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contextualSpacing w:val="false"/>
        <w:jc w:val="center"/>
        <w:spacing w:lineRule="auto" w:line="276"/>
        <w:rPr>
          <w:rFonts w:ascii="Times New Roman" w:hAnsi="Times New Roman" w:cs="Times New Roman" w:eastAsia="Times New Roman"/>
          <w:b/>
          <w:sz w:val="26"/>
          <w:szCs w:val="26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rtl w:val="false"/>
        </w:rPr>
        <w:t xml:space="preserve">Homework week 2</w:t>
      </w:r>
      <w:r/>
    </w:p>
    <w:p>
      <w:pPr>
        <w:contextualSpacing w:val="false"/>
        <w:jc w:val="center"/>
        <w:spacing w:lineRule="auto" w:line="276"/>
        <w:rPr>
          <w:rFonts w:ascii="Times New Roman" w:hAnsi="Times New Roman" w:cs="Times New Roman" w:eastAsia="Times New Roman"/>
          <w:b/>
          <w:sz w:val="26"/>
          <w:szCs w:val="26"/>
        </w:rPr>
      </w:pPr>
      <w:r/>
      <w:bookmarkStart w:id="0" w:name="_gjdgxs"/>
      <w:r/>
      <w:bookmarkEnd w:id="0"/>
      <w:r>
        <w:rPr>
          <w:rFonts w:ascii="Times New Roman" w:hAnsi="Times New Roman" w:cs="Times New Roman" w:eastAsia="Times New Roman"/>
          <w:b/>
          <w:sz w:val="26"/>
          <w:szCs w:val="26"/>
          <w:rtl w:val="false"/>
        </w:rPr>
        <w:t xml:space="preserve">Basic data structures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*Note: Two consecutive numbers in the same line must be separated by only </w:t>
      </w:r>
      <w:r>
        <w:rPr>
          <w:rFonts w:ascii="Times New Roman" w:hAnsi="Times New Roman" w:cs="Times New Roman" w:eastAsia="Times New Roman"/>
          <w:b/>
          <w:sz w:val="26"/>
          <w:szCs w:val="26"/>
          <w:rtl w:val="false"/>
        </w:rPr>
        <w:t xml:space="preserve">one </w:t>
      </w: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space.</w:t>
      </w:r>
      <w:r/>
    </w:p>
    <w:p>
      <w:pPr>
        <w:contextualSpacing w:val="false"/>
        <w:ind w:left="144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 </w:t>
      </w:r>
      <w:r/>
    </w:p>
    <w:p>
      <w:pPr>
        <w:numPr>
          <w:ilvl w:val="0"/>
          <w:numId w:val="3"/>
        </w:numPr>
        <w:contextualSpacing w:val="false"/>
        <w:ind w:left="720" w:hanging="359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Given a list A of n integer numbers, your task is to write a program to count the number of pairs (i,j) that A[i]=A[j].</w:t>
      </w:r>
      <w:r/>
    </w:p>
    <w:p>
      <w:pPr>
        <w:contextualSpacing w:val="false"/>
        <w:ind w:firstLine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Input: </w:t>
      </w:r>
      <w:r/>
    </w:p>
    <w:p>
      <w:pPr>
        <w:numPr>
          <w:ilvl w:val="0"/>
          <w:numId w:val="1"/>
        </w:numPr>
        <w:contextualSpacing w:val="false"/>
        <w:ind w:left="1080" w:hanging="359"/>
        <w:spacing w:after="0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first line contains an integer number </w:t>
      </w:r>
      <w:r>
        <w:rPr>
          <w:rFonts w:ascii="Times New Roman" w:hAnsi="Times New Roman" w:cs="Times New Roman" w:eastAsia="Times New Roman"/>
          <w:i/>
          <w:sz w:val="26"/>
          <w:szCs w:val="26"/>
          <w:rtl w:val="false"/>
        </w:rPr>
        <w:t xml:space="preserve">n</w:t>
      </w: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 </w:t>
      </w:r>
      <w:r/>
    </w:p>
    <w:p>
      <w:pPr>
        <w:numPr>
          <w:ilvl w:val="0"/>
          <w:numId w:val="1"/>
        </w:numPr>
        <w:contextualSpacing w:val="false"/>
        <w:ind w:left="1080" w:hanging="359"/>
        <w:spacing w:after="0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second line contains </w:t>
      </w:r>
      <w:r>
        <w:rPr>
          <w:rFonts w:ascii="Times New Roman" w:hAnsi="Times New Roman" w:cs="Times New Roman" w:eastAsia="Times New Roman"/>
          <w:i/>
          <w:sz w:val="26"/>
          <w:szCs w:val="26"/>
          <w:rtl w:val="false"/>
        </w:rPr>
        <w:t xml:space="preserve">n</w:t>
      </w: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 integer numbers separated by spaces.   </w:t>
      </w:r>
      <w:r/>
    </w:p>
    <w:p>
      <w:pPr>
        <w:contextualSpacing w:val="false"/>
        <w:ind w:left="108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tl w:val="false"/>
        </w:rPr>
      </w:r>
      <w:r/>
    </w:p>
    <w:p>
      <w:pPr>
        <w:contextualSpacing w:val="false"/>
        <w:ind w:left="72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Output:  Write to the screen an integer number (i.e., the number of pairs (i,j) that A[i]=A[j])</w:t>
      </w:r>
      <w:r/>
    </w:p>
    <w:p>
      <w:pPr>
        <w:contextualSpacing w:val="false"/>
        <w:ind w:left="720"/>
        <w:rPr>
          <w:rFonts w:ascii="Times New Roman" w:hAnsi="Times New Roman" w:cs="Times New Roman" w:eastAsia="Times New Roman"/>
          <w:b/>
          <w:sz w:val="26"/>
          <w:szCs w:val="26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rtl w:val="false"/>
        </w:rPr>
        <w:t xml:space="preserve">Example</w:t>
      </w:r>
      <w:r/>
    </w:p>
    <w:tbl>
      <w:tblPr>
        <w:tblStyle w:val="167"/>
        <w:tblW w:w="2974" w:type="dxa"/>
        <w:tblInd w:w="817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65"/>
        <w:gridCol w:w="1509"/>
      </w:tblGrid>
      <w:tr>
        <w:trPr/>
        <w:tc>
          <w:tcPr>
            <w:shd w:val="clear" w:color="auto" w:fill="auto"/>
            <w:textDirection w:val="lrTb"/>
            <w:noWrap w:val="false"/>
          </w:tcPr>
          <w:p>
            <w:pPr>
              <w:contextualSpacing w:val="false"/>
              <w:ind w:left="-2042" w:firstLine="2043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Keyboard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Screen</w:t>
            </w:r>
            <w:r/>
          </w:p>
        </w:tc>
      </w:tr>
      <w:tr>
        <w:trPr/>
        <w:tc>
          <w:tcPr>
            <w:shd w:val="clear" w:color="auto" w:fill="auto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6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5 2 4 2 2 5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4</w:t>
            </w:r>
            <w:r/>
          </w:p>
        </w:tc>
      </w:tr>
    </w:tbl>
    <w:p>
      <w:pPr>
        <w:contextualSpacing w:val="false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tl w:val="false"/>
        </w:rPr>
        <w:tab/>
      </w:r>
      <w:r>
        <w:rPr>
          <w:i/>
          <w:rtl w:val="false"/>
        </w:rPr>
        <w:t xml:space="preserve">Tips: for each element a[i], count the number of elements a[j] satifying that i&lt;j and a[i]=a[j].</w:t>
      </w:r>
      <w:r/>
    </w:p>
    <w:p>
      <w:pPr>
        <w:numPr>
          <w:ilvl w:val="0"/>
          <w:numId w:val="3"/>
        </w:numPr>
        <w:contextualSpacing w:val="false"/>
        <w:ind w:left="720" w:hanging="359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linked list structure has two following operations: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insert (p, x):  insert an integer number x at position p, elements from p are moved backward one position.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delete (p):  delete element  at position p, elements after p are moved forward one position.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Start from an empty list, your task is to implement a linked list, perform operations read from the keyboard.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Input: 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first line contains an integer number n which is the number of operations.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next n lines contain the operation description. One operation is in one line in either format:</w:t>
      </w:r>
      <w:r/>
    </w:p>
    <w:p>
      <w:pPr>
        <w:numPr>
          <w:ilvl w:val="1"/>
          <w:numId w:val="2"/>
        </w:numPr>
        <w:contextualSpacing w:val="false"/>
        <w:ind w:left="144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insert p x</w:t>
      </w:r>
      <w:r/>
    </w:p>
    <w:p>
      <w:pPr>
        <w:numPr>
          <w:ilvl w:val="1"/>
          <w:numId w:val="2"/>
        </w:numPr>
        <w:contextualSpacing w:val="false"/>
        <w:ind w:left="144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delete p</w:t>
      </w:r>
      <w:r/>
    </w:p>
    <w:p>
      <w:pPr>
        <w:contextualSpacing w:val="false"/>
        <w:ind w:left="108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where p is the position and x is the number.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Output: Write the resulting linked list to the screen in one line. Numbers are separated by spaces.</w:t>
      </w:r>
      <w:r/>
    </w:p>
    <w:p>
      <w:pPr>
        <w:contextualSpacing w:val="false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rtl w:val="false"/>
        </w:rPr>
        <w:t xml:space="preserve">Example</w:t>
      </w:r>
      <w:r>
        <w:rPr>
          <w:rtl w:val="false"/>
        </w:rPr>
      </w:r>
      <w:r/>
    </w:p>
    <w:tbl>
      <w:tblPr>
        <w:tblStyle w:val="168"/>
        <w:tblW w:w="3797" w:type="dxa"/>
        <w:tblInd w:w="817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>
        <w:trPr/>
        <w:tc>
          <w:tcPr>
            <w:shd w:val="clear" w:color="auto" w:fill="auto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Keyboard</w:t>
            </w:r>
            <w:r/>
          </w:p>
        </w:tc>
        <w:tc>
          <w:tcPr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Screen</w:t>
            </w:r>
            <w:r/>
          </w:p>
        </w:tc>
      </w:tr>
      <w:tr>
        <w:trPr/>
        <w:tc>
          <w:tcPr>
            <w:shd w:val="clear" w:color="auto" w:fill="auto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5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insert 0 1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insert 1 3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insert 1 4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insert 2 2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delete 1</w:t>
            </w:r>
            <w:r/>
          </w:p>
        </w:tc>
        <w:tc>
          <w:tcPr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1 2 3 </w:t>
            </w:r>
            <w:r/>
          </w:p>
        </w:tc>
      </w:tr>
    </w:tbl>
    <w:p>
      <w:pPr>
        <w:contextualSpacing w:val="false"/>
        <w:ind w:left="720"/>
        <w:spacing w:after="0"/>
        <w:rPr>
          <w:szCs w:val="26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i/>
          <w:szCs w:val="26"/>
        </w:rPr>
      </w:pPr>
      <w:r>
        <w:rPr>
          <w:i/>
        </w:rPr>
        <w:t xml:space="preserve">Tips: read carefully the representation of a list using linked list and operations on linked list in the lecture 2. 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i/>
        </w:rPr>
      </w:r>
      <w:r>
        <w:rPr>
          <w:i/>
        </w:rPr>
      </w:r>
    </w:p>
    <w:p>
      <w:pPr>
        <w:numPr>
          <w:ilvl w:val="0"/>
          <w:numId w:val="3"/>
        </w:numPr>
        <w:contextualSpacing w:val="false"/>
        <w:ind w:left="720" w:hanging="359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Given a list of integer numbers, your task is to read these numbers into a doubly linked list, and implement function count_triplets() to count all positions p such that the sum of elements at positions p-1, p, and p+1 is zero.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Input:  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first line contains an integer number n which is the number of numbers.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second line contains n integer numbers to read into count_triplets function</w:t>
      </w:r>
      <w:r/>
    </w:p>
    <w:p>
      <w:pPr>
        <w:contextualSpacing w:val="false"/>
        <w:ind w:left="72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Output: Write to the screen an integer number that is the result of function count_triplets(). </w:t>
      </w:r>
      <w:r/>
    </w:p>
    <w:p>
      <w:pPr>
        <w:contextualSpacing w:val="false"/>
        <w:ind w:left="720"/>
        <w:rPr>
          <w:rFonts w:ascii="Times New Roman" w:hAnsi="Times New Roman" w:cs="Times New Roman" w:eastAsia="Times New Roman"/>
          <w:b/>
          <w:sz w:val="26"/>
          <w:szCs w:val="26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rtl w:val="false"/>
        </w:rPr>
        <w:t xml:space="preserve">Example</w:t>
      </w:r>
      <w:r/>
    </w:p>
    <w:tbl>
      <w:tblPr>
        <w:tblStyle w:val="169"/>
        <w:tblW w:w="5125" w:type="dxa"/>
        <w:tblInd w:w="817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1675"/>
      </w:tblGrid>
      <w:tr>
        <w:trPr/>
        <w:tc>
          <w:tcPr>
            <w:shd w:val="clear" w:color="auto" w:fill="auto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Keyboard</w:t>
            </w:r>
            <w:r/>
          </w:p>
        </w:tc>
        <w:tc>
          <w:tcPr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Screen</w:t>
            </w:r>
            <w:r/>
          </w:p>
        </w:tc>
      </w:tr>
      <w:tr>
        <w:trPr/>
        <w:tc>
          <w:tcPr>
            <w:shd w:val="clear" w:color="auto" w:fill="auto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6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5 -3 -2 2 9 -11</w:t>
            </w:r>
            <w:r/>
          </w:p>
        </w:tc>
        <w:tc>
          <w:tcPr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2</w:t>
            </w:r>
            <w:r/>
          </w:p>
        </w:tc>
      </w:tr>
    </w:tbl>
    <w:p>
      <w:pPr>
        <w:contextualSpacing w:val="false"/>
        <w:ind w:left="720"/>
        <w:spacing w:after="0"/>
      </w:pPr>
      <w:r>
        <w:rPr>
          <w:i/>
        </w:rPr>
        <w:t xml:space="preserve">Tips: read carefully the representation of a list using doubly linked list and operations on linked list in the lecture 2. </w:t>
      </w:r>
      <w:r>
        <w:rPr>
          <w:i/>
          <w:szCs w:val="26"/>
        </w:rPr>
      </w:r>
      <w:r/>
    </w:p>
    <w:p>
      <w:pPr>
        <w:contextualSpacing w:val="false"/>
        <w:ind w:left="72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tl w:val="false"/>
        </w:rPr>
      </w:r>
      <w:r/>
    </w:p>
    <w:p>
      <w:pPr>
        <w:numPr>
          <w:ilvl w:val="0"/>
          <w:numId w:val="3"/>
        </w:numPr>
        <w:contextualSpacing w:val="false"/>
        <w:ind w:left="720" w:hanging="359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Queue structure has two following operations: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enqueue (x):  insert integer number x at the tail the queue.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dequeue ():  remove the element at the head of the queue.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Start from an empty queue, your task is to implement a queue, perform operations from the keyboard and write the resulting queue to the screen.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Input: 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first line contains an integer number n which is the number of operations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next n lines contain the operation description. One operation is in one line in either format:</w:t>
      </w:r>
      <w:r/>
    </w:p>
    <w:p>
      <w:pPr>
        <w:numPr>
          <w:ilvl w:val="1"/>
          <w:numId w:val="2"/>
        </w:numPr>
        <w:contextualSpacing w:val="false"/>
        <w:ind w:left="144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enqueue x</w:t>
      </w:r>
      <w:r/>
    </w:p>
    <w:p>
      <w:pPr>
        <w:numPr>
          <w:ilvl w:val="1"/>
          <w:numId w:val="2"/>
        </w:numPr>
        <w:contextualSpacing w:val="false"/>
        <w:ind w:left="144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dequeue</w:t>
      </w:r>
      <w:r/>
    </w:p>
    <w:p>
      <w:pPr>
        <w:contextualSpacing w:val="false"/>
        <w:ind w:left="108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where x is the number to enqueue</w:t>
      </w:r>
      <w:r/>
    </w:p>
    <w:p>
      <w:pPr>
        <w:contextualSpacing w:val="false"/>
        <w:ind w:left="72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Output: Write the resulting queue to the screen. Numbers are separated by spaces.</w:t>
      </w:r>
      <w:r/>
      <w:r>
        <w:rPr>
          <w:rFonts w:ascii="Times New Roman" w:hAnsi="Times New Roman" w:cs="Times New Roman" w:eastAsia="Times New Roman"/>
          <w:sz w:val="26"/>
          <w:szCs w:val="26"/>
          <w:rtl w:val="false"/>
        </w:rPr>
      </w:r>
      <w:r>
        <w:rPr>
          <w:rFonts w:ascii="Times New Roman" w:hAnsi="Times New Roman" w:cs="Times New Roman" w:eastAsia="Times New Roman"/>
          <w:sz w:val="26"/>
          <w:szCs w:val="26"/>
          <w:rtl w:val="false"/>
        </w:rPr>
      </w:r>
    </w:p>
    <w:p>
      <w:pPr>
        <w:contextualSpacing w:val="false"/>
        <w:ind w:left="108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rtl w:val="false"/>
        </w:rPr>
        <w:t xml:space="preserve">Example</w:t>
      </w:r>
      <w:r>
        <w:rPr>
          <w:rtl w:val="false"/>
        </w:rPr>
      </w:r>
      <w:r/>
    </w:p>
    <w:tbl>
      <w:tblPr>
        <w:tblStyle w:val="170"/>
        <w:tblW w:w="3797" w:type="dxa"/>
        <w:tblInd w:w="817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>
        <w:trPr/>
        <w:tc>
          <w:tcPr>
            <w:shd w:val="clear" w:color="auto" w:fill="auto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Keyboard</w:t>
            </w:r>
            <w:r/>
          </w:p>
        </w:tc>
        <w:tc>
          <w:tcPr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Screen</w:t>
            </w:r>
            <w:r/>
          </w:p>
        </w:tc>
      </w:tr>
      <w:tr>
        <w:trPr/>
        <w:tc>
          <w:tcPr>
            <w:shd w:val="clear" w:color="auto" w:fill="auto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7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enqueue 1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enqueue 2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enqueue 3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enqueue 4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dequeue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dequeue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enqueue 5</w:t>
            </w:r>
            <w:r/>
          </w:p>
        </w:tc>
        <w:tc>
          <w:tcPr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3 4 5 </w:t>
            </w:r>
            <w:r/>
          </w:p>
        </w:tc>
      </w:tr>
    </w:tbl>
    <w:p>
      <w:pPr>
        <w:contextualSpacing w:val="false"/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i/>
          <w:rtl w:val="false"/>
        </w:rPr>
        <w:t xml:space="preserve">Tips: Using array or linked list to implement a queue structure. </w:t>
      </w:r>
      <w:r>
        <w:rPr>
          <w:i/>
        </w:rPr>
      </w:r>
    </w:p>
    <w:p>
      <w:pPr>
        <w:numPr>
          <w:ilvl w:val="0"/>
          <w:numId w:val="3"/>
        </w:numPr>
        <w:contextualSpacing w:val="false"/>
        <w:ind w:left="720" w:hanging="359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Stack structure has two following operations: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push (x):  insert integer number x to the top of the stack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pop ():  remove the element at the top of the stack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Start from an empty stack, your task is to implement a stack, perform operations from the keyboard and write the resulting stack to the screen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Input: 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first line contains an integer number n which is the number of operations</w:t>
      </w:r>
      <w:r/>
    </w:p>
    <w:p>
      <w:pPr>
        <w:numPr>
          <w:ilvl w:val="0"/>
          <w:numId w:val="2"/>
        </w:numPr>
        <w:contextualSpacing w:val="false"/>
        <w:ind w:left="108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The next n lines contain the operation description. One operation is in one line in either format:</w:t>
      </w:r>
      <w:r/>
    </w:p>
    <w:p>
      <w:pPr>
        <w:numPr>
          <w:ilvl w:val="1"/>
          <w:numId w:val="2"/>
        </w:numPr>
        <w:contextualSpacing w:val="false"/>
        <w:ind w:left="144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push x</w:t>
      </w:r>
      <w:r/>
    </w:p>
    <w:p>
      <w:pPr>
        <w:numPr>
          <w:ilvl w:val="1"/>
          <w:numId w:val="2"/>
        </w:numPr>
        <w:contextualSpacing w:val="false"/>
        <w:ind w:left="1440" w:hanging="359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pop</w:t>
      </w:r>
      <w:r/>
    </w:p>
    <w:p>
      <w:pPr>
        <w:contextualSpacing w:val="false"/>
        <w:ind w:left="108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where x is the number to push to the stack.</w:t>
      </w:r>
      <w:r/>
    </w:p>
    <w:p>
      <w:pPr>
        <w:contextualSpacing w:val="false"/>
        <w:ind w:left="72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Output: Write the resulting stack to the screen. Numbers are separated by spaces.</w:t>
      </w:r>
      <w:r/>
    </w:p>
    <w:p>
      <w:pPr>
        <w:contextualSpacing w:val="false"/>
        <w:ind w:left="108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rtl w:val="false"/>
        </w:rPr>
        <w:t xml:space="preserve">Example</w:t>
      </w:r>
      <w:r>
        <w:rPr>
          <w:rtl w:val="false"/>
        </w:rPr>
      </w:r>
      <w:r/>
    </w:p>
    <w:tbl>
      <w:tblPr>
        <w:tblStyle w:val="171"/>
        <w:tblW w:w="3797" w:type="dxa"/>
        <w:tblInd w:w="817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>
        <w:trPr/>
        <w:tc>
          <w:tcPr>
            <w:shd w:val="clear" w:color="auto" w:fill="auto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Keyboard</w:t>
            </w:r>
            <w:r/>
          </w:p>
        </w:tc>
        <w:tc>
          <w:tcPr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Screen</w:t>
            </w:r>
            <w:r/>
          </w:p>
        </w:tc>
      </w:tr>
      <w:tr>
        <w:trPr/>
        <w:tc>
          <w:tcPr>
            <w:shd w:val="clear" w:color="auto" w:fill="auto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7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push 1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push 2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push 3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push 4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pop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pop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push 5</w:t>
            </w:r>
            <w:r/>
          </w:p>
        </w:tc>
        <w:tc>
          <w:tcPr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rtl w:val="false"/>
              </w:rPr>
              <w:t xml:space="preserve">1 2 5 </w:t>
            </w:r>
            <w:r/>
          </w:p>
        </w:tc>
      </w:tr>
    </w:tbl>
    <w:p>
      <w:pPr>
        <w:contextualSpacing w:val="false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tl w:val="false"/>
        </w:rPr>
      </w:r>
      <w:r/>
    </w:p>
    <w:sectPr>
      <w:footnotePr/>
      <w:type w:val="nextPage"/>
      <w:pgSz w:w="11900" w:h="16840"/>
      <w:pgMar w:top="1440" w:right="1800" w:bottom="1440" w:left="1800" w:gutter="0" w:header="708" w:footer="708"/>
      <w:pgNumType w:start="1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</w:font>
  <w:font w:name="Courier New">
    <w:panose1 w:val="02070309020205020404"/>
  </w:font>
  <w:font w:name="Noto Sans Symbols">
    <w:panose1 w:val="020B0604020202020204"/>
  </w:font>
  <w:font w:name="Georgia">
    <w:panose1 w:val="02040502050405020303"/>
  </w:font>
  <w:font w:name="Arial">
    <w:panose1 w:val="020B0604020202020204"/>
  </w:font>
  <w:font w:name="Cambria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−"/>
      <w:lvlJc w:val="left"/>
      <w:pPr>
        <w:ind w:left="1080" w:hanging="359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suff w:val="tab"/>
      <w:lvlText w:val="o"/>
      <w:lvlJc w:val="left"/>
      <w:pPr>
        <w:ind w:left="180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left="2520" w:hanging="359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left="3240" w:hanging="359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left="396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left="4680" w:hanging="359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left="5400" w:hanging="359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left="612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left="6840" w:hanging="359"/>
      </w:pPr>
      <w:rPr>
        <w:rFonts w:ascii="Noto Sans Symbols" w:hAnsi="Noto Sans Symbols" w:cs="Noto Sans Symbols" w:eastAsia="Noto Sans Symbols"/>
      </w:rPr>
    </w:lvl>
  </w:abstractNum>
  <w:abstractNum w:abstractNumId="1">
    <w:multiLevelType w:val="hybridMultilevel"/>
    <w:lvl w:ilvl="0">
      <w:start w:val="1"/>
      <w:numFmt w:val="bullet"/>
      <w:suff w:val="tab"/>
      <w:lvlText w:val="−"/>
      <w:lvlJc w:val="left"/>
      <w:pPr>
        <w:ind w:left="1080" w:hanging="359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suff w:val="tab"/>
      <w:lvlText w:val="●"/>
      <w:lvlJc w:val="left"/>
      <w:pPr>
        <w:ind w:left="1440" w:hanging="359"/>
      </w:pPr>
      <w:rPr>
        <w:rFonts w:ascii="Noto Sans Symbols" w:hAnsi="Noto Sans Symbols" w:cs="Noto Sans Symbols" w:eastAsia="Noto Sans Symbols"/>
      </w:r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cs="Cambria" w:eastAsia="Cambria"/>
        <w:color w:val="auto"/>
        <w:spacing w:val="0"/>
        <w:position w:val="0"/>
        <w:sz w:val="24"/>
        <w:szCs w:val="24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157"/>
    <w:next w:val="15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157"/>
    <w:next w:val="15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157"/>
    <w:next w:val="15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29">
    <w:name w:val="List Paragraph"/>
    <w:basedOn w:val="157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basedOn w:val="157"/>
    <w:qFormat/>
    <w:uiPriority w:val="1"/>
    <w:rPr>
      <w:color w:val="000000"/>
    </w:rPr>
    <w:pPr>
      <w:spacing w:lineRule="auto" w:line="240" w:after="0"/>
    </w:pPr>
  </w:style>
  <w:style w:type="paragraph" w:styleId="34">
    <w:name w:val="Quote"/>
    <w:basedOn w:val="157"/>
    <w:next w:val="157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157"/>
    <w:next w:val="157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157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157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57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57"/>
    <w:next w:val="157"/>
    <w:uiPriority w:val="39"/>
    <w:unhideWhenUsed/>
    <w:pPr>
      <w:ind w:left="0" w:right="0" w:hanging="0"/>
      <w:spacing w:after="57"/>
    </w:pPr>
  </w:style>
  <w:style w:type="paragraph" w:styleId="65">
    <w:name w:val="toc 2"/>
    <w:basedOn w:val="157"/>
    <w:next w:val="157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57"/>
    <w:next w:val="157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57"/>
    <w:next w:val="157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57"/>
    <w:next w:val="157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57"/>
    <w:next w:val="157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57"/>
    <w:next w:val="157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57"/>
    <w:next w:val="157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57"/>
    <w:next w:val="157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57" w:default="1">
    <w:name w:val="Normal"/>
  </w:style>
  <w:style w:type="table" w:styleId="158" w:default="1">
    <w:name w:val="Table Normal"/>
    <w:tblPr/>
  </w:style>
  <w:style w:type="paragraph" w:styleId="159">
    <w:name w:val="Heading 1"/>
    <w:basedOn w:val="157"/>
    <w:next w:val="157"/>
    <w:rPr>
      <w:b/>
      <w:sz w:val="48"/>
      <w:szCs w:val="48"/>
    </w:rPr>
    <w:pPr>
      <w:keepLines/>
      <w:keepNext/>
      <w:spacing w:after="120" w:before="480"/>
    </w:pPr>
  </w:style>
  <w:style w:type="paragraph" w:styleId="160">
    <w:name w:val="Heading 2"/>
    <w:basedOn w:val="157"/>
    <w:next w:val="157"/>
    <w:rPr>
      <w:b/>
      <w:sz w:val="36"/>
      <w:szCs w:val="36"/>
    </w:rPr>
    <w:pPr>
      <w:keepLines/>
      <w:keepNext/>
      <w:spacing w:after="80" w:before="360"/>
    </w:pPr>
  </w:style>
  <w:style w:type="paragraph" w:styleId="161">
    <w:name w:val="Heading 3"/>
    <w:basedOn w:val="157"/>
    <w:next w:val="157"/>
    <w:rPr>
      <w:b/>
      <w:sz w:val="28"/>
      <w:szCs w:val="28"/>
    </w:rPr>
    <w:pPr>
      <w:keepLines/>
      <w:keepNext/>
      <w:spacing w:after="80" w:before="280"/>
    </w:pPr>
  </w:style>
  <w:style w:type="paragraph" w:styleId="162">
    <w:name w:val="Heading 4"/>
    <w:basedOn w:val="157"/>
    <w:next w:val="157"/>
    <w:rPr>
      <w:b/>
      <w:sz w:val="24"/>
      <w:szCs w:val="24"/>
    </w:rPr>
    <w:pPr>
      <w:keepLines/>
      <w:keepNext/>
      <w:spacing w:after="40" w:before="240"/>
    </w:pPr>
  </w:style>
  <w:style w:type="paragraph" w:styleId="163">
    <w:name w:val="Heading 5"/>
    <w:basedOn w:val="157"/>
    <w:next w:val="157"/>
    <w:rPr>
      <w:b/>
      <w:sz w:val="22"/>
      <w:szCs w:val="22"/>
    </w:rPr>
    <w:pPr>
      <w:keepLines/>
      <w:keepNext/>
      <w:spacing w:after="40" w:before="220"/>
    </w:pPr>
  </w:style>
  <w:style w:type="paragraph" w:styleId="164">
    <w:name w:val="Heading 6"/>
    <w:basedOn w:val="157"/>
    <w:next w:val="157"/>
    <w:rPr>
      <w:b/>
      <w:sz w:val="20"/>
      <w:szCs w:val="20"/>
    </w:rPr>
    <w:pPr>
      <w:keepLines/>
      <w:keepNext/>
      <w:spacing w:after="40" w:before="200"/>
    </w:pPr>
  </w:style>
  <w:style w:type="paragraph" w:styleId="165">
    <w:name w:val="Title"/>
    <w:basedOn w:val="157"/>
    <w:next w:val="157"/>
    <w:rPr>
      <w:b/>
      <w:sz w:val="72"/>
      <w:szCs w:val="72"/>
    </w:rPr>
    <w:pPr>
      <w:keepLines/>
      <w:keepNext/>
      <w:spacing w:after="120" w:before="480"/>
    </w:pPr>
  </w:style>
  <w:style w:type="paragraph" w:styleId="166">
    <w:name w:val="Subtitle"/>
    <w:basedOn w:val="157"/>
    <w:next w:val="157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167">
    <w:name w:val="StGen0"/>
    <w:basedOn w:val="158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168">
    <w:name w:val="StGen1"/>
    <w:basedOn w:val="158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169">
    <w:name w:val="StGen2"/>
    <w:basedOn w:val="158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170">
    <w:name w:val="StGen3"/>
    <w:basedOn w:val="158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171">
    <w:name w:val="StGen4"/>
    <w:basedOn w:val="158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character" w:styleId="744" w:default="1">
    <w:name w:val="Default Paragraph Font"/>
    <w:uiPriority w:val="1"/>
    <w:semiHidden/>
    <w:unhideWhenUsed/>
  </w:style>
  <w:style w:type="numbering" w:styleId="74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