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b/>
          <w:bCs/>
          <w:color w:val="1A365D"/>
          <w:sz w:val="52"/>
          <w:szCs w:val="52"/>
        </w:rPr>
        <w:t xml:space="preserve">NYC TAXI ANALYTICS PLATFORM</w:t>
      </w:r>
    </w:p>
    <w:p>
      <w:pPr>
        <w:spacing w:after="200" w:before="0"/>
        <w:jc w:val="center"/>
      </w:pPr>
      <w:r>
        <w:rPr>
          <w:i/>
          <w:iCs/>
          <w:color w:val="2B6CB0"/>
          <w:sz w:val="32"/>
          <w:szCs w:val="32"/>
        </w:rPr>
        <w:t xml:space="preserve">Project Documentation</w:t>
      </w:r>
    </w:p>
    <w:p>
      <w:pPr>
        <w:spacing w:after="800" w:before="0"/>
        <w:jc w:val="center"/>
      </w:pPr>
      <w:r>
        <w:rPr>
          <w:color w:val="718096"/>
          <w:sz w:val="26"/>
          <w:szCs w:val="26"/>
        </w:rPr>
        <w:t xml:space="preserve">End-to-End Batch ETL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Apache Spark (PySpark)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Apache Airflow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dbt (data build tool)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Parquet / Medallion Architecture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Warehouse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Metabase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0" w:before="400"/>
        <w:jc w:val="center"/>
      </w:pPr>
      <w:r>
        <w:rPr>
          <w:i/>
          <w:iCs/>
          <w:color w:val="718096"/>
          <w:sz w:val="22"/>
          <w:szCs w:val="22"/>
        </w:rPr>
        <w:t xml:space="preserve">Dataset: NYC TLC Yellow Taxi Trip Records 2024–2025</w:t>
      </w:r>
    </w:p>
    <w:p>
      <w:r>
        <w:br w:type="page"/>
      </w:r>
    </w:p>
    <w:p>
      <w:pPr>
        <w:pStyle w:val="Heading1"/>
        <w:pBdr>
          <w:bottom w:val="single" w:color="2B6CB0" w:sz="6" w:space="1"/>
        </w:pBdr>
        <w:spacing w:after="200" w:before="400"/>
      </w:pPr>
      <w:r>
        <w:rPr>
          <w:b/>
          <w:bCs/>
          <w:color w:val="1A365D"/>
          <w:sz w:val="32"/>
          <w:szCs w:val="32"/>
        </w:rPr>
        <w:t xml:space="preserve">1. Project Overview</w:t>
      </w:r>
    </w:p>
    <w:p>
      <w:pPr>
        <w:spacing w:after="80" w:before="80"/>
        <w:ind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NYC Taxi Analytics Platform is an end-to-end batch data pipeline that ingests, processes, and analyzes NYC Yellow Taxi trip data for the years 2024–2025. The project demonstrates a production-grade data engineering workflow using industry-standard tools.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6CB0"/>
          <w:sz w:val="28"/>
          <w:szCs w:val="28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Build a complete ETL pipeline from raw data to business dashboards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Practice Medallion Architecture (Bronze / Silver / Gold layers)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Demonstrate PySpark, Airflow, and dbt skills for portfolio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Derive business insights from 20M+ taxi trip records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6CB0"/>
          <w:sz w:val="28"/>
          <w:szCs w:val="28"/>
        </w:rPr>
        <w:t xml:space="preserve">1.2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NYC TLC (Taxi &amp; Limousine Commission)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https://www.nyc.gov/site/tlc/about/tlc-trip-record-data.page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Parquet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January 2024 – December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24 files (1 per month)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Estimated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~8–10 GB raw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Est. Row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~20–25 million trips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6CB0"/>
          <w:sz w:val="28"/>
          <w:szCs w:val="28"/>
        </w:rPr>
        <w:t xml:space="preserve">1.3 Key Business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Which pickup zones generate the most revenue?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What are the peak hours for taxi demand?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How do trip patterns differ between 2024 and 2025?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What is the average tip percentage by zone and time of day?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What is the distribution of trip distance and duration?</w:t>
      </w:r>
    </w:p>
    <w:p>
      <w:r>
        <w:br w:type="page"/>
      </w:r>
    </w:p>
    <w:p>
      <w:pPr>
        <w:pStyle w:val="Heading1"/>
        <w:pBdr>
          <w:bottom w:val="single" w:color="2B6CB0" w:sz="6" w:space="1"/>
        </w:pBdr>
        <w:spacing w:after="200" w:before="400"/>
      </w:pPr>
      <w:r>
        <w:rPr>
          <w:b/>
          <w:bCs/>
          <w:color w:val="1A365D"/>
          <w:sz w:val="32"/>
          <w:szCs w:val="32"/>
        </w:rPr>
        <w:t xml:space="preserve">2. Architecture</w:t>
      </w:r>
    </w:p>
    <w:p>
      <w:pPr>
        <w:pStyle w:val="Heading2"/>
        <w:spacing w:after="150" w:before="300"/>
      </w:pPr>
      <w:r>
        <w:rPr>
          <w:b/>
          <w:bCs/>
          <w:color w:val="2B6CB0"/>
          <w:sz w:val="28"/>
          <w:szCs w:val="28"/>
        </w:rPr>
        <w:t xml:space="preserve">2.1 High-Level Architecture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8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Ingestion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Python (requests)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Download Parquet files from NYC TLC website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Bronze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Local Filesystem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Raw data, no modifications, partitioned by year/month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Silver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PySpark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Cleaned, validated, typed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Gold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PySpark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Enriched, aggregated, business-ready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Warehouse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Star schema for analytical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Transform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dbt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Staging, dimension, fact, and mart models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Apache Airflow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DAG scheduling and monitoring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Metabase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Business dashboards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6CB0"/>
          <w:sz w:val="28"/>
          <w:szCs w:val="28"/>
        </w:rPr>
        <w:t xml:space="preserve">2.2 Medallion Architecture</w:t>
      </w:r>
    </w:p>
    <w:p>
      <w:pPr>
        <w:pStyle w:val="Heading3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Bronze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Raw Parquet files downloaded directly from NYC TLC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No transformations applied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Partitioned by year and month: data/bronze/year=2024/month=01/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Serves as the source of truth / audit trail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Silver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Clean and validate data from Bronze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Handle nulls, fix data types, remove outliers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Standardize column names and formats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Output: cleaned Parquet files partitioned by year/month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Gold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Enrich data by joining with Taxi Zone Lookup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Calculate derived metrics: trip_duration_min, speed_mph, tip_percentage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Create aggregations for common analytics use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Output: business-ready Parquet files loaded into PostgreSQL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6CB0"/>
          <w:sz w:val="28"/>
          <w:szCs w:val="28"/>
        </w:rPr>
        <w:t xml:space="preserve">2.3 Data Warehouse Schema (Star Schema)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fact_trips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Fact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trip_id, pickup_location_id, dropoff_location_id, pickup_datetime_id, total_amount, tip_amount, trip_distance, trip_duration_min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dim_location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Dimension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location_id, zone, borough, service_zone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dim_time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Dimension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datetime_id, date, year, month, day, hour, day_of_week, is_weekend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6CB0" w:sz="6" w:space="1"/>
        </w:pBdr>
        <w:spacing w:after="200" w:before="400"/>
      </w:pPr>
      <w:r>
        <w:rPr>
          <w:b/>
          <w:bCs/>
          <w:color w:val="1A365D"/>
          <w:sz w:val="32"/>
          <w:szCs w:val="32"/>
        </w:rPr>
        <w:t xml:space="preserve">3. Project Structure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nyc_taxi_platform/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Root project directory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├── dags/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Airflow DAG definitions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│   └── nyc_taxi_pipeline.py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Main pipeline DAG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├── spark/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PySpark scripts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│   ├── bronze_to_silver.py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Cleaning &amp; validation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│   └── silver_to_gold.py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Enrichment &amp; aggregation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├── dbt/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dbt project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│   ├── models/staging/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Staging models (raw SQL)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│   ├── models/dimensions/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dim_location, dim_time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│   ├── models/facts/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fact_trips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│   ├── models/marts/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mart_revenue, mart_demand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│   └── dbt_project.yml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dbt configuration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├── ingestion/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Data download scripts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│   └── download_data.py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Auto-download from NYC TLC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├── data/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Local data storage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│   ├── bronze/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Raw Parquet 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│   ├── silver/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Cleaned Parquet 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│   └── gold/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Aggregated Parquet 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├── docker-compose.yml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Airflow + PostgreSQL containers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├── requirements.txt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Python dependencies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└── README.md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Project documentation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6CB0" w:sz="6" w:space="1"/>
        </w:pBdr>
        <w:spacing w:after="200" w:before="400"/>
      </w:pPr>
      <w:r>
        <w:rPr>
          <w:b/>
          <w:bCs/>
          <w:color w:val="1A365D"/>
          <w:sz w:val="32"/>
          <w:szCs w:val="32"/>
        </w:rPr>
        <w:t xml:space="preserve">4. Pipeline Phases</w:t>
      </w:r>
    </w:p>
    <w:p>
      <w:pPr>
        <w:pStyle w:val="Heading2"/>
        <w:spacing w:after="150" w:before="300"/>
      </w:pPr>
      <w:r>
        <w:rPr>
          <w:b/>
          <w:bCs/>
          <w:color w:val="2B6CB0"/>
          <w:sz w:val="28"/>
          <w:szCs w:val="28"/>
        </w:rPr>
        <w:t xml:space="preserve">Phase 1: Data Ingestion</w:t>
      </w:r>
    </w:p>
    <w:p>
      <w:pPr>
        <w:spacing w:after="80" w:before="80"/>
        <w:ind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Download all 24 monthly Parquet files from the NYC TLC website and store them in the Bronze layer.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Script: ingestion/download_data.py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import requests, os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/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base_url = 'https://d37ci6vzurychx.cloudfront.net/trip-data'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/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for year in [2024, 2025]: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for month in range(1, 13):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    filename = f'yellow_tripdata_{year}-{month:02d}.parquet'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    url = f'{base_url}/{filename}'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    save_path = f'data/bronze/year={year}/month={month:02d}/{filename}'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    os.makedirs(os.path.dirname(save_path), exist_ok=True)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    r = requests.get(url)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    if r.status_code == 200: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        with open(save_path, 'wb') as f: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            f.write(r.content)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6CB0"/>
          <w:sz w:val="28"/>
          <w:szCs w:val="28"/>
        </w:rPr>
        <w:t xml:space="preserve">Phase 2: Bronze → Silver (PySpark)</w:t>
      </w:r>
    </w:p>
    <w:p>
      <w:pPr>
        <w:spacing w:after="80" w:before="80"/>
        <w:ind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Read raw Bronze Parquet files, apply data quality rules, and output cleaned Silver Parquet files.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Cleaning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Remove rows where trip_distance &lt;= 0 or fare_amount &lt;=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Remove rows where passenger_count is null or &lt;=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Cast pickup/dropoff datetime columns to TimestampType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Filter trips with unrealistic durations (&lt; 1 min or &gt; 6 hours)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Standardize column naming to snake_case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Script: spark/bronze_to_silver.py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from pyspark.sql import SparkSession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from pyspark.sql import functions as F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from pyspark.sql.types import TimestampType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/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spark = SparkSession.builder.appName('bronze_to_silver').getOrCreate()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/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df = spark.read.parquet('data/bronze/**/*.parquet')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/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df = df.filter(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(F.col('trip_distance') &gt; 0) &amp;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(F.col('fare_amount') &gt; 0) &amp;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(F.col('passenger_count') &gt; 0)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)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/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df = df.withColumn('tpep_pickup_datetime', F.col('tpep_pickup_datetime').cast(TimestampType()))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df = df.withColumn('tpep_dropoff_datetime', F.col('tpep_dropoff_datetime').cast(TimestampType()))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/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df.write.mode('overwrite').partitionBy('year', 'month').parquet('data/silver/')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6CB0"/>
          <w:sz w:val="28"/>
          <w:szCs w:val="28"/>
        </w:rPr>
        <w:t xml:space="preserve">Phase 3: Silver → Gold (PySpark)</w:t>
      </w:r>
    </w:p>
    <w:p>
      <w:pPr>
        <w:spacing w:after="80" w:before="80"/>
        <w:ind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Enrich Silver data with location names and calculate business metrics.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Transformations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Join with taxi_zone_lookup.csv to get zone names for pickup and dropoff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Calculate trip_duration_min = (dropoff_time - pickup_time) in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Calculate speed_mph = trip_distance / (trip_duration_min / 60)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Calculate tip_percentage = tip_amount / fare_amount * 100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Extract hour, day_of_week, month from pickup datetime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Script: spark/silver_to_gold.py (key section)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zone_df = spark.read.option('header', True).csv('data/taxi_zone_lookup.csv')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/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df = df.join(zone_df.alias('pickup_zone'),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df.PULocationID == F.col('pickup_zone.LocationID'), 'left')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.withColumnRenamed('Zone', 'pickup_zone_name')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.withColumnRenamed('Borough', 'pickup_borough')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/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df = df.withColumn('trip_duration_min',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(F.unix_timestamp('tpep_dropoff_datetime') -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 F.unix_timestamp('tpep_pickup_datetime')) / 60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)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/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df = df.withColumn('tip_percentage',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F.round(F.col('tip_amount') / F.col('fare_amount') * 100, 2)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6CB0"/>
          <w:sz w:val="28"/>
          <w:szCs w:val="28"/>
        </w:rPr>
        <w:t xml:space="preserve">Phase 4: Load to PostgreSQL</w:t>
      </w:r>
    </w:p>
    <w:p>
      <w:pPr>
        <w:spacing w:after="80" w:before="80"/>
        <w:ind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Load Gold Parquet data into PostgreSQL using PySpark JDBC connector.</w:t>
      </w:r>
    </w:p>
    <w:p>
      <w:pPr>
        <w:spacing w:after="120" w:before="120"/>
      </w:pPr>
      <w:r>
        <w:t xml:space="preserve"/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df.write \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.format('jdbc') \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.option('url', 'jdbc:postgresql://localhost:5432/nyc_taxi') \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.option('dbtable', 'gold.trips') \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.option('user', 'postgres') \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.option('password', 'postgres') \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.mode('append') \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.save()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6CB0"/>
          <w:sz w:val="28"/>
          <w:szCs w:val="28"/>
        </w:rPr>
        <w:t xml:space="preserve">Phase 5: dbt Transformations</w:t>
      </w:r>
    </w:p>
    <w:p>
      <w:pPr>
        <w:spacing w:after="80" w:before="80"/>
        <w:ind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Use dbt to build the data warehouse models on top of PostgreSQL.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Model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3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stg_trips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Staging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Direct read from gold.trips, column aliasing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stg_zones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Staging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Direct read from zone lookup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dim_location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Dimension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Unique locations with zone and borough info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dim_time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Dimension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Date/time attributes from pickup datetime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fact_trips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Fact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Core trip metrics joined with dimension keys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mart_revenue_by_zone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Total revenue, avg fare, trip count per zone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mart_hourly_demand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Trip volume by hour of 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mart_monthly_trends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Month-over-month comparison 2024 vs 2025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Sample dbt Model: mart_revenue_by_zone.sql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SELECT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l.zone AS pickup_zone,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l.borough,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COUNT(*) AS trip_count,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ROUND(SUM(t.total_amount), 2) AS total_revenue,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ROUND(AVG(t.fare_amount), 2) AS avg_fare,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    ROUND(AVG(t.tip_percentage), 2) AS avg_tip_pct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FROM {{ ref('fact_trips') }} t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JOIN {{ ref('dim_location') }} l ON t.pickup_location_id = l.location_id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GROUP BY l.zone, l.borough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ORDER BY total_revenue DESC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6CB0"/>
          <w:sz w:val="28"/>
          <w:szCs w:val="28"/>
        </w:rPr>
        <w:t xml:space="preserve">Phase 6: Airflow DAG</w:t>
      </w:r>
    </w:p>
    <w:p>
      <w:pPr>
        <w:spacing w:after="80" w:before="80"/>
        <w:ind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Orchestrate the entire pipeline with a monthly schedule.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DAG: nyc_taxi_pipeline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22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46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download_data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BashOperator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Run ingestion/download_data.py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bronze_to_silver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SparkSubmitOperator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Run spark/bronze_to_silver.py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silver_to_gold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SparkSubmitOperator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Run spark/silver_to_gold.py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load_to_postgres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SparkSubmitOperator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Load Gold to PostgreSQL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dbt_run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BashOperator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Execute dbt run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dbt_test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BashOperator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Execute dbt test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D3748"/>
          <w:sz w:val="24"/>
          <w:szCs w:val="24"/>
        </w:rPr>
        <w:t xml:space="preserve">Task Dependencies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download_data &gt;&gt; bronze_to_silver &gt;&gt; silver_to_gold &gt;&gt; load_to_postgres &gt;&gt; dbt_run &gt;&gt; dbt_test</w:t>
      </w:r>
    </w:p>
    <w:p>
      <w:r>
        <w:br w:type="page"/>
      </w:r>
    </w:p>
    <w:p>
      <w:pPr>
        <w:pStyle w:val="Heading1"/>
        <w:pBdr>
          <w:bottom w:val="single" w:color="2B6CB0" w:sz="6" w:space="1"/>
        </w:pBdr>
        <w:spacing w:after="200" w:before="400"/>
      </w:pPr>
      <w:r>
        <w:rPr>
          <w:b/>
          <w:bCs/>
          <w:color w:val="1A365D"/>
          <w:sz w:val="32"/>
          <w:szCs w:val="32"/>
        </w:rPr>
        <w:t xml:space="preserve">5. Data Quality</w:t>
      </w:r>
    </w:p>
    <w:p>
      <w:pPr>
        <w:pStyle w:val="Heading2"/>
        <w:spacing w:after="150" w:before="300"/>
      </w:pPr>
      <w:r>
        <w:rPr>
          <w:b/>
          <w:bCs/>
          <w:color w:val="2B6CB0"/>
          <w:sz w:val="28"/>
          <w:szCs w:val="28"/>
        </w:rPr>
        <w:t xml:space="preserve">5.1 Validation Rules (Silver 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3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if Fail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trip_distance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&gt; 0 and &lt; 500 miles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Drop row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fare_amount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&gt; 0 and &lt; 1000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Drop row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passenger_count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&gt;= 1 and &lt;=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Drop row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tip_amount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&gt;=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Drop row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tpep_pickup_datetime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Not null, valid timestamp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Drop row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PULocationID / DOLocationID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Between 1 and 265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Set null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6CB0"/>
          <w:sz w:val="28"/>
          <w:szCs w:val="28"/>
        </w:rPr>
        <w:t xml:space="preserve">5.2 dbt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not_null: All primary key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unique: trip_id in fact_trips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accepted_values: payment_type in [1, 2, 3, 4, 5, 6]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relationships: location_id references dim_location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Custom test: total_amount &gt;= fare_amount</w:t>
      </w:r>
    </w:p>
    <w:p>
      <w:r>
        <w:br w:type="page"/>
      </w:r>
    </w:p>
    <w:p>
      <w:pPr>
        <w:pStyle w:val="Heading1"/>
        <w:pBdr>
          <w:bottom w:val="single" w:color="2B6CB0" w:sz="6" w:space="1"/>
        </w:pBdr>
        <w:spacing w:after="200" w:before="400"/>
      </w:pPr>
      <w:r>
        <w:rPr>
          <w:b/>
          <w:bCs/>
          <w:color w:val="1A365D"/>
          <w:sz w:val="32"/>
          <w:szCs w:val="32"/>
        </w:rPr>
        <w:t xml:space="preserve">6. Dashboard (Metabase)</w:t>
      </w:r>
    </w:p>
    <w:p>
      <w:pPr>
        <w:pStyle w:val="Heading2"/>
        <w:spacing w:after="150" w:before="300"/>
      </w:pPr>
      <w:r>
        <w:rPr>
          <w:b/>
          <w:bCs/>
          <w:color w:val="2B6CB0"/>
          <w:sz w:val="28"/>
          <w:szCs w:val="28"/>
        </w:rPr>
        <w:t xml:space="preserve">6.1 Dashboard Panels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20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43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Total Revenue by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Line Chart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mart_monthly_trends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Top 10 Pickup Zones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Bar Chart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mart_revenue_by_zone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Hourly Demand Heatmap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Heatmap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mart_hourly_demand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Average Tip % by Borough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Bar Chart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mart_revenue_by_zone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2024 vs 2025 Trip Volume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Grouped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mart_monthly_trends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Average Trip Distance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KPI Card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fact_trips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6CB0" w:sz="6" w:space="1"/>
        </w:pBdr>
        <w:spacing w:after="200" w:before="400"/>
      </w:pPr>
      <w:r>
        <w:rPr>
          <w:b/>
          <w:bCs/>
          <w:color w:val="1A365D"/>
          <w:sz w:val="32"/>
          <w:szCs w:val="32"/>
        </w:rPr>
        <w:t xml:space="preserve">7. Environment Setup</w:t>
      </w:r>
    </w:p>
    <w:p>
      <w:pPr>
        <w:pStyle w:val="Heading2"/>
        <w:spacing w:after="150" w:before="300"/>
      </w:pPr>
      <w:r>
        <w:rPr>
          <w:b/>
          <w:bCs/>
          <w:color w:val="2B6CB0"/>
          <w:sz w:val="28"/>
          <w:szCs w:val="28"/>
        </w:rPr>
        <w:t xml:space="preserve">7.1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Python 3.10+, Anaconda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Java 11 (required for PySpark)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Docker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PySpark 3.5.1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dbt-postgres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6CB0"/>
          <w:sz w:val="28"/>
          <w:szCs w:val="28"/>
        </w:rPr>
        <w:t xml:space="preserve">7.2 Python Dependencies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pyspark==3.5.1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apache-airflow==2.9.0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dbt-postgres==1.8.0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requests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pandas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C53030"/>
          <w:sz w:val="20"/>
          <w:szCs w:val="20"/>
        </w:rPr>
        <w:t xml:space="preserve">psycopg2-binary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6CB0"/>
          <w:sz w:val="28"/>
          <w:szCs w:val="28"/>
        </w:rPr>
        <w:t xml:space="preserve">7.3 Docker Compose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33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postgres:15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Airflow Webserver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apache/airflow:2.9.0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8080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Airflow Scheduler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apache/airflow:2.9.0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Metabase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metabase/metabase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3000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6CB0" w:sz="6" w:space="1"/>
        </w:pBdr>
        <w:spacing w:after="200" w:before="400"/>
      </w:pPr>
      <w:r>
        <w:rPr>
          <w:b/>
          <w:bCs/>
          <w:color w:val="1A365D"/>
          <w:sz w:val="32"/>
          <w:szCs w:val="32"/>
        </w:rPr>
        <w:t xml:space="preserve">8.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500"/>
        <w:gridCol w:w="1660"/>
      </w:tblGrid>
      <w:tr>
        <w:tc>
          <w:tcPr>
            <w:tcW w:type="dxa" w:w="12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66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Setup + Ingestion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Environment setup, download script, Bronze layer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PySpark Processing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Bronze→Silver, Silver→Gold, load to PostgreSQL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dbt + Airflow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dbt models, Airflow DAG, data quality tests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Dashboard + Polish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Metabase dashboard, README, GitHub cleanup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6CB0"/>
          <w:sz w:val="28"/>
          <w:szCs w:val="28"/>
        </w:rPr>
        <w:t xml:space="preserve">8.1 Future Enhancements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Add Kafka streaming layer for real-time ingestion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Migrate storage to cloud (AWS S3 / GCS)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Add Great Expectations for advanced data 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Deploy Airflow on cloud (MWAA or Cloud Composer)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3748"/>
          <w:sz w:val="22"/>
          <w:szCs w:val="22"/>
        </w:rPr>
        <w:t xml:space="preserve">Add ML model: trip duration prediction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2026-06-09T07:51:34.613Z</dcterms:created>
  <dcterms:modified xsi:type="dcterms:W3CDTF">2026-06-09T07:51:34.613Z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