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474F" w14:textId="709C75F4" w:rsidR="00C47341" w:rsidRDefault="00AE2D41">
      <w:r>
        <w:t>test</w:t>
      </w:r>
    </w:p>
    <w:sectPr w:rsidR="00C4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41"/>
    <w:rsid w:val="00AE2D41"/>
    <w:rsid w:val="00C4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5F6F"/>
  <w15:chartTrackingRefBased/>
  <w15:docId w15:val="{01F5542E-3163-4893-9380-597323C8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Võ</dc:creator>
  <cp:keywords/>
  <dc:description/>
  <cp:lastModifiedBy>Nhật Võ</cp:lastModifiedBy>
  <cp:revision>1</cp:revision>
  <dcterms:created xsi:type="dcterms:W3CDTF">2024-03-16T03:26:00Z</dcterms:created>
  <dcterms:modified xsi:type="dcterms:W3CDTF">2024-03-16T03:26:00Z</dcterms:modified>
</cp:coreProperties>
</file>