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AC874" w14:textId="77777777" w:rsidR="00B3153C" w:rsidRPr="00871D7F" w:rsidRDefault="00B3153C" w:rsidP="00D869C7">
      <w:pPr>
        <w:spacing w:line="360" w:lineRule="auto"/>
        <w:jc w:val="center"/>
        <w:rPr>
          <w:rFonts w:ascii="Times New Roman" w:hAnsi="Times New Roman" w:cs="Times New Roman"/>
          <w:sz w:val="26"/>
          <w:szCs w:val="26"/>
        </w:rPr>
      </w:pPr>
      <w:r w:rsidRPr="00871D7F">
        <w:rPr>
          <w:rFonts w:ascii="Times New Roman" w:hAnsi="Times New Roman" w:cs="Times New Roman"/>
          <w:b/>
          <w:bCs/>
          <w:sz w:val="26"/>
          <w:szCs w:val="26"/>
        </w:rPr>
        <w:t>BỘ GIÁO DỤC VÀ ĐÀO TẠO</w:t>
      </w:r>
    </w:p>
    <w:p w14:paraId="1E48B527" w14:textId="77777777" w:rsidR="00B3153C" w:rsidRPr="00871D7F" w:rsidRDefault="00B3153C" w:rsidP="00D869C7">
      <w:pPr>
        <w:spacing w:line="360" w:lineRule="auto"/>
        <w:jc w:val="center"/>
        <w:rPr>
          <w:rFonts w:ascii="Times New Roman" w:hAnsi="Times New Roman" w:cs="Times New Roman"/>
          <w:sz w:val="26"/>
          <w:szCs w:val="26"/>
        </w:rPr>
      </w:pPr>
      <w:r w:rsidRPr="00871D7F">
        <w:rPr>
          <w:rFonts w:ascii="Times New Roman" w:hAnsi="Times New Roman" w:cs="Times New Roman"/>
          <w:b/>
          <w:bCs/>
          <w:sz w:val="26"/>
          <w:szCs w:val="26"/>
        </w:rPr>
        <w:t>TRƯỜNG ĐẠI HỌC MỞ TP.HCM</w:t>
      </w:r>
    </w:p>
    <w:p w14:paraId="1084C231" w14:textId="55DE9856" w:rsidR="00B3153C" w:rsidRDefault="000C3EE0" w:rsidP="00D869C7">
      <w:pPr>
        <w:spacing w:line="360" w:lineRule="auto"/>
        <w:jc w:val="center"/>
        <w:rPr>
          <w:rFonts w:ascii="Times New Roman" w:hAnsi="Times New Roman" w:cs="Times New Roman"/>
          <w:sz w:val="26"/>
          <w:szCs w:val="26"/>
        </w:rPr>
      </w:pPr>
      <w:r>
        <w:rPr>
          <w:noProof/>
        </w:rPr>
        <w:drawing>
          <wp:inline distT="0" distB="0" distL="0" distR="0" wp14:anchorId="5786F082" wp14:editId="790D8172">
            <wp:extent cx="1996440" cy="1622055"/>
            <wp:effectExtent l="0" t="0" r="3810" b="0"/>
            <wp:docPr id="209607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74086" name="Picture 209607408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14361" cy="1636615"/>
                    </a:xfrm>
                    <a:prstGeom prst="rect">
                      <a:avLst/>
                    </a:prstGeom>
                  </pic:spPr>
                </pic:pic>
              </a:graphicData>
            </a:graphic>
          </wp:inline>
        </w:drawing>
      </w:r>
    </w:p>
    <w:p w14:paraId="65ADF3D2" w14:textId="031588C6" w:rsidR="008C6D32" w:rsidRPr="00227155" w:rsidRDefault="00B3153C" w:rsidP="00D869C7">
      <w:pPr>
        <w:spacing w:line="360" w:lineRule="auto"/>
        <w:jc w:val="center"/>
        <w:rPr>
          <w:rFonts w:ascii="Times New Roman" w:hAnsi="Times New Roman" w:cs="Times New Roman"/>
          <w:sz w:val="30"/>
          <w:szCs w:val="30"/>
        </w:rPr>
      </w:pPr>
      <w:r w:rsidRPr="00227155">
        <w:rPr>
          <w:rFonts w:ascii="Times New Roman" w:hAnsi="Times New Roman" w:cs="Times New Roman"/>
          <w:b/>
          <w:bCs/>
          <w:sz w:val="30"/>
          <w:szCs w:val="30"/>
        </w:rPr>
        <w:t>BÁO CÁO THỰC TẬP TỐT NGHIỆP</w:t>
      </w:r>
    </w:p>
    <w:p w14:paraId="49D39003" w14:textId="5D6FB60D" w:rsidR="00B3153C" w:rsidRPr="00B3153C" w:rsidRDefault="00B3153C" w:rsidP="00D869C7">
      <w:pPr>
        <w:spacing w:line="360" w:lineRule="auto"/>
        <w:rPr>
          <w:rFonts w:ascii="Times New Roman" w:hAnsi="Times New Roman" w:cs="Times New Roman"/>
          <w:sz w:val="26"/>
          <w:szCs w:val="26"/>
        </w:rPr>
      </w:pPr>
      <w:r w:rsidRPr="00B3153C">
        <w:rPr>
          <w:rFonts w:ascii="Times New Roman" w:hAnsi="Times New Roman" w:cs="Times New Roman"/>
          <w:b/>
          <w:bCs/>
          <w:i/>
          <w:iCs/>
          <w:sz w:val="26"/>
          <w:szCs w:val="26"/>
          <w:u w:val="single"/>
        </w:rPr>
        <w:t>Tên đề tài:</w:t>
      </w:r>
    </w:p>
    <w:p w14:paraId="47A7B56E" w14:textId="77777777" w:rsidR="00141013" w:rsidRDefault="00B3153C" w:rsidP="00D869C7">
      <w:pPr>
        <w:spacing w:line="360" w:lineRule="auto"/>
        <w:jc w:val="center"/>
        <w:rPr>
          <w:rFonts w:ascii="Times New Roman" w:hAnsi="Times New Roman" w:cs="Times New Roman"/>
          <w:b/>
          <w:bCs/>
          <w:sz w:val="30"/>
          <w:szCs w:val="30"/>
        </w:rPr>
      </w:pPr>
      <w:r w:rsidRPr="008C6D32">
        <w:rPr>
          <w:rFonts w:ascii="Times New Roman" w:hAnsi="Times New Roman" w:cs="Times New Roman"/>
          <w:b/>
          <w:bCs/>
          <w:sz w:val="30"/>
          <w:szCs w:val="30"/>
        </w:rPr>
        <w:t xml:space="preserve">ĐÁNH GIÁ KHẢ NĂNG ỨC CHẾ ENZYME α-GLUCOSIDASE </w:t>
      </w:r>
    </w:p>
    <w:p w14:paraId="059EB341" w14:textId="5DD7E415" w:rsidR="008C6D32" w:rsidRPr="00141013" w:rsidRDefault="00B3153C" w:rsidP="00D869C7">
      <w:pPr>
        <w:spacing w:line="360" w:lineRule="auto"/>
        <w:jc w:val="center"/>
        <w:rPr>
          <w:rFonts w:ascii="Times New Roman" w:hAnsi="Times New Roman" w:cs="Times New Roman"/>
          <w:b/>
          <w:bCs/>
          <w:sz w:val="30"/>
          <w:szCs w:val="30"/>
        </w:rPr>
      </w:pPr>
      <w:r w:rsidRPr="008C6D32">
        <w:rPr>
          <w:rFonts w:ascii="Times New Roman" w:hAnsi="Times New Roman" w:cs="Times New Roman"/>
          <w:b/>
          <w:bCs/>
          <w:sz w:val="30"/>
          <w:szCs w:val="30"/>
        </w:rPr>
        <w:t xml:space="preserve">TỪ </w:t>
      </w:r>
      <w:r w:rsidR="008C6D32" w:rsidRPr="008C6D32">
        <w:rPr>
          <w:rFonts w:ascii="Times New Roman" w:hAnsi="Times New Roman" w:cs="Times New Roman"/>
          <w:b/>
          <w:bCs/>
          <w:sz w:val="30"/>
          <w:szCs w:val="30"/>
        </w:rPr>
        <w:t>LÁ MẬN NHẰM ỨNG DỤNG VÀO SẢN XUẤT THỰC PHẨM</w:t>
      </w:r>
    </w:p>
    <w:p w14:paraId="05D3AF70" w14:textId="77777777" w:rsidR="006E5C4E" w:rsidRDefault="006E5C4E" w:rsidP="00D869C7">
      <w:pPr>
        <w:spacing w:line="360" w:lineRule="auto"/>
        <w:rPr>
          <w:rFonts w:ascii="Times New Roman" w:hAnsi="Times New Roman" w:cs="Times New Roman"/>
          <w:b/>
          <w:bCs/>
          <w:sz w:val="26"/>
          <w:szCs w:val="26"/>
        </w:rPr>
      </w:pPr>
    </w:p>
    <w:p w14:paraId="5C66C5BC" w14:textId="3D1265AF" w:rsidR="00B3153C" w:rsidRPr="00B3153C" w:rsidRDefault="00B3153C" w:rsidP="00D869C7">
      <w:pPr>
        <w:spacing w:line="360" w:lineRule="auto"/>
        <w:rPr>
          <w:rFonts w:ascii="Times New Roman" w:hAnsi="Times New Roman" w:cs="Times New Roman"/>
          <w:sz w:val="26"/>
          <w:szCs w:val="26"/>
        </w:rPr>
      </w:pPr>
      <w:r w:rsidRPr="00B3153C">
        <w:rPr>
          <w:rFonts w:ascii="Times New Roman" w:hAnsi="Times New Roman" w:cs="Times New Roman"/>
          <w:b/>
          <w:bCs/>
          <w:sz w:val="26"/>
          <w:szCs w:val="26"/>
        </w:rPr>
        <w:t>KHOA CÔNG NGHỆ SINH HỌC</w:t>
      </w:r>
    </w:p>
    <w:p w14:paraId="1514BF11" w14:textId="2FDF0E24" w:rsidR="00B3153C" w:rsidRPr="00B3153C" w:rsidRDefault="00B3153C" w:rsidP="00D869C7">
      <w:pPr>
        <w:spacing w:line="360" w:lineRule="auto"/>
        <w:rPr>
          <w:rFonts w:ascii="Times New Roman" w:hAnsi="Times New Roman" w:cs="Times New Roman"/>
          <w:sz w:val="26"/>
          <w:szCs w:val="26"/>
        </w:rPr>
      </w:pPr>
      <w:r w:rsidRPr="00B3153C">
        <w:rPr>
          <w:rFonts w:ascii="Times New Roman" w:hAnsi="Times New Roman" w:cs="Times New Roman"/>
          <w:b/>
          <w:bCs/>
          <w:sz w:val="26"/>
          <w:szCs w:val="26"/>
        </w:rPr>
        <w:t xml:space="preserve">CHUYÊN NGÀNH: </w:t>
      </w:r>
      <w:r w:rsidR="008C6D32">
        <w:rPr>
          <w:rFonts w:ascii="Times New Roman" w:hAnsi="Times New Roman" w:cs="Times New Roman"/>
          <w:b/>
          <w:bCs/>
          <w:sz w:val="26"/>
          <w:szCs w:val="26"/>
        </w:rPr>
        <w:t>CÔNG NGHỆ THỰC PHẨM</w:t>
      </w:r>
    </w:p>
    <w:p w14:paraId="13DAC0E2" w14:textId="006E4945" w:rsidR="00B3153C" w:rsidRPr="00B3153C" w:rsidRDefault="00B3153C" w:rsidP="00D869C7">
      <w:pPr>
        <w:spacing w:line="360" w:lineRule="auto"/>
        <w:ind w:left="4395"/>
        <w:jc w:val="both"/>
        <w:rPr>
          <w:rFonts w:ascii="Times New Roman" w:hAnsi="Times New Roman" w:cs="Times New Roman"/>
          <w:sz w:val="26"/>
          <w:szCs w:val="26"/>
        </w:rPr>
      </w:pPr>
      <w:r w:rsidRPr="00B3153C">
        <w:rPr>
          <w:rFonts w:ascii="Times New Roman" w:hAnsi="Times New Roman" w:cs="Times New Roman"/>
          <w:sz w:val="26"/>
          <w:szCs w:val="26"/>
        </w:rPr>
        <w:tab/>
      </w:r>
      <w:r w:rsidRPr="00B3153C">
        <w:rPr>
          <w:rFonts w:ascii="Times New Roman" w:hAnsi="Times New Roman" w:cs="Times New Roman"/>
          <w:b/>
          <w:bCs/>
          <w:sz w:val="26"/>
          <w:szCs w:val="26"/>
        </w:rPr>
        <w:t>CBHD:</w:t>
      </w:r>
      <w:r w:rsidR="008C6D32">
        <w:rPr>
          <w:rFonts w:ascii="Times New Roman" w:hAnsi="Times New Roman" w:cs="Times New Roman"/>
          <w:b/>
          <w:bCs/>
          <w:sz w:val="26"/>
          <w:szCs w:val="26"/>
        </w:rPr>
        <w:t xml:space="preserve"> Tiến sĩ- Nguyễn Thị Lệ Thủy</w:t>
      </w:r>
    </w:p>
    <w:p w14:paraId="4A26643C" w14:textId="7F4B086B" w:rsidR="00B3153C" w:rsidRPr="00B3153C" w:rsidRDefault="00B3153C" w:rsidP="00D869C7">
      <w:pPr>
        <w:spacing w:line="360" w:lineRule="auto"/>
        <w:ind w:left="4395"/>
        <w:jc w:val="both"/>
        <w:rPr>
          <w:rFonts w:ascii="Times New Roman" w:hAnsi="Times New Roman" w:cs="Times New Roman"/>
          <w:sz w:val="26"/>
          <w:szCs w:val="26"/>
        </w:rPr>
      </w:pPr>
      <w:r w:rsidRPr="00B3153C">
        <w:rPr>
          <w:rFonts w:ascii="Times New Roman" w:hAnsi="Times New Roman" w:cs="Times New Roman"/>
          <w:b/>
          <w:bCs/>
          <w:sz w:val="26"/>
          <w:szCs w:val="26"/>
        </w:rPr>
        <w:tab/>
        <w:t>SVTH: </w:t>
      </w:r>
      <w:r w:rsidR="008C6D32">
        <w:rPr>
          <w:rFonts w:ascii="Times New Roman" w:hAnsi="Times New Roman" w:cs="Times New Roman"/>
          <w:b/>
          <w:bCs/>
          <w:sz w:val="26"/>
          <w:szCs w:val="26"/>
        </w:rPr>
        <w:t>Lâm Thị Thanh Thảo</w:t>
      </w:r>
    </w:p>
    <w:p w14:paraId="3DE02C3C" w14:textId="6E8D1AFE" w:rsidR="00B3153C" w:rsidRPr="00B3153C" w:rsidRDefault="00B3153C" w:rsidP="00D869C7">
      <w:pPr>
        <w:spacing w:line="360" w:lineRule="auto"/>
        <w:ind w:left="4395"/>
        <w:jc w:val="both"/>
        <w:rPr>
          <w:rFonts w:ascii="Times New Roman" w:hAnsi="Times New Roman" w:cs="Times New Roman"/>
          <w:sz w:val="26"/>
          <w:szCs w:val="26"/>
        </w:rPr>
      </w:pPr>
      <w:r w:rsidRPr="00B3153C">
        <w:rPr>
          <w:rFonts w:ascii="Times New Roman" w:hAnsi="Times New Roman" w:cs="Times New Roman"/>
          <w:b/>
          <w:bCs/>
          <w:sz w:val="26"/>
          <w:szCs w:val="26"/>
        </w:rPr>
        <w:tab/>
        <w:t>MSSV: </w:t>
      </w:r>
      <w:r w:rsidR="008C6D32">
        <w:rPr>
          <w:rFonts w:ascii="Times New Roman" w:hAnsi="Times New Roman" w:cs="Times New Roman"/>
          <w:b/>
          <w:bCs/>
          <w:sz w:val="26"/>
          <w:szCs w:val="26"/>
        </w:rPr>
        <w:t>2153023102</w:t>
      </w:r>
    </w:p>
    <w:p w14:paraId="56ECAF79" w14:textId="3E55E5E7" w:rsidR="008C6D32" w:rsidRDefault="00B3153C" w:rsidP="00D869C7">
      <w:pPr>
        <w:spacing w:line="360" w:lineRule="auto"/>
        <w:ind w:left="4395"/>
        <w:jc w:val="both"/>
        <w:rPr>
          <w:rFonts w:ascii="Times New Roman" w:hAnsi="Times New Roman" w:cs="Times New Roman"/>
          <w:b/>
          <w:bCs/>
          <w:sz w:val="26"/>
          <w:szCs w:val="26"/>
        </w:rPr>
      </w:pPr>
      <w:r w:rsidRPr="00B3153C">
        <w:rPr>
          <w:rFonts w:ascii="Times New Roman" w:hAnsi="Times New Roman" w:cs="Times New Roman"/>
          <w:b/>
          <w:bCs/>
          <w:sz w:val="26"/>
          <w:szCs w:val="26"/>
        </w:rPr>
        <w:tab/>
        <w:t>Khóa:</w:t>
      </w:r>
      <w:r w:rsidR="008C6D32">
        <w:rPr>
          <w:rFonts w:ascii="Times New Roman" w:hAnsi="Times New Roman" w:cs="Times New Roman"/>
          <w:b/>
          <w:bCs/>
          <w:sz w:val="26"/>
          <w:szCs w:val="26"/>
        </w:rPr>
        <w:t xml:space="preserve"> 2021-2025</w:t>
      </w:r>
    </w:p>
    <w:p w14:paraId="62190D40" w14:textId="77777777" w:rsidR="00141013" w:rsidRDefault="00141013" w:rsidP="00D869C7">
      <w:pPr>
        <w:spacing w:line="360" w:lineRule="auto"/>
        <w:jc w:val="center"/>
        <w:rPr>
          <w:rFonts w:ascii="Times New Roman" w:hAnsi="Times New Roman" w:cs="Times New Roman"/>
          <w:b/>
          <w:bCs/>
          <w:i/>
          <w:iCs/>
          <w:sz w:val="26"/>
          <w:szCs w:val="26"/>
        </w:rPr>
      </w:pPr>
    </w:p>
    <w:p w14:paraId="5FC87629" w14:textId="761E3FF7" w:rsidR="00B3153C" w:rsidRPr="00B3153C" w:rsidRDefault="00B3153C" w:rsidP="00D869C7">
      <w:pPr>
        <w:spacing w:line="360" w:lineRule="auto"/>
        <w:jc w:val="center"/>
        <w:rPr>
          <w:rFonts w:ascii="Times New Roman" w:hAnsi="Times New Roman" w:cs="Times New Roman"/>
          <w:sz w:val="26"/>
          <w:szCs w:val="26"/>
        </w:rPr>
      </w:pPr>
      <w:r w:rsidRPr="00B3153C">
        <w:rPr>
          <w:rFonts w:ascii="Times New Roman" w:hAnsi="Times New Roman" w:cs="Times New Roman"/>
          <w:b/>
          <w:bCs/>
          <w:i/>
          <w:iCs/>
          <w:sz w:val="26"/>
          <w:szCs w:val="26"/>
        </w:rPr>
        <w:t xml:space="preserve">Tp. Hồ Chí Minh, tháng </w:t>
      </w:r>
      <w:r w:rsidR="008C6D32">
        <w:rPr>
          <w:rFonts w:ascii="Times New Roman" w:hAnsi="Times New Roman" w:cs="Times New Roman"/>
          <w:b/>
          <w:bCs/>
          <w:i/>
          <w:iCs/>
          <w:sz w:val="26"/>
          <w:szCs w:val="26"/>
        </w:rPr>
        <w:t>01</w:t>
      </w:r>
      <w:r w:rsidRPr="00B3153C">
        <w:rPr>
          <w:rFonts w:ascii="Times New Roman" w:hAnsi="Times New Roman" w:cs="Times New Roman"/>
          <w:b/>
          <w:bCs/>
          <w:i/>
          <w:iCs/>
          <w:sz w:val="26"/>
          <w:szCs w:val="26"/>
        </w:rPr>
        <w:t xml:space="preserve">. năm </w:t>
      </w:r>
      <w:r w:rsidR="008C6D32">
        <w:rPr>
          <w:rFonts w:ascii="Times New Roman" w:hAnsi="Times New Roman" w:cs="Times New Roman"/>
          <w:b/>
          <w:bCs/>
          <w:i/>
          <w:iCs/>
          <w:sz w:val="26"/>
          <w:szCs w:val="26"/>
        </w:rPr>
        <w:t>2025</w:t>
      </w:r>
    </w:p>
    <w:p w14:paraId="7356ED47" w14:textId="7AD459E1" w:rsidR="000B4B9D" w:rsidRPr="00203E4C" w:rsidRDefault="000B4B9D" w:rsidP="006C3637">
      <w:pPr>
        <w:pStyle w:val="Heading1"/>
        <w:jc w:val="center"/>
        <w:rPr>
          <w:rFonts w:ascii="Times New Roman" w:hAnsi="Times New Roman" w:cs="Times New Roman"/>
          <w:b/>
          <w:bCs/>
          <w:color w:val="auto"/>
          <w:sz w:val="30"/>
          <w:szCs w:val="30"/>
        </w:rPr>
      </w:pPr>
      <w:bookmarkStart w:id="0" w:name="_Toc185275400"/>
      <w:r w:rsidRPr="00203E4C">
        <w:rPr>
          <w:rFonts w:ascii="Times New Roman" w:hAnsi="Times New Roman" w:cs="Times New Roman"/>
          <w:b/>
          <w:bCs/>
          <w:color w:val="auto"/>
          <w:sz w:val="30"/>
          <w:szCs w:val="30"/>
        </w:rPr>
        <w:lastRenderedPageBreak/>
        <w:t>LỜI CẢM ƠN</w:t>
      </w:r>
      <w:bookmarkEnd w:id="0"/>
    </w:p>
    <w:p w14:paraId="0528A632" w14:textId="6680E618" w:rsidR="00325481" w:rsidRPr="00325481" w:rsidRDefault="00325481" w:rsidP="00D869C7">
      <w:pPr>
        <w:spacing w:line="360" w:lineRule="auto"/>
        <w:rPr>
          <w:rFonts w:ascii="Times New Roman" w:hAnsi="Times New Roman" w:cs="Times New Roman"/>
          <w:sz w:val="26"/>
          <w:szCs w:val="26"/>
        </w:rPr>
      </w:pPr>
      <w:r w:rsidRPr="00325481">
        <w:rPr>
          <w:rFonts w:ascii="Times New Roman" w:hAnsi="Times New Roman" w:cs="Times New Roman"/>
          <w:sz w:val="26"/>
          <w:szCs w:val="26"/>
        </w:rPr>
        <w:t xml:space="preserve">Trong bài báo cáo thực tập này, em muốn bày tỏ lòng biết ơn sâu sắc đến quý thầy, cô trong khoa </w:t>
      </w:r>
      <w:r w:rsidR="000B4B9D">
        <w:rPr>
          <w:rFonts w:ascii="Times New Roman" w:hAnsi="Times New Roman" w:cs="Times New Roman"/>
          <w:sz w:val="26"/>
          <w:szCs w:val="26"/>
        </w:rPr>
        <w:t xml:space="preserve">Công Nghệ Sinh Học </w:t>
      </w:r>
      <w:r w:rsidRPr="00325481">
        <w:rPr>
          <w:rFonts w:ascii="Times New Roman" w:hAnsi="Times New Roman" w:cs="Times New Roman"/>
          <w:sz w:val="26"/>
          <w:szCs w:val="26"/>
        </w:rPr>
        <w:t xml:space="preserve">trường </w:t>
      </w:r>
      <w:r w:rsidR="000B4B9D">
        <w:rPr>
          <w:rFonts w:ascii="Times New Roman" w:hAnsi="Times New Roman" w:cs="Times New Roman"/>
          <w:sz w:val="26"/>
          <w:szCs w:val="26"/>
        </w:rPr>
        <w:t>Đại Học Mở Thành phố Hồ Chí Minh</w:t>
      </w:r>
      <w:r w:rsidRPr="00325481">
        <w:rPr>
          <w:rFonts w:ascii="Times New Roman" w:hAnsi="Times New Roman" w:cs="Times New Roman"/>
          <w:sz w:val="26"/>
          <w:szCs w:val="26"/>
        </w:rPr>
        <w:t xml:space="preserve"> đã hỗ trợ và định hình con đường nghề nghiệp của em.</w:t>
      </w:r>
    </w:p>
    <w:p w14:paraId="037C6EC9" w14:textId="5B203EF9" w:rsidR="00325481" w:rsidRDefault="00325481" w:rsidP="00D869C7">
      <w:pPr>
        <w:spacing w:line="360" w:lineRule="auto"/>
        <w:rPr>
          <w:rFonts w:ascii="Times New Roman" w:hAnsi="Times New Roman" w:cs="Times New Roman"/>
          <w:sz w:val="26"/>
          <w:szCs w:val="26"/>
        </w:rPr>
      </w:pPr>
      <w:proofErr w:type="spellStart"/>
      <w:r w:rsidRPr="00325481">
        <w:rPr>
          <w:rFonts w:ascii="Times New Roman" w:hAnsi="Times New Roman" w:cs="Times New Roman"/>
          <w:sz w:val="26"/>
          <w:szCs w:val="26"/>
        </w:rPr>
        <w:t>Nguyện</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gửi</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lời</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cảm</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ơn</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chân</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thành</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đến</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cô</w:t>
      </w:r>
      <w:proofErr w:type="spellEnd"/>
      <w:r w:rsidRPr="00325481">
        <w:rPr>
          <w:rFonts w:ascii="Times New Roman" w:hAnsi="Times New Roman" w:cs="Times New Roman"/>
          <w:sz w:val="26"/>
          <w:szCs w:val="26"/>
        </w:rPr>
        <w:t xml:space="preserve"> </w:t>
      </w:r>
      <w:r w:rsidR="00170EDF">
        <w:rPr>
          <w:rFonts w:ascii="Times New Roman" w:hAnsi="Times New Roman" w:cs="Times New Roman"/>
          <w:sz w:val="26"/>
          <w:szCs w:val="26"/>
        </w:rPr>
        <w:t>TS.</w:t>
      </w:r>
      <w:r w:rsidR="001B7F13">
        <w:rPr>
          <w:rFonts w:ascii="Times New Roman" w:hAnsi="Times New Roman" w:cs="Times New Roman"/>
          <w:sz w:val="26"/>
          <w:szCs w:val="26"/>
        </w:rPr>
        <w:t xml:space="preserve"> </w:t>
      </w:r>
      <w:r w:rsidR="00170EDF">
        <w:rPr>
          <w:rFonts w:ascii="Times New Roman" w:hAnsi="Times New Roman" w:cs="Times New Roman"/>
          <w:sz w:val="26"/>
          <w:szCs w:val="26"/>
        </w:rPr>
        <w:t xml:space="preserve">Nguyễn Thị </w:t>
      </w:r>
      <w:proofErr w:type="spellStart"/>
      <w:r w:rsidR="00170EDF">
        <w:rPr>
          <w:rFonts w:ascii="Times New Roman" w:hAnsi="Times New Roman" w:cs="Times New Roman"/>
          <w:sz w:val="26"/>
          <w:szCs w:val="26"/>
        </w:rPr>
        <w:t>Lệ</w:t>
      </w:r>
      <w:proofErr w:type="spellEnd"/>
      <w:r w:rsidR="00170EDF">
        <w:rPr>
          <w:rFonts w:ascii="Times New Roman" w:hAnsi="Times New Roman" w:cs="Times New Roman"/>
          <w:sz w:val="26"/>
          <w:szCs w:val="26"/>
        </w:rPr>
        <w:t xml:space="preserve"> </w:t>
      </w:r>
      <w:proofErr w:type="spellStart"/>
      <w:r w:rsidR="00170EDF">
        <w:rPr>
          <w:rFonts w:ascii="Times New Roman" w:hAnsi="Times New Roman" w:cs="Times New Roman"/>
          <w:sz w:val="26"/>
          <w:szCs w:val="26"/>
        </w:rPr>
        <w:t>Thủy</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người</w:t>
      </w:r>
      <w:proofErr w:type="spellEnd"/>
      <w:r w:rsidRPr="00325481">
        <w:rPr>
          <w:rFonts w:ascii="Times New Roman" w:hAnsi="Times New Roman" w:cs="Times New Roman"/>
          <w:sz w:val="26"/>
          <w:szCs w:val="26"/>
        </w:rPr>
        <w:t xml:space="preserve"> </w:t>
      </w:r>
      <w:proofErr w:type="spellStart"/>
      <w:r w:rsidRPr="00325481">
        <w:rPr>
          <w:rFonts w:ascii="Times New Roman" w:hAnsi="Times New Roman" w:cs="Times New Roman"/>
          <w:sz w:val="26"/>
          <w:szCs w:val="26"/>
        </w:rPr>
        <w:t>đã</w:t>
      </w:r>
      <w:proofErr w:type="spellEnd"/>
      <w:r w:rsidRPr="00325481">
        <w:rPr>
          <w:rFonts w:ascii="Times New Roman" w:hAnsi="Times New Roman" w:cs="Times New Roman"/>
          <w:sz w:val="26"/>
          <w:szCs w:val="26"/>
        </w:rPr>
        <w:t xml:space="preserve"> dành thời gian</w:t>
      </w:r>
      <w:r w:rsidR="00A37E94">
        <w:rPr>
          <w:rFonts w:ascii="Times New Roman" w:hAnsi="Times New Roman" w:cs="Times New Roman"/>
          <w:sz w:val="26"/>
          <w:szCs w:val="26"/>
        </w:rPr>
        <w:t>,</w:t>
      </w:r>
      <w:r w:rsidRPr="00325481">
        <w:rPr>
          <w:rFonts w:ascii="Times New Roman" w:hAnsi="Times New Roman" w:cs="Times New Roman"/>
          <w:sz w:val="26"/>
          <w:szCs w:val="26"/>
        </w:rPr>
        <w:t xml:space="preserve"> tâm huyết hướng dẫn, giúp đỡ em hoàn thiện chuyên đề báo cáo thực tập này.</w:t>
      </w:r>
    </w:p>
    <w:p w14:paraId="118E7027" w14:textId="72D9587A" w:rsidR="000B73AE" w:rsidRPr="00325481" w:rsidRDefault="000B73AE" w:rsidP="00D869C7">
      <w:pPr>
        <w:spacing w:line="360" w:lineRule="auto"/>
        <w:rPr>
          <w:rFonts w:ascii="Times New Roman" w:hAnsi="Times New Roman" w:cs="Times New Roman"/>
          <w:sz w:val="26"/>
          <w:szCs w:val="26"/>
        </w:rPr>
      </w:pPr>
      <w:r>
        <w:rPr>
          <w:rFonts w:ascii="Times New Roman" w:hAnsi="Times New Roman" w:cs="Times New Roman"/>
          <w:sz w:val="26"/>
          <w:szCs w:val="26"/>
        </w:rPr>
        <w:t>Xin chân thành cảm ơn thầy Bùi Thanh Tùng, người đã tận tâm giảng dạy, mang đến những kiến thức chuyên môn trong đề tài nghiên cứu của em góp phần không nhỏ vào việc hoàn thành khóa thực tập này.</w:t>
      </w:r>
    </w:p>
    <w:p w14:paraId="528D0A44" w14:textId="008913F8" w:rsidR="0006086C" w:rsidRDefault="0006086C" w:rsidP="00D869C7">
      <w:pPr>
        <w:spacing w:line="360" w:lineRule="auto"/>
        <w:rPr>
          <w:rFonts w:ascii="Times New Roman" w:hAnsi="Times New Roman" w:cs="Times New Roman"/>
          <w:sz w:val="26"/>
          <w:szCs w:val="26"/>
        </w:rPr>
      </w:pPr>
      <w:r w:rsidRPr="0006086C">
        <w:rPr>
          <w:rFonts w:ascii="Times New Roman" w:hAnsi="Times New Roman" w:cs="Times New Roman"/>
          <w:sz w:val="26"/>
          <w:szCs w:val="26"/>
        </w:rPr>
        <w:t xml:space="preserve">Nhà trường đã mang lại cho em cơ hội thực tập tại địa điểm </w:t>
      </w:r>
      <w:r w:rsidR="000A4230">
        <w:rPr>
          <w:rFonts w:ascii="Times New Roman" w:hAnsi="Times New Roman" w:cs="Times New Roman"/>
          <w:sz w:val="26"/>
          <w:szCs w:val="26"/>
        </w:rPr>
        <w:t>đầy đủ cơ sở vật chất</w:t>
      </w:r>
      <w:r w:rsidRPr="0006086C">
        <w:rPr>
          <w:rFonts w:ascii="Times New Roman" w:hAnsi="Times New Roman" w:cs="Times New Roman"/>
          <w:sz w:val="26"/>
          <w:szCs w:val="26"/>
        </w:rPr>
        <w:t>, giúp em hiểu rõ hơn</w:t>
      </w:r>
      <w:r w:rsidR="00B66DBE">
        <w:rPr>
          <w:rFonts w:ascii="Times New Roman" w:hAnsi="Times New Roman" w:cs="Times New Roman"/>
          <w:sz w:val="26"/>
          <w:szCs w:val="26"/>
        </w:rPr>
        <w:t xml:space="preserve"> </w:t>
      </w:r>
      <w:r w:rsidR="00C32428">
        <w:rPr>
          <w:rFonts w:ascii="Times New Roman" w:hAnsi="Times New Roman" w:cs="Times New Roman"/>
          <w:sz w:val="26"/>
          <w:szCs w:val="26"/>
        </w:rPr>
        <w:t>những lý thuyết</w:t>
      </w:r>
      <w:r w:rsidR="005B04AC">
        <w:rPr>
          <w:rFonts w:ascii="Times New Roman" w:hAnsi="Times New Roman" w:cs="Times New Roman"/>
          <w:sz w:val="26"/>
          <w:szCs w:val="26"/>
        </w:rPr>
        <w:t xml:space="preserve"> </w:t>
      </w:r>
      <w:r w:rsidR="00B66DBE">
        <w:rPr>
          <w:rFonts w:ascii="Times New Roman" w:hAnsi="Times New Roman" w:cs="Times New Roman"/>
          <w:sz w:val="26"/>
          <w:szCs w:val="26"/>
        </w:rPr>
        <w:t>về ngành công nghệ thực phẩm</w:t>
      </w:r>
      <w:r w:rsidRPr="0006086C">
        <w:rPr>
          <w:rFonts w:ascii="Times New Roman" w:hAnsi="Times New Roman" w:cs="Times New Roman"/>
          <w:sz w:val="26"/>
          <w:szCs w:val="26"/>
        </w:rPr>
        <w:t xml:space="preserve"> và áp dụng kiến thức được học</w:t>
      </w:r>
      <w:r w:rsidR="00B66DBE">
        <w:rPr>
          <w:rFonts w:ascii="Times New Roman" w:hAnsi="Times New Roman" w:cs="Times New Roman"/>
          <w:sz w:val="26"/>
          <w:szCs w:val="26"/>
        </w:rPr>
        <w:t xml:space="preserve"> vào quy trình </w:t>
      </w:r>
      <w:r w:rsidR="00B5491A">
        <w:rPr>
          <w:rFonts w:ascii="Times New Roman" w:hAnsi="Times New Roman" w:cs="Times New Roman"/>
          <w:sz w:val="26"/>
          <w:szCs w:val="26"/>
        </w:rPr>
        <w:t>thực hành</w:t>
      </w:r>
      <w:r w:rsidRPr="0006086C">
        <w:rPr>
          <w:rFonts w:ascii="Times New Roman" w:hAnsi="Times New Roman" w:cs="Times New Roman"/>
          <w:sz w:val="26"/>
          <w:szCs w:val="26"/>
        </w:rPr>
        <w:t xml:space="preserve">. Qua trải nghiệm này, em nhận thức được nhiều điều mới mẻ và hữu ích cho </w:t>
      </w:r>
      <w:r w:rsidR="0083676F">
        <w:rPr>
          <w:rFonts w:ascii="Times New Roman" w:hAnsi="Times New Roman" w:cs="Times New Roman"/>
          <w:sz w:val="26"/>
          <w:szCs w:val="26"/>
        </w:rPr>
        <w:t>công việc</w:t>
      </w:r>
      <w:r w:rsidRPr="0006086C">
        <w:rPr>
          <w:rFonts w:ascii="Times New Roman" w:hAnsi="Times New Roman" w:cs="Times New Roman"/>
          <w:sz w:val="26"/>
          <w:szCs w:val="26"/>
        </w:rPr>
        <w:t xml:space="preserve"> sau này</w:t>
      </w:r>
      <w:r w:rsidR="0083676F">
        <w:rPr>
          <w:rFonts w:ascii="Times New Roman" w:hAnsi="Times New Roman" w:cs="Times New Roman"/>
          <w:sz w:val="26"/>
          <w:szCs w:val="26"/>
        </w:rPr>
        <w:t xml:space="preserve"> </w:t>
      </w:r>
      <w:r w:rsidR="000A27D1">
        <w:rPr>
          <w:rFonts w:ascii="Times New Roman" w:hAnsi="Times New Roman" w:cs="Times New Roman"/>
          <w:sz w:val="26"/>
          <w:szCs w:val="26"/>
        </w:rPr>
        <w:t xml:space="preserve">của </w:t>
      </w:r>
      <w:r w:rsidR="0083676F">
        <w:rPr>
          <w:rFonts w:ascii="Times New Roman" w:hAnsi="Times New Roman" w:cs="Times New Roman"/>
          <w:sz w:val="26"/>
          <w:szCs w:val="26"/>
        </w:rPr>
        <w:t>bản thân</w:t>
      </w:r>
      <w:r w:rsidRPr="0006086C">
        <w:rPr>
          <w:rFonts w:ascii="Times New Roman" w:hAnsi="Times New Roman" w:cs="Times New Roman"/>
          <w:sz w:val="26"/>
          <w:szCs w:val="26"/>
        </w:rPr>
        <w:t>.</w:t>
      </w:r>
    </w:p>
    <w:p w14:paraId="23C52BBD" w14:textId="18C5A4F7" w:rsidR="00A60276" w:rsidRPr="0006086C" w:rsidRDefault="00A60276" w:rsidP="00D869C7">
      <w:pPr>
        <w:spacing w:line="360" w:lineRule="auto"/>
        <w:rPr>
          <w:rFonts w:ascii="Times New Roman" w:hAnsi="Times New Roman" w:cs="Times New Roman"/>
          <w:sz w:val="26"/>
          <w:szCs w:val="26"/>
        </w:rPr>
      </w:pPr>
      <w:r w:rsidRPr="00A60276">
        <w:rPr>
          <w:rFonts w:ascii="Times New Roman" w:hAnsi="Times New Roman" w:cs="Times New Roman"/>
          <w:sz w:val="26"/>
          <w:szCs w:val="26"/>
        </w:rPr>
        <w:t>Chân thành cảm ơn gia đình</w:t>
      </w:r>
      <w:r w:rsidR="00AC0337">
        <w:rPr>
          <w:rFonts w:ascii="Times New Roman" w:hAnsi="Times New Roman" w:cs="Times New Roman"/>
          <w:sz w:val="26"/>
          <w:szCs w:val="26"/>
        </w:rPr>
        <w:t xml:space="preserve"> và bạn bè</w:t>
      </w:r>
      <w:r w:rsidRPr="00A60276">
        <w:rPr>
          <w:rFonts w:ascii="Times New Roman" w:hAnsi="Times New Roman" w:cs="Times New Roman"/>
          <w:sz w:val="26"/>
          <w:szCs w:val="26"/>
        </w:rPr>
        <w:t xml:space="preserve"> đã động viên, khích lệ, tạo điều kiện và giúp đỡ em trong suốt quá trình thực hiện và hoàn thành báo cáo thực tập này.</w:t>
      </w:r>
    </w:p>
    <w:p w14:paraId="07CFB490" w14:textId="132D6111" w:rsidR="0006086C" w:rsidRPr="0006086C" w:rsidRDefault="0006086C" w:rsidP="00D869C7">
      <w:pPr>
        <w:spacing w:line="360" w:lineRule="auto"/>
        <w:rPr>
          <w:rFonts w:ascii="Times New Roman" w:hAnsi="Times New Roman" w:cs="Times New Roman"/>
          <w:sz w:val="26"/>
          <w:szCs w:val="26"/>
        </w:rPr>
      </w:pPr>
      <w:r w:rsidRPr="0006086C">
        <w:rPr>
          <w:rFonts w:ascii="Times New Roman" w:hAnsi="Times New Roman" w:cs="Times New Roman"/>
          <w:sz w:val="26"/>
          <w:szCs w:val="26"/>
        </w:rPr>
        <w:t xml:space="preserve">Với kiến thức còn hạn chế, em </w:t>
      </w:r>
      <w:r w:rsidR="00EE726E">
        <w:rPr>
          <w:rFonts w:ascii="Times New Roman" w:hAnsi="Times New Roman" w:cs="Times New Roman"/>
          <w:sz w:val="26"/>
          <w:szCs w:val="26"/>
        </w:rPr>
        <w:t>hiểu được</w:t>
      </w:r>
      <w:r w:rsidRPr="0006086C">
        <w:rPr>
          <w:rFonts w:ascii="Times New Roman" w:hAnsi="Times New Roman" w:cs="Times New Roman"/>
          <w:sz w:val="26"/>
          <w:szCs w:val="26"/>
        </w:rPr>
        <w:t xml:space="preserve"> rằng có những điểm cần cải thiện trong chuyên đề này. Em mong nhận được những góp ý quý báu từ </w:t>
      </w:r>
      <w:r w:rsidR="00BB6345">
        <w:rPr>
          <w:rFonts w:ascii="Times New Roman" w:hAnsi="Times New Roman" w:cs="Times New Roman"/>
          <w:sz w:val="26"/>
          <w:szCs w:val="26"/>
        </w:rPr>
        <w:t xml:space="preserve">quý thầy cô </w:t>
      </w:r>
      <w:r w:rsidRPr="0006086C">
        <w:rPr>
          <w:rFonts w:ascii="Times New Roman" w:hAnsi="Times New Roman" w:cs="Times New Roman"/>
          <w:sz w:val="26"/>
          <w:szCs w:val="26"/>
        </w:rPr>
        <w:t xml:space="preserve">để </w:t>
      </w:r>
      <w:r w:rsidR="001940AD">
        <w:rPr>
          <w:rFonts w:ascii="Times New Roman" w:hAnsi="Times New Roman" w:cs="Times New Roman"/>
          <w:sz w:val="26"/>
          <w:szCs w:val="26"/>
        </w:rPr>
        <w:t>tích lũy th</w:t>
      </w:r>
      <w:r w:rsidR="00FD333B">
        <w:rPr>
          <w:rFonts w:ascii="Times New Roman" w:hAnsi="Times New Roman" w:cs="Times New Roman"/>
          <w:sz w:val="26"/>
          <w:szCs w:val="26"/>
        </w:rPr>
        <w:t>ê</w:t>
      </w:r>
      <w:r w:rsidR="001940AD">
        <w:rPr>
          <w:rFonts w:ascii="Times New Roman" w:hAnsi="Times New Roman" w:cs="Times New Roman"/>
          <w:sz w:val="26"/>
          <w:szCs w:val="26"/>
        </w:rPr>
        <w:t xml:space="preserve">m nhiều kinh nghiệm và </w:t>
      </w:r>
      <w:r w:rsidRPr="0006086C">
        <w:rPr>
          <w:rFonts w:ascii="Times New Roman" w:hAnsi="Times New Roman" w:cs="Times New Roman"/>
          <w:sz w:val="26"/>
          <w:szCs w:val="26"/>
        </w:rPr>
        <w:t xml:space="preserve">phát triển </w:t>
      </w:r>
      <w:r w:rsidR="00BB6345">
        <w:rPr>
          <w:rFonts w:ascii="Times New Roman" w:hAnsi="Times New Roman" w:cs="Times New Roman"/>
          <w:sz w:val="26"/>
          <w:szCs w:val="26"/>
        </w:rPr>
        <w:t xml:space="preserve">tốt </w:t>
      </w:r>
      <w:r w:rsidRPr="0006086C">
        <w:rPr>
          <w:rFonts w:ascii="Times New Roman" w:hAnsi="Times New Roman" w:cs="Times New Roman"/>
          <w:sz w:val="26"/>
          <w:szCs w:val="26"/>
        </w:rPr>
        <w:t>hơn.</w:t>
      </w:r>
    </w:p>
    <w:p w14:paraId="2869EC52" w14:textId="77777777" w:rsidR="00B3153C" w:rsidRPr="00B3153C" w:rsidRDefault="00B3153C" w:rsidP="00D869C7">
      <w:pPr>
        <w:spacing w:line="360" w:lineRule="auto"/>
        <w:rPr>
          <w:rFonts w:ascii="Times New Roman" w:hAnsi="Times New Roman" w:cs="Times New Roman"/>
          <w:sz w:val="26"/>
          <w:szCs w:val="26"/>
        </w:rPr>
      </w:pPr>
    </w:p>
    <w:p w14:paraId="5520EB3C" w14:textId="77777777" w:rsidR="00F20995" w:rsidRDefault="00F20995" w:rsidP="00D869C7">
      <w:pPr>
        <w:spacing w:line="360" w:lineRule="auto"/>
        <w:rPr>
          <w:rFonts w:ascii="Times New Roman" w:hAnsi="Times New Roman" w:cs="Times New Roman"/>
          <w:sz w:val="26"/>
          <w:szCs w:val="26"/>
        </w:rPr>
      </w:pPr>
    </w:p>
    <w:p w14:paraId="20D4E984" w14:textId="77777777" w:rsidR="00FD333B" w:rsidRDefault="00FD333B" w:rsidP="00D869C7">
      <w:pPr>
        <w:spacing w:line="360" w:lineRule="auto"/>
        <w:rPr>
          <w:rFonts w:ascii="Times New Roman" w:hAnsi="Times New Roman" w:cs="Times New Roman"/>
          <w:sz w:val="26"/>
          <w:szCs w:val="26"/>
        </w:rPr>
      </w:pPr>
    </w:p>
    <w:p w14:paraId="0FF1E19A" w14:textId="77777777" w:rsidR="00FD333B" w:rsidRDefault="00FD333B" w:rsidP="00D869C7">
      <w:pPr>
        <w:spacing w:line="360" w:lineRule="auto"/>
        <w:rPr>
          <w:rFonts w:ascii="Times New Roman" w:hAnsi="Times New Roman" w:cs="Times New Roman"/>
          <w:sz w:val="26"/>
          <w:szCs w:val="26"/>
        </w:rPr>
      </w:pPr>
    </w:p>
    <w:p w14:paraId="6282B551" w14:textId="77777777" w:rsidR="00EC3C20" w:rsidRDefault="00EC3C20" w:rsidP="00D869C7">
      <w:pPr>
        <w:spacing w:line="360" w:lineRule="auto"/>
        <w:rPr>
          <w:rFonts w:ascii="Times New Roman" w:hAnsi="Times New Roman" w:cs="Times New Roman"/>
          <w:sz w:val="26"/>
          <w:szCs w:val="26"/>
        </w:rPr>
      </w:pPr>
    </w:p>
    <w:p w14:paraId="38944231" w14:textId="1F83BE6D" w:rsidR="006C3637" w:rsidRDefault="00E42F65" w:rsidP="006C3637">
      <w:pPr>
        <w:pStyle w:val="Heading1"/>
        <w:jc w:val="center"/>
        <w:rPr>
          <w:rFonts w:ascii="Times New Roman" w:hAnsi="Times New Roman" w:cs="Times New Roman"/>
          <w:b/>
          <w:color w:val="auto"/>
          <w:sz w:val="30"/>
          <w:szCs w:val="30"/>
        </w:rPr>
      </w:pPr>
      <w:r>
        <w:rPr>
          <w:rFonts w:ascii="Times New Roman" w:hAnsi="Times New Roman" w:cs="Times New Roman"/>
          <w:b/>
          <w:bCs/>
          <w:color w:val="auto"/>
          <w:sz w:val="30"/>
          <w:szCs w:val="30"/>
        </w:rPr>
        <w:br w:type="page"/>
      </w:r>
      <w:bookmarkStart w:id="1" w:name="_Toc184464797"/>
      <w:bookmarkStart w:id="2" w:name="_Toc185275401"/>
      <w:r w:rsidRPr="00E42F65">
        <w:rPr>
          <w:rFonts w:ascii="Times New Roman" w:hAnsi="Times New Roman" w:cs="Times New Roman"/>
          <w:b/>
          <w:color w:val="auto"/>
          <w:sz w:val="30"/>
          <w:szCs w:val="30"/>
        </w:rPr>
        <w:lastRenderedPageBreak/>
        <w:t xml:space="preserve">DANH MỤC </w:t>
      </w:r>
      <w:bookmarkEnd w:id="1"/>
      <w:r w:rsidR="006C3637">
        <w:rPr>
          <w:rFonts w:ascii="Times New Roman" w:hAnsi="Times New Roman" w:cs="Times New Roman"/>
          <w:b/>
          <w:color w:val="auto"/>
          <w:sz w:val="30"/>
          <w:szCs w:val="30"/>
        </w:rPr>
        <w:t>BẢNG BIỂU</w:t>
      </w:r>
      <w:bookmarkEnd w:id="2"/>
    </w:p>
    <w:p w14:paraId="65C2C542" w14:textId="0B3D35ED" w:rsidR="004436B7" w:rsidRPr="004436B7" w:rsidRDefault="004436B7">
      <w:pPr>
        <w:pStyle w:val="TableofFigures"/>
        <w:tabs>
          <w:tab w:val="right" w:leader="dot" w:pos="9111"/>
        </w:tabs>
        <w:rPr>
          <w:rFonts w:ascii="Times New Roman" w:hAnsi="Times New Roman" w:cs="Times New Roman"/>
          <w:noProof/>
          <w:sz w:val="26"/>
          <w:szCs w:val="26"/>
        </w:rPr>
      </w:pPr>
      <w:r>
        <w:rPr>
          <w:rFonts w:ascii="Times New Roman" w:hAnsi="Times New Roman" w:cs="Times New Roman"/>
          <w:b/>
          <w:sz w:val="30"/>
          <w:szCs w:val="30"/>
        </w:rPr>
        <w:fldChar w:fldCharType="begin"/>
      </w:r>
      <w:r>
        <w:rPr>
          <w:rFonts w:ascii="Times New Roman" w:hAnsi="Times New Roman" w:cs="Times New Roman"/>
          <w:b/>
          <w:sz w:val="30"/>
          <w:szCs w:val="30"/>
        </w:rPr>
        <w:instrText xml:space="preserve"> TOC \h \z \c "Bảng" </w:instrText>
      </w:r>
      <w:r>
        <w:rPr>
          <w:rFonts w:ascii="Times New Roman" w:hAnsi="Times New Roman" w:cs="Times New Roman"/>
          <w:b/>
          <w:sz w:val="30"/>
          <w:szCs w:val="30"/>
        </w:rPr>
        <w:fldChar w:fldCharType="separate"/>
      </w:r>
      <w:hyperlink w:anchor="_Toc185278392" w:history="1">
        <w:r w:rsidRPr="004436B7">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1: Nghiệm thức đồ thị đường chuẩn acid gallic</w:t>
        </w:r>
        <w:r w:rsidRPr="004436B7">
          <w:rPr>
            <w:rFonts w:ascii="Times New Roman" w:hAnsi="Times New Roman" w:cs="Times New Roman"/>
            <w:noProof/>
            <w:webHidden/>
            <w:sz w:val="26"/>
            <w:szCs w:val="26"/>
          </w:rPr>
          <w:tab/>
        </w:r>
        <w:r w:rsidRPr="004436B7">
          <w:rPr>
            <w:rFonts w:ascii="Times New Roman" w:hAnsi="Times New Roman" w:cs="Times New Roman"/>
            <w:noProof/>
            <w:webHidden/>
            <w:sz w:val="26"/>
            <w:szCs w:val="26"/>
          </w:rPr>
          <w:fldChar w:fldCharType="begin"/>
        </w:r>
        <w:r w:rsidRPr="004436B7">
          <w:rPr>
            <w:rFonts w:ascii="Times New Roman" w:hAnsi="Times New Roman" w:cs="Times New Roman"/>
            <w:noProof/>
            <w:webHidden/>
            <w:sz w:val="26"/>
            <w:szCs w:val="26"/>
          </w:rPr>
          <w:instrText xml:space="preserve"> PAGEREF _Toc185278392 \h </w:instrText>
        </w:r>
        <w:r w:rsidRPr="004436B7">
          <w:rPr>
            <w:rFonts w:ascii="Times New Roman" w:hAnsi="Times New Roman" w:cs="Times New Roman"/>
            <w:noProof/>
            <w:webHidden/>
            <w:sz w:val="26"/>
            <w:szCs w:val="26"/>
          </w:rPr>
        </w:r>
        <w:r w:rsidRPr="004436B7">
          <w:rPr>
            <w:rFonts w:ascii="Times New Roman" w:hAnsi="Times New Roman" w:cs="Times New Roman"/>
            <w:noProof/>
            <w:webHidden/>
            <w:sz w:val="26"/>
            <w:szCs w:val="26"/>
          </w:rPr>
          <w:fldChar w:fldCharType="separate"/>
        </w:r>
        <w:r w:rsidRPr="004436B7">
          <w:rPr>
            <w:rFonts w:ascii="Times New Roman" w:hAnsi="Times New Roman" w:cs="Times New Roman"/>
            <w:noProof/>
            <w:webHidden/>
            <w:sz w:val="26"/>
            <w:szCs w:val="26"/>
          </w:rPr>
          <w:t>23</w:t>
        </w:r>
        <w:r w:rsidRPr="004436B7">
          <w:rPr>
            <w:rFonts w:ascii="Times New Roman" w:hAnsi="Times New Roman" w:cs="Times New Roman"/>
            <w:noProof/>
            <w:webHidden/>
            <w:sz w:val="26"/>
            <w:szCs w:val="26"/>
          </w:rPr>
          <w:fldChar w:fldCharType="end"/>
        </w:r>
      </w:hyperlink>
    </w:p>
    <w:p w14:paraId="7C164F56" w14:textId="288CAA54" w:rsidR="004436B7" w:rsidRPr="004436B7" w:rsidRDefault="004436B7">
      <w:pPr>
        <w:pStyle w:val="TableofFigures"/>
        <w:tabs>
          <w:tab w:val="right" w:leader="dot" w:pos="9111"/>
        </w:tabs>
        <w:rPr>
          <w:rFonts w:ascii="Times New Roman" w:hAnsi="Times New Roman" w:cs="Times New Roman"/>
          <w:noProof/>
          <w:sz w:val="26"/>
          <w:szCs w:val="26"/>
        </w:rPr>
      </w:pPr>
      <w:hyperlink w:anchor="_Toc185278393" w:history="1">
        <w:r w:rsidRPr="004436B7">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2: Độ ẩm và hiệu suất thu nhận cao chiết từ lá mận</w:t>
        </w:r>
        <w:r w:rsidRPr="004436B7">
          <w:rPr>
            <w:rFonts w:ascii="Times New Roman" w:hAnsi="Times New Roman" w:cs="Times New Roman"/>
            <w:noProof/>
            <w:webHidden/>
            <w:sz w:val="26"/>
            <w:szCs w:val="26"/>
          </w:rPr>
          <w:tab/>
        </w:r>
        <w:r w:rsidRPr="004436B7">
          <w:rPr>
            <w:rFonts w:ascii="Times New Roman" w:hAnsi="Times New Roman" w:cs="Times New Roman"/>
            <w:noProof/>
            <w:webHidden/>
            <w:sz w:val="26"/>
            <w:szCs w:val="26"/>
          </w:rPr>
          <w:fldChar w:fldCharType="begin"/>
        </w:r>
        <w:r w:rsidRPr="004436B7">
          <w:rPr>
            <w:rFonts w:ascii="Times New Roman" w:hAnsi="Times New Roman" w:cs="Times New Roman"/>
            <w:noProof/>
            <w:webHidden/>
            <w:sz w:val="26"/>
            <w:szCs w:val="26"/>
          </w:rPr>
          <w:instrText xml:space="preserve"> PAGEREF _Toc185278393 \h </w:instrText>
        </w:r>
        <w:r w:rsidRPr="004436B7">
          <w:rPr>
            <w:rFonts w:ascii="Times New Roman" w:hAnsi="Times New Roman" w:cs="Times New Roman"/>
            <w:noProof/>
            <w:webHidden/>
            <w:sz w:val="26"/>
            <w:szCs w:val="26"/>
          </w:rPr>
        </w:r>
        <w:r w:rsidRPr="004436B7">
          <w:rPr>
            <w:rFonts w:ascii="Times New Roman" w:hAnsi="Times New Roman" w:cs="Times New Roman"/>
            <w:noProof/>
            <w:webHidden/>
            <w:sz w:val="26"/>
            <w:szCs w:val="26"/>
          </w:rPr>
          <w:fldChar w:fldCharType="separate"/>
        </w:r>
        <w:r w:rsidRPr="004436B7">
          <w:rPr>
            <w:rFonts w:ascii="Times New Roman" w:hAnsi="Times New Roman" w:cs="Times New Roman"/>
            <w:noProof/>
            <w:webHidden/>
            <w:sz w:val="26"/>
            <w:szCs w:val="26"/>
          </w:rPr>
          <w:t>25</w:t>
        </w:r>
        <w:r w:rsidRPr="004436B7">
          <w:rPr>
            <w:rFonts w:ascii="Times New Roman" w:hAnsi="Times New Roman" w:cs="Times New Roman"/>
            <w:noProof/>
            <w:webHidden/>
            <w:sz w:val="26"/>
            <w:szCs w:val="26"/>
          </w:rPr>
          <w:fldChar w:fldCharType="end"/>
        </w:r>
      </w:hyperlink>
    </w:p>
    <w:p w14:paraId="7EEE98B0" w14:textId="1884F76D" w:rsidR="004436B7" w:rsidRPr="004436B7" w:rsidRDefault="004436B7">
      <w:pPr>
        <w:pStyle w:val="TableofFigures"/>
        <w:tabs>
          <w:tab w:val="right" w:leader="dot" w:pos="9111"/>
        </w:tabs>
        <w:rPr>
          <w:rFonts w:ascii="Times New Roman" w:hAnsi="Times New Roman" w:cs="Times New Roman"/>
          <w:noProof/>
          <w:sz w:val="26"/>
          <w:szCs w:val="26"/>
        </w:rPr>
      </w:pPr>
      <w:hyperlink w:anchor="_Toc185278394" w:history="1">
        <w:r w:rsidRPr="004436B7">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3: Tổng hàm lượng polyphenol của mỗi cao phân đoạn</w:t>
        </w:r>
        <w:r w:rsidRPr="004436B7">
          <w:rPr>
            <w:rFonts w:ascii="Times New Roman" w:hAnsi="Times New Roman" w:cs="Times New Roman"/>
            <w:noProof/>
            <w:webHidden/>
            <w:sz w:val="26"/>
            <w:szCs w:val="26"/>
          </w:rPr>
          <w:tab/>
        </w:r>
        <w:r w:rsidRPr="004436B7">
          <w:rPr>
            <w:rFonts w:ascii="Times New Roman" w:hAnsi="Times New Roman" w:cs="Times New Roman"/>
            <w:noProof/>
            <w:webHidden/>
            <w:sz w:val="26"/>
            <w:szCs w:val="26"/>
          </w:rPr>
          <w:fldChar w:fldCharType="begin"/>
        </w:r>
        <w:r w:rsidRPr="004436B7">
          <w:rPr>
            <w:rFonts w:ascii="Times New Roman" w:hAnsi="Times New Roman" w:cs="Times New Roman"/>
            <w:noProof/>
            <w:webHidden/>
            <w:sz w:val="26"/>
            <w:szCs w:val="26"/>
          </w:rPr>
          <w:instrText xml:space="preserve"> PAGEREF _Toc185278394 \h </w:instrText>
        </w:r>
        <w:r w:rsidRPr="004436B7">
          <w:rPr>
            <w:rFonts w:ascii="Times New Roman" w:hAnsi="Times New Roman" w:cs="Times New Roman"/>
            <w:noProof/>
            <w:webHidden/>
            <w:sz w:val="26"/>
            <w:szCs w:val="26"/>
          </w:rPr>
        </w:r>
        <w:r w:rsidRPr="004436B7">
          <w:rPr>
            <w:rFonts w:ascii="Times New Roman" w:hAnsi="Times New Roman" w:cs="Times New Roman"/>
            <w:noProof/>
            <w:webHidden/>
            <w:sz w:val="26"/>
            <w:szCs w:val="26"/>
          </w:rPr>
          <w:fldChar w:fldCharType="separate"/>
        </w:r>
        <w:r w:rsidRPr="004436B7">
          <w:rPr>
            <w:rFonts w:ascii="Times New Roman" w:hAnsi="Times New Roman" w:cs="Times New Roman"/>
            <w:noProof/>
            <w:webHidden/>
            <w:sz w:val="26"/>
            <w:szCs w:val="26"/>
          </w:rPr>
          <w:t>26</w:t>
        </w:r>
        <w:r w:rsidRPr="004436B7">
          <w:rPr>
            <w:rFonts w:ascii="Times New Roman" w:hAnsi="Times New Roman" w:cs="Times New Roman"/>
            <w:noProof/>
            <w:webHidden/>
            <w:sz w:val="26"/>
            <w:szCs w:val="26"/>
          </w:rPr>
          <w:fldChar w:fldCharType="end"/>
        </w:r>
      </w:hyperlink>
    </w:p>
    <w:p w14:paraId="456301B5" w14:textId="2264A148" w:rsidR="006C3637" w:rsidRDefault="004436B7">
      <w:pPr>
        <w:rPr>
          <w:rFonts w:ascii="Times New Roman" w:eastAsiaTheme="majorEastAsia" w:hAnsi="Times New Roman" w:cs="Times New Roman"/>
          <w:b/>
          <w:sz w:val="30"/>
          <w:szCs w:val="30"/>
        </w:rPr>
      </w:pPr>
      <w:r>
        <w:rPr>
          <w:rFonts w:ascii="Times New Roman" w:hAnsi="Times New Roman" w:cs="Times New Roman"/>
          <w:b/>
          <w:sz w:val="30"/>
          <w:szCs w:val="30"/>
        </w:rPr>
        <w:fldChar w:fldCharType="end"/>
      </w:r>
      <w:r w:rsidR="006C3637">
        <w:rPr>
          <w:rFonts w:ascii="Times New Roman" w:hAnsi="Times New Roman" w:cs="Times New Roman"/>
          <w:b/>
          <w:sz w:val="30"/>
          <w:szCs w:val="30"/>
        </w:rPr>
        <w:br w:type="page"/>
      </w:r>
    </w:p>
    <w:p w14:paraId="7538C67A" w14:textId="7ADD4AEF" w:rsidR="006C3637" w:rsidRDefault="006C3637" w:rsidP="006C3637">
      <w:pPr>
        <w:pStyle w:val="Heading1"/>
        <w:jc w:val="center"/>
        <w:rPr>
          <w:rFonts w:ascii="Times New Roman" w:hAnsi="Times New Roman" w:cs="Times New Roman"/>
          <w:b/>
          <w:color w:val="auto"/>
          <w:sz w:val="30"/>
          <w:szCs w:val="30"/>
        </w:rPr>
      </w:pPr>
      <w:bookmarkStart w:id="3" w:name="_Toc185275402"/>
      <w:r w:rsidRPr="00E42F65">
        <w:rPr>
          <w:rFonts w:ascii="Times New Roman" w:hAnsi="Times New Roman" w:cs="Times New Roman"/>
          <w:b/>
          <w:color w:val="auto"/>
          <w:sz w:val="30"/>
          <w:szCs w:val="30"/>
        </w:rPr>
        <w:lastRenderedPageBreak/>
        <w:t xml:space="preserve">DANH MỤC </w:t>
      </w:r>
      <w:r>
        <w:rPr>
          <w:rFonts w:ascii="Times New Roman" w:hAnsi="Times New Roman" w:cs="Times New Roman"/>
          <w:b/>
          <w:color w:val="auto"/>
          <w:sz w:val="30"/>
          <w:szCs w:val="30"/>
        </w:rPr>
        <w:t>HÌNH VẼ</w:t>
      </w:r>
      <w:bookmarkEnd w:id="3"/>
    </w:p>
    <w:p w14:paraId="1690A23F" w14:textId="77777777" w:rsidR="006C3637" w:rsidRDefault="006C3637">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14:paraId="5A409692" w14:textId="275B7DEF" w:rsidR="006C3637" w:rsidRDefault="006C3637" w:rsidP="006C3637">
      <w:pPr>
        <w:pStyle w:val="Heading1"/>
        <w:jc w:val="center"/>
        <w:rPr>
          <w:rFonts w:ascii="Times New Roman" w:hAnsi="Times New Roman" w:cs="Times New Roman"/>
          <w:b/>
          <w:color w:val="auto"/>
          <w:sz w:val="30"/>
          <w:szCs w:val="30"/>
        </w:rPr>
      </w:pPr>
      <w:bookmarkStart w:id="4" w:name="_Toc185275403"/>
      <w:r>
        <w:rPr>
          <w:rFonts w:ascii="Times New Roman" w:hAnsi="Times New Roman" w:cs="Times New Roman"/>
          <w:b/>
          <w:color w:val="auto"/>
          <w:sz w:val="30"/>
          <w:szCs w:val="30"/>
        </w:rPr>
        <w:lastRenderedPageBreak/>
        <w:t>DANH MỤC SƠ ĐỒ</w:t>
      </w:r>
      <w:bookmarkEnd w:id="4"/>
    </w:p>
    <w:p w14:paraId="7BFB0619" w14:textId="77777777" w:rsidR="006C3637" w:rsidRDefault="006C3637">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14:paraId="4837FFC2" w14:textId="75810F15" w:rsidR="006C3637" w:rsidRDefault="006C3637" w:rsidP="006C3637">
      <w:pPr>
        <w:pStyle w:val="Heading1"/>
        <w:jc w:val="center"/>
        <w:rPr>
          <w:rFonts w:ascii="Times New Roman" w:hAnsi="Times New Roman" w:cs="Times New Roman"/>
          <w:b/>
          <w:color w:val="auto"/>
          <w:sz w:val="30"/>
          <w:szCs w:val="30"/>
        </w:rPr>
      </w:pPr>
      <w:bookmarkStart w:id="5" w:name="_Toc185275404"/>
      <w:r>
        <w:rPr>
          <w:rFonts w:ascii="Times New Roman" w:hAnsi="Times New Roman" w:cs="Times New Roman"/>
          <w:b/>
          <w:color w:val="auto"/>
          <w:sz w:val="30"/>
          <w:szCs w:val="30"/>
        </w:rPr>
        <w:lastRenderedPageBreak/>
        <w:t>DANH MỤC PHỤ LỤC</w:t>
      </w:r>
      <w:bookmarkEnd w:id="5"/>
    </w:p>
    <w:p w14:paraId="732C7C6E" w14:textId="77777777" w:rsidR="006C3637" w:rsidRDefault="006C3637">
      <w:pPr>
        <w:rPr>
          <w:rFonts w:ascii="Times New Roman" w:eastAsiaTheme="majorEastAsia" w:hAnsi="Times New Roman" w:cs="Times New Roman"/>
          <w:b/>
          <w:sz w:val="30"/>
          <w:szCs w:val="30"/>
        </w:rPr>
      </w:pPr>
      <w:r>
        <w:rPr>
          <w:rFonts w:ascii="Times New Roman" w:hAnsi="Times New Roman" w:cs="Times New Roman"/>
          <w:b/>
          <w:sz w:val="30"/>
          <w:szCs w:val="30"/>
        </w:rPr>
        <w:br w:type="page"/>
      </w:r>
    </w:p>
    <w:sdt>
      <w:sdtPr>
        <w:rPr>
          <w:rFonts w:asciiTheme="minorHAnsi" w:eastAsiaTheme="minorHAnsi" w:hAnsiTheme="minorHAnsi" w:cstheme="minorBidi"/>
          <w:color w:val="auto"/>
          <w:kern w:val="2"/>
          <w:sz w:val="22"/>
          <w:szCs w:val="28"/>
          <w:lang w:bidi="th-TH"/>
          <w14:ligatures w14:val="standardContextual"/>
        </w:rPr>
        <w:id w:val="1120335600"/>
        <w:docPartObj>
          <w:docPartGallery w:val="Table of Contents"/>
          <w:docPartUnique/>
        </w:docPartObj>
      </w:sdtPr>
      <w:sdtEndPr>
        <w:rPr>
          <w:b/>
          <w:bCs/>
          <w:noProof/>
        </w:rPr>
      </w:sdtEndPr>
      <w:sdtContent>
        <w:p w14:paraId="63B07537" w14:textId="63D546D5" w:rsidR="006C3637" w:rsidRPr="000D6BF2" w:rsidRDefault="006C3637" w:rsidP="006C3637">
          <w:pPr>
            <w:pStyle w:val="TOCHeading"/>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6BF2">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r w:rsidRPr="000D6BF2">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6BF2">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lục</w:t>
          </w:r>
          <w:proofErr w:type="spellEnd"/>
        </w:p>
        <w:p w14:paraId="016213EC" w14:textId="11492F81" w:rsidR="006C3637" w:rsidRDefault="006C3637">
          <w:pPr>
            <w:pStyle w:val="TOC1"/>
            <w:tabs>
              <w:tab w:val="right" w:leader="dot" w:pos="9111"/>
            </w:tabs>
            <w:rPr>
              <w:noProof/>
            </w:rPr>
          </w:pPr>
          <w:r>
            <w:fldChar w:fldCharType="begin"/>
          </w:r>
          <w:r>
            <w:instrText xml:space="preserve"> TOC \o "1-3" \h \z \u </w:instrText>
          </w:r>
          <w:r>
            <w:fldChar w:fldCharType="separate"/>
          </w:r>
          <w:hyperlink w:anchor="_Toc185275400" w:history="1">
            <w:r w:rsidRPr="00CA32C9">
              <w:rPr>
                <w:rStyle w:val="Hyperlink"/>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_Toc185275400 \h </w:instrText>
            </w:r>
            <w:r>
              <w:rPr>
                <w:noProof/>
                <w:webHidden/>
              </w:rPr>
            </w:r>
            <w:r>
              <w:rPr>
                <w:noProof/>
                <w:webHidden/>
              </w:rPr>
              <w:fldChar w:fldCharType="separate"/>
            </w:r>
            <w:r>
              <w:rPr>
                <w:noProof/>
                <w:webHidden/>
              </w:rPr>
              <w:t>2</w:t>
            </w:r>
            <w:r>
              <w:rPr>
                <w:noProof/>
                <w:webHidden/>
              </w:rPr>
              <w:fldChar w:fldCharType="end"/>
            </w:r>
          </w:hyperlink>
        </w:p>
        <w:p w14:paraId="2AA2E5C8" w14:textId="7C4A43DD" w:rsidR="006C3637" w:rsidRDefault="006C3637">
          <w:pPr>
            <w:pStyle w:val="TOC1"/>
            <w:tabs>
              <w:tab w:val="right" w:leader="dot" w:pos="9111"/>
            </w:tabs>
            <w:rPr>
              <w:noProof/>
            </w:rPr>
          </w:pPr>
          <w:hyperlink w:anchor="_Toc185275401" w:history="1">
            <w:r w:rsidRPr="00CA32C9">
              <w:rPr>
                <w:rStyle w:val="Hyperlink"/>
                <w:rFonts w:ascii="Times New Roman" w:hAnsi="Times New Roman" w:cs="Times New Roman"/>
                <w:b/>
                <w:noProof/>
              </w:rPr>
              <w:t>DANH MỤC BẢNG BIỂU</w:t>
            </w:r>
            <w:r>
              <w:rPr>
                <w:noProof/>
                <w:webHidden/>
              </w:rPr>
              <w:tab/>
            </w:r>
            <w:r>
              <w:rPr>
                <w:noProof/>
                <w:webHidden/>
              </w:rPr>
              <w:fldChar w:fldCharType="begin"/>
            </w:r>
            <w:r>
              <w:rPr>
                <w:noProof/>
                <w:webHidden/>
              </w:rPr>
              <w:instrText xml:space="preserve"> PAGEREF _Toc185275401 \h </w:instrText>
            </w:r>
            <w:r>
              <w:rPr>
                <w:noProof/>
                <w:webHidden/>
              </w:rPr>
            </w:r>
            <w:r>
              <w:rPr>
                <w:noProof/>
                <w:webHidden/>
              </w:rPr>
              <w:fldChar w:fldCharType="separate"/>
            </w:r>
            <w:r>
              <w:rPr>
                <w:noProof/>
                <w:webHidden/>
              </w:rPr>
              <w:t>3</w:t>
            </w:r>
            <w:r>
              <w:rPr>
                <w:noProof/>
                <w:webHidden/>
              </w:rPr>
              <w:fldChar w:fldCharType="end"/>
            </w:r>
          </w:hyperlink>
        </w:p>
        <w:p w14:paraId="4655E11B" w14:textId="0544D768" w:rsidR="006C3637" w:rsidRDefault="006C3637">
          <w:pPr>
            <w:pStyle w:val="TOC1"/>
            <w:tabs>
              <w:tab w:val="right" w:leader="dot" w:pos="9111"/>
            </w:tabs>
            <w:rPr>
              <w:noProof/>
            </w:rPr>
          </w:pPr>
          <w:hyperlink w:anchor="_Toc185275402" w:history="1">
            <w:r w:rsidRPr="00CA32C9">
              <w:rPr>
                <w:rStyle w:val="Hyperlink"/>
                <w:rFonts w:ascii="Times New Roman" w:hAnsi="Times New Roman" w:cs="Times New Roman"/>
                <w:b/>
                <w:noProof/>
              </w:rPr>
              <w:t>DANH MỤC HÌNH VẼ</w:t>
            </w:r>
            <w:r>
              <w:rPr>
                <w:noProof/>
                <w:webHidden/>
              </w:rPr>
              <w:tab/>
            </w:r>
            <w:r>
              <w:rPr>
                <w:noProof/>
                <w:webHidden/>
              </w:rPr>
              <w:fldChar w:fldCharType="begin"/>
            </w:r>
            <w:r>
              <w:rPr>
                <w:noProof/>
                <w:webHidden/>
              </w:rPr>
              <w:instrText xml:space="preserve"> PAGEREF _Toc185275402 \h </w:instrText>
            </w:r>
            <w:r>
              <w:rPr>
                <w:noProof/>
                <w:webHidden/>
              </w:rPr>
            </w:r>
            <w:r>
              <w:rPr>
                <w:noProof/>
                <w:webHidden/>
              </w:rPr>
              <w:fldChar w:fldCharType="separate"/>
            </w:r>
            <w:r>
              <w:rPr>
                <w:noProof/>
                <w:webHidden/>
              </w:rPr>
              <w:t>4</w:t>
            </w:r>
            <w:r>
              <w:rPr>
                <w:noProof/>
                <w:webHidden/>
              </w:rPr>
              <w:fldChar w:fldCharType="end"/>
            </w:r>
          </w:hyperlink>
        </w:p>
        <w:p w14:paraId="67A997AB" w14:textId="13043D98" w:rsidR="006C3637" w:rsidRDefault="006C3637">
          <w:pPr>
            <w:pStyle w:val="TOC1"/>
            <w:tabs>
              <w:tab w:val="right" w:leader="dot" w:pos="9111"/>
            </w:tabs>
            <w:rPr>
              <w:noProof/>
            </w:rPr>
          </w:pPr>
          <w:hyperlink w:anchor="_Toc185275403" w:history="1">
            <w:r w:rsidRPr="00CA32C9">
              <w:rPr>
                <w:rStyle w:val="Hyperlink"/>
                <w:rFonts w:ascii="Times New Roman" w:hAnsi="Times New Roman" w:cs="Times New Roman"/>
                <w:b/>
                <w:noProof/>
              </w:rPr>
              <w:t>DANH MỤC SƠ ĐỒ</w:t>
            </w:r>
            <w:r>
              <w:rPr>
                <w:noProof/>
                <w:webHidden/>
              </w:rPr>
              <w:tab/>
            </w:r>
            <w:r>
              <w:rPr>
                <w:noProof/>
                <w:webHidden/>
              </w:rPr>
              <w:fldChar w:fldCharType="begin"/>
            </w:r>
            <w:r>
              <w:rPr>
                <w:noProof/>
                <w:webHidden/>
              </w:rPr>
              <w:instrText xml:space="preserve"> PAGEREF _Toc185275403 \h </w:instrText>
            </w:r>
            <w:r>
              <w:rPr>
                <w:noProof/>
                <w:webHidden/>
              </w:rPr>
            </w:r>
            <w:r>
              <w:rPr>
                <w:noProof/>
                <w:webHidden/>
              </w:rPr>
              <w:fldChar w:fldCharType="separate"/>
            </w:r>
            <w:r>
              <w:rPr>
                <w:noProof/>
                <w:webHidden/>
              </w:rPr>
              <w:t>5</w:t>
            </w:r>
            <w:r>
              <w:rPr>
                <w:noProof/>
                <w:webHidden/>
              </w:rPr>
              <w:fldChar w:fldCharType="end"/>
            </w:r>
          </w:hyperlink>
        </w:p>
        <w:p w14:paraId="702C6EF5" w14:textId="5FCB6B6B" w:rsidR="006C3637" w:rsidRDefault="006C3637">
          <w:pPr>
            <w:pStyle w:val="TOC1"/>
            <w:tabs>
              <w:tab w:val="right" w:leader="dot" w:pos="9111"/>
            </w:tabs>
            <w:rPr>
              <w:noProof/>
            </w:rPr>
          </w:pPr>
          <w:hyperlink w:anchor="_Toc185275404" w:history="1">
            <w:r w:rsidRPr="00CA32C9">
              <w:rPr>
                <w:rStyle w:val="Hyperlink"/>
                <w:rFonts w:ascii="Times New Roman" w:hAnsi="Times New Roman" w:cs="Times New Roman"/>
                <w:b/>
                <w:noProof/>
              </w:rPr>
              <w:t>DANH MỤC PHỤ LỤC</w:t>
            </w:r>
            <w:r>
              <w:rPr>
                <w:noProof/>
                <w:webHidden/>
              </w:rPr>
              <w:tab/>
            </w:r>
            <w:r>
              <w:rPr>
                <w:noProof/>
                <w:webHidden/>
              </w:rPr>
              <w:fldChar w:fldCharType="begin"/>
            </w:r>
            <w:r>
              <w:rPr>
                <w:noProof/>
                <w:webHidden/>
              </w:rPr>
              <w:instrText xml:space="preserve"> PAGEREF _Toc185275404 \h </w:instrText>
            </w:r>
            <w:r>
              <w:rPr>
                <w:noProof/>
                <w:webHidden/>
              </w:rPr>
            </w:r>
            <w:r>
              <w:rPr>
                <w:noProof/>
                <w:webHidden/>
              </w:rPr>
              <w:fldChar w:fldCharType="separate"/>
            </w:r>
            <w:r>
              <w:rPr>
                <w:noProof/>
                <w:webHidden/>
              </w:rPr>
              <w:t>6</w:t>
            </w:r>
            <w:r>
              <w:rPr>
                <w:noProof/>
                <w:webHidden/>
              </w:rPr>
              <w:fldChar w:fldCharType="end"/>
            </w:r>
          </w:hyperlink>
        </w:p>
        <w:p w14:paraId="73A9A629" w14:textId="4778F5F3" w:rsidR="006C3637" w:rsidRDefault="006C3637">
          <w:pPr>
            <w:pStyle w:val="TOC1"/>
            <w:tabs>
              <w:tab w:val="right" w:leader="dot" w:pos="9111"/>
            </w:tabs>
            <w:rPr>
              <w:noProof/>
            </w:rPr>
          </w:pPr>
          <w:hyperlink w:anchor="_Toc185275405" w:history="1">
            <w:r w:rsidRPr="00CA32C9">
              <w:rPr>
                <w:rStyle w:val="Hyperlink"/>
                <w:rFonts w:ascii="Times New Roman" w:hAnsi="Times New Roman" w:cs="Times New Roman"/>
                <w:b/>
                <w:bCs/>
                <w:noProof/>
              </w:rPr>
              <w:t>ĐẶT VẤN ĐỀ</w:t>
            </w:r>
            <w:r>
              <w:rPr>
                <w:noProof/>
                <w:webHidden/>
              </w:rPr>
              <w:tab/>
            </w:r>
            <w:r>
              <w:rPr>
                <w:noProof/>
                <w:webHidden/>
              </w:rPr>
              <w:fldChar w:fldCharType="begin"/>
            </w:r>
            <w:r>
              <w:rPr>
                <w:noProof/>
                <w:webHidden/>
              </w:rPr>
              <w:instrText xml:space="preserve"> PAGEREF _Toc185275405 \h </w:instrText>
            </w:r>
            <w:r>
              <w:rPr>
                <w:noProof/>
                <w:webHidden/>
              </w:rPr>
            </w:r>
            <w:r>
              <w:rPr>
                <w:noProof/>
                <w:webHidden/>
              </w:rPr>
              <w:fldChar w:fldCharType="separate"/>
            </w:r>
            <w:r>
              <w:rPr>
                <w:noProof/>
                <w:webHidden/>
              </w:rPr>
              <w:t>8</w:t>
            </w:r>
            <w:r>
              <w:rPr>
                <w:noProof/>
                <w:webHidden/>
              </w:rPr>
              <w:fldChar w:fldCharType="end"/>
            </w:r>
          </w:hyperlink>
        </w:p>
        <w:p w14:paraId="4E586828" w14:textId="33A4D23C" w:rsidR="006C3637" w:rsidRDefault="006C3637">
          <w:pPr>
            <w:pStyle w:val="TOC1"/>
            <w:tabs>
              <w:tab w:val="right" w:leader="dot" w:pos="9111"/>
            </w:tabs>
            <w:rPr>
              <w:noProof/>
            </w:rPr>
          </w:pPr>
          <w:hyperlink w:anchor="_Toc185275406" w:history="1">
            <w:r w:rsidRPr="00CA32C9">
              <w:rPr>
                <w:rStyle w:val="Hyperlink"/>
                <w:rFonts w:ascii="Times New Roman" w:hAnsi="Times New Roman" w:cs="Times New Roman"/>
                <w:b/>
                <w:bCs/>
                <w:noProof/>
              </w:rPr>
              <w:t>PHẦN I: TỔNG QUAN</w:t>
            </w:r>
            <w:r>
              <w:rPr>
                <w:noProof/>
                <w:webHidden/>
              </w:rPr>
              <w:tab/>
            </w:r>
            <w:r>
              <w:rPr>
                <w:noProof/>
                <w:webHidden/>
              </w:rPr>
              <w:fldChar w:fldCharType="begin"/>
            </w:r>
            <w:r>
              <w:rPr>
                <w:noProof/>
                <w:webHidden/>
              </w:rPr>
              <w:instrText xml:space="preserve"> PAGEREF _Toc185275406 \h </w:instrText>
            </w:r>
            <w:r>
              <w:rPr>
                <w:noProof/>
                <w:webHidden/>
              </w:rPr>
            </w:r>
            <w:r>
              <w:rPr>
                <w:noProof/>
                <w:webHidden/>
              </w:rPr>
              <w:fldChar w:fldCharType="separate"/>
            </w:r>
            <w:r>
              <w:rPr>
                <w:noProof/>
                <w:webHidden/>
              </w:rPr>
              <w:t>9</w:t>
            </w:r>
            <w:r>
              <w:rPr>
                <w:noProof/>
                <w:webHidden/>
              </w:rPr>
              <w:fldChar w:fldCharType="end"/>
            </w:r>
          </w:hyperlink>
        </w:p>
        <w:p w14:paraId="30A0AAB6" w14:textId="76D36FC2" w:rsidR="006C3637" w:rsidRDefault="006C3637">
          <w:pPr>
            <w:pStyle w:val="TOC2"/>
            <w:tabs>
              <w:tab w:val="left" w:pos="960"/>
              <w:tab w:val="right" w:leader="dot" w:pos="9111"/>
            </w:tabs>
            <w:rPr>
              <w:noProof/>
            </w:rPr>
          </w:pPr>
          <w:hyperlink w:anchor="_Toc185275407" w:history="1">
            <w:r w:rsidRPr="00CA32C9">
              <w:rPr>
                <w:rStyle w:val="Hyperlink"/>
                <w:rFonts w:ascii="Times New Roman" w:hAnsi="Times New Roman" w:cs="Times New Roman"/>
                <w:noProof/>
              </w:rPr>
              <w:t>1.1</w:t>
            </w:r>
            <w:r>
              <w:rPr>
                <w:noProof/>
              </w:rPr>
              <w:tab/>
            </w:r>
            <w:r w:rsidRPr="00CA32C9">
              <w:rPr>
                <w:rStyle w:val="Hyperlink"/>
                <w:rFonts w:ascii="Times New Roman" w:hAnsi="Times New Roman" w:cs="Times New Roman"/>
                <w:noProof/>
              </w:rPr>
              <w:t>Cây mận</w:t>
            </w:r>
            <w:r>
              <w:rPr>
                <w:noProof/>
                <w:webHidden/>
              </w:rPr>
              <w:tab/>
            </w:r>
            <w:r>
              <w:rPr>
                <w:noProof/>
                <w:webHidden/>
              </w:rPr>
              <w:fldChar w:fldCharType="begin"/>
            </w:r>
            <w:r>
              <w:rPr>
                <w:noProof/>
                <w:webHidden/>
              </w:rPr>
              <w:instrText xml:space="preserve"> PAGEREF _Toc185275407 \h </w:instrText>
            </w:r>
            <w:r>
              <w:rPr>
                <w:noProof/>
                <w:webHidden/>
              </w:rPr>
            </w:r>
            <w:r>
              <w:rPr>
                <w:noProof/>
                <w:webHidden/>
              </w:rPr>
              <w:fldChar w:fldCharType="separate"/>
            </w:r>
            <w:r>
              <w:rPr>
                <w:noProof/>
                <w:webHidden/>
              </w:rPr>
              <w:t>9</w:t>
            </w:r>
            <w:r>
              <w:rPr>
                <w:noProof/>
                <w:webHidden/>
              </w:rPr>
              <w:fldChar w:fldCharType="end"/>
            </w:r>
          </w:hyperlink>
        </w:p>
        <w:p w14:paraId="1EC1DC57" w14:textId="527729B6" w:rsidR="006C3637" w:rsidRDefault="006C3637">
          <w:pPr>
            <w:pStyle w:val="TOC3"/>
            <w:tabs>
              <w:tab w:val="right" w:leader="dot" w:pos="9111"/>
            </w:tabs>
            <w:rPr>
              <w:noProof/>
            </w:rPr>
          </w:pPr>
          <w:hyperlink w:anchor="_Toc185275408" w:history="1">
            <w:r w:rsidRPr="00CA32C9">
              <w:rPr>
                <w:rStyle w:val="Hyperlink"/>
                <w:rFonts w:ascii="Times New Roman" w:hAnsi="Times New Roman" w:cs="Times New Roman"/>
                <w:noProof/>
              </w:rPr>
              <w:t>1.1.1 Nguồn gốc, lịch sử cây mận</w:t>
            </w:r>
            <w:r>
              <w:rPr>
                <w:noProof/>
                <w:webHidden/>
              </w:rPr>
              <w:tab/>
            </w:r>
            <w:r>
              <w:rPr>
                <w:noProof/>
                <w:webHidden/>
              </w:rPr>
              <w:fldChar w:fldCharType="begin"/>
            </w:r>
            <w:r>
              <w:rPr>
                <w:noProof/>
                <w:webHidden/>
              </w:rPr>
              <w:instrText xml:space="preserve"> PAGEREF _Toc185275408 \h </w:instrText>
            </w:r>
            <w:r>
              <w:rPr>
                <w:noProof/>
                <w:webHidden/>
              </w:rPr>
            </w:r>
            <w:r>
              <w:rPr>
                <w:noProof/>
                <w:webHidden/>
              </w:rPr>
              <w:fldChar w:fldCharType="separate"/>
            </w:r>
            <w:r>
              <w:rPr>
                <w:noProof/>
                <w:webHidden/>
              </w:rPr>
              <w:t>9</w:t>
            </w:r>
            <w:r>
              <w:rPr>
                <w:noProof/>
                <w:webHidden/>
              </w:rPr>
              <w:fldChar w:fldCharType="end"/>
            </w:r>
          </w:hyperlink>
        </w:p>
        <w:p w14:paraId="0E2EAF61" w14:textId="10FDF070" w:rsidR="006C3637" w:rsidRDefault="006C3637">
          <w:pPr>
            <w:pStyle w:val="TOC3"/>
            <w:tabs>
              <w:tab w:val="right" w:leader="dot" w:pos="9111"/>
            </w:tabs>
            <w:rPr>
              <w:noProof/>
            </w:rPr>
          </w:pPr>
          <w:hyperlink w:anchor="_Toc185275409" w:history="1">
            <w:r w:rsidRPr="00CA32C9">
              <w:rPr>
                <w:rStyle w:val="Hyperlink"/>
                <w:rFonts w:ascii="Times New Roman" w:hAnsi="Times New Roman" w:cs="Times New Roman"/>
                <w:noProof/>
              </w:rPr>
              <w:t>1.1.2 Đặc tính sinh vật học của mận</w:t>
            </w:r>
            <w:r>
              <w:rPr>
                <w:noProof/>
                <w:webHidden/>
              </w:rPr>
              <w:tab/>
            </w:r>
            <w:r>
              <w:rPr>
                <w:noProof/>
                <w:webHidden/>
              </w:rPr>
              <w:fldChar w:fldCharType="begin"/>
            </w:r>
            <w:r>
              <w:rPr>
                <w:noProof/>
                <w:webHidden/>
              </w:rPr>
              <w:instrText xml:space="preserve"> PAGEREF _Toc185275409 \h </w:instrText>
            </w:r>
            <w:r>
              <w:rPr>
                <w:noProof/>
                <w:webHidden/>
              </w:rPr>
            </w:r>
            <w:r>
              <w:rPr>
                <w:noProof/>
                <w:webHidden/>
              </w:rPr>
              <w:fldChar w:fldCharType="separate"/>
            </w:r>
            <w:r>
              <w:rPr>
                <w:noProof/>
                <w:webHidden/>
              </w:rPr>
              <w:t>11</w:t>
            </w:r>
            <w:r>
              <w:rPr>
                <w:noProof/>
                <w:webHidden/>
              </w:rPr>
              <w:fldChar w:fldCharType="end"/>
            </w:r>
          </w:hyperlink>
        </w:p>
        <w:p w14:paraId="300AD170" w14:textId="50B825D1" w:rsidR="006C3637" w:rsidRDefault="006C3637">
          <w:pPr>
            <w:pStyle w:val="TOC3"/>
            <w:tabs>
              <w:tab w:val="right" w:leader="dot" w:pos="9111"/>
            </w:tabs>
            <w:rPr>
              <w:noProof/>
            </w:rPr>
          </w:pPr>
          <w:hyperlink w:anchor="_Toc185275410" w:history="1">
            <w:r w:rsidRPr="00CA32C9">
              <w:rPr>
                <w:rStyle w:val="Hyperlink"/>
                <w:rFonts w:ascii="Times New Roman" w:hAnsi="Times New Roman" w:cs="Times New Roman"/>
                <w:noProof/>
              </w:rPr>
              <w:t>1.1.3 Đặc tính vật lý và dinh dưỡng của lá mận</w:t>
            </w:r>
            <w:r>
              <w:rPr>
                <w:noProof/>
                <w:webHidden/>
              </w:rPr>
              <w:tab/>
            </w:r>
            <w:r>
              <w:rPr>
                <w:noProof/>
                <w:webHidden/>
              </w:rPr>
              <w:fldChar w:fldCharType="begin"/>
            </w:r>
            <w:r>
              <w:rPr>
                <w:noProof/>
                <w:webHidden/>
              </w:rPr>
              <w:instrText xml:space="preserve"> PAGEREF _Toc185275410 \h </w:instrText>
            </w:r>
            <w:r>
              <w:rPr>
                <w:noProof/>
                <w:webHidden/>
              </w:rPr>
            </w:r>
            <w:r>
              <w:rPr>
                <w:noProof/>
                <w:webHidden/>
              </w:rPr>
              <w:fldChar w:fldCharType="separate"/>
            </w:r>
            <w:r>
              <w:rPr>
                <w:noProof/>
                <w:webHidden/>
              </w:rPr>
              <w:t>11</w:t>
            </w:r>
            <w:r>
              <w:rPr>
                <w:noProof/>
                <w:webHidden/>
              </w:rPr>
              <w:fldChar w:fldCharType="end"/>
            </w:r>
          </w:hyperlink>
        </w:p>
        <w:p w14:paraId="2A118E2E" w14:textId="24E1C300" w:rsidR="006C3637" w:rsidRDefault="006C3637">
          <w:pPr>
            <w:pStyle w:val="TOC2"/>
            <w:tabs>
              <w:tab w:val="right" w:leader="dot" w:pos="9111"/>
            </w:tabs>
            <w:rPr>
              <w:noProof/>
            </w:rPr>
          </w:pPr>
          <w:hyperlink w:anchor="_Toc185275411" w:history="1">
            <w:r w:rsidRPr="00CA32C9">
              <w:rPr>
                <w:rStyle w:val="Hyperlink"/>
                <w:rFonts w:ascii="Times New Roman" w:hAnsi="Times New Roman" w:cs="Times New Roman"/>
                <w:noProof/>
              </w:rPr>
              <w:t>1.2 Enzyme α-glucosidase</w:t>
            </w:r>
            <w:r>
              <w:rPr>
                <w:noProof/>
                <w:webHidden/>
              </w:rPr>
              <w:tab/>
            </w:r>
            <w:r>
              <w:rPr>
                <w:noProof/>
                <w:webHidden/>
              </w:rPr>
              <w:fldChar w:fldCharType="begin"/>
            </w:r>
            <w:r>
              <w:rPr>
                <w:noProof/>
                <w:webHidden/>
              </w:rPr>
              <w:instrText xml:space="preserve"> PAGEREF _Toc185275411 \h </w:instrText>
            </w:r>
            <w:r>
              <w:rPr>
                <w:noProof/>
                <w:webHidden/>
              </w:rPr>
            </w:r>
            <w:r>
              <w:rPr>
                <w:noProof/>
                <w:webHidden/>
              </w:rPr>
              <w:fldChar w:fldCharType="separate"/>
            </w:r>
            <w:r>
              <w:rPr>
                <w:noProof/>
                <w:webHidden/>
              </w:rPr>
              <w:t>12</w:t>
            </w:r>
            <w:r>
              <w:rPr>
                <w:noProof/>
                <w:webHidden/>
              </w:rPr>
              <w:fldChar w:fldCharType="end"/>
            </w:r>
          </w:hyperlink>
        </w:p>
        <w:p w14:paraId="7E88420A" w14:textId="12E320CB" w:rsidR="006C3637" w:rsidRDefault="006C3637">
          <w:pPr>
            <w:pStyle w:val="TOC3"/>
            <w:tabs>
              <w:tab w:val="right" w:leader="dot" w:pos="9111"/>
            </w:tabs>
            <w:rPr>
              <w:noProof/>
            </w:rPr>
          </w:pPr>
          <w:hyperlink w:anchor="_Toc185275412" w:history="1">
            <w:r w:rsidRPr="00CA32C9">
              <w:rPr>
                <w:rStyle w:val="Hyperlink"/>
                <w:rFonts w:ascii="Times New Roman" w:hAnsi="Times New Roman" w:cs="Times New Roman"/>
                <w:noProof/>
              </w:rPr>
              <w:t>1.2.1 Định nghĩa enzyme α-glucosidase</w:t>
            </w:r>
            <w:r>
              <w:rPr>
                <w:noProof/>
                <w:webHidden/>
              </w:rPr>
              <w:tab/>
            </w:r>
            <w:r>
              <w:rPr>
                <w:noProof/>
                <w:webHidden/>
              </w:rPr>
              <w:fldChar w:fldCharType="begin"/>
            </w:r>
            <w:r>
              <w:rPr>
                <w:noProof/>
                <w:webHidden/>
              </w:rPr>
              <w:instrText xml:space="preserve"> PAGEREF _Toc185275412 \h </w:instrText>
            </w:r>
            <w:r>
              <w:rPr>
                <w:noProof/>
                <w:webHidden/>
              </w:rPr>
            </w:r>
            <w:r>
              <w:rPr>
                <w:noProof/>
                <w:webHidden/>
              </w:rPr>
              <w:fldChar w:fldCharType="separate"/>
            </w:r>
            <w:r>
              <w:rPr>
                <w:noProof/>
                <w:webHidden/>
              </w:rPr>
              <w:t>12</w:t>
            </w:r>
            <w:r>
              <w:rPr>
                <w:noProof/>
                <w:webHidden/>
              </w:rPr>
              <w:fldChar w:fldCharType="end"/>
            </w:r>
          </w:hyperlink>
        </w:p>
        <w:p w14:paraId="4C5A76D6" w14:textId="555CFB1A" w:rsidR="006C3637" w:rsidRDefault="006C3637">
          <w:pPr>
            <w:pStyle w:val="TOC3"/>
            <w:tabs>
              <w:tab w:val="right" w:leader="dot" w:pos="9111"/>
            </w:tabs>
            <w:rPr>
              <w:noProof/>
            </w:rPr>
          </w:pPr>
          <w:hyperlink w:anchor="_Toc185275413" w:history="1">
            <w:r w:rsidRPr="00CA32C9">
              <w:rPr>
                <w:rStyle w:val="Hyperlink"/>
                <w:rFonts w:ascii="Times New Roman" w:hAnsi="Times New Roman" w:cs="Times New Roman"/>
                <w:noProof/>
              </w:rPr>
              <w:t>1.2.2 Ức chế enzyme α-glucosidase</w:t>
            </w:r>
            <w:r>
              <w:rPr>
                <w:noProof/>
                <w:webHidden/>
              </w:rPr>
              <w:tab/>
            </w:r>
            <w:r>
              <w:rPr>
                <w:noProof/>
                <w:webHidden/>
              </w:rPr>
              <w:fldChar w:fldCharType="begin"/>
            </w:r>
            <w:r>
              <w:rPr>
                <w:noProof/>
                <w:webHidden/>
              </w:rPr>
              <w:instrText xml:space="preserve"> PAGEREF _Toc185275413 \h </w:instrText>
            </w:r>
            <w:r>
              <w:rPr>
                <w:noProof/>
                <w:webHidden/>
              </w:rPr>
            </w:r>
            <w:r>
              <w:rPr>
                <w:noProof/>
                <w:webHidden/>
              </w:rPr>
              <w:fldChar w:fldCharType="separate"/>
            </w:r>
            <w:r>
              <w:rPr>
                <w:noProof/>
                <w:webHidden/>
              </w:rPr>
              <w:t>13</w:t>
            </w:r>
            <w:r>
              <w:rPr>
                <w:noProof/>
                <w:webHidden/>
              </w:rPr>
              <w:fldChar w:fldCharType="end"/>
            </w:r>
          </w:hyperlink>
        </w:p>
        <w:p w14:paraId="458DDDA9" w14:textId="256BAF94" w:rsidR="006C3637" w:rsidRDefault="006C3637">
          <w:pPr>
            <w:pStyle w:val="TOC3"/>
            <w:tabs>
              <w:tab w:val="right" w:leader="dot" w:pos="9111"/>
            </w:tabs>
            <w:rPr>
              <w:noProof/>
            </w:rPr>
          </w:pPr>
          <w:hyperlink w:anchor="_Toc185275414" w:history="1">
            <w:r w:rsidRPr="00CA32C9">
              <w:rPr>
                <w:rStyle w:val="Hyperlink"/>
                <w:rFonts w:ascii="Times New Roman" w:hAnsi="Times New Roman" w:cs="Times New Roman"/>
                <w:noProof/>
              </w:rPr>
              <w:t>1.2.3 Các nghiên cứu về việc ức chế enzyme α-glucosidase</w:t>
            </w:r>
            <w:r>
              <w:rPr>
                <w:noProof/>
                <w:webHidden/>
              </w:rPr>
              <w:tab/>
            </w:r>
            <w:r>
              <w:rPr>
                <w:noProof/>
                <w:webHidden/>
              </w:rPr>
              <w:fldChar w:fldCharType="begin"/>
            </w:r>
            <w:r>
              <w:rPr>
                <w:noProof/>
                <w:webHidden/>
              </w:rPr>
              <w:instrText xml:space="preserve"> PAGEREF _Toc185275414 \h </w:instrText>
            </w:r>
            <w:r>
              <w:rPr>
                <w:noProof/>
                <w:webHidden/>
              </w:rPr>
            </w:r>
            <w:r>
              <w:rPr>
                <w:noProof/>
                <w:webHidden/>
              </w:rPr>
              <w:fldChar w:fldCharType="separate"/>
            </w:r>
            <w:r>
              <w:rPr>
                <w:noProof/>
                <w:webHidden/>
              </w:rPr>
              <w:t>13</w:t>
            </w:r>
            <w:r>
              <w:rPr>
                <w:noProof/>
                <w:webHidden/>
              </w:rPr>
              <w:fldChar w:fldCharType="end"/>
            </w:r>
          </w:hyperlink>
        </w:p>
        <w:p w14:paraId="6E7D8824" w14:textId="3A4659D4" w:rsidR="006C3637" w:rsidRDefault="006C3637">
          <w:pPr>
            <w:pStyle w:val="TOC1"/>
            <w:tabs>
              <w:tab w:val="right" w:leader="dot" w:pos="9111"/>
            </w:tabs>
            <w:rPr>
              <w:noProof/>
            </w:rPr>
          </w:pPr>
          <w:hyperlink w:anchor="_Toc185275415" w:history="1">
            <w:r w:rsidRPr="00CA32C9">
              <w:rPr>
                <w:rStyle w:val="Hyperlink"/>
                <w:rFonts w:ascii="Times New Roman" w:hAnsi="Times New Roman" w:cs="Times New Roman"/>
                <w:b/>
                <w:bCs/>
                <w:noProof/>
              </w:rPr>
              <w:t>II. VẬT LIỆU VÀ PHƯƠNG PHÁP NGHIÊN CỨU</w:t>
            </w:r>
            <w:r>
              <w:rPr>
                <w:noProof/>
                <w:webHidden/>
              </w:rPr>
              <w:tab/>
            </w:r>
            <w:r>
              <w:rPr>
                <w:noProof/>
                <w:webHidden/>
              </w:rPr>
              <w:fldChar w:fldCharType="begin"/>
            </w:r>
            <w:r>
              <w:rPr>
                <w:noProof/>
                <w:webHidden/>
              </w:rPr>
              <w:instrText xml:space="preserve"> PAGEREF _Toc185275415 \h </w:instrText>
            </w:r>
            <w:r>
              <w:rPr>
                <w:noProof/>
                <w:webHidden/>
              </w:rPr>
            </w:r>
            <w:r>
              <w:rPr>
                <w:noProof/>
                <w:webHidden/>
              </w:rPr>
              <w:fldChar w:fldCharType="separate"/>
            </w:r>
            <w:r>
              <w:rPr>
                <w:noProof/>
                <w:webHidden/>
              </w:rPr>
              <w:t>16</w:t>
            </w:r>
            <w:r>
              <w:rPr>
                <w:noProof/>
                <w:webHidden/>
              </w:rPr>
              <w:fldChar w:fldCharType="end"/>
            </w:r>
          </w:hyperlink>
        </w:p>
        <w:p w14:paraId="60DCAE8F" w14:textId="5F96D119" w:rsidR="006C3637" w:rsidRDefault="006C3637">
          <w:pPr>
            <w:pStyle w:val="TOC2"/>
            <w:tabs>
              <w:tab w:val="right" w:leader="dot" w:pos="9111"/>
            </w:tabs>
            <w:rPr>
              <w:noProof/>
            </w:rPr>
          </w:pPr>
          <w:hyperlink w:anchor="_Toc185275416" w:history="1">
            <w:r w:rsidRPr="00CA32C9">
              <w:rPr>
                <w:rStyle w:val="Hyperlink"/>
                <w:rFonts w:ascii="Times New Roman" w:hAnsi="Times New Roman" w:cs="Times New Roman"/>
                <w:noProof/>
              </w:rPr>
              <w:t>2.1 Vật liệu, hóa chất, thiết bị và dụng cụ</w:t>
            </w:r>
            <w:r>
              <w:rPr>
                <w:noProof/>
                <w:webHidden/>
              </w:rPr>
              <w:tab/>
            </w:r>
            <w:r>
              <w:rPr>
                <w:noProof/>
                <w:webHidden/>
              </w:rPr>
              <w:fldChar w:fldCharType="begin"/>
            </w:r>
            <w:r>
              <w:rPr>
                <w:noProof/>
                <w:webHidden/>
              </w:rPr>
              <w:instrText xml:space="preserve"> PAGEREF _Toc185275416 \h </w:instrText>
            </w:r>
            <w:r>
              <w:rPr>
                <w:noProof/>
                <w:webHidden/>
              </w:rPr>
            </w:r>
            <w:r>
              <w:rPr>
                <w:noProof/>
                <w:webHidden/>
              </w:rPr>
              <w:fldChar w:fldCharType="separate"/>
            </w:r>
            <w:r>
              <w:rPr>
                <w:noProof/>
                <w:webHidden/>
              </w:rPr>
              <w:t>16</w:t>
            </w:r>
            <w:r>
              <w:rPr>
                <w:noProof/>
                <w:webHidden/>
              </w:rPr>
              <w:fldChar w:fldCharType="end"/>
            </w:r>
          </w:hyperlink>
        </w:p>
        <w:p w14:paraId="0D2189EE" w14:textId="5ECFF98B" w:rsidR="006C3637" w:rsidRDefault="006C3637">
          <w:pPr>
            <w:pStyle w:val="TOC3"/>
            <w:tabs>
              <w:tab w:val="right" w:leader="dot" w:pos="9111"/>
            </w:tabs>
            <w:rPr>
              <w:noProof/>
            </w:rPr>
          </w:pPr>
          <w:hyperlink w:anchor="_Toc185275417" w:history="1">
            <w:r w:rsidRPr="00CA32C9">
              <w:rPr>
                <w:rStyle w:val="Hyperlink"/>
                <w:rFonts w:ascii="Times New Roman" w:hAnsi="Times New Roman" w:cs="Times New Roman"/>
                <w:noProof/>
              </w:rPr>
              <w:t>2.1.1 Vật liệu</w:t>
            </w:r>
            <w:r>
              <w:rPr>
                <w:noProof/>
                <w:webHidden/>
              </w:rPr>
              <w:tab/>
            </w:r>
            <w:r>
              <w:rPr>
                <w:noProof/>
                <w:webHidden/>
              </w:rPr>
              <w:fldChar w:fldCharType="begin"/>
            </w:r>
            <w:r>
              <w:rPr>
                <w:noProof/>
                <w:webHidden/>
              </w:rPr>
              <w:instrText xml:space="preserve"> PAGEREF _Toc185275417 \h </w:instrText>
            </w:r>
            <w:r>
              <w:rPr>
                <w:noProof/>
                <w:webHidden/>
              </w:rPr>
            </w:r>
            <w:r>
              <w:rPr>
                <w:noProof/>
                <w:webHidden/>
              </w:rPr>
              <w:fldChar w:fldCharType="separate"/>
            </w:r>
            <w:r>
              <w:rPr>
                <w:noProof/>
                <w:webHidden/>
              </w:rPr>
              <w:t>16</w:t>
            </w:r>
            <w:r>
              <w:rPr>
                <w:noProof/>
                <w:webHidden/>
              </w:rPr>
              <w:fldChar w:fldCharType="end"/>
            </w:r>
          </w:hyperlink>
        </w:p>
        <w:p w14:paraId="5AB52B1A" w14:textId="445B884F" w:rsidR="006C3637" w:rsidRDefault="006C3637">
          <w:pPr>
            <w:pStyle w:val="TOC3"/>
            <w:tabs>
              <w:tab w:val="right" w:leader="dot" w:pos="9111"/>
            </w:tabs>
            <w:rPr>
              <w:noProof/>
            </w:rPr>
          </w:pPr>
          <w:hyperlink w:anchor="_Toc185275418" w:history="1">
            <w:r w:rsidRPr="00CA32C9">
              <w:rPr>
                <w:rStyle w:val="Hyperlink"/>
                <w:rFonts w:ascii="Times New Roman" w:hAnsi="Times New Roman" w:cs="Times New Roman"/>
                <w:noProof/>
              </w:rPr>
              <w:t>2.1.2 Hóa chất</w:t>
            </w:r>
            <w:r>
              <w:rPr>
                <w:noProof/>
                <w:webHidden/>
              </w:rPr>
              <w:tab/>
            </w:r>
            <w:r>
              <w:rPr>
                <w:noProof/>
                <w:webHidden/>
              </w:rPr>
              <w:fldChar w:fldCharType="begin"/>
            </w:r>
            <w:r>
              <w:rPr>
                <w:noProof/>
                <w:webHidden/>
              </w:rPr>
              <w:instrText xml:space="preserve"> PAGEREF _Toc185275418 \h </w:instrText>
            </w:r>
            <w:r>
              <w:rPr>
                <w:noProof/>
                <w:webHidden/>
              </w:rPr>
            </w:r>
            <w:r>
              <w:rPr>
                <w:noProof/>
                <w:webHidden/>
              </w:rPr>
              <w:fldChar w:fldCharType="separate"/>
            </w:r>
            <w:r>
              <w:rPr>
                <w:noProof/>
                <w:webHidden/>
              </w:rPr>
              <w:t>16</w:t>
            </w:r>
            <w:r>
              <w:rPr>
                <w:noProof/>
                <w:webHidden/>
              </w:rPr>
              <w:fldChar w:fldCharType="end"/>
            </w:r>
          </w:hyperlink>
        </w:p>
        <w:p w14:paraId="734374C3" w14:textId="25ACE796" w:rsidR="006C3637" w:rsidRDefault="006C3637">
          <w:pPr>
            <w:pStyle w:val="TOC3"/>
            <w:tabs>
              <w:tab w:val="right" w:leader="dot" w:pos="9111"/>
            </w:tabs>
            <w:rPr>
              <w:noProof/>
            </w:rPr>
          </w:pPr>
          <w:hyperlink w:anchor="_Toc185275419" w:history="1">
            <w:r w:rsidRPr="00CA32C9">
              <w:rPr>
                <w:rStyle w:val="Hyperlink"/>
                <w:rFonts w:ascii="Times New Roman" w:hAnsi="Times New Roman" w:cs="Times New Roman"/>
                <w:noProof/>
              </w:rPr>
              <w:t>2.1.3 Thiết bị</w:t>
            </w:r>
            <w:r>
              <w:rPr>
                <w:noProof/>
                <w:webHidden/>
              </w:rPr>
              <w:tab/>
            </w:r>
            <w:r>
              <w:rPr>
                <w:noProof/>
                <w:webHidden/>
              </w:rPr>
              <w:fldChar w:fldCharType="begin"/>
            </w:r>
            <w:r>
              <w:rPr>
                <w:noProof/>
                <w:webHidden/>
              </w:rPr>
              <w:instrText xml:space="preserve"> PAGEREF _Toc185275419 \h </w:instrText>
            </w:r>
            <w:r>
              <w:rPr>
                <w:noProof/>
                <w:webHidden/>
              </w:rPr>
            </w:r>
            <w:r>
              <w:rPr>
                <w:noProof/>
                <w:webHidden/>
              </w:rPr>
              <w:fldChar w:fldCharType="separate"/>
            </w:r>
            <w:r>
              <w:rPr>
                <w:noProof/>
                <w:webHidden/>
              </w:rPr>
              <w:t>16</w:t>
            </w:r>
            <w:r>
              <w:rPr>
                <w:noProof/>
                <w:webHidden/>
              </w:rPr>
              <w:fldChar w:fldCharType="end"/>
            </w:r>
          </w:hyperlink>
        </w:p>
        <w:p w14:paraId="7DE34164" w14:textId="0E16F083" w:rsidR="006C3637" w:rsidRDefault="006C3637">
          <w:pPr>
            <w:pStyle w:val="TOC3"/>
            <w:tabs>
              <w:tab w:val="right" w:leader="dot" w:pos="9111"/>
            </w:tabs>
            <w:rPr>
              <w:noProof/>
            </w:rPr>
          </w:pPr>
          <w:hyperlink w:anchor="_Toc185275420" w:history="1">
            <w:r w:rsidRPr="00CA32C9">
              <w:rPr>
                <w:rStyle w:val="Hyperlink"/>
                <w:rFonts w:ascii="Times New Roman" w:hAnsi="Times New Roman" w:cs="Times New Roman"/>
                <w:noProof/>
              </w:rPr>
              <w:t>2.1.4 Dụng cụ</w:t>
            </w:r>
            <w:r>
              <w:rPr>
                <w:noProof/>
                <w:webHidden/>
              </w:rPr>
              <w:tab/>
            </w:r>
            <w:r>
              <w:rPr>
                <w:noProof/>
                <w:webHidden/>
              </w:rPr>
              <w:fldChar w:fldCharType="begin"/>
            </w:r>
            <w:r>
              <w:rPr>
                <w:noProof/>
                <w:webHidden/>
              </w:rPr>
              <w:instrText xml:space="preserve"> PAGEREF _Toc185275420 \h </w:instrText>
            </w:r>
            <w:r>
              <w:rPr>
                <w:noProof/>
                <w:webHidden/>
              </w:rPr>
            </w:r>
            <w:r>
              <w:rPr>
                <w:noProof/>
                <w:webHidden/>
              </w:rPr>
              <w:fldChar w:fldCharType="separate"/>
            </w:r>
            <w:r>
              <w:rPr>
                <w:noProof/>
                <w:webHidden/>
              </w:rPr>
              <w:t>17</w:t>
            </w:r>
            <w:r>
              <w:rPr>
                <w:noProof/>
                <w:webHidden/>
              </w:rPr>
              <w:fldChar w:fldCharType="end"/>
            </w:r>
          </w:hyperlink>
        </w:p>
        <w:p w14:paraId="1250908B" w14:textId="68FBBA96" w:rsidR="006C3637" w:rsidRDefault="006C3637">
          <w:pPr>
            <w:pStyle w:val="TOC2"/>
            <w:tabs>
              <w:tab w:val="right" w:leader="dot" w:pos="9111"/>
            </w:tabs>
            <w:rPr>
              <w:noProof/>
            </w:rPr>
          </w:pPr>
          <w:hyperlink w:anchor="_Toc185275421" w:history="1">
            <w:r w:rsidRPr="00CA32C9">
              <w:rPr>
                <w:rStyle w:val="Hyperlink"/>
                <w:rFonts w:ascii="Times New Roman" w:hAnsi="Times New Roman" w:cs="Times New Roman"/>
                <w:noProof/>
              </w:rPr>
              <w:t>2.2 Phương pháp đánh giá khả năng ức chế enzyme α-glucosidase</w:t>
            </w:r>
            <w:r>
              <w:rPr>
                <w:noProof/>
                <w:webHidden/>
              </w:rPr>
              <w:tab/>
            </w:r>
            <w:r>
              <w:rPr>
                <w:noProof/>
                <w:webHidden/>
              </w:rPr>
              <w:fldChar w:fldCharType="begin"/>
            </w:r>
            <w:r>
              <w:rPr>
                <w:noProof/>
                <w:webHidden/>
              </w:rPr>
              <w:instrText xml:space="preserve"> PAGEREF _Toc185275421 \h </w:instrText>
            </w:r>
            <w:r>
              <w:rPr>
                <w:noProof/>
                <w:webHidden/>
              </w:rPr>
            </w:r>
            <w:r>
              <w:rPr>
                <w:noProof/>
                <w:webHidden/>
              </w:rPr>
              <w:fldChar w:fldCharType="separate"/>
            </w:r>
            <w:r>
              <w:rPr>
                <w:noProof/>
                <w:webHidden/>
              </w:rPr>
              <w:t>18</w:t>
            </w:r>
            <w:r>
              <w:rPr>
                <w:noProof/>
                <w:webHidden/>
              </w:rPr>
              <w:fldChar w:fldCharType="end"/>
            </w:r>
          </w:hyperlink>
        </w:p>
        <w:p w14:paraId="37C5D7AC" w14:textId="7FAE015C" w:rsidR="006C3637" w:rsidRDefault="006C3637">
          <w:pPr>
            <w:pStyle w:val="TOC3"/>
            <w:tabs>
              <w:tab w:val="right" w:leader="dot" w:pos="9111"/>
            </w:tabs>
            <w:rPr>
              <w:noProof/>
            </w:rPr>
          </w:pPr>
          <w:hyperlink w:anchor="_Toc185275422" w:history="1">
            <w:r w:rsidRPr="00CA32C9">
              <w:rPr>
                <w:rStyle w:val="Hyperlink"/>
                <w:rFonts w:ascii="Times New Roman" w:hAnsi="Times New Roman" w:cs="Times New Roman"/>
                <w:noProof/>
              </w:rPr>
              <w:t>2.2.1 Thu cao phân đoạn</w:t>
            </w:r>
            <w:r>
              <w:rPr>
                <w:noProof/>
                <w:webHidden/>
              </w:rPr>
              <w:tab/>
            </w:r>
            <w:r>
              <w:rPr>
                <w:noProof/>
                <w:webHidden/>
              </w:rPr>
              <w:fldChar w:fldCharType="begin"/>
            </w:r>
            <w:r>
              <w:rPr>
                <w:noProof/>
                <w:webHidden/>
              </w:rPr>
              <w:instrText xml:space="preserve"> PAGEREF _Toc185275422 \h </w:instrText>
            </w:r>
            <w:r>
              <w:rPr>
                <w:noProof/>
                <w:webHidden/>
              </w:rPr>
            </w:r>
            <w:r>
              <w:rPr>
                <w:noProof/>
                <w:webHidden/>
              </w:rPr>
              <w:fldChar w:fldCharType="separate"/>
            </w:r>
            <w:r>
              <w:rPr>
                <w:noProof/>
                <w:webHidden/>
              </w:rPr>
              <w:t>18</w:t>
            </w:r>
            <w:r>
              <w:rPr>
                <w:noProof/>
                <w:webHidden/>
              </w:rPr>
              <w:fldChar w:fldCharType="end"/>
            </w:r>
          </w:hyperlink>
        </w:p>
        <w:p w14:paraId="3BEFBDA6" w14:textId="52A72934" w:rsidR="006C3637" w:rsidRDefault="006C3637">
          <w:pPr>
            <w:pStyle w:val="TOC3"/>
            <w:tabs>
              <w:tab w:val="right" w:leader="dot" w:pos="9111"/>
            </w:tabs>
            <w:rPr>
              <w:noProof/>
            </w:rPr>
          </w:pPr>
          <w:hyperlink w:anchor="_Toc185275423" w:history="1">
            <w:r w:rsidRPr="00CA32C9">
              <w:rPr>
                <w:rStyle w:val="Hyperlink"/>
                <w:rFonts w:ascii="Times New Roman" w:hAnsi="Times New Roman" w:cs="Times New Roman"/>
                <w:noProof/>
              </w:rPr>
              <w:t>2.2.2 Khảo sát khả năng ức chế enzyme α-glucosidase của các cao phân đoạn</w:t>
            </w:r>
            <w:r>
              <w:rPr>
                <w:noProof/>
                <w:webHidden/>
              </w:rPr>
              <w:tab/>
            </w:r>
            <w:r>
              <w:rPr>
                <w:noProof/>
                <w:webHidden/>
              </w:rPr>
              <w:fldChar w:fldCharType="begin"/>
            </w:r>
            <w:r>
              <w:rPr>
                <w:noProof/>
                <w:webHidden/>
              </w:rPr>
              <w:instrText xml:space="preserve"> PAGEREF _Toc185275423 \h </w:instrText>
            </w:r>
            <w:r>
              <w:rPr>
                <w:noProof/>
                <w:webHidden/>
              </w:rPr>
            </w:r>
            <w:r>
              <w:rPr>
                <w:noProof/>
                <w:webHidden/>
              </w:rPr>
              <w:fldChar w:fldCharType="separate"/>
            </w:r>
            <w:r>
              <w:rPr>
                <w:noProof/>
                <w:webHidden/>
              </w:rPr>
              <w:t>19</w:t>
            </w:r>
            <w:r>
              <w:rPr>
                <w:noProof/>
                <w:webHidden/>
              </w:rPr>
              <w:fldChar w:fldCharType="end"/>
            </w:r>
          </w:hyperlink>
        </w:p>
        <w:p w14:paraId="774B4CD0" w14:textId="33BC6E2E" w:rsidR="006C3637" w:rsidRDefault="006C3637">
          <w:pPr>
            <w:pStyle w:val="TOC3"/>
            <w:tabs>
              <w:tab w:val="right" w:leader="dot" w:pos="9111"/>
            </w:tabs>
            <w:rPr>
              <w:noProof/>
            </w:rPr>
          </w:pPr>
          <w:hyperlink w:anchor="_Toc185275424" w:history="1">
            <w:r w:rsidRPr="00CA32C9">
              <w:rPr>
                <w:rStyle w:val="Hyperlink"/>
                <w:rFonts w:ascii="Times New Roman" w:hAnsi="Times New Roman" w:cs="Times New Roman"/>
                <w:noProof/>
              </w:rPr>
              <w:t>2.2.3 Xử lý số liệu và thống kê</w:t>
            </w:r>
            <w:r>
              <w:rPr>
                <w:noProof/>
                <w:webHidden/>
              </w:rPr>
              <w:tab/>
            </w:r>
            <w:r>
              <w:rPr>
                <w:noProof/>
                <w:webHidden/>
              </w:rPr>
              <w:fldChar w:fldCharType="begin"/>
            </w:r>
            <w:r>
              <w:rPr>
                <w:noProof/>
                <w:webHidden/>
              </w:rPr>
              <w:instrText xml:space="preserve"> PAGEREF _Toc185275424 \h </w:instrText>
            </w:r>
            <w:r>
              <w:rPr>
                <w:noProof/>
                <w:webHidden/>
              </w:rPr>
            </w:r>
            <w:r>
              <w:rPr>
                <w:noProof/>
                <w:webHidden/>
              </w:rPr>
              <w:fldChar w:fldCharType="separate"/>
            </w:r>
            <w:r>
              <w:rPr>
                <w:noProof/>
                <w:webHidden/>
              </w:rPr>
              <w:t>20</w:t>
            </w:r>
            <w:r>
              <w:rPr>
                <w:noProof/>
                <w:webHidden/>
              </w:rPr>
              <w:fldChar w:fldCharType="end"/>
            </w:r>
          </w:hyperlink>
        </w:p>
        <w:p w14:paraId="1ECEBAA8" w14:textId="17095BDE" w:rsidR="006C3637" w:rsidRDefault="006C3637">
          <w:pPr>
            <w:pStyle w:val="TOC2"/>
            <w:tabs>
              <w:tab w:val="right" w:leader="dot" w:pos="9111"/>
            </w:tabs>
            <w:rPr>
              <w:noProof/>
            </w:rPr>
          </w:pPr>
          <w:hyperlink w:anchor="_Toc185275425" w:history="1">
            <w:r w:rsidRPr="00CA32C9">
              <w:rPr>
                <w:rStyle w:val="Hyperlink"/>
                <w:rFonts w:ascii="Times New Roman" w:hAnsi="Times New Roman" w:cs="Times New Roman"/>
                <w:noProof/>
              </w:rPr>
              <w:t>2.3 Phương pháp định lượng polyphenol</w:t>
            </w:r>
            <w:r>
              <w:rPr>
                <w:noProof/>
                <w:webHidden/>
              </w:rPr>
              <w:tab/>
            </w:r>
            <w:r>
              <w:rPr>
                <w:noProof/>
                <w:webHidden/>
              </w:rPr>
              <w:fldChar w:fldCharType="begin"/>
            </w:r>
            <w:r>
              <w:rPr>
                <w:noProof/>
                <w:webHidden/>
              </w:rPr>
              <w:instrText xml:space="preserve"> PAGEREF _Toc185275425 \h </w:instrText>
            </w:r>
            <w:r>
              <w:rPr>
                <w:noProof/>
                <w:webHidden/>
              </w:rPr>
            </w:r>
            <w:r>
              <w:rPr>
                <w:noProof/>
                <w:webHidden/>
              </w:rPr>
              <w:fldChar w:fldCharType="separate"/>
            </w:r>
            <w:r>
              <w:rPr>
                <w:noProof/>
                <w:webHidden/>
              </w:rPr>
              <w:t>20</w:t>
            </w:r>
            <w:r>
              <w:rPr>
                <w:noProof/>
                <w:webHidden/>
              </w:rPr>
              <w:fldChar w:fldCharType="end"/>
            </w:r>
          </w:hyperlink>
        </w:p>
        <w:p w14:paraId="7BDB7281" w14:textId="1BF88872" w:rsidR="006C3637" w:rsidRDefault="006C3637">
          <w:pPr>
            <w:pStyle w:val="TOC3"/>
            <w:tabs>
              <w:tab w:val="right" w:leader="dot" w:pos="9111"/>
            </w:tabs>
            <w:rPr>
              <w:noProof/>
            </w:rPr>
          </w:pPr>
          <w:hyperlink w:anchor="_Toc185275426" w:history="1">
            <w:r w:rsidRPr="00CA32C9">
              <w:rPr>
                <w:rStyle w:val="Hyperlink"/>
                <w:rFonts w:ascii="Times New Roman" w:hAnsi="Times New Roman" w:cs="Times New Roman"/>
                <w:noProof/>
              </w:rPr>
              <w:t>2.3.1 Xác định hàm lượng polyphenol của từng cao phân đoạn</w:t>
            </w:r>
            <w:r>
              <w:rPr>
                <w:noProof/>
                <w:webHidden/>
              </w:rPr>
              <w:tab/>
            </w:r>
            <w:r>
              <w:rPr>
                <w:noProof/>
                <w:webHidden/>
              </w:rPr>
              <w:fldChar w:fldCharType="begin"/>
            </w:r>
            <w:r>
              <w:rPr>
                <w:noProof/>
                <w:webHidden/>
              </w:rPr>
              <w:instrText xml:space="preserve"> PAGEREF _Toc185275426 \h </w:instrText>
            </w:r>
            <w:r>
              <w:rPr>
                <w:noProof/>
                <w:webHidden/>
              </w:rPr>
            </w:r>
            <w:r>
              <w:rPr>
                <w:noProof/>
                <w:webHidden/>
              </w:rPr>
              <w:fldChar w:fldCharType="separate"/>
            </w:r>
            <w:r>
              <w:rPr>
                <w:noProof/>
                <w:webHidden/>
              </w:rPr>
              <w:t>20</w:t>
            </w:r>
            <w:r>
              <w:rPr>
                <w:noProof/>
                <w:webHidden/>
              </w:rPr>
              <w:fldChar w:fldCharType="end"/>
            </w:r>
          </w:hyperlink>
        </w:p>
        <w:p w14:paraId="2CC4B6E6" w14:textId="5AD5300A" w:rsidR="006C3637" w:rsidRDefault="006C3637">
          <w:pPr>
            <w:pStyle w:val="TOC3"/>
            <w:tabs>
              <w:tab w:val="right" w:leader="dot" w:pos="9111"/>
            </w:tabs>
            <w:rPr>
              <w:noProof/>
            </w:rPr>
          </w:pPr>
          <w:hyperlink w:anchor="_Toc185275427" w:history="1">
            <w:r w:rsidRPr="00CA32C9">
              <w:rPr>
                <w:rStyle w:val="Hyperlink"/>
                <w:rFonts w:ascii="Times New Roman" w:hAnsi="Times New Roman" w:cs="Times New Roman"/>
                <w:noProof/>
              </w:rPr>
              <w:t>2.3.2 Xử lý số liệu và thống kê</w:t>
            </w:r>
            <w:r>
              <w:rPr>
                <w:noProof/>
                <w:webHidden/>
              </w:rPr>
              <w:tab/>
            </w:r>
            <w:r>
              <w:rPr>
                <w:noProof/>
                <w:webHidden/>
              </w:rPr>
              <w:fldChar w:fldCharType="begin"/>
            </w:r>
            <w:r>
              <w:rPr>
                <w:noProof/>
                <w:webHidden/>
              </w:rPr>
              <w:instrText xml:space="preserve"> PAGEREF _Toc185275427 \h </w:instrText>
            </w:r>
            <w:r>
              <w:rPr>
                <w:noProof/>
                <w:webHidden/>
              </w:rPr>
            </w:r>
            <w:r>
              <w:rPr>
                <w:noProof/>
                <w:webHidden/>
              </w:rPr>
              <w:fldChar w:fldCharType="separate"/>
            </w:r>
            <w:r>
              <w:rPr>
                <w:noProof/>
                <w:webHidden/>
              </w:rPr>
              <w:t>21</w:t>
            </w:r>
            <w:r>
              <w:rPr>
                <w:noProof/>
                <w:webHidden/>
              </w:rPr>
              <w:fldChar w:fldCharType="end"/>
            </w:r>
          </w:hyperlink>
        </w:p>
        <w:p w14:paraId="11A96F19" w14:textId="4D41018A" w:rsidR="006C3637" w:rsidRDefault="006C3637">
          <w:pPr>
            <w:pStyle w:val="TOC1"/>
            <w:tabs>
              <w:tab w:val="right" w:leader="dot" w:pos="9111"/>
            </w:tabs>
            <w:rPr>
              <w:noProof/>
            </w:rPr>
          </w:pPr>
          <w:hyperlink w:anchor="_Toc185275428" w:history="1">
            <w:r w:rsidRPr="00CA32C9">
              <w:rPr>
                <w:rStyle w:val="Hyperlink"/>
                <w:rFonts w:ascii="Times New Roman" w:hAnsi="Times New Roman" w:cs="Times New Roman"/>
                <w:b/>
                <w:bCs/>
                <w:noProof/>
              </w:rPr>
              <w:t>III. KẾT QUẢ NGHIÊN CỨU VÀ THẢO LUẬN</w:t>
            </w:r>
            <w:r>
              <w:rPr>
                <w:noProof/>
                <w:webHidden/>
              </w:rPr>
              <w:tab/>
            </w:r>
            <w:r>
              <w:rPr>
                <w:noProof/>
                <w:webHidden/>
              </w:rPr>
              <w:fldChar w:fldCharType="begin"/>
            </w:r>
            <w:r>
              <w:rPr>
                <w:noProof/>
                <w:webHidden/>
              </w:rPr>
              <w:instrText xml:space="preserve"> PAGEREF _Toc185275428 \h </w:instrText>
            </w:r>
            <w:r>
              <w:rPr>
                <w:noProof/>
                <w:webHidden/>
              </w:rPr>
            </w:r>
            <w:r>
              <w:rPr>
                <w:noProof/>
                <w:webHidden/>
              </w:rPr>
              <w:fldChar w:fldCharType="separate"/>
            </w:r>
            <w:r>
              <w:rPr>
                <w:noProof/>
                <w:webHidden/>
              </w:rPr>
              <w:t>23</w:t>
            </w:r>
            <w:r>
              <w:rPr>
                <w:noProof/>
                <w:webHidden/>
              </w:rPr>
              <w:fldChar w:fldCharType="end"/>
            </w:r>
          </w:hyperlink>
        </w:p>
        <w:p w14:paraId="2C17C7E2" w14:textId="1CB5F2A0" w:rsidR="006C3637" w:rsidRDefault="006C3637">
          <w:pPr>
            <w:pStyle w:val="TOC2"/>
            <w:tabs>
              <w:tab w:val="right" w:leader="dot" w:pos="9111"/>
            </w:tabs>
            <w:rPr>
              <w:noProof/>
            </w:rPr>
          </w:pPr>
          <w:hyperlink w:anchor="_Toc185275429" w:history="1">
            <w:r w:rsidRPr="00CA32C9">
              <w:rPr>
                <w:rStyle w:val="Hyperlink"/>
                <w:rFonts w:ascii="Times New Roman" w:hAnsi="Times New Roman" w:cs="Times New Roman"/>
                <w:noProof/>
              </w:rPr>
              <w:t>3.1 Thu cao phân đoạn</w:t>
            </w:r>
            <w:r>
              <w:rPr>
                <w:noProof/>
                <w:webHidden/>
              </w:rPr>
              <w:tab/>
            </w:r>
            <w:r>
              <w:rPr>
                <w:noProof/>
                <w:webHidden/>
              </w:rPr>
              <w:fldChar w:fldCharType="begin"/>
            </w:r>
            <w:r>
              <w:rPr>
                <w:noProof/>
                <w:webHidden/>
              </w:rPr>
              <w:instrText xml:space="preserve"> PAGEREF _Toc185275429 \h </w:instrText>
            </w:r>
            <w:r>
              <w:rPr>
                <w:noProof/>
                <w:webHidden/>
              </w:rPr>
            </w:r>
            <w:r>
              <w:rPr>
                <w:noProof/>
                <w:webHidden/>
              </w:rPr>
              <w:fldChar w:fldCharType="separate"/>
            </w:r>
            <w:r>
              <w:rPr>
                <w:noProof/>
                <w:webHidden/>
              </w:rPr>
              <w:t>23</w:t>
            </w:r>
            <w:r>
              <w:rPr>
                <w:noProof/>
                <w:webHidden/>
              </w:rPr>
              <w:fldChar w:fldCharType="end"/>
            </w:r>
          </w:hyperlink>
        </w:p>
        <w:p w14:paraId="275BEC9D" w14:textId="01B787EC" w:rsidR="006C3637" w:rsidRDefault="006C3637">
          <w:pPr>
            <w:pStyle w:val="TOC2"/>
            <w:tabs>
              <w:tab w:val="right" w:leader="dot" w:pos="9111"/>
            </w:tabs>
            <w:rPr>
              <w:noProof/>
            </w:rPr>
          </w:pPr>
          <w:hyperlink w:anchor="_Toc185275430" w:history="1">
            <w:r w:rsidRPr="00CA32C9">
              <w:rPr>
                <w:rStyle w:val="Hyperlink"/>
                <w:rFonts w:ascii="Times New Roman" w:hAnsi="Times New Roman" w:cs="Times New Roman"/>
                <w:noProof/>
              </w:rPr>
              <w:t>3.2 Hoạt tính ức chế α-glucosidase của các cao phân đoạn</w:t>
            </w:r>
            <w:r>
              <w:rPr>
                <w:noProof/>
                <w:webHidden/>
              </w:rPr>
              <w:tab/>
            </w:r>
            <w:r>
              <w:rPr>
                <w:noProof/>
                <w:webHidden/>
              </w:rPr>
              <w:fldChar w:fldCharType="begin"/>
            </w:r>
            <w:r>
              <w:rPr>
                <w:noProof/>
                <w:webHidden/>
              </w:rPr>
              <w:instrText xml:space="preserve"> PAGEREF _Toc185275430 \h </w:instrText>
            </w:r>
            <w:r>
              <w:rPr>
                <w:noProof/>
                <w:webHidden/>
              </w:rPr>
            </w:r>
            <w:r>
              <w:rPr>
                <w:noProof/>
                <w:webHidden/>
              </w:rPr>
              <w:fldChar w:fldCharType="separate"/>
            </w:r>
            <w:r>
              <w:rPr>
                <w:noProof/>
                <w:webHidden/>
              </w:rPr>
              <w:t>25</w:t>
            </w:r>
            <w:r>
              <w:rPr>
                <w:noProof/>
                <w:webHidden/>
              </w:rPr>
              <w:fldChar w:fldCharType="end"/>
            </w:r>
          </w:hyperlink>
        </w:p>
        <w:p w14:paraId="0C910FC4" w14:textId="593208DA" w:rsidR="006C3637" w:rsidRDefault="006C3637">
          <w:pPr>
            <w:pStyle w:val="TOC2"/>
            <w:tabs>
              <w:tab w:val="right" w:leader="dot" w:pos="9111"/>
            </w:tabs>
            <w:rPr>
              <w:noProof/>
            </w:rPr>
          </w:pPr>
          <w:hyperlink w:anchor="_Toc185275431" w:history="1">
            <w:r w:rsidRPr="00CA32C9">
              <w:rPr>
                <w:rStyle w:val="Hyperlink"/>
                <w:rFonts w:ascii="Times New Roman" w:hAnsi="Times New Roman" w:cs="Times New Roman"/>
                <w:noProof/>
              </w:rPr>
              <w:t>3.3 Định lượng hàm lượng polyphenol trong lá mận</w:t>
            </w:r>
            <w:r>
              <w:rPr>
                <w:noProof/>
                <w:webHidden/>
              </w:rPr>
              <w:tab/>
            </w:r>
            <w:r>
              <w:rPr>
                <w:noProof/>
                <w:webHidden/>
              </w:rPr>
              <w:fldChar w:fldCharType="begin"/>
            </w:r>
            <w:r>
              <w:rPr>
                <w:noProof/>
                <w:webHidden/>
              </w:rPr>
              <w:instrText xml:space="preserve"> PAGEREF _Toc185275431 \h </w:instrText>
            </w:r>
            <w:r>
              <w:rPr>
                <w:noProof/>
                <w:webHidden/>
              </w:rPr>
            </w:r>
            <w:r>
              <w:rPr>
                <w:noProof/>
                <w:webHidden/>
              </w:rPr>
              <w:fldChar w:fldCharType="separate"/>
            </w:r>
            <w:r>
              <w:rPr>
                <w:noProof/>
                <w:webHidden/>
              </w:rPr>
              <w:t>25</w:t>
            </w:r>
            <w:r>
              <w:rPr>
                <w:noProof/>
                <w:webHidden/>
              </w:rPr>
              <w:fldChar w:fldCharType="end"/>
            </w:r>
          </w:hyperlink>
        </w:p>
        <w:p w14:paraId="341685AE" w14:textId="4B854F1B" w:rsidR="006C3637" w:rsidRDefault="006C3637">
          <w:pPr>
            <w:pStyle w:val="TOC1"/>
            <w:tabs>
              <w:tab w:val="right" w:leader="dot" w:pos="9111"/>
            </w:tabs>
            <w:rPr>
              <w:noProof/>
            </w:rPr>
          </w:pPr>
          <w:hyperlink w:anchor="_Toc185275432" w:history="1">
            <w:r w:rsidRPr="00CA32C9">
              <w:rPr>
                <w:rStyle w:val="Hyperlink"/>
                <w:rFonts w:ascii="Times New Roman" w:hAnsi="Times New Roman" w:cs="Times New Roman"/>
                <w:b/>
                <w:bCs/>
                <w:noProof/>
              </w:rPr>
              <w:t>IV. KẾT LUẬN NGHIÊN CỨU VÀ ĐỀ NGHỊ</w:t>
            </w:r>
            <w:r>
              <w:rPr>
                <w:noProof/>
                <w:webHidden/>
              </w:rPr>
              <w:tab/>
            </w:r>
            <w:r>
              <w:rPr>
                <w:noProof/>
                <w:webHidden/>
              </w:rPr>
              <w:fldChar w:fldCharType="begin"/>
            </w:r>
            <w:r>
              <w:rPr>
                <w:noProof/>
                <w:webHidden/>
              </w:rPr>
              <w:instrText xml:space="preserve"> PAGEREF _Toc185275432 \h </w:instrText>
            </w:r>
            <w:r>
              <w:rPr>
                <w:noProof/>
                <w:webHidden/>
              </w:rPr>
            </w:r>
            <w:r>
              <w:rPr>
                <w:noProof/>
                <w:webHidden/>
              </w:rPr>
              <w:fldChar w:fldCharType="separate"/>
            </w:r>
            <w:r>
              <w:rPr>
                <w:noProof/>
                <w:webHidden/>
              </w:rPr>
              <w:t>27</w:t>
            </w:r>
            <w:r>
              <w:rPr>
                <w:noProof/>
                <w:webHidden/>
              </w:rPr>
              <w:fldChar w:fldCharType="end"/>
            </w:r>
          </w:hyperlink>
        </w:p>
        <w:p w14:paraId="5F1335E2" w14:textId="513C7D61" w:rsidR="006C3637" w:rsidRDefault="006C3637">
          <w:pPr>
            <w:pStyle w:val="TOC1"/>
            <w:tabs>
              <w:tab w:val="right" w:leader="dot" w:pos="9111"/>
            </w:tabs>
            <w:rPr>
              <w:noProof/>
            </w:rPr>
          </w:pPr>
          <w:hyperlink w:anchor="_Toc185275433" w:history="1">
            <w:r w:rsidRPr="00CA32C9">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_Toc185275433 \h </w:instrText>
            </w:r>
            <w:r>
              <w:rPr>
                <w:noProof/>
                <w:webHidden/>
              </w:rPr>
            </w:r>
            <w:r>
              <w:rPr>
                <w:noProof/>
                <w:webHidden/>
              </w:rPr>
              <w:fldChar w:fldCharType="separate"/>
            </w:r>
            <w:r>
              <w:rPr>
                <w:noProof/>
                <w:webHidden/>
              </w:rPr>
              <w:t>28</w:t>
            </w:r>
            <w:r>
              <w:rPr>
                <w:noProof/>
                <w:webHidden/>
              </w:rPr>
              <w:fldChar w:fldCharType="end"/>
            </w:r>
          </w:hyperlink>
        </w:p>
        <w:p w14:paraId="038DB18D" w14:textId="18A2C3FD" w:rsidR="006C3637" w:rsidRDefault="006C3637">
          <w:r>
            <w:rPr>
              <w:b/>
              <w:bCs/>
              <w:noProof/>
            </w:rPr>
            <w:fldChar w:fldCharType="end"/>
          </w:r>
        </w:p>
      </w:sdtContent>
    </w:sdt>
    <w:p w14:paraId="06513C40" w14:textId="77777777" w:rsidR="00E42F65" w:rsidRDefault="00E42F65" w:rsidP="006C3637">
      <w:pPr>
        <w:pStyle w:val="Heading1"/>
        <w:jc w:val="center"/>
        <w:rPr>
          <w:rFonts w:ascii="Times New Roman" w:hAnsi="Times New Roman" w:cs="Times New Roman"/>
          <w:b/>
          <w:color w:val="auto"/>
          <w:sz w:val="30"/>
          <w:szCs w:val="30"/>
        </w:rPr>
      </w:pPr>
    </w:p>
    <w:p w14:paraId="40D0D84B" w14:textId="77777777" w:rsidR="00E42F65" w:rsidRDefault="00E42F65" w:rsidP="00E42F65"/>
    <w:p w14:paraId="4F62C9D9" w14:textId="225495BC" w:rsidR="00E42F65" w:rsidRPr="00E42F65" w:rsidRDefault="00E42F65"/>
    <w:p w14:paraId="4232F956" w14:textId="2C987C62" w:rsidR="00E42F65" w:rsidRPr="006C3637" w:rsidRDefault="00E42F65">
      <w:pPr>
        <w:rPr>
          <w:rFonts w:ascii="Times New Roman" w:hAnsi="Times New Roman" w:cs="Times New Roman"/>
          <w:b/>
          <w:sz w:val="30"/>
          <w:szCs w:val="30"/>
        </w:rPr>
      </w:pPr>
      <w:r>
        <w:rPr>
          <w:rFonts w:ascii="Times New Roman" w:hAnsi="Times New Roman" w:cs="Times New Roman"/>
          <w:b/>
          <w:sz w:val="30"/>
          <w:szCs w:val="30"/>
        </w:rPr>
        <w:br w:type="page"/>
      </w:r>
    </w:p>
    <w:p w14:paraId="3AAE3159" w14:textId="3D60B600" w:rsidR="00FD333B" w:rsidRPr="00EC3C20" w:rsidRDefault="000D175D" w:rsidP="000D6BF2">
      <w:pPr>
        <w:pStyle w:val="Heading1"/>
        <w:jc w:val="center"/>
        <w:rPr>
          <w:rFonts w:ascii="Times New Roman" w:hAnsi="Times New Roman" w:cs="Times New Roman"/>
          <w:b/>
          <w:bCs/>
          <w:color w:val="auto"/>
          <w:sz w:val="30"/>
          <w:szCs w:val="30"/>
        </w:rPr>
      </w:pPr>
      <w:bookmarkStart w:id="6" w:name="_Toc185275405"/>
      <w:r w:rsidRPr="00EC3C20">
        <w:rPr>
          <w:rFonts w:ascii="Times New Roman" w:hAnsi="Times New Roman" w:cs="Times New Roman"/>
          <w:b/>
          <w:bCs/>
          <w:color w:val="auto"/>
          <w:sz w:val="30"/>
          <w:szCs w:val="30"/>
        </w:rPr>
        <w:lastRenderedPageBreak/>
        <w:t>ĐẶT VẤN ĐỀ</w:t>
      </w:r>
      <w:bookmarkEnd w:id="6"/>
    </w:p>
    <w:p w14:paraId="4C4453DA" w14:textId="77777777" w:rsidR="00036F10" w:rsidRPr="00036F10" w:rsidRDefault="00036F10" w:rsidP="00036F10">
      <w:pPr>
        <w:spacing w:line="360" w:lineRule="auto"/>
        <w:rPr>
          <w:rFonts w:ascii="Times New Roman" w:hAnsi="Times New Roman"/>
          <w:color w:val="000000" w:themeColor="text1"/>
          <w:sz w:val="26"/>
          <w:szCs w:val="26"/>
        </w:rPr>
      </w:pPr>
      <w:proofErr w:type="spellStart"/>
      <w:r w:rsidRPr="00036F10">
        <w:rPr>
          <w:rFonts w:ascii="Times New Roman" w:hAnsi="Times New Roman"/>
          <w:color w:val="000000" w:themeColor="text1"/>
          <w:sz w:val="26"/>
          <w:szCs w:val="26"/>
        </w:rPr>
        <w:t>Nền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nghiệp</w:t>
      </w:r>
      <w:proofErr w:type="spellEnd"/>
      <w:r w:rsidRPr="00036F10">
        <w:rPr>
          <w:rFonts w:ascii="Times New Roman" w:hAnsi="Times New Roman"/>
          <w:color w:val="000000" w:themeColor="text1"/>
          <w:sz w:val="26"/>
          <w:szCs w:val="26"/>
        </w:rPr>
        <w:t xml:space="preserve"> Việt Nam </w:t>
      </w:r>
      <w:proofErr w:type="spellStart"/>
      <w:r w:rsidRPr="00036F10">
        <w:rPr>
          <w:rFonts w:ascii="Times New Roman" w:hAnsi="Times New Roman"/>
          <w:color w:val="000000" w:themeColor="text1"/>
          <w:sz w:val="26"/>
          <w:szCs w:val="26"/>
        </w:rPr>
        <w:t>đã</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và</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đang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phát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triển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trở</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thành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một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những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nền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nghiệp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lớn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trên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thế</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giới</w:t>
      </w:r>
      <w:proofErr w:type="spellEnd"/>
      <w:r w:rsidRPr="00036F10">
        <w:rPr>
          <w:rFonts w:ascii="Times New Roman" w:hAnsi="Times New Roman"/>
          <w:color w:val="000000" w:themeColor="text1"/>
          <w:sz w:val="26"/>
          <w:szCs w:val="26"/>
        </w:rPr>
        <w:t xml:space="preserve">. Hằng </w:t>
      </w:r>
      <w:proofErr w:type="spellStart"/>
      <w:r w:rsidRPr="00036F10">
        <w:rPr>
          <w:rFonts w:ascii="Times New Roman" w:hAnsi="Times New Roman"/>
          <w:color w:val="000000" w:themeColor="text1"/>
          <w:sz w:val="26"/>
          <w:szCs w:val="26"/>
        </w:rPr>
        <w:t>năm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sản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lượng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các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giống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quả</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của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nước</w:t>
      </w:r>
      <w:proofErr w:type="spellEnd"/>
      <w:r w:rsidRPr="00036F10">
        <w:rPr>
          <w:rFonts w:ascii="Times New Roman" w:hAnsi="Times New Roman"/>
          <w:color w:val="000000" w:themeColor="text1"/>
          <w:sz w:val="26"/>
          <w:szCs w:val="26"/>
        </w:rPr>
        <w:t xml:space="preserve"> ta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hiệu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suất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ngày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càng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cao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với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sự</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dạng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phú</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chủng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loại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trồng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Vào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mỗi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mùa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rụng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chuẩn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bị</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sự</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đâm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chồi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ra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hoa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kết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quả</w:t>
      </w:r>
      <w:proofErr w:type="spellEnd"/>
      <w:r w:rsidRPr="00036F10">
        <w:rPr>
          <w:rFonts w:ascii="Times New Roman" w:hAnsi="Times New Roman"/>
          <w:color w:val="000000" w:themeColor="text1"/>
          <w:sz w:val="26"/>
          <w:szCs w:val="26"/>
        </w:rPr>
        <w:t xml:space="preserve">, hay </w:t>
      </w:r>
      <w:proofErr w:type="spellStart"/>
      <w:r w:rsidRPr="00036F10">
        <w:rPr>
          <w:rFonts w:ascii="Times New Roman" w:hAnsi="Times New Roman"/>
          <w:color w:val="000000" w:themeColor="text1"/>
          <w:sz w:val="26"/>
          <w:szCs w:val="26"/>
        </w:rPr>
        <w:t>vào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mùa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hoạch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số</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lượng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rụng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rất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nhiều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và</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được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triệt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của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nó</w:t>
      </w:r>
      <w:proofErr w:type="spellEnd"/>
      <w:r w:rsidRPr="00036F10">
        <w:rPr>
          <w:rFonts w:ascii="Times New Roman" w:hAnsi="Times New Roman"/>
          <w:color w:val="000000" w:themeColor="text1"/>
          <w:sz w:val="26"/>
          <w:szCs w:val="26"/>
        </w:rPr>
        <w:t xml:space="preserve">. Lá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chứa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hàm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lượng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lớn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các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chất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ứng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nhiều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ngành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chẳng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hạn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như</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ngành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nghiệp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thực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phẩm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thực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phẩm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chức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năng</w:t>
      </w:r>
      <w:proofErr w:type="spellEnd"/>
      <w:r w:rsidRPr="00036F10">
        <w:rPr>
          <w:rFonts w:ascii="Times New Roman" w:hAnsi="Times New Roman"/>
          <w:color w:val="000000" w:themeColor="text1"/>
          <w:sz w:val="26"/>
          <w:szCs w:val="26"/>
        </w:rPr>
        <w:t xml:space="preserve">, y </w:t>
      </w:r>
      <w:proofErr w:type="spellStart"/>
      <w:r w:rsidRPr="00036F10">
        <w:rPr>
          <w:rFonts w:ascii="Times New Roman" w:hAnsi="Times New Roman"/>
          <w:color w:val="000000" w:themeColor="text1"/>
          <w:sz w:val="26"/>
          <w:szCs w:val="26"/>
        </w:rPr>
        <w:t>dược</w:t>
      </w:r>
      <w:proofErr w:type="spellEnd"/>
      <w:r w:rsidRPr="00036F10">
        <w:rPr>
          <w:rFonts w:ascii="Times New Roman" w:hAnsi="Times New Roman"/>
          <w:color w:val="000000" w:themeColor="text1"/>
          <w:sz w:val="26"/>
          <w:szCs w:val="26"/>
        </w:rPr>
        <w:t>, …</w:t>
      </w:r>
    </w:p>
    <w:p w14:paraId="7451A97C" w14:textId="77777777" w:rsidR="00036F10" w:rsidRPr="00036F10" w:rsidRDefault="00036F10" w:rsidP="00036F10">
      <w:pPr>
        <w:spacing w:line="360" w:lineRule="auto"/>
        <w:rPr>
          <w:rFonts w:ascii="Times New Roman" w:hAnsi="Times New Roman"/>
          <w:color w:val="000000" w:themeColor="text1"/>
          <w:sz w:val="26"/>
          <w:szCs w:val="26"/>
        </w:rPr>
      </w:pPr>
      <w:proofErr w:type="spellStart"/>
      <w:r w:rsidRPr="00036F10">
        <w:rPr>
          <w:rFonts w:ascii="Times New Roman" w:hAnsi="Times New Roman"/>
          <w:color w:val="000000" w:themeColor="text1"/>
          <w:sz w:val="26"/>
          <w:szCs w:val="26"/>
        </w:rPr>
        <w:t>Hiện</w:t>
      </w:r>
      <w:proofErr w:type="spellEnd"/>
      <w:r w:rsidRPr="00036F10">
        <w:rPr>
          <w:rFonts w:ascii="Times New Roman" w:hAnsi="Times New Roman"/>
          <w:color w:val="000000" w:themeColor="text1"/>
          <w:sz w:val="26"/>
          <w:szCs w:val="26"/>
        </w:rPr>
        <w:t xml:space="preserve"> nay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nhiều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nghiên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cứu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tập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trung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sử</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nguyên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liệu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tự</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nhiên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giảm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thiểu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sự</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mặt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của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các</w:t>
      </w:r>
      <w:proofErr w:type="spellEnd"/>
      <w:r w:rsidRPr="00036F10">
        <w:rPr>
          <w:rFonts w:ascii="Times New Roman" w:hAnsi="Times New Roman"/>
          <w:color w:val="000000" w:themeColor="text1"/>
          <w:sz w:val="26"/>
          <w:szCs w:val="26"/>
        </w:rPr>
        <w:t xml:space="preserve"> enzyme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thực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phẩm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nhằm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ứng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theo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muốn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của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người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tiêu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dùng</w:t>
      </w:r>
      <w:proofErr w:type="spellEnd"/>
      <w:r w:rsidRPr="00036F10">
        <w:rPr>
          <w:rFonts w:ascii="Times New Roman" w:hAnsi="Times New Roman"/>
          <w:color w:val="000000" w:themeColor="text1"/>
          <w:sz w:val="26"/>
          <w:szCs w:val="26"/>
        </w:rPr>
        <w:t xml:space="preserve">. α-Glucosidase </w:t>
      </w:r>
      <w:proofErr w:type="spellStart"/>
      <w:r w:rsidRPr="00036F10">
        <w:rPr>
          <w:rFonts w:ascii="Times New Roman" w:hAnsi="Times New Roman"/>
          <w:color w:val="000000" w:themeColor="text1"/>
          <w:sz w:val="26"/>
          <w:szCs w:val="26"/>
        </w:rPr>
        <w:t>là</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một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những</w:t>
      </w:r>
      <w:proofErr w:type="spellEnd"/>
      <w:r w:rsidRPr="00036F10">
        <w:rPr>
          <w:rFonts w:ascii="Times New Roman" w:hAnsi="Times New Roman"/>
          <w:color w:val="000000" w:themeColor="text1"/>
          <w:sz w:val="26"/>
          <w:szCs w:val="26"/>
        </w:rPr>
        <w:t xml:space="preserve"> enzyme </w:t>
      </w:r>
      <w:proofErr w:type="spellStart"/>
      <w:r w:rsidRPr="00036F10">
        <w:rPr>
          <w:rFonts w:ascii="Times New Roman" w:hAnsi="Times New Roman"/>
          <w:color w:val="000000" w:themeColor="text1"/>
          <w:sz w:val="26"/>
          <w:szCs w:val="26"/>
        </w:rPr>
        <w:t>chính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tham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vào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trình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phân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hủy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tinh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bột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và</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hấp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thụ</w:t>
      </w:r>
      <w:proofErr w:type="spellEnd"/>
      <w:r w:rsidRPr="00036F10">
        <w:rPr>
          <w:rFonts w:ascii="Times New Roman" w:hAnsi="Times New Roman"/>
          <w:color w:val="000000" w:themeColor="text1"/>
          <w:sz w:val="26"/>
          <w:szCs w:val="26"/>
        </w:rPr>
        <w:t xml:space="preserve"> glucose ở </w:t>
      </w:r>
      <w:proofErr w:type="spellStart"/>
      <w:r w:rsidRPr="00036F10">
        <w:rPr>
          <w:rFonts w:ascii="Times New Roman" w:hAnsi="Times New Roman"/>
          <w:color w:val="000000" w:themeColor="text1"/>
          <w:sz w:val="26"/>
          <w:szCs w:val="26"/>
        </w:rPr>
        <w:t>ruột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Việc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ức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chế</w:t>
      </w:r>
      <w:proofErr w:type="spellEnd"/>
      <w:r w:rsidRPr="00036F10">
        <w:rPr>
          <w:rFonts w:ascii="Times New Roman" w:hAnsi="Times New Roman"/>
          <w:color w:val="000000" w:themeColor="text1"/>
          <w:sz w:val="26"/>
          <w:szCs w:val="26"/>
        </w:rPr>
        <w:t xml:space="preserve"> enzyme α-glucosidase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làm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chậm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trình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chuyển</w:t>
      </w:r>
      <w:proofErr w:type="spellEnd"/>
      <w:r w:rsidRPr="00036F10">
        <w:rPr>
          <w:rFonts w:ascii="Times New Roman" w:hAnsi="Times New Roman"/>
          <w:color w:val="000000" w:themeColor="text1"/>
          <w:sz w:val="26"/>
          <w:szCs w:val="26"/>
        </w:rPr>
        <w:t xml:space="preserve"> carbohydrate </w:t>
      </w:r>
      <w:proofErr w:type="spellStart"/>
      <w:r w:rsidRPr="00036F10">
        <w:rPr>
          <w:rFonts w:ascii="Times New Roman" w:hAnsi="Times New Roman"/>
          <w:color w:val="000000" w:themeColor="text1"/>
          <w:sz w:val="26"/>
          <w:szCs w:val="26"/>
        </w:rPr>
        <w:t>vào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máu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làm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giảm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đáng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sự</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tăng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lượng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đường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máu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sau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chế</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độ</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nhiều</w:t>
      </w:r>
      <w:proofErr w:type="spellEnd"/>
      <w:r w:rsidRPr="00036F10">
        <w:rPr>
          <w:rFonts w:ascii="Times New Roman" w:hAnsi="Times New Roman"/>
          <w:color w:val="000000" w:themeColor="text1"/>
          <w:sz w:val="26"/>
          <w:szCs w:val="26"/>
        </w:rPr>
        <w:t xml:space="preserve"> carbohydrate </w:t>
      </w:r>
      <w:proofErr w:type="spellStart"/>
      <w:r w:rsidRPr="00036F10">
        <w:rPr>
          <w:rFonts w:ascii="Times New Roman" w:hAnsi="Times New Roman"/>
          <w:color w:val="000000" w:themeColor="text1"/>
          <w:sz w:val="26"/>
          <w:szCs w:val="26"/>
        </w:rPr>
        <w:t>và</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từ</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kiểm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soát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bệnh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tiểu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đường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loại</w:t>
      </w:r>
      <w:proofErr w:type="spellEnd"/>
      <w:r w:rsidRPr="00036F10">
        <w:rPr>
          <w:rFonts w:ascii="Times New Roman" w:hAnsi="Times New Roman"/>
          <w:color w:val="000000" w:themeColor="text1"/>
          <w:sz w:val="26"/>
          <w:szCs w:val="26"/>
        </w:rPr>
        <w:t xml:space="preserve"> 2.</w:t>
      </w:r>
    </w:p>
    <w:p w14:paraId="6C4CD445" w14:textId="7BDFF6CD" w:rsidR="00EC3C20" w:rsidRDefault="00036F10" w:rsidP="00036F10">
      <w:pPr>
        <w:spacing w:line="360" w:lineRule="auto"/>
        <w:rPr>
          <w:rFonts w:ascii="Times New Roman" w:hAnsi="Times New Roman"/>
          <w:color w:val="000000" w:themeColor="text1"/>
          <w:sz w:val="26"/>
          <w:szCs w:val="26"/>
        </w:rPr>
      </w:pPr>
      <w:proofErr w:type="spellStart"/>
      <w:r w:rsidRPr="00036F10">
        <w:rPr>
          <w:rFonts w:ascii="Times New Roman" w:hAnsi="Times New Roman"/>
          <w:color w:val="000000" w:themeColor="text1"/>
          <w:sz w:val="26"/>
          <w:szCs w:val="26"/>
        </w:rPr>
        <w:t>Với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sự</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dồi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dào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các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giống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quả</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việc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tăng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cường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lợi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ích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của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sẽ</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góp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phần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nâng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cao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chất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lượng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nền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nghiệp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của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nước</w:t>
      </w:r>
      <w:proofErr w:type="spellEnd"/>
      <w:r w:rsidRPr="00036F10">
        <w:rPr>
          <w:rFonts w:ascii="Times New Roman" w:hAnsi="Times New Roman"/>
          <w:color w:val="000000" w:themeColor="text1"/>
          <w:sz w:val="26"/>
          <w:szCs w:val="26"/>
        </w:rPr>
        <w:t xml:space="preserve"> ta. Trong </w:t>
      </w:r>
      <w:proofErr w:type="spellStart"/>
      <w:r w:rsidRPr="00036F10">
        <w:rPr>
          <w:rFonts w:ascii="Times New Roman" w:hAnsi="Times New Roman"/>
          <w:color w:val="000000" w:themeColor="text1"/>
          <w:sz w:val="26"/>
          <w:szCs w:val="26"/>
        </w:rPr>
        <w:t>đó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nhiều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loại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quả</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vừa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được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ưa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chuộng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với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giống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nước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lẫn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giống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nhập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khẩu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từ</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nước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ngoài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điển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hình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như</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cây</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một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loại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quả</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quá</w:t>
      </w:r>
      <w:proofErr w:type="spellEnd"/>
      <w:r w:rsidRPr="00036F10">
        <w:rPr>
          <w:rFonts w:ascii="Times New Roman" w:hAnsi="Times New Roman"/>
          <w:color w:val="000000" w:themeColor="text1"/>
          <w:sz w:val="26"/>
          <w:szCs w:val="26"/>
        </w:rPr>
        <w:t xml:space="preserve"> xa </w:t>
      </w:r>
      <w:proofErr w:type="spellStart"/>
      <w:r w:rsidRPr="00036F10">
        <w:rPr>
          <w:rFonts w:ascii="Times New Roman" w:hAnsi="Times New Roman"/>
          <w:color w:val="000000" w:themeColor="text1"/>
          <w:sz w:val="26"/>
          <w:szCs w:val="26"/>
        </w:rPr>
        <w:t>lạ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mùa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thường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trong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khoảng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tháng</w:t>
      </w:r>
      <w:proofErr w:type="spellEnd"/>
      <w:r w:rsidRPr="00036F10">
        <w:rPr>
          <w:rFonts w:ascii="Times New Roman" w:hAnsi="Times New Roman"/>
          <w:color w:val="000000" w:themeColor="text1"/>
          <w:sz w:val="26"/>
          <w:szCs w:val="26"/>
        </w:rPr>
        <w:t xml:space="preserve"> 6-tháng 7 </w:t>
      </w:r>
      <w:proofErr w:type="spellStart"/>
      <w:r w:rsidRPr="00036F10">
        <w:rPr>
          <w:rFonts w:ascii="Times New Roman" w:hAnsi="Times New Roman"/>
          <w:color w:val="000000" w:themeColor="text1"/>
          <w:sz w:val="26"/>
          <w:szCs w:val="26"/>
        </w:rPr>
        <w:t>hàng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năm</w:t>
      </w:r>
      <w:proofErr w:type="spellEnd"/>
      <w:r w:rsidRPr="00036F10">
        <w:rPr>
          <w:rFonts w:ascii="Times New Roman" w:hAnsi="Times New Roman"/>
          <w:color w:val="000000" w:themeColor="text1"/>
          <w:sz w:val="26"/>
          <w:szCs w:val="26"/>
        </w:rPr>
        <w:t xml:space="preserve">. Sau </w:t>
      </w:r>
      <w:proofErr w:type="spellStart"/>
      <w:r w:rsidRPr="00036F10">
        <w:rPr>
          <w:rFonts w:ascii="Times New Roman" w:hAnsi="Times New Roman"/>
          <w:color w:val="000000" w:themeColor="text1"/>
          <w:sz w:val="26"/>
          <w:szCs w:val="26"/>
        </w:rPr>
        <w:t>mỗi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mùa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hoạch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không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được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mà</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chỉ</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vứt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đi</w:t>
      </w:r>
      <w:proofErr w:type="spellEnd"/>
      <w:r w:rsidRPr="00036F10">
        <w:rPr>
          <w:rFonts w:ascii="Times New Roman" w:hAnsi="Times New Roman"/>
          <w:color w:val="000000" w:themeColor="text1"/>
          <w:sz w:val="26"/>
          <w:szCs w:val="26"/>
        </w:rPr>
        <w:t xml:space="preserve">. Do </w:t>
      </w:r>
      <w:proofErr w:type="spellStart"/>
      <w:r w:rsidRPr="00036F10">
        <w:rPr>
          <w:rFonts w:ascii="Times New Roman" w:hAnsi="Times New Roman"/>
          <w:color w:val="000000" w:themeColor="text1"/>
          <w:sz w:val="26"/>
          <w:szCs w:val="26"/>
        </w:rPr>
        <w:t>đó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thể</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sử</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phát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triển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thêm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nhiều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sản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phẩm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nhằm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dạng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hóa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sản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phẩm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đáp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ứng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nhu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cầu</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của</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người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tiêu</w:t>
      </w:r>
      <w:proofErr w:type="spellEnd"/>
      <w:r w:rsidRPr="00036F10">
        <w:rPr>
          <w:rFonts w:ascii="Times New Roman" w:hAnsi="Times New Roman"/>
          <w:color w:val="000000" w:themeColor="text1"/>
          <w:sz w:val="26"/>
          <w:szCs w:val="26"/>
        </w:rPr>
        <w:t xml:space="preserve"> dung. Do </w:t>
      </w:r>
      <w:proofErr w:type="spellStart"/>
      <w:r w:rsidRPr="00036F10">
        <w:rPr>
          <w:rFonts w:ascii="Times New Roman" w:hAnsi="Times New Roman"/>
          <w:color w:val="000000" w:themeColor="text1"/>
          <w:sz w:val="26"/>
          <w:szCs w:val="26"/>
        </w:rPr>
        <w:t>đó</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việc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đánh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khảo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sát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khả</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năng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ức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chế</w:t>
      </w:r>
      <w:proofErr w:type="spellEnd"/>
      <w:r w:rsidRPr="00036F10">
        <w:rPr>
          <w:rFonts w:ascii="Times New Roman" w:hAnsi="Times New Roman"/>
          <w:color w:val="000000" w:themeColor="text1"/>
          <w:sz w:val="26"/>
          <w:szCs w:val="26"/>
        </w:rPr>
        <w:t xml:space="preserve"> </w:t>
      </w:r>
      <w:r w:rsidRPr="00036F10">
        <w:rPr>
          <w:rFonts w:ascii="Times New Roman" w:hAnsi="Times New Roman"/>
          <w:color w:val="000000" w:themeColor="text1"/>
          <w:sz w:val="26"/>
          <w:szCs w:val="26"/>
        </w:rPr>
        <w:t xml:space="preserve">-glucosidase </w:t>
      </w:r>
      <w:proofErr w:type="spellStart"/>
      <w:r w:rsidRPr="00036F10">
        <w:rPr>
          <w:rFonts w:ascii="Times New Roman" w:hAnsi="Times New Roman"/>
          <w:color w:val="000000" w:themeColor="text1"/>
          <w:sz w:val="26"/>
          <w:szCs w:val="26"/>
        </w:rPr>
        <w:t>từ</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dịch</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chiết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lá</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mận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ứng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dụng</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vào</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sản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xuất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thực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phẩm</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sẽ</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giúp</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giải</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quyết</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được</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vấn</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đề</w:t>
      </w:r>
      <w:proofErr w:type="spellEnd"/>
      <w:r w:rsidRPr="00036F10">
        <w:rPr>
          <w:rFonts w:ascii="Times New Roman" w:hAnsi="Times New Roman"/>
          <w:color w:val="000000" w:themeColor="text1"/>
          <w:sz w:val="26"/>
          <w:szCs w:val="26"/>
        </w:rPr>
        <w:t xml:space="preserve"> </w:t>
      </w:r>
      <w:proofErr w:type="spellStart"/>
      <w:r w:rsidRPr="00036F10">
        <w:rPr>
          <w:rFonts w:ascii="Times New Roman" w:hAnsi="Times New Roman"/>
          <w:color w:val="000000" w:themeColor="text1"/>
          <w:sz w:val="26"/>
          <w:szCs w:val="26"/>
        </w:rPr>
        <w:t>này</w:t>
      </w:r>
      <w:proofErr w:type="spellEnd"/>
      <w:r w:rsidRPr="00036F10">
        <w:rPr>
          <w:rFonts w:ascii="Times New Roman" w:hAnsi="Times New Roman"/>
          <w:color w:val="000000" w:themeColor="text1"/>
          <w:sz w:val="26"/>
          <w:szCs w:val="26"/>
        </w:rPr>
        <w:t>.</w:t>
      </w:r>
    </w:p>
    <w:p w14:paraId="6B41FE88" w14:textId="77777777" w:rsidR="00036F10" w:rsidRDefault="00036F10" w:rsidP="00D869C7">
      <w:pPr>
        <w:spacing w:line="360" w:lineRule="auto"/>
        <w:rPr>
          <w:rFonts w:ascii="Times New Roman" w:hAnsi="Times New Roman"/>
          <w:color w:val="000000" w:themeColor="text1"/>
          <w:sz w:val="26"/>
          <w:szCs w:val="26"/>
        </w:rPr>
      </w:pPr>
    </w:p>
    <w:p w14:paraId="474A797B" w14:textId="77777777" w:rsidR="00036F10" w:rsidRDefault="00036F10" w:rsidP="00D869C7">
      <w:pPr>
        <w:spacing w:line="360" w:lineRule="auto"/>
        <w:rPr>
          <w:rFonts w:ascii="Times New Roman" w:hAnsi="Times New Roman" w:cs="Times New Roman"/>
          <w:sz w:val="26"/>
          <w:szCs w:val="26"/>
        </w:rPr>
      </w:pPr>
    </w:p>
    <w:p w14:paraId="24EB2276" w14:textId="3AF5A14A" w:rsidR="00913E26" w:rsidRPr="00EC3C20" w:rsidRDefault="00913E26" w:rsidP="000D6BF2">
      <w:pPr>
        <w:pStyle w:val="Heading1"/>
        <w:jc w:val="center"/>
        <w:rPr>
          <w:rFonts w:ascii="Times New Roman" w:hAnsi="Times New Roman" w:cs="Times New Roman"/>
          <w:b/>
          <w:bCs/>
          <w:color w:val="auto"/>
          <w:sz w:val="30"/>
          <w:szCs w:val="30"/>
        </w:rPr>
      </w:pPr>
      <w:bookmarkStart w:id="7" w:name="_Toc185275406"/>
      <w:r w:rsidRPr="00EC3C20">
        <w:rPr>
          <w:rFonts w:ascii="Times New Roman" w:hAnsi="Times New Roman" w:cs="Times New Roman"/>
          <w:b/>
          <w:bCs/>
          <w:color w:val="auto"/>
          <w:sz w:val="30"/>
          <w:szCs w:val="30"/>
        </w:rPr>
        <w:lastRenderedPageBreak/>
        <w:t>PHẦN I: TỔNG QUAN</w:t>
      </w:r>
      <w:bookmarkEnd w:id="7"/>
    </w:p>
    <w:p w14:paraId="013975AA" w14:textId="6F993C52" w:rsidR="00C41D37" w:rsidRPr="00A85ED6" w:rsidRDefault="00FE1056" w:rsidP="006C3637">
      <w:pPr>
        <w:pStyle w:val="ListParagraph"/>
        <w:numPr>
          <w:ilvl w:val="1"/>
          <w:numId w:val="1"/>
        </w:numPr>
        <w:spacing w:line="360" w:lineRule="auto"/>
        <w:outlineLvl w:val="1"/>
        <w:rPr>
          <w:rFonts w:ascii="Times New Roman" w:hAnsi="Times New Roman" w:cs="Times New Roman"/>
          <w:sz w:val="26"/>
          <w:szCs w:val="26"/>
        </w:rPr>
      </w:pPr>
      <w:bookmarkStart w:id="8" w:name="_Toc185275407"/>
      <w:proofErr w:type="spellStart"/>
      <w:r w:rsidRPr="00A85ED6">
        <w:rPr>
          <w:rFonts w:ascii="Times New Roman" w:hAnsi="Times New Roman" w:cs="Times New Roman"/>
          <w:sz w:val="26"/>
          <w:szCs w:val="26"/>
        </w:rPr>
        <w:t>Cây</w:t>
      </w:r>
      <w:proofErr w:type="spellEnd"/>
      <w:r w:rsidRPr="00A85ED6">
        <w:rPr>
          <w:rFonts w:ascii="Times New Roman" w:hAnsi="Times New Roman" w:cs="Times New Roman"/>
          <w:sz w:val="26"/>
          <w:szCs w:val="26"/>
        </w:rPr>
        <w:t xml:space="preserve"> </w:t>
      </w:r>
      <w:proofErr w:type="spellStart"/>
      <w:r w:rsidRPr="00A85ED6">
        <w:rPr>
          <w:rFonts w:ascii="Times New Roman" w:hAnsi="Times New Roman" w:cs="Times New Roman"/>
          <w:sz w:val="26"/>
          <w:szCs w:val="26"/>
        </w:rPr>
        <w:t>mận</w:t>
      </w:r>
      <w:bookmarkEnd w:id="8"/>
      <w:proofErr w:type="spellEnd"/>
    </w:p>
    <w:p w14:paraId="15B5BB59" w14:textId="3B2C95FE" w:rsidR="000E323B" w:rsidRPr="00EC3C20" w:rsidRDefault="000E323B" w:rsidP="006C3637">
      <w:pPr>
        <w:pStyle w:val="Heading3"/>
        <w:rPr>
          <w:rFonts w:ascii="Times New Roman" w:hAnsi="Times New Roman" w:cs="Times New Roman"/>
          <w:color w:val="auto"/>
          <w:sz w:val="26"/>
          <w:szCs w:val="26"/>
        </w:rPr>
      </w:pPr>
      <w:bookmarkStart w:id="9" w:name="_Toc185275408"/>
      <w:r w:rsidRPr="00EC3C20">
        <w:rPr>
          <w:rFonts w:ascii="Times New Roman" w:hAnsi="Times New Roman" w:cs="Times New Roman"/>
          <w:color w:val="auto"/>
          <w:sz w:val="26"/>
          <w:szCs w:val="26"/>
        </w:rPr>
        <w:t xml:space="preserve">1.1.1 </w:t>
      </w:r>
      <w:proofErr w:type="spellStart"/>
      <w:r w:rsidRPr="00EC3C20">
        <w:rPr>
          <w:rFonts w:ascii="Times New Roman" w:hAnsi="Times New Roman" w:cs="Times New Roman"/>
          <w:color w:val="auto"/>
          <w:sz w:val="26"/>
          <w:szCs w:val="26"/>
        </w:rPr>
        <w:t>Nguồn</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gốc</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lịch</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sử</w:t>
      </w:r>
      <w:proofErr w:type="spellEnd"/>
      <w:r w:rsidRPr="00EC3C20">
        <w:rPr>
          <w:rFonts w:ascii="Times New Roman" w:hAnsi="Times New Roman" w:cs="Times New Roman"/>
          <w:color w:val="auto"/>
          <w:sz w:val="26"/>
          <w:szCs w:val="26"/>
        </w:rPr>
        <w:t xml:space="preserve"> cây mận</w:t>
      </w:r>
      <w:bookmarkEnd w:id="9"/>
      <w:r w:rsidRPr="00EC3C20">
        <w:rPr>
          <w:rFonts w:ascii="Times New Roman" w:hAnsi="Times New Roman" w:cs="Times New Roman"/>
          <w:color w:val="auto"/>
          <w:sz w:val="26"/>
          <w:szCs w:val="26"/>
        </w:rPr>
        <w:t xml:space="preserve"> </w:t>
      </w:r>
    </w:p>
    <w:p w14:paraId="13B05AD4" w14:textId="642BBCB3" w:rsidR="00FE1056" w:rsidRPr="00A85ED6" w:rsidRDefault="00907742"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Mận thuộc họ Hoa Hồng (</w:t>
      </w:r>
      <w:r w:rsidR="002F5C77" w:rsidRPr="00A85ED6">
        <w:rPr>
          <w:rFonts w:ascii="Times New Roman" w:hAnsi="Times New Roman" w:cs="Times New Roman"/>
          <w:i/>
          <w:iCs/>
          <w:sz w:val="26"/>
          <w:szCs w:val="26"/>
        </w:rPr>
        <w:t>Rosace</w:t>
      </w:r>
      <w:r w:rsidR="00AF4833" w:rsidRPr="00A85ED6">
        <w:rPr>
          <w:rFonts w:ascii="Times New Roman" w:hAnsi="Times New Roman" w:cs="Times New Roman"/>
          <w:i/>
          <w:iCs/>
          <w:sz w:val="26"/>
          <w:szCs w:val="26"/>
        </w:rPr>
        <w:t>ae</w:t>
      </w:r>
      <w:r w:rsidR="00AF4833" w:rsidRPr="00A85ED6">
        <w:rPr>
          <w:rFonts w:ascii="Times New Roman" w:hAnsi="Times New Roman" w:cs="Times New Roman"/>
          <w:sz w:val="26"/>
          <w:szCs w:val="26"/>
        </w:rPr>
        <w:t>) là một loại cây ăn quả của các vùng á nhiệt đới. Trên thế giới có hai loại mận chính:</w:t>
      </w:r>
    </w:p>
    <w:p w14:paraId="228C7B13" w14:textId="01F44462" w:rsidR="00F85BAE" w:rsidRPr="00A85ED6" w:rsidRDefault="00D904FF" w:rsidP="00D869C7">
      <w:pPr>
        <w:pStyle w:val="ListParagraph"/>
        <w:numPr>
          <w:ilvl w:val="0"/>
          <w:numId w:val="3"/>
        </w:numPr>
        <w:spacing w:line="360" w:lineRule="auto"/>
        <w:rPr>
          <w:rFonts w:ascii="Times New Roman" w:hAnsi="Times New Roman" w:cs="Times New Roman"/>
          <w:sz w:val="26"/>
          <w:szCs w:val="26"/>
        </w:rPr>
      </w:pPr>
      <w:r w:rsidRPr="00A85ED6">
        <w:rPr>
          <w:rFonts w:ascii="Times New Roman" w:hAnsi="Times New Roman" w:cs="Times New Roman"/>
          <w:i/>
          <w:iCs/>
          <w:sz w:val="26"/>
          <w:szCs w:val="26"/>
        </w:rPr>
        <w:t>Prunus domestica</w:t>
      </w:r>
      <w:r w:rsidR="00710AC9" w:rsidRPr="00A85ED6">
        <w:rPr>
          <w:rFonts w:ascii="Times New Roman" w:hAnsi="Times New Roman" w:cs="Times New Roman"/>
          <w:i/>
          <w:iCs/>
          <w:sz w:val="26"/>
          <w:szCs w:val="26"/>
        </w:rPr>
        <w:t xml:space="preserve"> </w:t>
      </w:r>
      <w:r w:rsidR="00710AC9" w:rsidRPr="00A85ED6">
        <w:rPr>
          <w:rFonts w:ascii="Times New Roman" w:hAnsi="Times New Roman" w:cs="Times New Roman"/>
          <w:sz w:val="26"/>
          <w:szCs w:val="26"/>
        </w:rPr>
        <w:t xml:space="preserve">hay mận châu Âu </w:t>
      </w:r>
      <w:r w:rsidR="0020437A" w:rsidRPr="00A85ED6">
        <w:rPr>
          <w:rFonts w:ascii="Times New Roman" w:hAnsi="Times New Roman" w:cs="Times New Roman"/>
          <w:sz w:val="26"/>
          <w:szCs w:val="26"/>
        </w:rPr>
        <w:t>(2n=48)</w:t>
      </w:r>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là</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một</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loại</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cây</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ôn</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đới</w:t>
      </w:r>
      <w:proofErr w:type="spellEnd"/>
      <w:r w:rsidR="00544159" w:rsidRPr="00A85ED6">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có</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yêu</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cầu</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khắc</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khe</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về</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nhiệt</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độ</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mùa</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đông</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không</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có</w:t>
      </w:r>
      <w:proofErr w:type="spellEnd"/>
      <w:r w:rsidR="00544159" w:rsidRPr="00A85ED6">
        <w:rPr>
          <w:rFonts w:ascii="Times New Roman" w:hAnsi="Times New Roman" w:cs="Times New Roman"/>
          <w:sz w:val="26"/>
          <w:szCs w:val="26"/>
        </w:rPr>
        <w:t xml:space="preserve"> </w:t>
      </w:r>
      <w:proofErr w:type="spellStart"/>
      <w:r w:rsidR="00544159" w:rsidRPr="00A85ED6">
        <w:rPr>
          <w:rFonts w:ascii="Times New Roman" w:hAnsi="Times New Roman" w:cs="Times New Roman"/>
          <w:sz w:val="26"/>
          <w:szCs w:val="26"/>
        </w:rPr>
        <w:t>lạnh</w:t>
      </w:r>
      <w:proofErr w:type="spellEnd"/>
      <w:r w:rsidR="00544159" w:rsidRPr="00A85ED6">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khó</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kh</w:t>
      </w:r>
      <w:r w:rsidR="002C7EFF">
        <w:rPr>
          <w:rFonts w:ascii="Times New Roman" w:hAnsi="Times New Roman" w:cs="Times New Roman"/>
          <w:sz w:val="26"/>
          <w:szCs w:val="26"/>
        </w:rPr>
        <w:t>ă</w:t>
      </w:r>
      <w:r w:rsidR="003C081A">
        <w:rPr>
          <w:rFonts w:ascii="Times New Roman" w:hAnsi="Times New Roman" w:cs="Times New Roman"/>
          <w:sz w:val="26"/>
          <w:szCs w:val="26"/>
        </w:rPr>
        <w:t>n</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trong</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việc</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ra</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nụ</w:t>
      </w:r>
      <w:proofErr w:type="spellEnd"/>
      <w:r w:rsidR="003C081A">
        <w:rPr>
          <w:rFonts w:ascii="Times New Roman" w:hAnsi="Times New Roman" w:cs="Times New Roman"/>
          <w:sz w:val="26"/>
          <w:szCs w:val="26"/>
        </w:rPr>
        <w:t xml:space="preserve"> </w:t>
      </w:r>
      <w:proofErr w:type="spellStart"/>
      <w:r w:rsidR="003C081A">
        <w:rPr>
          <w:rFonts w:ascii="Times New Roman" w:hAnsi="Times New Roman" w:cs="Times New Roman"/>
          <w:sz w:val="26"/>
          <w:szCs w:val="26"/>
        </w:rPr>
        <w:t>hoa</w:t>
      </w:r>
      <w:proofErr w:type="spellEnd"/>
      <w:r w:rsidR="003C081A">
        <w:rPr>
          <w:rFonts w:ascii="Times New Roman" w:hAnsi="Times New Roman" w:cs="Times New Roman"/>
          <w:sz w:val="26"/>
          <w:szCs w:val="26"/>
        </w:rPr>
        <w:t xml:space="preserve"> </w:t>
      </w:r>
      <w:proofErr w:type="spellStart"/>
      <w:r w:rsidR="00B24D88" w:rsidRPr="00A85ED6">
        <w:rPr>
          <w:rFonts w:ascii="Times New Roman" w:hAnsi="Times New Roman" w:cs="Times New Roman"/>
          <w:sz w:val="26"/>
          <w:szCs w:val="26"/>
        </w:rPr>
        <w:t>và</w:t>
      </w:r>
      <w:proofErr w:type="spellEnd"/>
      <w:r w:rsidR="00B24D88" w:rsidRPr="00A85ED6">
        <w:rPr>
          <w:rFonts w:ascii="Times New Roman" w:hAnsi="Times New Roman" w:cs="Times New Roman"/>
          <w:sz w:val="26"/>
          <w:szCs w:val="26"/>
        </w:rPr>
        <w:t xml:space="preserve"> </w:t>
      </w:r>
      <w:proofErr w:type="spellStart"/>
      <w:r w:rsidR="00B24D88" w:rsidRPr="00A85ED6">
        <w:rPr>
          <w:rFonts w:ascii="Times New Roman" w:hAnsi="Times New Roman" w:cs="Times New Roman"/>
          <w:sz w:val="26"/>
          <w:szCs w:val="26"/>
        </w:rPr>
        <w:t>ngay</w:t>
      </w:r>
      <w:proofErr w:type="spellEnd"/>
      <w:r w:rsidR="00B24D88" w:rsidRPr="00A85ED6">
        <w:rPr>
          <w:rFonts w:ascii="Times New Roman" w:hAnsi="Times New Roman" w:cs="Times New Roman"/>
          <w:sz w:val="26"/>
          <w:szCs w:val="26"/>
        </w:rPr>
        <w:t xml:space="preserve"> ở </w:t>
      </w:r>
      <w:proofErr w:type="spellStart"/>
      <w:r w:rsidR="00B24D88" w:rsidRPr="00A85ED6">
        <w:rPr>
          <w:rFonts w:ascii="Times New Roman" w:hAnsi="Times New Roman" w:cs="Times New Roman"/>
          <w:sz w:val="26"/>
          <w:szCs w:val="26"/>
        </w:rPr>
        <w:t>vùng</w:t>
      </w:r>
      <w:proofErr w:type="spellEnd"/>
      <w:r w:rsidR="00B24D88" w:rsidRPr="00A85ED6">
        <w:rPr>
          <w:rFonts w:ascii="Times New Roman" w:hAnsi="Times New Roman" w:cs="Times New Roman"/>
          <w:sz w:val="26"/>
          <w:szCs w:val="26"/>
        </w:rPr>
        <w:t xml:space="preserve"> Địa Trung Hải </w:t>
      </w:r>
      <w:r w:rsidR="003C081A">
        <w:rPr>
          <w:rFonts w:ascii="Times New Roman" w:hAnsi="Times New Roman" w:cs="Times New Roman"/>
          <w:sz w:val="26"/>
          <w:szCs w:val="26"/>
        </w:rPr>
        <w:t>cũng chỉ ở những</w:t>
      </w:r>
      <w:r w:rsidR="00C15BB8" w:rsidRPr="00A85ED6">
        <w:rPr>
          <w:rFonts w:ascii="Times New Roman" w:hAnsi="Times New Roman" w:cs="Times New Roman"/>
          <w:sz w:val="26"/>
          <w:szCs w:val="26"/>
        </w:rPr>
        <w:t xml:space="preserve"> vùng cao</w:t>
      </w:r>
      <w:r w:rsidR="00886B2C" w:rsidRPr="00A85ED6">
        <w:rPr>
          <w:rFonts w:ascii="Times New Roman" w:hAnsi="Times New Roman" w:cs="Times New Roman"/>
          <w:sz w:val="26"/>
          <w:szCs w:val="26"/>
        </w:rPr>
        <w:t xml:space="preserve"> </w:t>
      </w:r>
      <w:r w:rsidR="005F1E59" w:rsidRPr="00A85ED6">
        <w:rPr>
          <w:rFonts w:ascii="Times New Roman" w:hAnsi="Times New Roman" w:cs="Times New Roman"/>
          <w:sz w:val="26"/>
          <w:szCs w:val="26"/>
        </w:rPr>
        <w:t xml:space="preserve">600-1000 m mới có sản lượng kinh tế. </w:t>
      </w:r>
      <w:r w:rsidR="003C081A">
        <w:rPr>
          <w:rFonts w:ascii="Times New Roman" w:hAnsi="Times New Roman" w:cs="Times New Roman"/>
          <w:sz w:val="26"/>
          <w:szCs w:val="26"/>
        </w:rPr>
        <w:t>Mận thường m</w:t>
      </w:r>
      <w:r w:rsidR="005F1E59" w:rsidRPr="00A85ED6">
        <w:rPr>
          <w:rFonts w:ascii="Times New Roman" w:hAnsi="Times New Roman" w:cs="Times New Roman"/>
          <w:sz w:val="26"/>
          <w:szCs w:val="26"/>
        </w:rPr>
        <w:t xml:space="preserve">ọc chậm, </w:t>
      </w:r>
      <w:r w:rsidR="003C081A">
        <w:rPr>
          <w:rFonts w:ascii="Times New Roman" w:hAnsi="Times New Roman" w:cs="Times New Roman"/>
          <w:sz w:val="26"/>
          <w:szCs w:val="26"/>
        </w:rPr>
        <w:t xml:space="preserve">thời gian </w:t>
      </w:r>
      <w:r w:rsidR="005F1E59" w:rsidRPr="00A85ED6">
        <w:rPr>
          <w:rFonts w:ascii="Times New Roman" w:hAnsi="Times New Roman" w:cs="Times New Roman"/>
          <w:sz w:val="26"/>
          <w:szCs w:val="26"/>
        </w:rPr>
        <w:t>ch</w:t>
      </w:r>
      <w:r w:rsidR="00424B83" w:rsidRPr="00A85ED6">
        <w:rPr>
          <w:rFonts w:ascii="Times New Roman" w:hAnsi="Times New Roman" w:cs="Times New Roman"/>
          <w:sz w:val="26"/>
          <w:szCs w:val="26"/>
        </w:rPr>
        <w:t>í</w:t>
      </w:r>
      <w:r w:rsidR="005F1E59" w:rsidRPr="00A85ED6">
        <w:rPr>
          <w:rFonts w:ascii="Times New Roman" w:hAnsi="Times New Roman" w:cs="Times New Roman"/>
          <w:sz w:val="26"/>
          <w:szCs w:val="26"/>
        </w:rPr>
        <w:t>n muộn.</w:t>
      </w:r>
    </w:p>
    <w:p w14:paraId="43FFC042" w14:textId="6C331F1D" w:rsidR="005F1E59" w:rsidRPr="00A85ED6" w:rsidRDefault="005B4AF0" w:rsidP="00D869C7">
      <w:pPr>
        <w:pStyle w:val="ListParagraph"/>
        <w:numPr>
          <w:ilvl w:val="0"/>
          <w:numId w:val="3"/>
        </w:numPr>
        <w:spacing w:line="360" w:lineRule="auto"/>
        <w:rPr>
          <w:rFonts w:ascii="Times New Roman" w:hAnsi="Times New Roman" w:cs="Times New Roman"/>
          <w:sz w:val="26"/>
          <w:szCs w:val="26"/>
        </w:rPr>
      </w:pPr>
      <w:r w:rsidRPr="00A85ED6">
        <w:rPr>
          <w:rFonts w:ascii="Times New Roman" w:hAnsi="Times New Roman" w:cs="Times New Roman"/>
          <w:i/>
          <w:iCs/>
          <w:sz w:val="26"/>
          <w:szCs w:val="26"/>
        </w:rPr>
        <w:t>Prunus salicina</w:t>
      </w:r>
      <w:r w:rsidRPr="00A85ED6">
        <w:rPr>
          <w:rFonts w:ascii="Times New Roman" w:hAnsi="Times New Roman" w:cs="Times New Roman"/>
          <w:sz w:val="26"/>
          <w:szCs w:val="26"/>
        </w:rPr>
        <w:t xml:space="preserve">: </w:t>
      </w:r>
      <w:r w:rsidR="003C081A">
        <w:rPr>
          <w:rFonts w:ascii="Times New Roman" w:hAnsi="Times New Roman" w:cs="Times New Roman"/>
          <w:sz w:val="26"/>
          <w:szCs w:val="26"/>
        </w:rPr>
        <w:t xml:space="preserve">ở các </w:t>
      </w:r>
      <w:r w:rsidRPr="00A85ED6">
        <w:rPr>
          <w:rFonts w:ascii="Times New Roman" w:hAnsi="Times New Roman" w:cs="Times New Roman"/>
          <w:sz w:val="26"/>
          <w:szCs w:val="26"/>
        </w:rPr>
        <w:t>sách tiếng Nhật, Anh, Pháp</w:t>
      </w:r>
      <w:r w:rsidR="003C081A">
        <w:rPr>
          <w:rFonts w:ascii="Times New Roman" w:hAnsi="Times New Roman" w:cs="Times New Roman"/>
          <w:sz w:val="26"/>
          <w:szCs w:val="26"/>
        </w:rPr>
        <w:t xml:space="preserve"> thường</w:t>
      </w:r>
      <w:r w:rsidRPr="00A85ED6">
        <w:rPr>
          <w:rFonts w:ascii="Times New Roman" w:hAnsi="Times New Roman" w:cs="Times New Roman"/>
          <w:sz w:val="26"/>
          <w:szCs w:val="26"/>
        </w:rPr>
        <w:t xml:space="preserve"> gọi là mận Nhật Bản và sách tiếng Trung Quốc gọi là mận Trung Quốc (2n</w:t>
      </w:r>
      <w:r w:rsidR="00327847" w:rsidRPr="00A85ED6">
        <w:rPr>
          <w:rFonts w:ascii="Times New Roman" w:hAnsi="Times New Roman" w:cs="Times New Roman"/>
          <w:sz w:val="26"/>
          <w:szCs w:val="26"/>
        </w:rPr>
        <w:t>=16)</w:t>
      </w:r>
      <w:r w:rsidR="00C451BB" w:rsidRPr="00A85ED6">
        <w:rPr>
          <w:rFonts w:ascii="Times New Roman" w:hAnsi="Times New Roman" w:cs="Times New Roman"/>
          <w:sz w:val="26"/>
          <w:szCs w:val="26"/>
        </w:rPr>
        <w:t xml:space="preserve">. Mận Trung Quốc mọc nhanh, </w:t>
      </w:r>
      <w:r w:rsidR="003C081A">
        <w:rPr>
          <w:rFonts w:ascii="Times New Roman" w:hAnsi="Times New Roman" w:cs="Times New Roman"/>
          <w:sz w:val="26"/>
          <w:szCs w:val="26"/>
        </w:rPr>
        <w:t xml:space="preserve">thời gian </w:t>
      </w:r>
      <w:r w:rsidR="00C451BB" w:rsidRPr="00A85ED6">
        <w:rPr>
          <w:rFonts w:ascii="Times New Roman" w:hAnsi="Times New Roman" w:cs="Times New Roman"/>
          <w:sz w:val="26"/>
          <w:szCs w:val="26"/>
        </w:rPr>
        <w:t>chính sớm</w:t>
      </w:r>
      <w:r w:rsidR="003C081A">
        <w:rPr>
          <w:rFonts w:ascii="Times New Roman" w:hAnsi="Times New Roman" w:cs="Times New Roman"/>
          <w:sz w:val="26"/>
          <w:szCs w:val="26"/>
        </w:rPr>
        <w:t xml:space="preserve">, </w:t>
      </w:r>
      <w:r w:rsidR="00C451BB" w:rsidRPr="00A85ED6">
        <w:rPr>
          <w:rFonts w:ascii="Times New Roman" w:hAnsi="Times New Roman" w:cs="Times New Roman"/>
          <w:sz w:val="26"/>
          <w:szCs w:val="26"/>
        </w:rPr>
        <w:t xml:space="preserve">chịu rét yếu hơn mận châu Âu và đòi hỏi về </w:t>
      </w:r>
      <w:r w:rsidR="003C081A">
        <w:rPr>
          <w:rFonts w:ascii="Times New Roman" w:hAnsi="Times New Roman" w:cs="Times New Roman"/>
          <w:sz w:val="26"/>
          <w:szCs w:val="26"/>
        </w:rPr>
        <w:t xml:space="preserve">độ </w:t>
      </w:r>
      <w:r w:rsidR="00C451BB" w:rsidRPr="00A85ED6">
        <w:rPr>
          <w:rFonts w:ascii="Times New Roman" w:hAnsi="Times New Roman" w:cs="Times New Roman"/>
          <w:sz w:val="26"/>
          <w:szCs w:val="26"/>
        </w:rPr>
        <w:t>lạnh thấp cho nên có thể trồng ở các xứ tương đối nóng</w:t>
      </w:r>
      <w:r w:rsidR="00296FDD" w:rsidRPr="00A85ED6">
        <w:rPr>
          <w:rFonts w:ascii="Times New Roman" w:hAnsi="Times New Roman" w:cs="Times New Roman"/>
          <w:sz w:val="26"/>
          <w:szCs w:val="26"/>
        </w:rPr>
        <w:t>; tất cả các giống mận trồng ở</w:t>
      </w:r>
      <w:r w:rsidR="003C081A">
        <w:rPr>
          <w:rFonts w:ascii="Times New Roman" w:hAnsi="Times New Roman" w:cs="Times New Roman"/>
          <w:sz w:val="26"/>
          <w:szCs w:val="26"/>
        </w:rPr>
        <w:t xml:space="preserve"> miền</w:t>
      </w:r>
      <w:r w:rsidR="00296FDD" w:rsidRPr="00A85ED6">
        <w:rPr>
          <w:rFonts w:ascii="Times New Roman" w:hAnsi="Times New Roman" w:cs="Times New Roman"/>
          <w:sz w:val="26"/>
          <w:szCs w:val="26"/>
        </w:rPr>
        <w:t xml:space="preserve"> Bắc Việt Nam đều thuộc loại này.</w:t>
      </w:r>
    </w:p>
    <w:p w14:paraId="025CE4DE" w14:textId="0B88023F" w:rsidR="004A56EE" w:rsidRPr="00A85ED6" w:rsidRDefault="004A56EE"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Mận châu Âu được trồng nhiều hơn mận Trung Quốc và ở các nước như Nam Tư, Rumani, Cộng hòa liên bang Đức, Mỹ. Đa số các giống thuộc loại này, đòi hỏi lạnh nhiều</w:t>
      </w:r>
      <w:r w:rsidR="00F95D20" w:rsidRPr="00A85ED6">
        <w:rPr>
          <w:rFonts w:ascii="Times New Roman" w:hAnsi="Times New Roman" w:cs="Times New Roman"/>
          <w:sz w:val="26"/>
          <w:szCs w:val="26"/>
        </w:rPr>
        <w:t xml:space="preserve">, cây to, mọc thẳng đứng. Quả to nhỏ </w:t>
      </w:r>
      <w:r w:rsidR="003C081A">
        <w:rPr>
          <w:rFonts w:ascii="Times New Roman" w:hAnsi="Times New Roman" w:cs="Times New Roman"/>
          <w:sz w:val="26"/>
          <w:szCs w:val="26"/>
        </w:rPr>
        <w:t xml:space="preserve">khác nhau </w:t>
      </w:r>
      <w:r w:rsidR="00F95D20" w:rsidRPr="00A85ED6">
        <w:rPr>
          <w:rFonts w:ascii="Times New Roman" w:hAnsi="Times New Roman" w:cs="Times New Roman"/>
          <w:sz w:val="26"/>
          <w:szCs w:val="26"/>
        </w:rPr>
        <w:t xml:space="preserve">màu sắc </w:t>
      </w:r>
      <w:r w:rsidR="003C081A">
        <w:rPr>
          <w:rFonts w:ascii="Times New Roman" w:hAnsi="Times New Roman" w:cs="Times New Roman"/>
          <w:sz w:val="26"/>
          <w:szCs w:val="26"/>
        </w:rPr>
        <w:t>không đồng đều</w:t>
      </w:r>
      <w:r w:rsidR="00F95D20" w:rsidRPr="00A85ED6">
        <w:rPr>
          <w:rFonts w:ascii="Times New Roman" w:hAnsi="Times New Roman" w:cs="Times New Roman"/>
          <w:sz w:val="26"/>
          <w:szCs w:val="26"/>
        </w:rPr>
        <w:t>, xanh lục, xanh tím, vàng, đỏ</w:t>
      </w:r>
      <w:r w:rsidR="004B4005" w:rsidRPr="00A85ED6">
        <w:rPr>
          <w:rFonts w:ascii="Times New Roman" w:hAnsi="Times New Roman" w:cs="Times New Roman"/>
          <w:sz w:val="26"/>
          <w:szCs w:val="26"/>
        </w:rPr>
        <w:t xml:space="preserve"> hình </w:t>
      </w:r>
      <w:r w:rsidR="003C081A">
        <w:rPr>
          <w:rFonts w:ascii="Times New Roman" w:hAnsi="Times New Roman" w:cs="Times New Roman"/>
          <w:sz w:val="26"/>
          <w:szCs w:val="26"/>
        </w:rPr>
        <w:t>dáng</w:t>
      </w:r>
      <w:r w:rsidR="004B4005" w:rsidRPr="00A85ED6">
        <w:rPr>
          <w:rFonts w:ascii="Times New Roman" w:hAnsi="Times New Roman" w:cs="Times New Roman"/>
          <w:sz w:val="26"/>
          <w:szCs w:val="26"/>
        </w:rPr>
        <w:t xml:space="preserve"> tròn hoặc dài</w:t>
      </w:r>
      <w:r w:rsidR="00D52EF4" w:rsidRPr="00A85ED6">
        <w:rPr>
          <w:rFonts w:ascii="Times New Roman" w:hAnsi="Times New Roman" w:cs="Times New Roman"/>
          <w:sz w:val="26"/>
          <w:szCs w:val="26"/>
        </w:rPr>
        <w:t xml:space="preserve">. Mận châu Âu không giống được ở các xứ nóng. Người Pháp có mang sang trồng ở Sapa một số cây. </w:t>
      </w:r>
    </w:p>
    <w:p w14:paraId="05817941" w14:textId="75A86B16" w:rsidR="007D27E3" w:rsidRPr="00A85ED6" w:rsidRDefault="00807763"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Mận Trung Quốc (hay Nhật Bản) trồng phổ biến nhất ở Trung Quốc, Nhật Bản, vùng Địa Trung Hải, vùng California. Chịu lạnh không bằng mận châu Âu</w:t>
      </w:r>
      <w:r w:rsidR="00F926DD" w:rsidRPr="00A85ED6">
        <w:rPr>
          <w:rFonts w:ascii="Times New Roman" w:hAnsi="Times New Roman" w:cs="Times New Roman"/>
          <w:sz w:val="26"/>
          <w:szCs w:val="26"/>
        </w:rPr>
        <w:t xml:space="preserve"> nhưng có giống trồng lên tận các tỉnh Hắc Long Giang, Tân Cương vĩ tuyến 45-48</w:t>
      </w:r>
      <w:r w:rsidR="00605432">
        <w:rPr>
          <w:rFonts w:ascii="Times New Roman" w:hAnsi="Times New Roman" w:cs="Times New Roman"/>
          <w:sz w:val="26"/>
          <w:szCs w:val="26"/>
          <w:vertAlign w:val="superscript"/>
        </w:rPr>
        <w:t>o</w:t>
      </w:r>
      <w:r w:rsidR="00605432">
        <w:rPr>
          <w:rFonts w:ascii="Times New Roman" w:hAnsi="Times New Roman" w:cs="Times New Roman"/>
          <w:sz w:val="26"/>
          <w:szCs w:val="26"/>
        </w:rPr>
        <w:t xml:space="preserve">C. </w:t>
      </w:r>
      <w:r w:rsidR="007D27E3" w:rsidRPr="00A85ED6">
        <w:rPr>
          <w:rFonts w:ascii="Times New Roman" w:hAnsi="Times New Roman" w:cs="Times New Roman"/>
          <w:sz w:val="26"/>
          <w:szCs w:val="26"/>
        </w:rPr>
        <w:t>Hình thù cây tùy loạ</w:t>
      </w:r>
      <w:r w:rsidR="00605432">
        <w:rPr>
          <w:rFonts w:ascii="Times New Roman" w:hAnsi="Times New Roman" w:cs="Times New Roman"/>
          <w:sz w:val="26"/>
          <w:szCs w:val="26"/>
        </w:rPr>
        <w:t>i</w:t>
      </w:r>
      <w:r w:rsidR="007D27E3" w:rsidRPr="00A85ED6">
        <w:rPr>
          <w:rFonts w:ascii="Times New Roman" w:hAnsi="Times New Roman" w:cs="Times New Roman"/>
          <w:sz w:val="26"/>
          <w:szCs w:val="26"/>
        </w:rPr>
        <w:t xml:space="preserve">. Quả có nhiều màu sắc: xanh lục, đỏ, vàng nhưng không bao giờ có màu xanh tím như mận châu Âu, quả thường to, nhãn bóng, ít phấn. Một đặc điểm nữa của mận Trung Quốc là </w:t>
      </w:r>
      <w:r w:rsidR="00605432">
        <w:rPr>
          <w:rFonts w:ascii="Times New Roman" w:hAnsi="Times New Roman" w:cs="Times New Roman"/>
          <w:sz w:val="26"/>
          <w:szCs w:val="26"/>
        </w:rPr>
        <w:t xml:space="preserve">khi tới mùa thì nụ </w:t>
      </w:r>
      <w:r w:rsidR="007D27E3" w:rsidRPr="00A85ED6">
        <w:rPr>
          <w:rFonts w:ascii="Times New Roman" w:hAnsi="Times New Roman" w:cs="Times New Roman"/>
          <w:sz w:val="26"/>
          <w:szCs w:val="26"/>
        </w:rPr>
        <w:t xml:space="preserve">hoa rất nhiều, </w:t>
      </w:r>
      <w:r w:rsidR="00605432">
        <w:rPr>
          <w:rFonts w:ascii="Times New Roman" w:hAnsi="Times New Roman" w:cs="Times New Roman"/>
          <w:sz w:val="26"/>
          <w:szCs w:val="26"/>
        </w:rPr>
        <w:t>cây sai quả,</w:t>
      </w:r>
      <w:r w:rsidR="007D27E3" w:rsidRPr="00A85ED6">
        <w:rPr>
          <w:rFonts w:ascii="Times New Roman" w:hAnsi="Times New Roman" w:cs="Times New Roman"/>
          <w:sz w:val="26"/>
          <w:szCs w:val="26"/>
        </w:rPr>
        <w:t xml:space="preserve"> hoa ra sớm và quả cũng ch</w:t>
      </w:r>
      <w:r w:rsidR="00A035AF" w:rsidRPr="00A85ED6">
        <w:rPr>
          <w:rFonts w:ascii="Times New Roman" w:hAnsi="Times New Roman" w:cs="Times New Roman"/>
          <w:sz w:val="26"/>
          <w:szCs w:val="26"/>
        </w:rPr>
        <w:t>í</w:t>
      </w:r>
      <w:r w:rsidR="007D27E3" w:rsidRPr="00A85ED6">
        <w:rPr>
          <w:rFonts w:ascii="Times New Roman" w:hAnsi="Times New Roman" w:cs="Times New Roman"/>
          <w:sz w:val="26"/>
          <w:szCs w:val="26"/>
        </w:rPr>
        <w:t>n sớm.</w:t>
      </w:r>
    </w:p>
    <w:p w14:paraId="0F93D58F" w14:textId="7CE9DB62" w:rsidR="000A7522" w:rsidRPr="00A85ED6" w:rsidRDefault="000A7522"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lastRenderedPageBreak/>
        <w:t>Mận</w:t>
      </w:r>
      <w:r w:rsidR="00AE0100" w:rsidRPr="00A85ED6">
        <w:rPr>
          <w:rFonts w:ascii="Times New Roman" w:hAnsi="Times New Roman" w:cs="Times New Roman"/>
          <w:sz w:val="26"/>
          <w:szCs w:val="26"/>
        </w:rPr>
        <w:t xml:space="preserve"> là một loại quả </w:t>
      </w:r>
      <w:r w:rsidR="00EC4DE7" w:rsidRPr="00A85ED6">
        <w:rPr>
          <w:rFonts w:ascii="Times New Roman" w:hAnsi="Times New Roman" w:cs="Times New Roman"/>
          <w:sz w:val="26"/>
          <w:szCs w:val="26"/>
        </w:rPr>
        <w:t xml:space="preserve">mà </w:t>
      </w:r>
      <w:r w:rsidR="00596A28">
        <w:rPr>
          <w:rFonts w:ascii="Times New Roman" w:hAnsi="Times New Roman" w:cs="Times New Roman"/>
          <w:sz w:val="26"/>
          <w:szCs w:val="26"/>
        </w:rPr>
        <w:t xml:space="preserve">phải có mùa đông thật sự lạnh như </w:t>
      </w:r>
      <w:r w:rsidR="00EC4DE7" w:rsidRPr="00A85ED6">
        <w:rPr>
          <w:rFonts w:ascii="Times New Roman" w:hAnsi="Times New Roman" w:cs="Times New Roman"/>
          <w:sz w:val="26"/>
          <w:szCs w:val="26"/>
        </w:rPr>
        <w:t>ở miền Bắc Việt Nam mới</w:t>
      </w:r>
      <w:r w:rsidR="00596A28">
        <w:rPr>
          <w:rFonts w:ascii="Times New Roman" w:hAnsi="Times New Roman" w:cs="Times New Roman"/>
          <w:sz w:val="26"/>
          <w:szCs w:val="26"/>
        </w:rPr>
        <w:t xml:space="preserve"> có thể</w:t>
      </w:r>
      <w:r w:rsidR="00EC4DE7" w:rsidRPr="00A85ED6">
        <w:rPr>
          <w:rFonts w:ascii="Times New Roman" w:hAnsi="Times New Roman" w:cs="Times New Roman"/>
          <w:sz w:val="26"/>
          <w:szCs w:val="26"/>
        </w:rPr>
        <w:t xml:space="preserve"> trồng được. Tuy nhiên, ở </w:t>
      </w:r>
      <w:r w:rsidR="00596A28">
        <w:rPr>
          <w:rFonts w:ascii="Times New Roman" w:hAnsi="Times New Roman" w:cs="Times New Roman"/>
          <w:sz w:val="26"/>
          <w:szCs w:val="26"/>
        </w:rPr>
        <w:t xml:space="preserve">các vùng </w:t>
      </w:r>
      <w:r w:rsidR="00EC4DE7" w:rsidRPr="00A85ED6">
        <w:rPr>
          <w:rFonts w:ascii="Times New Roman" w:hAnsi="Times New Roman" w:cs="Times New Roman"/>
          <w:sz w:val="26"/>
          <w:szCs w:val="26"/>
        </w:rPr>
        <w:t>đồng bằng</w:t>
      </w:r>
      <w:r w:rsidR="00596A28">
        <w:rPr>
          <w:rFonts w:ascii="Times New Roman" w:hAnsi="Times New Roman" w:cs="Times New Roman"/>
          <w:sz w:val="26"/>
          <w:szCs w:val="26"/>
        </w:rPr>
        <w:t xml:space="preserve"> miền Bắc</w:t>
      </w:r>
      <w:r w:rsidR="00EC4DE7" w:rsidRPr="00A85ED6">
        <w:rPr>
          <w:rFonts w:ascii="Times New Roman" w:hAnsi="Times New Roman" w:cs="Times New Roman"/>
          <w:sz w:val="26"/>
          <w:szCs w:val="26"/>
        </w:rPr>
        <w:t>, nhiệt độ còn quá cao so với yêu cầu lạnh của mận, dù là mận Trung Quốc</w:t>
      </w:r>
      <w:r w:rsidR="00155966" w:rsidRPr="00A85ED6">
        <w:rPr>
          <w:rFonts w:ascii="Times New Roman" w:hAnsi="Times New Roman" w:cs="Times New Roman"/>
          <w:sz w:val="26"/>
          <w:szCs w:val="26"/>
        </w:rPr>
        <w:t xml:space="preserve"> (Prunus salicina</w:t>
      </w:r>
      <w:r w:rsidR="00596A28">
        <w:rPr>
          <w:rFonts w:ascii="Times New Roman" w:hAnsi="Times New Roman" w:cs="Times New Roman"/>
          <w:sz w:val="26"/>
          <w:szCs w:val="26"/>
        </w:rPr>
        <w:t>)</w:t>
      </w:r>
      <w:r w:rsidR="003264FD" w:rsidRPr="00A85ED6">
        <w:rPr>
          <w:rFonts w:ascii="Times New Roman" w:hAnsi="Times New Roman" w:cs="Times New Roman"/>
          <w:sz w:val="26"/>
          <w:szCs w:val="26"/>
        </w:rPr>
        <w:t>.</w:t>
      </w:r>
      <w:r w:rsidR="00596A28">
        <w:rPr>
          <w:rFonts w:ascii="Times New Roman" w:hAnsi="Times New Roman" w:cs="Times New Roman"/>
          <w:sz w:val="26"/>
          <w:szCs w:val="26"/>
        </w:rPr>
        <w:t xml:space="preserve"> Điều đó cho thấy rằng</w:t>
      </w:r>
      <w:r w:rsidR="003264FD" w:rsidRPr="00A85ED6">
        <w:rPr>
          <w:rFonts w:ascii="Times New Roman" w:hAnsi="Times New Roman" w:cs="Times New Roman"/>
          <w:sz w:val="26"/>
          <w:szCs w:val="26"/>
        </w:rPr>
        <w:t xml:space="preserve"> </w:t>
      </w:r>
      <w:r w:rsidR="00596A28">
        <w:rPr>
          <w:rFonts w:ascii="Times New Roman" w:hAnsi="Times New Roman" w:cs="Times New Roman"/>
          <w:sz w:val="26"/>
          <w:szCs w:val="26"/>
        </w:rPr>
        <w:t>d</w:t>
      </w:r>
      <w:r w:rsidR="00CD0525" w:rsidRPr="00A85ED6">
        <w:rPr>
          <w:rFonts w:ascii="Times New Roman" w:hAnsi="Times New Roman" w:cs="Times New Roman"/>
          <w:sz w:val="26"/>
          <w:szCs w:val="26"/>
        </w:rPr>
        <w:t>ù là giống mận n</w:t>
      </w:r>
      <w:r w:rsidR="008A0C8F" w:rsidRPr="00A85ED6">
        <w:rPr>
          <w:rFonts w:ascii="Times New Roman" w:hAnsi="Times New Roman" w:cs="Times New Roman"/>
          <w:sz w:val="26"/>
          <w:szCs w:val="26"/>
        </w:rPr>
        <w:t>ào cũng chỉ trồng về phía Nam tới Ninh Bình, Thanh Hóa; ở Nghệ An, Hà Tĩnh phải lên các vùng núi Phủ Qu</w:t>
      </w:r>
      <w:r w:rsidR="00F26B45" w:rsidRPr="00A85ED6">
        <w:rPr>
          <w:rFonts w:ascii="Times New Roman" w:hAnsi="Times New Roman" w:cs="Times New Roman"/>
          <w:sz w:val="26"/>
          <w:szCs w:val="26"/>
        </w:rPr>
        <w:t>ì, Sông Con, Hương Sơn mới có mận.</w:t>
      </w:r>
    </w:p>
    <w:p w14:paraId="40E04C38" w14:textId="5F888BB8" w:rsidR="00F66A61" w:rsidRPr="00A85ED6" w:rsidRDefault="00F26B45"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Ở miền Nam, vùng Đà Lạt, có trồng một số giống mận Salic</w:t>
      </w:r>
      <w:r w:rsidR="00594FE3" w:rsidRPr="00A85ED6">
        <w:rPr>
          <w:rFonts w:ascii="Times New Roman" w:hAnsi="Times New Roman" w:cs="Times New Roman"/>
          <w:sz w:val="26"/>
          <w:szCs w:val="26"/>
        </w:rPr>
        <w:t xml:space="preserve">ina nhưng sản lượng phẩm chất không tốt lắm. </w:t>
      </w:r>
      <w:r w:rsidR="00596A28">
        <w:rPr>
          <w:rFonts w:ascii="Times New Roman" w:hAnsi="Times New Roman" w:cs="Times New Roman"/>
          <w:sz w:val="26"/>
          <w:szCs w:val="26"/>
        </w:rPr>
        <w:t>Việc t</w:t>
      </w:r>
      <w:r w:rsidR="00594FE3" w:rsidRPr="00A85ED6">
        <w:rPr>
          <w:rFonts w:ascii="Times New Roman" w:hAnsi="Times New Roman" w:cs="Times New Roman"/>
          <w:sz w:val="26"/>
          <w:szCs w:val="26"/>
        </w:rPr>
        <w:t xml:space="preserve">rồng mận thuận </w:t>
      </w:r>
      <w:r w:rsidR="00596A28">
        <w:rPr>
          <w:rFonts w:ascii="Times New Roman" w:hAnsi="Times New Roman" w:cs="Times New Roman"/>
          <w:sz w:val="26"/>
          <w:szCs w:val="26"/>
        </w:rPr>
        <w:t>lợi</w:t>
      </w:r>
      <w:r w:rsidR="00594FE3" w:rsidRPr="00A85ED6">
        <w:rPr>
          <w:rFonts w:ascii="Times New Roman" w:hAnsi="Times New Roman" w:cs="Times New Roman"/>
          <w:sz w:val="26"/>
          <w:szCs w:val="26"/>
        </w:rPr>
        <w:t xml:space="preserve"> nhất ở miền Bắc là các vùng cao trên 800m từ Hà Tĩnh trở ra (ví dụ: Sapa, Bắc Hà, tỉnh Lào Cai, Đồng Văn tỉnh Hà Giang). </w:t>
      </w:r>
      <w:r w:rsidR="00552066">
        <w:rPr>
          <w:rFonts w:ascii="Times New Roman" w:hAnsi="Times New Roman" w:cs="Times New Roman"/>
          <w:sz w:val="26"/>
          <w:szCs w:val="26"/>
        </w:rPr>
        <w:t xml:space="preserve">Nơi </w:t>
      </w:r>
      <w:r w:rsidR="00594FE3" w:rsidRPr="00A85ED6">
        <w:rPr>
          <w:rFonts w:ascii="Times New Roman" w:hAnsi="Times New Roman" w:cs="Times New Roman"/>
          <w:sz w:val="26"/>
          <w:szCs w:val="26"/>
        </w:rPr>
        <w:t xml:space="preserve">đây mận mọc thực sự như những </w:t>
      </w:r>
      <w:r w:rsidR="00552066">
        <w:rPr>
          <w:rFonts w:ascii="Times New Roman" w:hAnsi="Times New Roman" w:cs="Times New Roman"/>
          <w:sz w:val="26"/>
          <w:szCs w:val="26"/>
        </w:rPr>
        <w:t>cây ven đường</w:t>
      </w:r>
      <w:r w:rsidR="00594FE3" w:rsidRPr="00A85ED6">
        <w:rPr>
          <w:rFonts w:ascii="Times New Roman" w:hAnsi="Times New Roman" w:cs="Times New Roman"/>
          <w:sz w:val="26"/>
          <w:szCs w:val="26"/>
        </w:rPr>
        <w:t xml:space="preserve">, không chăm sóc cũng sai quả và một số nơi nhiều đến nỗi rụng </w:t>
      </w:r>
      <w:r w:rsidR="00552066">
        <w:rPr>
          <w:rFonts w:ascii="Times New Roman" w:hAnsi="Times New Roman" w:cs="Times New Roman"/>
          <w:sz w:val="26"/>
          <w:szCs w:val="26"/>
        </w:rPr>
        <w:t>đầy</w:t>
      </w:r>
      <w:r w:rsidR="00594FE3" w:rsidRPr="00A85ED6">
        <w:rPr>
          <w:rFonts w:ascii="Times New Roman" w:hAnsi="Times New Roman" w:cs="Times New Roman"/>
          <w:sz w:val="26"/>
          <w:szCs w:val="26"/>
        </w:rPr>
        <w:t xml:space="preserve"> dưới gốc cây</w:t>
      </w:r>
      <w:r w:rsidR="00552066">
        <w:rPr>
          <w:rFonts w:ascii="Times New Roman" w:hAnsi="Times New Roman" w:cs="Times New Roman"/>
          <w:sz w:val="26"/>
          <w:szCs w:val="26"/>
        </w:rPr>
        <w:t xml:space="preserve">, dù vậy nhưng </w:t>
      </w:r>
      <w:r w:rsidR="00594FE3" w:rsidRPr="00A85ED6">
        <w:rPr>
          <w:rFonts w:ascii="Times New Roman" w:hAnsi="Times New Roman" w:cs="Times New Roman"/>
          <w:sz w:val="26"/>
          <w:szCs w:val="26"/>
        </w:rPr>
        <w:t xml:space="preserve">chất lượng hơn hẳn mận trồng ở đồng bằng. </w:t>
      </w:r>
      <w:r w:rsidR="00F66A61" w:rsidRPr="00A85ED6">
        <w:rPr>
          <w:rFonts w:ascii="Times New Roman" w:hAnsi="Times New Roman" w:cs="Times New Roman"/>
          <w:sz w:val="26"/>
          <w:szCs w:val="26"/>
        </w:rPr>
        <w:t xml:space="preserve">Vùng Lạng Sơn </w:t>
      </w:r>
      <w:r w:rsidR="00552066">
        <w:rPr>
          <w:rFonts w:ascii="Times New Roman" w:hAnsi="Times New Roman" w:cs="Times New Roman"/>
          <w:sz w:val="26"/>
          <w:szCs w:val="26"/>
        </w:rPr>
        <w:t xml:space="preserve">chỉ </w:t>
      </w:r>
      <w:r w:rsidR="00F66A61" w:rsidRPr="00A85ED6">
        <w:rPr>
          <w:rFonts w:ascii="Times New Roman" w:hAnsi="Times New Roman" w:cs="Times New Roman"/>
          <w:sz w:val="26"/>
          <w:szCs w:val="26"/>
        </w:rPr>
        <w:t>có độ cao 200-300m</w:t>
      </w:r>
      <w:r w:rsidR="00552066">
        <w:rPr>
          <w:rFonts w:ascii="Times New Roman" w:hAnsi="Times New Roman" w:cs="Times New Roman"/>
          <w:sz w:val="26"/>
          <w:szCs w:val="26"/>
        </w:rPr>
        <w:t>, tuy vậy</w:t>
      </w:r>
      <w:r w:rsidR="00F66A61" w:rsidRPr="00A85ED6">
        <w:rPr>
          <w:rFonts w:ascii="Times New Roman" w:hAnsi="Times New Roman" w:cs="Times New Roman"/>
          <w:sz w:val="26"/>
          <w:szCs w:val="26"/>
        </w:rPr>
        <w:t xml:space="preserve"> </w:t>
      </w:r>
      <w:r w:rsidR="00552066">
        <w:rPr>
          <w:rFonts w:ascii="Times New Roman" w:hAnsi="Times New Roman" w:cs="Times New Roman"/>
          <w:sz w:val="26"/>
          <w:szCs w:val="26"/>
        </w:rPr>
        <w:t xml:space="preserve">nhờ có lợi thế </w:t>
      </w:r>
      <w:r w:rsidR="00F66A61" w:rsidRPr="00A85ED6">
        <w:rPr>
          <w:rFonts w:ascii="Times New Roman" w:hAnsi="Times New Roman" w:cs="Times New Roman"/>
          <w:sz w:val="26"/>
          <w:szCs w:val="26"/>
        </w:rPr>
        <w:t xml:space="preserve">địa </w:t>
      </w:r>
      <w:proofErr w:type="spellStart"/>
      <w:r w:rsidR="00552066">
        <w:rPr>
          <w:rFonts w:ascii="Times New Roman" w:hAnsi="Times New Roman" w:cs="Times New Roman"/>
          <w:sz w:val="26"/>
          <w:szCs w:val="26"/>
        </w:rPr>
        <w:t>hình</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hướng</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về</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phía</w:t>
      </w:r>
      <w:proofErr w:type="spellEnd"/>
      <w:r w:rsidR="00F66A61" w:rsidRPr="00A85ED6">
        <w:rPr>
          <w:rFonts w:ascii="Times New Roman" w:hAnsi="Times New Roman" w:cs="Times New Roman"/>
          <w:sz w:val="26"/>
          <w:szCs w:val="26"/>
        </w:rPr>
        <w:t xml:space="preserve"> Bắc </w:t>
      </w:r>
      <w:proofErr w:type="spellStart"/>
      <w:r w:rsidR="00F66A61" w:rsidRPr="00A85ED6">
        <w:rPr>
          <w:rFonts w:ascii="Times New Roman" w:hAnsi="Times New Roman" w:cs="Times New Roman"/>
          <w:sz w:val="26"/>
          <w:szCs w:val="26"/>
        </w:rPr>
        <w:t>có</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mùa</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đông</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lạnh</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nên</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cũng</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có</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nhiều</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giống</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mận</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tốt</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ví</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dụ</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mận</w:t>
      </w:r>
      <w:proofErr w:type="spellEnd"/>
      <w:r w:rsidR="00F66A61" w:rsidRPr="00A85ED6">
        <w:rPr>
          <w:rFonts w:ascii="Times New Roman" w:hAnsi="Times New Roman" w:cs="Times New Roman"/>
          <w:sz w:val="26"/>
          <w:szCs w:val="26"/>
        </w:rPr>
        <w:t xml:space="preserve"> </w:t>
      </w:r>
      <w:proofErr w:type="spellStart"/>
      <w:r w:rsidR="00F66A61" w:rsidRPr="00A85ED6">
        <w:rPr>
          <w:rFonts w:ascii="Times New Roman" w:hAnsi="Times New Roman" w:cs="Times New Roman"/>
          <w:sz w:val="26"/>
          <w:szCs w:val="26"/>
        </w:rPr>
        <w:t>đường</w:t>
      </w:r>
      <w:proofErr w:type="spellEnd"/>
      <w:r w:rsidR="00224D13" w:rsidRPr="00A85ED6">
        <w:rPr>
          <w:rFonts w:ascii="Times New Roman" w:hAnsi="Times New Roman" w:cs="Times New Roman"/>
          <w:sz w:val="26"/>
          <w:szCs w:val="26"/>
        </w:rPr>
        <w:t xml:space="preserve">, </w:t>
      </w:r>
      <w:proofErr w:type="spellStart"/>
      <w:r w:rsidR="00224D13" w:rsidRPr="00A85ED6">
        <w:rPr>
          <w:rFonts w:ascii="Times New Roman" w:hAnsi="Times New Roman" w:cs="Times New Roman"/>
          <w:sz w:val="26"/>
          <w:szCs w:val="26"/>
        </w:rPr>
        <w:t>mận</w:t>
      </w:r>
      <w:proofErr w:type="spellEnd"/>
      <w:r w:rsidR="00224D13" w:rsidRPr="00A85ED6">
        <w:rPr>
          <w:rFonts w:ascii="Times New Roman" w:hAnsi="Times New Roman" w:cs="Times New Roman"/>
          <w:sz w:val="26"/>
          <w:szCs w:val="26"/>
        </w:rPr>
        <w:t xml:space="preserve"> </w:t>
      </w:r>
      <w:proofErr w:type="spellStart"/>
      <w:r w:rsidR="00224D13" w:rsidRPr="00A85ED6">
        <w:rPr>
          <w:rFonts w:ascii="Times New Roman" w:hAnsi="Times New Roman" w:cs="Times New Roman"/>
          <w:sz w:val="26"/>
          <w:szCs w:val="26"/>
        </w:rPr>
        <w:t>thép</w:t>
      </w:r>
      <w:proofErr w:type="spellEnd"/>
      <w:r w:rsidR="002C7EFF">
        <w:rPr>
          <w:rFonts w:ascii="Times New Roman" w:hAnsi="Times New Roman" w:cs="Times New Roman"/>
          <w:sz w:val="26"/>
          <w:szCs w:val="26"/>
        </w:rPr>
        <w:t xml:space="preserve"> </w:t>
      </w:r>
      <w:proofErr w:type="spellStart"/>
      <w:r w:rsidR="00224D13" w:rsidRPr="00A85ED6">
        <w:rPr>
          <w:rFonts w:ascii="Times New Roman" w:hAnsi="Times New Roman" w:cs="Times New Roman"/>
          <w:sz w:val="26"/>
          <w:szCs w:val="26"/>
        </w:rPr>
        <w:t>v.v</w:t>
      </w:r>
      <w:proofErr w:type="spellEnd"/>
      <w:r w:rsidR="00224D13" w:rsidRPr="00A85ED6">
        <w:rPr>
          <w:rFonts w:ascii="Times New Roman" w:hAnsi="Times New Roman" w:cs="Times New Roman"/>
          <w:sz w:val="26"/>
          <w:szCs w:val="26"/>
        </w:rPr>
        <w:t xml:space="preserve">… </w:t>
      </w:r>
      <w:proofErr w:type="spellStart"/>
      <w:r w:rsidR="00224D13" w:rsidRPr="00A85ED6">
        <w:rPr>
          <w:rFonts w:ascii="Times New Roman" w:hAnsi="Times New Roman" w:cs="Times New Roman"/>
          <w:sz w:val="26"/>
          <w:szCs w:val="26"/>
        </w:rPr>
        <w:t>vùng</w:t>
      </w:r>
      <w:proofErr w:type="spellEnd"/>
      <w:r w:rsidR="00224D13" w:rsidRPr="00A85ED6">
        <w:rPr>
          <w:rFonts w:ascii="Times New Roman" w:hAnsi="Times New Roman" w:cs="Times New Roman"/>
          <w:sz w:val="26"/>
          <w:szCs w:val="26"/>
        </w:rPr>
        <w:t xml:space="preserve"> Thất </w:t>
      </w:r>
      <w:proofErr w:type="spellStart"/>
      <w:r w:rsidR="00224D13" w:rsidRPr="00A85ED6">
        <w:rPr>
          <w:rFonts w:ascii="Times New Roman" w:hAnsi="Times New Roman" w:cs="Times New Roman"/>
          <w:sz w:val="26"/>
          <w:szCs w:val="26"/>
        </w:rPr>
        <w:t>Khê</w:t>
      </w:r>
      <w:proofErr w:type="spellEnd"/>
      <w:r w:rsidR="00224D13" w:rsidRPr="00A85ED6">
        <w:rPr>
          <w:rFonts w:ascii="Times New Roman" w:hAnsi="Times New Roman" w:cs="Times New Roman"/>
          <w:sz w:val="26"/>
          <w:szCs w:val="26"/>
        </w:rPr>
        <w:t>.</w:t>
      </w:r>
    </w:p>
    <w:p w14:paraId="771F9375" w14:textId="08CD4C57" w:rsidR="00224D13" w:rsidRPr="00A85ED6" w:rsidRDefault="00224D13"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 xml:space="preserve">Theo Guierơ, </w:t>
      </w:r>
      <w:r w:rsidR="00552066">
        <w:rPr>
          <w:rFonts w:ascii="Times New Roman" w:hAnsi="Times New Roman" w:cs="Times New Roman"/>
          <w:sz w:val="26"/>
          <w:szCs w:val="26"/>
        </w:rPr>
        <w:t xml:space="preserve">thành phân trong </w:t>
      </w:r>
      <w:r w:rsidRPr="00A85ED6">
        <w:rPr>
          <w:rFonts w:ascii="Times New Roman" w:hAnsi="Times New Roman" w:cs="Times New Roman"/>
          <w:sz w:val="26"/>
          <w:szCs w:val="26"/>
        </w:rPr>
        <w:t>mận chứa 82% nước, 8-10% đường bột, 1</w:t>
      </w:r>
      <w:r w:rsidR="00142BE6" w:rsidRPr="00A85ED6">
        <w:rPr>
          <w:rFonts w:ascii="Times New Roman" w:hAnsi="Times New Roman" w:cs="Times New Roman"/>
          <w:sz w:val="26"/>
          <w:szCs w:val="26"/>
        </w:rPr>
        <w:t xml:space="preserve">,5% acid. Như vậy mận </w:t>
      </w:r>
      <w:r w:rsidR="00026393" w:rsidRPr="00A85ED6">
        <w:rPr>
          <w:rFonts w:ascii="Times New Roman" w:hAnsi="Times New Roman" w:cs="Times New Roman"/>
          <w:sz w:val="26"/>
          <w:szCs w:val="26"/>
        </w:rPr>
        <w:t>là một loại quả chua, hơi ít đường</w:t>
      </w:r>
      <w:r w:rsidR="00552066">
        <w:rPr>
          <w:rFonts w:ascii="Times New Roman" w:hAnsi="Times New Roman" w:cs="Times New Roman"/>
          <w:sz w:val="26"/>
          <w:szCs w:val="26"/>
        </w:rPr>
        <w:t>. Các dương chất trong mận rất nhiều, ví dụ như</w:t>
      </w:r>
      <w:r w:rsidR="00026393" w:rsidRPr="00A85ED6">
        <w:rPr>
          <w:rFonts w:ascii="Times New Roman" w:hAnsi="Times New Roman" w:cs="Times New Roman"/>
          <w:sz w:val="26"/>
          <w:szCs w:val="26"/>
        </w:rPr>
        <w:t xml:space="preserve"> vitamin A chỉ thua có mơ, bí đỏ và hơn nhiều loại quả khác</w:t>
      </w:r>
      <w:r w:rsidR="00552066">
        <w:rPr>
          <w:rFonts w:ascii="Times New Roman" w:hAnsi="Times New Roman" w:cs="Times New Roman"/>
          <w:sz w:val="26"/>
          <w:szCs w:val="26"/>
        </w:rPr>
        <w:t>, khá giàu</w:t>
      </w:r>
      <w:r w:rsidR="00026393" w:rsidRPr="00A85ED6">
        <w:rPr>
          <w:rFonts w:ascii="Times New Roman" w:hAnsi="Times New Roman" w:cs="Times New Roman"/>
          <w:sz w:val="26"/>
          <w:szCs w:val="26"/>
        </w:rPr>
        <w:t xml:space="preserve"> chất khoáng </w:t>
      </w:r>
      <w:r w:rsidR="00552066">
        <w:rPr>
          <w:rFonts w:ascii="Times New Roman" w:hAnsi="Times New Roman" w:cs="Times New Roman"/>
          <w:sz w:val="26"/>
          <w:szCs w:val="26"/>
        </w:rPr>
        <w:t>với</w:t>
      </w:r>
      <w:r w:rsidR="00026393" w:rsidRPr="00A85ED6">
        <w:rPr>
          <w:rFonts w:ascii="Times New Roman" w:hAnsi="Times New Roman" w:cs="Times New Roman"/>
          <w:sz w:val="26"/>
          <w:szCs w:val="26"/>
        </w:rPr>
        <w:t xml:space="preserve"> 0,6% gồm: Fe, Ca, P, Mg, K, Mn</w:t>
      </w:r>
      <w:r w:rsidR="003C669B">
        <w:rPr>
          <w:rFonts w:ascii="Times New Roman" w:hAnsi="Times New Roman" w:cs="Times New Roman"/>
          <w:sz w:val="26"/>
          <w:szCs w:val="26"/>
        </w:rPr>
        <w:t xml:space="preserve"> </w:t>
      </w:r>
      <w:proofErr w:type="spellStart"/>
      <w:r w:rsidR="0059099F" w:rsidRPr="00A85ED6">
        <w:rPr>
          <w:rFonts w:ascii="Times New Roman" w:hAnsi="Times New Roman" w:cs="Times New Roman"/>
          <w:sz w:val="26"/>
          <w:szCs w:val="26"/>
        </w:rPr>
        <w:t>v.v</w:t>
      </w:r>
      <w:proofErr w:type="spellEnd"/>
      <w:r w:rsidR="00552066">
        <w:rPr>
          <w:rFonts w:ascii="Times New Roman" w:hAnsi="Times New Roman" w:cs="Times New Roman"/>
          <w:sz w:val="26"/>
          <w:szCs w:val="26"/>
        </w:rPr>
        <w:t>…</w:t>
      </w:r>
      <w:r w:rsidR="0059099F" w:rsidRPr="00A85ED6">
        <w:rPr>
          <w:rFonts w:ascii="Times New Roman" w:hAnsi="Times New Roman" w:cs="Times New Roman"/>
          <w:sz w:val="26"/>
          <w:szCs w:val="26"/>
        </w:rPr>
        <w:t xml:space="preserve"> </w:t>
      </w:r>
      <w:proofErr w:type="spellStart"/>
      <w:r w:rsidR="00552066">
        <w:rPr>
          <w:rFonts w:ascii="Times New Roman" w:hAnsi="Times New Roman" w:cs="Times New Roman"/>
          <w:sz w:val="26"/>
          <w:szCs w:val="26"/>
        </w:rPr>
        <w:t>Từ</w:t>
      </w:r>
      <w:proofErr w:type="spellEnd"/>
      <w:r w:rsidR="00552066">
        <w:rPr>
          <w:rFonts w:ascii="Times New Roman" w:hAnsi="Times New Roman" w:cs="Times New Roman"/>
          <w:sz w:val="26"/>
          <w:szCs w:val="26"/>
        </w:rPr>
        <w:t xml:space="preserve"> </w:t>
      </w:r>
      <w:proofErr w:type="spellStart"/>
      <w:r w:rsidR="00552066">
        <w:rPr>
          <w:rFonts w:ascii="Times New Roman" w:hAnsi="Times New Roman" w:cs="Times New Roman"/>
          <w:sz w:val="26"/>
          <w:szCs w:val="26"/>
        </w:rPr>
        <w:t>những</w:t>
      </w:r>
      <w:proofErr w:type="spellEnd"/>
      <w:r w:rsidR="00552066">
        <w:rPr>
          <w:rFonts w:ascii="Times New Roman" w:hAnsi="Times New Roman" w:cs="Times New Roman"/>
          <w:sz w:val="26"/>
          <w:szCs w:val="26"/>
        </w:rPr>
        <w:t xml:space="preserve"> </w:t>
      </w:r>
      <w:proofErr w:type="spellStart"/>
      <w:r w:rsidR="00552066">
        <w:rPr>
          <w:rFonts w:ascii="Times New Roman" w:hAnsi="Times New Roman" w:cs="Times New Roman"/>
          <w:sz w:val="26"/>
          <w:szCs w:val="26"/>
        </w:rPr>
        <w:t>ưu</w:t>
      </w:r>
      <w:proofErr w:type="spellEnd"/>
      <w:r w:rsidR="00552066">
        <w:rPr>
          <w:rFonts w:ascii="Times New Roman" w:hAnsi="Times New Roman" w:cs="Times New Roman"/>
          <w:sz w:val="26"/>
          <w:szCs w:val="26"/>
        </w:rPr>
        <w:t xml:space="preserve"> điểm đó, m</w:t>
      </w:r>
      <w:r w:rsidR="0059099F" w:rsidRPr="00A85ED6">
        <w:rPr>
          <w:rFonts w:ascii="Times New Roman" w:hAnsi="Times New Roman" w:cs="Times New Roman"/>
          <w:sz w:val="26"/>
          <w:szCs w:val="26"/>
        </w:rPr>
        <w:t>ận</w:t>
      </w:r>
      <w:r w:rsidR="00552066">
        <w:rPr>
          <w:rFonts w:ascii="Times New Roman" w:hAnsi="Times New Roman" w:cs="Times New Roman"/>
          <w:sz w:val="26"/>
          <w:szCs w:val="26"/>
        </w:rPr>
        <w:t xml:space="preserve"> đươc đa dạng hóa thành nhiều sản phẩm khác nhau, trong đó mận</w:t>
      </w:r>
      <w:r w:rsidR="0059099F" w:rsidRPr="00A85ED6">
        <w:rPr>
          <w:rFonts w:ascii="Times New Roman" w:hAnsi="Times New Roman" w:cs="Times New Roman"/>
          <w:sz w:val="26"/>
          <w:szCs w:val="26"/>
        </w:rPr>
        <w:t xml:space="preserve"> phơi khô là một</w:t>
      </w:r>
      <w:r w:rsidR="00D05034" w:rsidRPr="00A85ED6">
        <w:rPr>
          <w:rFonts w:ascii="Times New Roman" w:hAnsi="Times New Roman" w:cs="Times New Roman"/>
          <w:sz w:val="26"/>
          <w:szCs w:val="26"/>
        </w:rPr>
        <w:t xml:space="preserve"> </w:t>
      </w:r>
      <w:r w:rsidR="00255527" w:rsidRPr="00A85ED6">
        <w:rPr>
          <w:rFonts w:ascii="Times New Roman" w:hAnsi="Times New Roman" w:cs="Times New Roman"/>
          <w:sz w:val="26"/>
          <w:szCs w:val="26"/>
        </w:rPr>
        <w:t>thực phẩm qu</w:t>
      </w:r>
      <w:r w:rsidR="00552066">
        <w:rPr>
          <w:rFonts w:ascii="Times New Roman" w:hAnsi="Times New Roman" w:cs="Times New Roman"/>
          <w:sz w:val="26"/>
          <w:szCs w:val="26"/>
        </w:rPr>
        <w:t>ý nhờ</w:t>
      </w:r>
      <w:r w:rsidR="00255527" w:rsidRPr="00A85ED6">
        <w:rPr>
          <w:rFonts w:ascii="Times New Roman" w:hAnsi="Times New Roman" w:cs="Times New Roman"/>
          <w:sz w:val="26"/>
          <w:szCs w:val="26"/>
        </w:rPr>
        <w:t xml:space="preserve"> chứa nhiều đường, nhuận tràng</w:t>
      </w:r>
      <w:r w:rsidR="00834FB7" w:rsidRPr="00A85ED6">
        <w:rPr>
          <w:rFonts w:ascii="Times New Roman" w:hAnsi="Times New Roman" w:cs="Times New Roman"/>
          <w:sz w:val="26"/>
          <w:szCs w:val="26"/>
        </w:rPr>
        <w:t xml:space="preserve">, dễ tiêu, </w:t>
      </w:r>
      <w:r w:rsidR="00552066">
        <w:rPr>
          <w:rFonts w:ascii="Times New Roman" w:hAnsi="Times New Roman" w:cs="Times New Roman"/>
          <w:sz w:val="26"/>
          <w:szCs w:val="26"/>
        </w:rPr>
        <w:t xml:space="preserve">rất cần thiết </w:t>
      </w:r>
      <w:r w:rsidR="00834FB7" w:rsidRPr="00A85ED6">
        <w:rPr>
          <w:rFonts w:ascii="Times New Roman" w:hAnsi="Times New Roman" w:cs="Times New Roman"/>
          <w:sz w:val="26"/>
          <w:szCs w:val="26"/>
        </w:rPr>
        <w:t>đối với người bị bệnh t</w:t>
      </w:r>
      <w:r w:rsidR="00B15FE4" w:rsidRPr="00A85ED6">
        <w:rPr>
          <w:rFonts w:ascii="Times New Roman" w:hAnsi="Times New Roman" w:cs="Times New Roman"/>
          <w:sz w:val="26"/>
          <w:szCs w:val="26"/>
        </w:rPr>
        <w:t xml:space="preserve">áo. </w:t>
      </w:r>
      <w:r w:rsidR="00552066">
        <w:rPr>
          <w:rFonts w:ascii="Times New Roman" w:hAnsi="Times New Roman" w:cs="Times New Roman"/>
          <w:sz w:val="26"/>
          <w:szCs w:val="26"/>
        </w:rPr>
        <w:t>G</w:t>
      </w:r>
      <w:r w:rsidR="00B15FE4" w:rsidRPr="00A85ED6">
        <w:rPr>
          <w:rFonts w:ascii="Times New Roman" w:hAnsi="Times New Roman" w:cs="Times New Roman"/>
          <w:sz w:val="26"/>
          <w:szCs w:val="26"/>
        </w:rPr>
        <w:t>iá trị của mận không thấp</w:t>
      </w:r>
      <w:r w:rsidR="00552066">
        <w:rPr>
          <w:rFonts w:ascii="Times New Roman" w:hAnsi="Times New Roman" w:cs="Times New Roman"/>
          <w:sz w:val="26"/>
          <w:szCs w:val="26"/>
        </w:rPr>
        <w:t xml:space="preserve">, </w:t>
      </w:r>
      <w:r w:rsidR="00B15FE4" w:rsidRPr="00A85ED6">
        <w:rPr>
          <w:rFonts w:ascii="Times New Roman" w:hAnsi="Times New Roman" w:cs="Times New Roman"/>
          <w:sz w:val="26"/>
          <w:szCs w:val="26"/>
        </w:rPr>
        <w:t xml:space="preserve">sở dĩ nhiều người không thích ăn vì </w:t>
      </w:r>
      <w:r w:rsidR="00552066">
        <w:rPr>
          <w:rFonts w:ascii="Times New Roman" w:hAnsi="Times New Roman" w:cs="Times New Roman"/>
          <w:sz w:val="26"/>
          <w:szCs w:val="26"/>
        </w:rPr>
        <w:t xml:space="preserve">hiện tại còn nhiều </w:t>
      </w:r>
      <w:r w:rsidR="00B15FE4" w:rsidRPr="00A85ED6">
        <w:rPr>
          <w:rFonts w:ascii="Times New Roman" w:hAnsi="Times New Roman" w:cs="Times New Roman"/>
          <w:sz w:val="26"/>
          <w:szCs w:val="26"/>
        </w:rPr>
        <w:t xml:space="preserve">giống </w:t>
      </w:r>
      <w:r w:rsidR="00552066">
        <w:rPr>
          <w:rFonts w:ascii="Times New Roman" w:hAnsi="Times New Roman" w:cs="Times New Roman"/>
          <w:sz w:val="26"/>
          <w:szCs w:val="26"/>
        </w:rPr>
        <w:t xml:space="preserve">mận </w:t>
      </w:r>
      <w:r w:rsidR="00B15FE4" w:rsidRPr="00A85ED6">
        <w:rPr>
          <w:rFonts w:ascii="Times New Roman" w:hAnsi="Times New Roman" w:cs="Times New Roman"/>
          <w:sz w:val="26"/>
          <w:szCs w:val="26"/>
        </w:rPr>
        <w:t>xấu</w:t>
      </w:r>
      <w:r w:rsidR="00552066">
        <w:rPr>
          <w:rFonts w:ascii="Times New Roman" w:hAnsi="Times New Roman" w:cs="Times New Roman"/>
          <w:sz w:val="26"/>
          <w:szCs w:val="26"/>
        </w:rPr>
        <w:t>,</w:t>
      </w:r>
      <w:r w:rsidR="00B15FE4" w:rsidRPr="00A85ED6">
        <w:rPr>
          <w:rFonts w:ascii="Times New Roman" w:hAnsi="Times New Roman" w:cs="Times New Roman"/>
          <w:sz w:val="26"/>
          <w:szCs w:val="26"/>
        </w:rPr>
        <w:t xml:space="preserve"> còn </w:t>
      </w:r>
      <w:r w:rsidR="00552066">
        <w:rPr>
          <w:rFonts w:ascii="Times New Roman" w:hAnsi="Times New Roman" w:cs="Times New Roman"/>
          <w:sz w:val="26"/>
          <w:szCs w:val="26"/>
        </w:rPr>
        <w:t xml:space="preserve">giống mận ngon hợp khẩu vị lại ít </w:t>
      </w:r>
      <w:r w:rsidR="00B15FE4" w:rsidRPr="00A85ED6">
        <w:rPr>
          <w:rFonts w:ascii="Times New Roman" w:hAnsi="Times New Roman" w:cs="Times New Roman"/>
          <w:sz w:val="26"/>
          <w:szCs w:val="26"/>
        </w:rPr>
        <w:t>phổ biến.</w:t>
      </w:r>
    </w:p>
    <w:p w14:paraId="304926D4" w14:textId="5BED53ED" w:rsidR="00B15FE4" w:rsidRPr="00A85ED6" w:rsidRDefault="00B15FE4"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Tóm lại: mận là một cây ăn quả</w:t>
      </w:r>
      <w:r w:rsidR="00C03745">
        <w:rPr>
          <w:rFonts w:ascii="Times New Roman" w:hAnsi="Times New Roman" w:cs="Times New Roman"/>
          <w:sz w:val="26"/>
          <w:szCs w:val="26"/>
        </w:rPr>
        <w:t xml:space="preserve"> mang tầm</w:t>
      </w:r>
      <w:r w:rsidRPr="00A85ED6">
        <w:rPr>
          <w:rFonts w:ascii="Times New Roman" w:hAnsi="Times New Roman" w:cs="Times New Roman"/>
          <w:sz w:val="26"/>
          <w:szCs w:val="26"/>
        </w:rPr>
        <w:t xml:space="preserve"> giá trị của các miền ôn đới. Ở nước ta chỉ có miền Bắc và nhất là ở các vùng cao mới có điều kiện trồng. </w:t>
      </w:r>
      <w:r w:rsidR="00C03745">
        <w:rPr>
          <w:rFonts w:ascii="Times New Roman" w:hAnsi="Times New Roman" w:cs="Times New Roman"/>
          <w:sz w:val="26"/>
          <w:szCs w:val="26"/>
        </w:rPr>
        <w:t>C</w:t>
      </w:r>
      <w:r w:rsidRPr="00A85ED6">
        <w:rPr>
          <w:rFonts w:ascii="Times New Roman" w:hAnsi="Times New Roman" w:cs="Times New Roman"/>
          <w:sz w:val="26"/>
          <w:szCs w:val="26"/>
        </w:rPr>
        <w:t>ác vùng này mận rất dễ trồng, sai quả</w:t>
      </w:r>
      <w:r w:rsidR="00C03745">
        <w:rPr>
          <w:rFonts w:ascii="Times New Roman" w:hAnsi="Times New Roman" w:cs="Times New Roman"/>
          <w:sz w:val="26"/>
          <w:szCs w:val="26"/>
        </w:rPr>
        <w:t xml:space="preserve"> sớm</w:t>
      </w:r>
      <w:r w:rsidRPr="00A85ED6">
        <w:rPr>
          <w:rFonts w:ascii="Times New Roman" w:hAnsi="Times New Roman" w:cs="Times New Roman"/>
          <w:sz w:val="26"/>
          <w:szCs w:val="26"/>
        </w:rPr>
        <w:t xml:space="preserve">, quả có thể </w:t>
      </w:r>
      <w:r w:rsidR="00C03745">
        <w:rPr>
          <w:rFonts w:ascii="Times New Roman" w:hAnsi="Times New Roman" w:cs="Times New Roman"/>
          <w:sz w:val="26"/>
          <w:szCs w:val="26"/>
        </w:rPr>
        <w:t>ứng dụng rộng rãi</w:t>
      </w:r>
      <w:r w:rsidRPr="00A85ED6">
        <w:rPr>
          <w:rFonts w:ascii="Times New Roman" w:hAnsi="Times New Roman" w:cs="Times New Roman"/>
          <w:sz w:val="26"/>
          <w:szCs w:val="26"/>
        </w:rPr>
        <w:t xml:space="preserve">. Trước mắt để góp phần cải thiện </w:t>
      </w:r>
      <w:r w:rsidR="00C03745">
        <w:rPr>
          <w:rFonts w:ascii="Times New Roman" w:hAnsi="Times New Roman" w:cs="Times New Roman"/>
          <w:sz w:val="26"/>
          <w:szCs w:val="26"/>
        </w:rPr>
        <w:t>nền kinh tế cho người dân</w:t>
      </w:r>
      <w:r w:rsidRPr="00A85ED6">
        <w:rPr>
          <w:rFonts w:ascii="Times New Roman" w:hAnsi="Times New Roman" w:cs="Times New Roman"/>
          <w:sz w:val="26"/>
          <w:szCs w:val="26"/>
        </w:rPr>
        <w:t>,</w:t>
      </w:r>
      <w:r w:rsidR="001D0041" w:rsidRPr="00A85ED6">
        <w:rPr>
          <w:rFonts w:ascii="Times New Roman" w:hAnsi="Times New Roman" w:cs="Times New Roman"/>
          <w:sz w:val="26"/>
          <w:szCs w:val="26"/>
        </w:rPr>
        <w:t xml:space="preserve"> nên mận </w:t>
      </w:r>
      <w:r w:rsidR="00C03745">
        <w:rPr>
          <w:rFonts w:ascii="Times New Roman" w:hAnsi="Times New Roman" w:cs="Times New Roman"/>
          <w:sz w:val="26"/>
          <w:szCs w:val="26"/>
        </w:rPr>
        <w:t xml:space="preserve">được coi </w:t>
      </w:r>
      <w:r w:rsidR="001D0041" w:rsidRPr="00A85ED6">
        <w:rPr>
          <w:rFonts w:ascii="Times New Roman" w:hAnsi="Times New Roman" w:cs="Times New Roman"/>
          <w:sz w:val="26"/>
          <w:szCs w:val="26"/>
        </w:rPr>
        <w:t>là một cây ăn quả quan trọng ở các vùng cao.</w:t>
      </w:r>
    </w:p>
    <w:p w14:paraId="6CD199A1" w14:textId="1706C89C" w:rsidR="00AF4833" w:rsidRPr="00EC3C20" w:rsidRDefault="009F3495" w:rsidP="006C3637">
      <w:pPr>
        <w:pStyle w:val="Heading3"/>
        <w:rPr>
          <w:rFonts w:ascii="Times New Roman" w:hAnsi="Times New Roman" w:cs="Times New Roman"/>
          <w:color w:val="auto"/>
          <w:sz w:val="26"/>
          <w:szCs w:val="26"/>
        </w:rPr>
      </w:pPr>
      <w:bookmarkStart w:id="10" w:name="_Toc185275409"/>
      <w:r w:rsidRPr="00EC3C20">
        <w:rPr>
          <w:rFonts w:ascii="Times New Roman" w:hAnsi="Times New Roman" w:cs="Times New Roman"/>
          <w:color w:val="auto"/>
          <w:sz w:val="26"/>
          <w:szCs w:val="26"/>
        </w:rPr>
        <w:lastRenderedPageBreak/>
        <w:t xml:space="preserve">1.1.2 </w:t>
      </w:r>
      <w:r w:rsidR="0082714D" w:rsidRPr="00EC3C20">
        <w:rPr>
          <w:rFonts w:ascii="Times New Roman" w:hAnsi="Times New Roman" w:cs="Times New Roman"/>
          <w:color w:val="auto"/>
          <w:sz w:val="26"/>
          <w:szCs w:val="26"/>
        </w:rPr>
        <w:t xml:space="preserve">Đặc tính sinh vật học </w:t>
      </w:r>
      <w:r w:rsidR="00F84D82" w:rsidRPr="00EC3C20">
        <w:rPr>
          <w:rFonts w:ascii="Times New Roman" w:hAnsi="Times New Roman" w:cs="Times New Roman"/>
          <w:color w:val="auto"/>
          <w:sz w:val="26"/>
          <w:szCs w:val="26"/>
        </w:rPr>
        <w:t>của mận</w:t>
      </w:r>
      <w:bookmarkEnd w:id="10"/>
      <w:r w:rsidR="00CD23E8" w:rsidRPr="00EC3C20">
        <w:rPr>
          <w:rFonts w:ascii="Times New Roman" w:hAnsi="Times New Roman" w:cs="Times New Roman"/>
          <w:color w:val="auto"/>
          <w:sz w:val="26"/>
          <w:szCs w:val="26"/>
        </w:rPr>
        <w:t xml:space="preserve"> </w:t>
      </w:r>
    </w:p>
    <w:p w14:paraId="5EB3FF66" w14:textId="0DC4C3B2" w:rsidR="000F21D8" w:rsidRPr="00A85ED6" w:rsidRDefault="000F21D8"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 xml:space="preserve">Ở đồng bằng, mận </w:t>
      </w:r>
      <w:r w:rsidR="00C03745">
        <w:rPr>
          <w:rFonts w:ascii="Times New Roman" w:hAnsi="Times New Roman" w:cs="Times New Roman"/>
          <w:sz w:val="26"/>
          <w:szCs w:val="26"/>
        </w:rPr>
        <w:t xml:space="preserve">thường </w:t>
      </w:r>
      <w:r w:rsidRPr="00A85ED6">
        <w:rPr>
          <w:rFonts w:ascii="Times New Roman" w:hAnsi="Times New Roman" w:cs="Times New Roman"/>
          <w:sz w:val="26"/>
          <w:szCs w:val="26"/>
        </w:rPr>
        <w:t>ch</w:t>
      </w:r>
      <w:r w:rsidR="00C03745">
        <w:rPr>
          <w:rFonts w:ascii="Times New Roman" w:hAnsi="Times New Roman" w:cs="Times New Roman"/>
          <w:sz w:val="26"/>
          <w:szCs w:val="26"/>
        </w:rPr>
        <w:t>í</w:t>
      </w:r>
      <w:r w:rsidRPr="00A85ED6">
        <w:rPr>
          <w:rFonts w:ascii="Times New Roman" w:hAnsi="Times New Roman" w:cs="Times New Roman"/>
          <w:sz w:val="26"/>
          <w:szCs w:val="26"/>
        </w:rPr>
        <w:t xml:space="preserve">n vào tháng 5, 6; vùng núi cao </w:t>
      </w:r>
      <w:r w:rsidR="00C03745">
        <w:rPr>
          <w:rFonts w:ascii="Times New Roman" w:hAnsi="Times New Roman" w:cs="Times New Roman"/>
          <w:sz w:val="26"/>
          <w:szCs w:val="26"/>
        </w:rPr>
        <w:t xml:space="preserve">mận </w:t>
      </w:r>
      <w:r w:rsidRPr="00A85ED6">
        <w:rPr>
          <w:rFonts w:ascii="Times New Roman" w:hAnsi="Times New Roman" w:cs="Times New Roman"/>
          <w:sz w:val="26"/>
          <w:szCs w:val="26"/>
        </w:rPr>
        <w:t>ch</w:t>
      </w:r>
      <w:r w:rsidR="00C03745">
        <w:rPr>
          <w:rFonts w:ascii="Times New Roman" w:hAnsi="Times New Roman" w:cs="Times New Roman"/>
          <w:sz w:val="26"/>
          <w:szCs w:val="26"/>
        </w:rPr>
        <w:t>í</w:t>
      </w:r>
      <w:r w:rsidRPr="00A85ED6">
        <w:rPr>
          <w:rFonts w:ascii="Times New Roman" w:hAnsi="Times New Roman" w:cs="Times New Roman"/>
          <w:sz w:val="26"/>
          <w:szCs w:val="26"/>
        </w:rPr>
        <w:t>n muộn hơn 1, 2 tháng và còn tùy giống chín sớm hay muộn.</w:t>
      </w:r>
      <w:r w:rsidR="00192CDA">
        <w:rPr>
          <w:rFonts w:ascii="Times New Roman" w:hAnsi="Times New Roman" w:cs="Times New Roman"/>
          <w:sz w:val="26"/>
          <w:szCs w:val="26"/>
        </w:rPr>
        <w:t xml:space="preserve"> </w:t>
      </w:r>
      <w:r w:rsidR="00C03745">
        <w:rPr>
          <w:rFonts w:ascii="Times New Roman" w:hAnsi="Times New Roman" w:cs="Times New Roman"/>
          <w:sz w:val="26"/>
          <w:szCs w:val="26"/>
        </w:rPr>
        <w:t xml:space="preserve">Tùy giống mận sẽ thích hợp với từng đặc tính khí hậu khác nhau, đa số ưa </w:t>
      </w:r>
      <w:r w:rsidR="00BD2931" w:rsidRPr="00A85ED6">
        <w:rPr>
          <w:rFonts w:ascii="Times New Roman" w:hAnsi="Times New Roman" w:cs="Times New Roman"/>
          <w:sz w:val="26"/>
          <w:szCs w:val="26"/>
        </w:rPr>
        <w:t>độ ẩm không khí thấp, do đó vùng cao xa biển là nơi trồng thích hợp nhất.</w:t>
      </w:r>
    </w:p>
    <w:p w14:paraId="4DABE381" w14:textId="7BB43110" w:rsidR="00BD2931" w:rsidRPr="00A85ED6" w:rsidRDefault="00BD2931"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Nhiệt độ là yếu tố</w:t>
      </w:r>
      <w:r w:rsidR="009B0F3E" w:rsidRPr="00A85ED6">
        <w:rPr>
          <w:rFonts w:ascii="Times New Roman" w:hAnsi="Times New Roman" w:cs="Times New Roman"/>
          <w:sz w:val="26"/>
          <w:szCs w:val="26"/>
        </w:rPr>
        <w:t xml:space="preserve"> ảnh hưởng lớn nhất đến cây mận. Trong điều kiện nước ta không có sương, tuyết nên vấn đề phải </w:t>
      </w:r>
      <w:r w:rsidR="00CD2016" w:rsidRPr="00A85ED6">
        <w:rPr>
          <w:rFonts w:ascii="Times New Roman" w:hAnsi="Times New Roman" w:cs="Times New Roman"/>
          <w:sz w:val="26"/>
          <w:szCs w:val="26"/>
        </w:rPr>
        <w:t xml:space="preserve">quan tâm đến không phải là nhiệt độ quá thấp mà là quá cao. </w:t>
      </w:r>
      <w:r w:rsidR="00D73BC0" w:rsidRPr="00A85ED6">
        <w:rPr>
          <w:rFonts w:ascii="Times New Roman" w:hAnsi="Times New Roman" w:cs="Times New Roman"/>
          <w:sz w:val="26"/>
          <w:szCs w:val="26"/>
        </w:rPr>
        <w:t xml:space="preserve">Nhu cầu lạnh của mận là khoảng 700-1000 giờ, </w:t>
      </w:r>
      <w:r w:rsidR="0006608F" w:rsidRPr="00A85ED6">
        <w:rPr>
          <w:rFonts w:ascii="Times New Roman" w:hAnsi="Times New Roman" w:cs="Times New Roman"/>
          <w:sz w:val="26"/>
          <w:szCs w:val="26"/>
        </w:rPr>
        <w:t>nhiệt độ là 7,2</w:t>
      </w:r>
      <w:r w:rsidR="0006608F" w:rsidRPr="00A85ED6">
        <w:rPr>
          <w:rFonts w:ascii="Times New Roman" w:hAnsi="Times New Roman" w:cs="Times New Roman"/>
          <w:sz w:val="26"/>
          <w:szCs w:val="26"/>
          <w:vertAlign w:val="superscript"/>
        </w:rPr>
        <w:t>o</w:t>
      </w:r>
      <w:r w:rsidR="0006608F" w:rsidRPr="00A85ED6">
        <w:rPr>
          <w:rFonts w:ascii="Times New Roman" w:hAnsi="Times New Roman" w:cs="Times New Roman"/>
          <w:sz w:val="26"/>
          <w:szCs w:val="26"/>
        </w:rPr>
        <w:t xml:space="preserve">C hay thấp hơn, </w:t>
      </w:r>
      <w:r w:rsidR="00C03745">
        <w:rPr>
          <w:rFonts w:ascii="Times New Roman" w:hAnsi="Times New Roman" w:cs="Times New Roman"/>
          <w:sz w:val="26"/>
          <w:szCs w:val="26"/>
        </w:rPr>
        <w:t>cần</w:t>
      </w:r>
      <w:r w:rsidR="0006608F" w:rsidRPr="00A85ED6">
        <w:rPr>
          <w:rFonts w:ascii="Times New Roman" w:hAnsi="Times New Roman" w:cs="Times New Roman"/>
          <w:sz w:val="26"/>
          <w:szCs w:val="26"/>
        </w:rPr>
        <w:t xml:space="preserve"> phải có khoảng 1 tháng nhiệt độ </w:t>
      </w:r>
      <w:r w:rsidR="00C03745">
        <w:rPr>
          <w:rFonts w:ascii="Times New Roman" w:hAnsi="Times New Roman" w:cs="Times New Roman"/>
          <w:sz w:val="26"/>
          <w:szCs w:val="26"/>
        </w:rPr>
        <w:t>trung bình</w:t>
      </w:r>
      <w:r w:rsidR="0006608F" w:rsidRPr="00A85ED6">
        <w:rPr>
          <w:rFonts w:ascii="Times New Roman" w:hAnsi="Times New Roman" w:cs="Times New Roman"/>
          <w:sz w:val="26"/>
          <w:szCs w:val="26"/>
        </w:rPr>
        <w:t xml:space="preserve"> dưới 7,2</w:t>
      </w:r>
      <w:r w:rsidR="0006608F" w:rsidRPr="00A85ED6">
        <w:rPr>
          <w:rFonts w:ascii="Times New Roman" w:hAnsi="Times New Roman" w:cs="Times New Roman"/>
          <w:sz w:val="26"/>
          <w:szCs w:val="26"/>
          <w:vertAlign w:val="superscript"/>
        </w:rPr>
        <w:t>o</w:t>
      </w:r>
      <w:r w:rsidR="0006608F" w:rsidRPr="00A85ED6">
        <w:rPr>
          <w:rFonts w:ascii="Times New Roman" w:hAnsi="Times New Roman" w:cs="Times New Roman"/>
          <w:sz w:val="26"/>
          <w:szCs w:val="26"/>
        </w:rPr>
        <w:t>C mới đủ lạnh cho mận.</w:t>
      </w:r>
      <w:r w:rsidR="00C03745">
        <w:rPr>
          <w:rFonts w:ascii="Times New Roman" w:hAnsi="Times New Roman" w:cs="Times New Roman"/>
          <w:sz w:val="26"/>
          <w:szCs w:val="26"/>
        </w:rPr>
        <w:t xml:space="preserve"> Vùng </w:t>
      </w:r>
      <w:r w:rsidR="00716408" w:rsidRPr="00A85ED6">
        <w:rPr>
          <w:rFonts w:ascii="Times New Roman" w:hAnsi="Times New Roman" w:cs="Times New Roman"/>
          <w:sz w:val="26"/>
          <w:szCs w:val="26"/>
        </w:rPr>
        <w:t xml:space="preserve">núi cao miền Bắc như Đồng Văn, Sapa yêu cầu lạnh được </w:t>
      </w:r>
      <w:r w:rsidR="00C03745">
        <w:rPr>
          <w:rFonts w:ascii="Times New Roman" w:hAnsi="Times New Roman" w:cs="Times New Roman"/>
          <w:sz w:val="26"/>
          <w:szCs w:val="26"/>
        </w:rPr>
        <w:t xml:space="preserve">đáp ứng </w:t>
      </w:r>
      <w:r w:rsidR="00716408" w:rsidRPr="00A85ED6">
        <w:rPr>
          <w:rFonts w:ascii="Times New Roman" w:hAnsi="Times New Roman" w:cs="Times New Roman"/>
          <w:sz w:val="26"/>
          <w:szCs w:val="26"/>
        </w:rPr>
        <w:t xml:space="preserve">đầy đủ hơn, có thể trồng được mận tốt, </w:t>
      </w:r>
      <w:r w:rsidR="00C03745">
        <w:rPr>
          <w:rFonts w:ascii="Times New Roman" w:hAnsi="Times New Roman" w:cs="Times New Roman"/>
          <w:sz w:val="26"/>
          <w:szCs w:val="26"/>
        </w:rPr>
        <w:t>quan trọng là</w:t>
      </w:r>
      <w:r w:rsidR="00716408" w:rsidRPr="00A85ED6">
        <w:rPr>
          <w:rFonts w:ascii="Times New Roman" w:hAnsi="Times New Roman" w:cs="Times New Roman"/>
          <w:sz w:val="26"/>
          <w:szCs w:val="26"/>
        </w:rPr>
        <w:t xml:space="preserve"> chọn giống thích h</w:t>
      </w:r>
      <w:r w:rsidR="00C117D2" w:rsidRPr="00A85ED6">
        <w:rPr>
          <w:rFonts w:ascii="Times New Roman" w:hAnsi="Times New Roman" w:cs="Times New Roman"/>
          <w:sz w:val="26"/>
          <w:szCs w:val="26"/>
        </w:rPr>
        <w:t xml:space="preserve">ợp. </w:t>
      </w:r>
    </w:p>
    <w:p w14:paraId="3D4944EB" w14:textId="49FF339D" w:rsidR="00C117D2" w:rsidRPr="00A85ED6" w:rsidRDefault="00C117D2"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 xml:space="preserve">Mận ở các khí hậu khô hạn mưa dưới 300 mm năm nhưng </w:t>
      </w:r>
      <w:r w:rsidR="00192CDA">
        <w:rPr>
          <w:rFonts w:ascii="Times New Roman" w:hAnsi="Times New Roman" w:cs="Times New Roman"/>
          <w:sz w:val="26"/>
          <w:szCs w:val="26"/>
        </w:rPr>
        <w:t>tiêu</w:t>
      </w:r>
      <w:r w:rsidRPr="00A85ED6">
        <w:rPr>
          <w:rFonts w:ascii="Times New Roman" w:hAnsi="Times New Roman" w:cs="Times New Roman"/>
          <w:sz w:val="26"/>
          <w:szCs w:val="26"/>
        </w:rPr>
        <w:t xml:space="preserve"> tưới</w:t>
      </w:r>
      <w:r w:rsidR="00192CDA">
        <w:rPr>
          <w:rFonts w:ascii="Times New Roman" w:hAnsi="Times New Roman" w:cs="Times New Roman"/>
          <w:sz w:val="26"/>
          <w:szCs w:val="26"/>
        </w:rPr>
        <w:t xml:space="preserve"> đủ</w:t>
      </w:r>
      <w:r w:rsidRPr="00A85ED6">
        <w:rPr>
          <w:rFonts w:ascii="Times New Roman" w:hAnsi="Times New Roman" w:cs="Times New Roman"/>
          <w:sz w:val="26"/>
          <w:szCs w:val="26"/>
        </w:rPr>
        <w:t xml:space="preserve"> thì vẫn đạt năng suất cao, chất lượng tốt. Ở các núi cao, hay có sương mù</w:t>
      </w:r>
      <w:r w:rsidR="003D6EA3" w:rsidRPr="00A85ED6">
        <w:rPr>
          <w:rFonts w:ascii="Times New Roman" w:hAnsi="Times New Roman" w:cs="Times New Roman"/>
          <w:sz w:val="26"/>
          <w:szCs w:val="26"/>
        </w:rPr>
        <w:t>, độ ẩm cao, lá mận dễ bị bệnh nấm phá hoại.</w:t>
      </w:r>
      <w:r w:rsidR="00A3372A" w:rsidRPr="00A85ED6">
        <w:rPr>
          <w:rFonts w:ascii="Times New Roman" w:hAnsi="Times New Roman" w:cs="Times New Roman"/>
          <w:sz w:val="26"/>
          <w:szCs w:val="26"/>
        </w:rPr>
        <w:t xml:space="preserve"> </w:t>
      </w:r>
      <w:r w:rsidR="00192CDA">
        <w:rPr>
          <w:rFonts w:ascii="Times New Roman" w:hAnsi="Times New Roman" w:cs="Times New Roman"/>
          <w:sz w:val="26"/>
          <w:szCs w:val="26"/>
        </w:rPr>
        <w:t>Mận có b</w:t>
      </w:r>
      <w:r w:rsidR="00A3372A" w:rsidRPr="00A85ED6">
        <w:rPr>
          <w:rFonts w:ascii="Times New Roman" w:hAnsi="Times New Roman" w:cs="Times New Roman"/>
          <w:sz w:val="26"/>
          <w:szCs w:val="26"/>
        </w:rPr>
        <w:t xml:space="preserve">ộ rễ </w:t>
      </w:r>
      <w:r w:rsidR="00192CDA">
        <w:rPr>
          <w:rFonts w:ascii="Times New Roman" w:hAnsi="Times New Roman" w:cs="Times New Roman"/>
          <w:sz w:val="26"/>
          <w:szCs w:val="26"/>
        </w:rPr>
        <w:t>không đâm sâu vào đất nên</w:t>
      </w:r>
      <w:r w:rsidR="00A3372A" w:rsidRPr="00A85ED6">
        <w:rPr>
          <w:rFonts w:ascii="Times New Roman" w:hAnsi="Times New Roman" w:cs="Times New Roman"/>
          <w:sz w:val="26"/>
          <w:szCs w:val="26"/>
        </w:rPr>
        <w:t xml:space="preserve"> mận không chịu hạn và phải tưới khi trời không mưa, đặc biệt nếu quả đang lớn</w:t>
      </w:r>
      <w:r w:rsidR="00192CDA">
        <w:rPr>
          <w:rFonts w:ascii="Times New Roman" w:hAnsi="Times New Roman" w:cs="Times New Roman"/>
          <w:sz w:val="26"/>
          <w:szCs w:val="26"/>
        </w:rPr>
        <w:t xml:space="preserve"> việc bổ sung nước là không thể thiếu</w:t>
      </w:r>
      <w:r w:rsidR="00A3372A" w:rsidRPr="00A85ED6">
        <w:rPr>
          <w:rFonts w:ascii="Times New Roman" w:hAnsi="Times New Roman" w:cs="Times New Roman"/>
          <w:sz w:val="26"/>
          <w:szCs w:val="26"/>
        </w:rPr>
        <w:t xml:space="preserve">. Ở miền bắc thời gian </w:t>
      </w:r>
      <w:r w:rsidR="00192CDA">
        <w:rPr>
          <w:rFonts w:ascii="Times New Roman" w:hAnsi="Times New Roman" w:cs="Times New Roman"/>
          <w:sz w:val="26"/>
          <w:szCs w:val="26"/>
        </w:rPr>
        <w:t>tháng 6-7</w:t>
      </w:r>
      <w:r w:rsidR="00A3372A" w:rsidRPr="00A85ED6">
        <w:rPr>
          <w:rFonts w:ascii="Times New Roman" w:hAnsi="Times New Roman" w:cs="Times New Roman"/>
          <w:sz w:val="26"/>
          <w:szCs w:val="26"/>
        </w:rPr>
        <w:t xml:space="preserve"> có mưa phùn, độ ẩm không khí thường cao nên yêu cầu chống hạn không lớn. </w:t>
      </w:r>
    </w:p>
    <w:p w14:paraId="23DA7E9F" w14:textId="307ACE42" w:rsidR="00686264" w:rsidRPr="00A85ED6" w:rsidRDefault="00E61D17"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 xml:space="preserve">Vì có bộ rễ ăn nông, nên mận nổi tiếng là </w:t>
      </w:r>
      <w:r w:rsidR="00192CDA">
        <w:rPr>
          <w:rFonts w:ascii="Times New Roman" w:hAnsi="Times New Roman" w:cs="Times New Roman"/>
          <w:sz w:val="26"/>
          <w:szCs w:val="26"/>
        </w:rPr>
        <w:t>phù hợp</w:t>
      </w:r>
      <w:r w:rsidRPr="00A85ED6">
        <w:rPr>
          <w:rFonts w:ascii="Times New Roman" w:hAnsi="Times New Roman" w:cs="Times New Roman"/>
          <w:sz w:val="26"/>
          <w:szCs w:val="26"/>
        </w:rPr>
        <w:t xml:space="preserve"> đối với</w:t>
      </w:r>
      <w:r w:rsidR="00192CDA">
        <w:rPr>
          <w:rFonts w:ascii="Times New Roman" w:hAnsi="Times New Roman" w:cs="Times New Roman"/>
          <w:sz w:val="26"/>
          <w:szCs w:val="26"/>
        </w:rPr>
        <w:t xml:space="preserve"> hầu hết</w:t>
      </w:r>
      <w:r w:rsidRPr="00A85ED6">
        <w:rPr>
          <w:rFonts w:ascii="Times New Roman" w:hAnsi="Times New Roman" w:cs="Times New Roman"/>
          <w:sz w:val="26"/>
          <w:szCs w:val="26"/>
        </w:rPr>
        <w:t xml:space="preserve"> điều kiện đất đai. Tuy nhiên không nên </w:t>
      </w:r>
      <w:r w:rsidR="00192CDA">
        <w:rPr>
          <w:rFonts w:ascii="Times New Roman" w:hAnsi="Times New Roman" w:cs="Times New Roman"/>
          <w:sz w:val="26"/>
          <w:szCs w:val="26"/>
        </w:rPr>
        <w:t xml:space="preserve">chỉ dựa trên </w:t>
      </w:r>
      <w:r w:rsidRPr="00A85ED6">
        <w:rPr>
          <w:rFonts w:ascii="Times New Roman" w:hAnsi="Times New Roman" w:cs="Times New Roman"/>
          <w:sz w:val="26"/>
          <w:szCs w:val="26"/>
        </w:rPr>
        <w:t xml:space="preserve">khả năng này và trồng mận vào đất quá xấu. </w:t>
      </w:r>
      <w:r w:rsidR="00E91655" w:rsidRPr="00A85ED6">
        <w:rPr>
          <w:rFonts w:ascii="Times New Roman" w:hAnsi="Times New Roman" w:cs="Times New Roman"/>
          <w:sz w:val="26"/>
          <w:szCs w:val="26"/>
        </w:rPr>
        <w:t>Thực sự mận có thể trồng ở các đất n</w:t>
      </w:r>
      <w:r w:rsidR="00192CDA">
        <w:rPr>
          <w:rFonts w:ascii="Times New Roman" w:hAnsi="Times New Roman" w:cs="Times New Roman"/>
          <w:sz w:val="26"/>
          <w:szCs w:val="26"/>
        </w:rPr>
        <w:t>ô</w:t>
      </w:r>
      <w:r w:rsidR="00E91655" w:rsidRPr="00A85ED6">
        <w:rPr>
          <w:rFonts w:ascii="Times New Roman" w:hAnsi="Times New Roman" w:cs="Times New Roman"/>
          <w:sz w:val="26"/>
          <w:szCs w:val="26"/>
        </w:rPr>
        <w:t>ng nhưng phải thoáng và dễ thoát nước</w:t>
      </w:r>
      <w:r w:rsidR="00922BA8" w:rsidRPr="00A85ED6">
        <w:rPr>
          <w:rFonts w:ascii="Times New Roman" w:hAnsi="Times New Roman" w:cs="Times New Roman"/>
          <w:sz w:val="26"/>
          <w:szCs w:val="26"/>
        </w:rPr>
        <w:t>. Vì sản lượng mận khá cao, đất nông thì khả năng cung cấp chất dinh dư</w:t>
      </w:r>
      <w:r w:rsidR="008213CE" w:rsidRPr="00A85ED6">
        <w:rPr>
          <w:rFonts w:ascii="Times New Roman" w:hAnsi="Times New Roman" w:cs="Times New Roman"/>
          <w:sz w:val="26"/>
          <w:szCs w:val="26"/>
        </w:rPr>
        <w:t>ỡng ít</w:t>
      </w:r>
      <w:r w:rsidR="00D01263" w:rsidRPr="00A85ED6">
        <w:rPr>
          <w:rFonts w:ascii="Times New Roman" w:hAnsi="Times New Roman" w:cs="Times New Roman"/>
          <w:sz w:val="26"/>
          <w:szCs w:val="26"/>
        </w:rPr>
        <w:t xml:space="preserve">, do đó nên chọn đất chứa nhiều chất dinh dưỡng và phải chú ý thoát nước. </w:t>
      </w:r>
      <w:r w:rsidR="00686264" w:rsidRPr="00A85ED6">
        <w:rPr>
          <w:rFonts w:ascii="Times New Roman" w:hAnsi="Times New Roman" w:cs="Times New Roman"/>
          <w:sz w:val="26"/>
          <w:szCs w:val="26"/>
        </w:rPr>
        <w:t xml:space="preserve">Nếu đất nhẹ </w:t>
      </w:r>
      <w:r w:rsidR="00192CDA">
        <w:rPr>
          <w:rFonts w:ascii="Times New Roman" w:hAnsi="Times New Roman" w:cs="Times New Roman"/>
          <w:sz w:val="26"/>
          <w:szCs w:val="26"/>
        </w:rPr>
        <w:t xml:space="preserve">cần lưu ý bón phân. </w:t>
      </w:r>
      <w:r w:rsidR="00686264" w:rsidRPr="00A85ED6">
        <w:rPr>
          <w:rFonts w:ascii="Times New Roman" w:hAnsi="Times New Roman" w:cs="Times New Roman"/>
          <w:sz w:val="26"/>
          <w:szCs w:val="26"/>
        </w:rPr>
        <w:t xml:space="preserve">Về ánh sáng, yêu cầu của mận cũng khá nghiêm ngặt. </w:t>
      </w:r>
      <w:r w:rsidR="00192CDA">
        <w:rPr>
          <w:rFonts w:ascii="Times New Roman" w:hAnsi="Times New Roman" w:cs="Times New Roman"/>
          <w:sz w:val="26"/>
          <w:szCs w:val="26"/>
        </w:rPr>
        <w:t>Mận đạt</w:t>
      </w:r>
      <w:r w:rsidR="00AC2358" w:rsidRPr="00A85ED6">
        <w:rPr>
          <w:rFonts w:ascii="Times New Roman" w:hAnsi="Times New Roman" w:cs="Times New Roman"/>
          <w:sz w:val="26"/>
          <w:szCs w:val="26"/>
        </w:rPr>
        <w:t xml:space="preserve"> sản lượng cao và chất lượng tốt nh</w:t>
      </w:r>
      <w:r w:rsidR="00192CDA">
        <w:rPr>
          <w:rFonts w:ascii="Times New Roman" w:hAnsi="Times New Roman" w:cs="Times New Roman"/>
          <w:sz w:val="26"/>
          <w:szCs w:val="26"/>
        </w:rPr>
        <w:t>ất ở nơi nhiều ánh sáng</w:t>
      </w:r>
      <w:r w:rsidR="00AC2358" w:rsidRPr="00A85ED6">
        <w:rPr>
          <w:rFonts w:ascii="Times New Roman" w:hAnsi="Times New Roman" w:cs="Times New Roman"/>
          <w:sz w:val="26"/>
          <w:szCs w:val="26"/>
        </w:rPr>
        <w:t xml:space="preserve">, nhưng đất phải đủ ẩm. </w:t>
      </w:r>
    </w:p>
    <w:p w14:paraId="657C28D8" w14:textId="0F7FD070" w:rsidR="00E31821" w:rsidRPr="00EC3C20" w:rsidRDefault="00E31821" w:rsidP="006C3637">
      <w:pPr>
        <w:pStyle w:val="Heading3"/>
        <w:rPr>
          <w:rFonts w:ascii="Times New Roman" w:hAnsi="Times New Roman" w:cs="Times New Roman"/>
          <w:color w:val="auto"/>
          <w:sz w:val="26"/>
          <w:szCs w:val="26"/>
        </w:rPr>
      </w:pPr>
      <w:bookmarkStart w:id="11" w:name="_Toc185275410"/>
      <w:r w:rsidRPr="00EC3C20">
        <w:rPr>
          <w:rFonts w:ascii="Times New Roman" w:hAnsi="Times New Roman" w:cs="Times New Roman"/>
          <w:color w:val="auto"/>
          <w:sz w:val="26"/>
          <w:szCs w:val="26"/>
        </w:rPr>
        <w:t xml:space="preserve">1.1.3 </w:t>
      </w:r>
      <w:proofErr w:type="spellStart"/>
      <w:r w:rsidRPr="00EC3C20">
        <w:rPr>
          <w:rFonts w:ascii="Times New Roman" w:hAnsi="Times New Roman" w:cs="Times New Roman"/>
          <w:color w:val="auto"/>
          <w:sz w:val="26"/>
          <w:szCs w:val="26"/>
        </w:rPr>
        <w:t>Đặc</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tính</w:t>
      </w:r>
      <w:proofErr w:type="spellEnd"/>
      <w:r w:rsidR="001D0A12" w:rsidRPr="00EC3C20">
        <w:rPr>
          <w:rFonts w:ascii="Times New Roman" w:hAnsi="Times New Roman" w:cs="Times New Roman"/>
          <w:color w:val="auto"/>
          <w:sz w:val="26"/>
          <w:szCs w:val="26"/>
        </w:rPr>
        <w:t xml:space="preserve"> </w:t>
      </w:r>
      <w:proofErr w:type="spellStart"/>
      <w:r w:rsidR="001D0A12" w:rsidRPr="00EC3C20">
        <w:rPr>
          <w:rFonts w:ascii="Times New Roman" w:hAnsi="Times New Roman" w:cs="Times New Roman"/>
          <w:color w:val="auto"/>
          <w:sz w:val="26"/>
          <w:szCs w:val="26"/>
        </w:rPr>
        <w:t>vật</w:t>
      </w:r>
      <w:proofErr w:type="spellEnd"/>
      <w:r w:rsidR="001D0A12" w:rsidRPr="00EC3C20">
        <w:rPr>
          <w:rFonts w:ascii="Times New Roman" w:hAnsi="Times New Roman" w:cs="Times New Roman"/>
          <w:color w:val="auto"/>
          <w:sz w:val="26"/>
          <w:szCs w:val="26"/>
        </w:rPr>
        <w:t xml:space="preserve"> </w:t>
      </w:r>
      <w:proofErr w:type="spellStart"/>
      <w:r w:rsidR="001D0A12" w:rsidRPr="00EC3C20">
        <w:rPr>
          <w:rFonts w:ascii="Times New Roman" w:hAnsi="Times New Roman" w:cs="Times New Roman"/>
          <w:color w:val="auto"/>
          <w:sz w:val="26"/>
          <w:szCs w:val="26"/>
        </w:rPr>
        <w:t>lý</w:t>
      </w:r>
      <w:proofErr w:type="spellEnd"/>
      <w:r w:rsidR="001D0A12" w:rsidRPr="00EC3C20">
        <w:rPr>
          <w:rFonts w:ascii="Times New Roman" w:hAnsi="Times New Roman" w:cs="Times New Roman"/>
          <w:color w:val="auto"/>
          <w:sz w:val="26"/>
          <w:szCs w:val="26"/>
        </w:rPr>
        <w:t xml:space="preserve"> </w:t>
      </w:r>
      <w:proofErr w:type="spellStart"/>
      <w:r w:rsidR="001D0A12" w:rsidRPr="00EC3C20">
        <w:rPr>
          <w:rFonts w:ascii="Times New Roman" w:hAnsi="Times New Roman" w:cs="Times New Roman"/>
          <w:color w:val="auto"/>
          <w:sz w:val="26"/>
          <w:szCs w:val="26"/>
        </w:rPr>
        <w:t>và</w:t>
      </w:r>
      <w:proofErr w:type="spellEnd"/>
      <w:r w:rsidR="001D0A12" w:rsidRPr="00EC3C20">
        <w:rPr>
          <w:rFonts w:ascii="Times New Roman" w:hAnsi="Times New Roman" w:cs="Times New Roman"/>
          <w:color w:val="auto"/>
          <w:sz w:val="26"/>
          <w:szCs w:val="26"/>
        </w:rPr>
        <w:t xml:space="preserve"> </w:t>
      </w:r>
      <w:proofErr w:type="spellStart"/>
      <w:r w:rsidR="001D0A12" w:rsidRPr="00EC3C20">
        <w:rPr>
          <w:rFonts w:ascii="Times New Roman" w:hAnsi="Times New Roman" w:cs="Times New Roman"/>
          <w:color w:val="auto"/>
          <w:sz w:val="26"/>
          <w:szCs w:val="26"/>
        </w:rPr>
        <w:t>dinh</w:t>
      </w:r>
      <w:proofErr w:type="spellEnd"/>
      <w:r w:rsidR="001D0A12" w:rsidRPr="00EC3C20">
        <w:rPr>
          <w:rFonts w:ascii="Times New Roman" w:hAnsi="Times New Roman" w:cs="Times New Roman"/>
          <w:color w:val="auto"/>
          <w:sz w:val="26"/>
          <w:szCs w:val="26"/>
        </w:rPr>
        <w:t xml:space="preserve"> </w:t>
      </w:r>
      <w:proofErr w:type="spellStart"/>
      <w:r w:rsidR="001D0A12" w:rsidRPr="00EC3C20">
        <w:rPr>
          <w:rFonts w:ascii="Times New Roman" w:hAnsi="Times New Roman" w:cs="Times New Roman"/>
          <w:color w:val="auto"/>
          <w:sz w:val="26"/>
          <w:szCs w:val="26"/>
        </w:rPr>
        <w:t>dưỡng</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của</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lá</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mận</w:t>
      </w:r>
      <w:bookmarkEnd w:id="11"/>
      <w:proofErr w:type="spellEnd"/>
    </w:p>
    <w:p w14:paraId="75B6C8E9" w14:textId="5B7C51A0" w:rsidR="0099715E" w:rsidRDefault="0099715E" w:rsidP="00D869C7">
      <w:pPr>
        <w:spacing w:line="360" w:lineRule="auto"/>
        <w:rPr>
          <w:rFonts w:ascii="Times New Roman" w:hAnsi="Times New Roman" w:cs="Times New Roman"/>
          <w:sz w:val="26"/>
          <w:szCs w:val="26"/>
        </w:rPr>
      </w:pPr>
      <w:r w:rsidRPr="00A85ED6">
        <w:rPr>
          <w:rFonts w:ascii="Times New Roman" w:hAnsi="Times New Roman" w:cs="Times New Roman"/>
          <w:sz w:val="26"/>
          <w:szCs w:val="26"/>
        </w:rPr>
        <w:t>Lá mận mọc s</w:t>
      </w:r>
      <w:r w:rsidR="00192CDA">
        <w:rPr>
          <w:rFonts w:ascii="Times New Roman" w:hAnsi="Times New Roman" w:cs="Times New Roman"/>
          <w:sz w:val="26"/>
          <w:szCs w:val="26"/>
        </w:rPr>
        <w:t>át nhau</w:t>
      </w:r>
      <w:r w:rsidRPr="00A85ED6">
        <w:rPr>
          <w:rFonts w:ascii="Times New Roman" w:hAnsi="Times New Roman" w:cs="Times New Roman"/>
          <w:sz w:val="26"/>
          <w:szCs w:val="26"/>
        </w:rPr>
        <w:t xml:space="preserve">, số </w:t>
      </w:r>
      <w:r w:rsidR="00E4048A">
        <w:rPr>
          <w:rFonts w:ascii="Times New Roman" w:hAnsi="Times New Roman" w:cs="Times New Roman"/>
          <w:sz w:val="26"/>
          <w:szCs w:val="26"/>
        </w:rPr>
        <w:t xml:space="preserve">chồi lá </w:t>
      </w:r>
      <w:r w:rsidRPr="00A85ED6">
        <w:rPr>
          <w:rFonts w:ascii="Times New Roman" w:hAnsi="Times New Roman" w:cs="Times New Roman"/>
          <w:sz w:val="26"/>
          <w:szCs w:val="26"/>
        </w:rPr>
        <w:t xml:space="preserve">nhiều và dễ </w:t>
      </w:r>
      <w:r w:rsidR="00E4048A">
        <w:rPr>
          <w:rFonts w:ascii="Times New Roman" w:hAnsi="Times New Roman" w:cs="Times New Roman"/>
          <w:sz w:val="26"/>
          <w:szCs w:val="26"/>
        </w:rPr>
        <w:t>phát triển</w:t>
      </w:r>
      <w:r w:rsidRPr="00A85ED6">
        <w:rPr>
          <w:rFonts w:ascii="Times New Roman" w:hAnsi="Times New Roman" w:cs="Times New Roman"/>
          <w:sz w:val="26"/>
          <w:szCs w:val="26"/>
        </w:rPr>
        <w:t xml:space="preserve"> thành cành. Một số giống như mận Tam </w:t>
      </w:r>
      <w:r w:rsidR="003259B1" w:rsidRPr="00A85ED6">
        <w:rPr>
          <w:rFonts w:ascii="Times New Roman" w:hAnsi="Times New Roman" w:cs="Times New Roman"/>
          <w:sz w:val="26"/>
          <w:szCs w:val="26"/>
        </w:rPr>
        <w:t xml:space="preserve">Hoa cành ra sớm, thân </w:t>
      </w:r>
      <w:r w:rsidR="00E4048A">
        <w:rPr>
          <w:rFonts w:ascii="Times New Roman" w:hAnsi="Times New Roman" w:cs="Times New Roman"/>
          <w:sz w:val="26"/>
          <w:szCs w:val="26"/>
        </w:rPr>
        <w:t>cây</w:t>
      </w:r>
      <w:r w:rsidR="003259B1" w:rsidRPr="00A85ED6">
        <w:rPr>
          <w:rFonts w:ascii="Times New Roman" w:hAnsi="Times New Roman" w:cs="Times New Roman"/>
          <w:sz w:val="26"/>
          <w:szCs w:val="26"/>
        </w:rPr>
        <w:t xml:space="preserve"> ngắn </w:t>
      </w:r>
      <w:r w:rsidR="00E4048A">
        <w:rPr>
          <w:rFonts w:ascii="Times New Roman" w:hAnsi="Times New Roman" w:cs="Times New Roman"/>
          <w:sz w:val="26"/>
          <w:szCs w:val="26"/>
        </w:rPr>
        <w:t>hơi cong về phía trước</w:t>
      </w:r>
      <w:r w:rsidR="00C81A44" w:rsidRPr="00A85ED6">
        <w:rPr>
          <w:rFonts w:ascii="Times New Roman" w:hAnsi="Times New Roman" w:cs="Times New Roman"/>
          <w:sz w:val="26"/>
          <w:szCs w:val="26"/>
        </w:rPr>
        <w:t xml:space="preserve">. Về bản chất cây mận </w:t>
      </w:r>
      <w:r w:rsidR="00E4048A">
        <w:rPr>
          <w:rFonts w:ascii="Times New Roman" w:hAnsi="Times New Roman" w:cs="Times New Roman"/>
          <w:sz w:val="26"/>
          <w:szCs w:val="26"/>
        </w:rPr>
        <w:lastRenderedPageBreak/>
        <w:t xml:space="preserve">đều </w:t>
      </w:r>
      <w:r w:rsidR="00C81A44" w:rsidRPr="00A85ED6">
        <w:rPr>
          <w:rFonts w:ascii="Times New Roman" w:hAnsi="Times New Roman" w:cs="Times New Roman"/>
          <w:sz w:val="26"/>
          <w:szCs w:val="26"/>
        </w:rPr>
        <w:t xml:space="preserve">rụng lá </w:t>
      </w:r>
      <w:r w:rsidR="00E4048A">
        <w:rPr>
          <w:rFonts w:ascii="Times New Roman" w:hAnsi="Times New Roman" w:cs="Times New Roman"/>
          <w:sz w:val="26"/>
          <w:szCs w:val="26"/>
        </w:rPr>
        <w:t xml:space="preserve">vào </w:t>
      </w:r>
      <w:r w:rsidR="00C81A44" w:rsidRPr="00A85ED6">
        <w:rPr>
          <w:rFonts w:ascii="Times New Roman" w:hAnsi="Times New Roman" w:cs="Times New Roman"/>
          <w:sz w:val="26"/>
          <w:szCs w:val="26"/>
        </w:rPr>
        <w:t>mùa đông do lạnh</w:t>
      </w:r>
      <w:r w:rsidR="00442EF0" w:rsidRPr="00A85ED6">
        <w:rPr>
          <w:rFonts w:ascii="Times New Roman" w:hAnsi="Times New Roman" w:cs="Times New Roman"/>
          <w:sz w:val="26"/>
          <w:szCs w:val="26"/>
        </w:rPr>
        <w:t>, thời gian này cây được nghỉ</w:t>
      </w:r>
      <w:r w:rsidR="00E4048A">
        <w:rPr>
          <w:rFonts w:ascii="Times New Roman" w:hAnsi="Times New Roman" w:cs="Times New Roman"/>
          <w:sz w:val="26"/>
          <w:szCs w:val="26"/>
        </w:rPr>
        <w:t xml:space="preserve"> ngơi</w:t>
      </w:r>
      <w:r w:rsidR="00442EF0" w:rsidRPr="00A85ED6">
        <w:rPr>
          <w:rFonts w:ascii="Times New Roman" w:hAnsi="Times New Roman" w:cs="Times New Roman"/>
          <w:sz w:val="26"/>
          <w:szCs w:val="26"/>
        </w:rPr>
        <w:t>, sau đó mới ra mầm, ra nụ được nhiều. V</w:t>
      </w:r>
      <w:r w:rsidR="00E4048A">
        <w:rPr>
          <w:rFonts w:ascii="Times New Roman" w:hAnsi="Times New Roman" w:cs="Times New Roman"/>
          <w:sz w:val="26"/>
          <w:szCs w:val="26"/>
        </w:rPr>
        <w:t>ì vậy mà việc</w:t>
      </w:r>
      <w:r w:rsidR="00442EF0" w:rsidRPr="00A85ED6">
        <w:rPr>
          <w:rFonts w:ascii="Times New Roman" w:hAnsi="Times New Roman" w:cs="Times New Roman"/>
          <w:sz w:val="26"/>
          <w:szCs w:val="26"/>
        </w:rPr>
        <w:t xml:space="preserve"> rụng lá </w:t>
      </w:r>
      <w:r w:rsidR="00E4048A">
        <w:rPr>
          <w:rFonts w:ascii="Times New Roman" w:hAnsi="Times New Roman" w:cs="Times New Roman"/>
          <w:sz w:val="26"/>
          <w:szCs w:val="26"/>
        </w:rPr>
        <w:t xml:space="preserve">được coi là </w:t>
      </w:r>
      <w:r w:rsidR="00442EF0" w:rsidRPr="00A85ED6">
        <w:rPr>
          <w:rFonts w:ascii="Times New Roman" w:hAnsi="Times New Roman" w:cs="Times New Roman"/>
          <w:sz w:val="26"/>
          <w:szCs w:val="26"/>
        </w:rPr>
        <w:t xml:space="preserve">một tiêu chuẩn giống tốt. Trong điều kiện khí hậu miền Bắc Việt Nam ít hay không có </w:t>
      </w:r>
      <w:r w:rsidR="00EE4673" w:rsidRPr="00A85ED6">
        <w:rPr>
          <w:rFonts w:ascii="Times New Roman" w:hAnsi="Times New Roman" w:cs="Times New Roman"/>
          <w:sz w:val="26"/>
          <w:szCs w:val="26"/>
        </w:rPr>
        <w:t xml:space="preserve">sương tuyết, cây con thường có biểu hiện không rụng lá hoặc rụng ít, đặc biệt khi cây còn non. Cây con </w:t>
      </w:r>
      <w:r w:rsidR="003B66AA" w:rsidRPr="00A85ED6">
        <w:rPr>
          <w:rFonts w:ascii="Times New Roman" w:hAnsi="Times New Roman" w:cs="Times New Roman"/>
          <w:sz w:val="26"/>
          <w:szCs w:val="26"/>
        </w:rPr>
        <w:t>một năm có thể ra 3-4 đợt cành. Cây trưởng thành, đến tuổi ra quả thì khác. Mùa đông lá rụng, sang xuân v</w:t>
      </w:r>
      <w:r w:rsidR="00FC6F03" w:rsidRPr="00A85ED6">
        <w:rPr>
          <w:rFonts w:ascii="Times New Roman" w:hAnsi="Times New Roman" w:cs="Times New Roman"/>
          <w:sz w:val="26"/>
          <w:szCs w:val="26"/>
        </w:rPr>
        <w:t>ào</w:t>
      </w:r>
      <w:r w:rsidR="003B66AA" w:rsidRPr="00A85ED6">
        <w:rPr>
          <w:rFonts w:ascii="Times New Roman" w:hAnsi="Times New Roman" w:cs="Times New Roman"/>
          <w:sz w:val="26"/>
          <w:szCs w:val="26"/>
        </w:rPr>
        <w:t xml:space="preserve"> tháng 2</w:t>
      </w:r>
      <w:r w:rsidR="00194733" w:rsidRPr="00A85ED6">
        <w:rPr>
          <w:rFonts w:ascii="Times New Roman" w:hAnsi="Times New Roman" w:cs="Times New Roman"/>
          <w:sz w:val="26"/>
          <w:szCs w:val="26"/>
        </w:rPr>
        <w:t xml:space="preserve"> khi nhiệt độ t</w:t>
      </w:r>
      <w:r w:rsidR="00E4048A">
        <w:rPr>
          <w:rFonts w:ascii="Times New Roman" w:hAnsi="Times New Roman" w:cs="Times New Roman"/>
          <w:sz w:val="26"/>
          <w:szCs w:val="26"/>
        </w:rPr>
        <w:t>ăn</w:t>
      </w:r>
      <w:r w:rsidR="00194733" w:rsidRPr="00A85ED6">
        <w:rPr>
          <w:rFonts w:ascii="Times New Roman" w:hAnsi="Times New Roman" w:cs="Times New Roman"/>
          <w:sz w:val="26"/>
          <w:szCs w:val="26"/>
        </w:rPr>
        <w:t>g dần thì</w:t>
      </w:r>
      <w:r w:rsidR="00E4048A">
        <w:rPr>
          <w:rFonts w:ascii="Times New Roman" w:hAnsi="Times New Roman" w:cs="Times New Roman"/>
          <w:sz w:val="26"/>
          <w:szCs w:val="26"/>
        </w:rPr>
        <w:t xml:space="preserve"> chồi</w:t>
      </w:r>
      <w:r w:rsidR="00194733" w:rsidRPr="00A85ED6">
        <w:rPr>
          <w:rFonts w:ascii="Times New Roman" w:hAnsi="Times New Roman" w:cs="Times New Roman"/>
          <w:sz w:val="26"/>
          <w:szCs w:val="26"/>
        </w:rPr>
        <w:t xml:space="preserve"> bật lên. Trên </w:t>
      </w:r>
      <w:r w:rsidR="00174088" w:rsidRPr="00A85ED6">
        <w:rPr>
          <w:rFonts w:ascii="Times New Roman" w:hAnsi="Times New Roman" w:cs="Times New Roman"/>
          <w:sz w:val="26"/>
          <w:szCs w:val="26"/>
        </w:rPr>
        <w:t xml:space="preserve">một cành có rất nhiều </w:t>
      </w:r>
      <w:r w:rsidR="00E4048A">
        <w:rPr>
          <w:rFonts w:ascii="Times New Roman" w:hAnsi="Times New Roman" w:cs="Times New Roman"/>
          <w:sz w:val="26"/>
          <w:szCs w:val="26"/>
        </w:rPr>
        <w:t>chồi</w:t>
      </w:r>
      <w:r w:rsidR="00174088" w:rsidRPr="00A85ED6">
        <w:rPr>
          <w:rFonts w:ascii="Times New Roman" w:hAnsi="Times New Roman" w:cs="Times New Roman"/>
          <w:sz w:val="26"/>
          <w:szCs w:val="26"/>
        </w:rPr>
        <w:t xml:space="preserve">. Thường </w:t>
      </w:r>
      <w:r w:rsidR="00E4048A">
        <w:rPr>
          <w:rFonts w:ascii="Times New Roman" w:hAnsi="Times New Roman" w:cs="Times New Roman"/>
          <w:sz w:val="26"/>
          <w:szCs w:val="26"/>
        </w:rPr>
        <w:t>chồi</w:t>
      </w:r>
      <w:r w:rsidR="00174088" w:rsidRPr="00A85ED6">
        <w:rPr>
          <w:rFonts w:ascii="Times New Roman" w:hAnsi="Times New Roman" w:cs="Times New Roman"/>
          <w:sz w:val="26"/>
          <w:szCs w:val="26"/>
        </w:rPr>
        <w:t xml:space="preserve"> phía giữa và phía chân cành là </w:t>
      </w:r>
      <w:r w:rsidR="00E4048A">
        <w:rPr>
          <w:rFonts w:ascii="Times New Roman" w:hAnsi="Times New Roman" w:cs="Times New Roman"/>
          <w:sz w:val="26"/>
          <w:szCs w:val="26"/>
        </w:rPr>
        <w:t xml:space="preserve">nụ </w:t>
      </w:r>
      <w:r w:rsidR="00174088" w:rsidRPr="00A85ED6">
        <w:rPr>
          <w:rFonts w:ascii="Times New Roman" w:hAnsi="Times New Roman" w:cs="Times New Roman"/>
          <w:sz w:val="26"/>
          <w:szCs w:val="26"/>
        </w:rPr>
        <w:t xml:space="preserve">hoa và </w:t>
      </w:r>
      <w:r w:rsidR="00E4048A">
        <w:rPr>
          <w:rFonts w:ascii="Times New Roman" w:hAnsi="Times New Roman" w:cs="Times New Roman"/>
          <w:sz w:val="26"/>
          <w:szCs w:val="26"/>
        </w:rPr>
        <w:t>chồi</w:t>
      </w:r>
      <w:r w:rsidR="00174088" w:rsidRPr="00A85ED6">
        <w:rPr>
          <w:rFonts w:ascii="Times New Roman" w:hAnsi="Times New Roman" w:cs="Times New Roman"/>
          <w:sz w:val="26"/>
          <w:szCs w:val="26"/>
        </w:rPr>
        <w:t xml:space="preserve"> phía ngọn là</w:t>
      </w:r>
      <w:r w:rsidR="00E4048A">
        <w:rPr>
          <w:rFonts w:ascii="Times New Roman" w:hAnsi="Times New Roman" w:cs="Times New Roman"/>
          <w:sz w:val="26"/>
          <w:szCs w:val="26"/>
        </w:rPr>
        <w:t xml:space="preserve"> chồi</w:t>
      </w:r>
      <w:r w:rsidR="00174088" w:rsidRPr="00A85ED6">
        <w:rPr>
          <w:rFonts w:ascii="Times New Roman" w:hAnsi="Times New Roman" w:cs="Times New Roman"/>
          <w:sz w:val="26"/>
          <w:szCs w:val="26"/>
        </w:rPr>
        <w:t xml:space="preserve"> lá. </w:t>
      </w:r>
      <w:r w:rsidR="003B66AA" w:rsidRPr="00A85ED6">
        <w:rPr>
          <w:rFonts w:ascii="Times New Roman" w:hAnsi="Times New Roman" w:cs="Times New Roman"/>
          <w:sz w:val="26"/>
          <w:szCs w:val="26"/>
        </w:rPr>
        <w:t xml:space="preserve"> </w:t>
      </w:r>
    </w:p>
    <w:p w14:paraId="32F44EDC" w14:textId="6A6C958C" w:rsidR="00186926" w:rsidRDefault="00D82703"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Trong </w:t>
      </w:r>
      <w:proofErr w:type="spellStart"/>
      <w:r>
        <w:rPr>
          <w:rFonts w:ascii="Times New Roman" w:hAnsi="Times New Roman" w:cs="Times New Roman"/>
          <w:sz w:val="26"/>
          <w:szCs w:val="26"/>
        </w:rPr>
        <w:t>lá</w:t>
      </w:r>
      <w:proofErr w:type="spellEnd"/>
      <w:r>
        <w:rPr>
          <w:rFonts w:ascii="Times New Roman" w:hAnsi="Times New Roman" w:cs="Times New Roman"/>
          <w:sz w:val="26"/>
          <w:szCs w:val="26"/>
        </w:rPr>
        <w:t xml:space="preserve"> m</w:t>
      </w:r>
      <w:r w:rsidR="00A770AE" w:rsidRPr="00A770AE">
        <w:rPr>
          <w:rFonts w:ascii="Times New Roman" w:hAnsi="Times New Roman" w:cs="Times New Roman"/>
          <w:sz w:val="26"/>
          <w:szCs w:val="26"/>
          <w:lang w:val="vi-VN"/>
        </w:rPr>
        <w:t>ận có nhiều hoạt chất sinh học</w:t>
      </w:r>
      <w:r w:rsidR="00A770AE">
        <w:rPr>
          <w:rFonts w:ascii="Times New Roman" w:hAnsi="Times New Roman" w:cs="Times New Roman"/>
          <w:sz w:val="26"/>
          <w:szCs w:val="26"/>
        </w:rPr>
        <w:t xml:space="preserve"> </w:t>
      </w:r>
      <w:r w:rsidR="00A770AE" w:rsidRPr="00A770AE">
        <w:rPr>
          <w:rFonts w:ascii="Times New Roman" w:hAnsi="Times New Roman" w:cs="Times New Roman"/>
          <w:sz w:val="26"/>
          <w:szCs w:val="26"/>
          <w:lang w:val="vi-VN"/>
        </w:rPr>
        <w:t xml:space="preserve">như </w:t>
      </w:r>
      <w:proofErr w:type="spellStart"/>
      <w:r w:rsidR="008D1D51">
        <w:rPr>
          <w:rFonts w:ascii="Times New Roman" w:hAnsi="Times New Roman" w:cs="Times New Roman"/>
          <w:sz w:val="26"/>
          <w:szCs w:val="26"/>
        </w:rPr>
        <w:t>các</w:t>
      </w:r>
      <w:proofErr w:type="spellEnd"/>
      <w:r w:rsidR="008D1D51">
        <w:rPr>
          <w:rFonts w:ascii="Times New Roman" w:hAnsi="Times New Roman" w:cs="Times New Roman"/>
          <w:sz w:val="26"/>
          <w:szCs w:val="26"/>
        </w:rPr>
        <w:t xml:space="preserve"> </w:t>
      </w:r>
      <w:proofErr w:type="spellStart"/>
      <w:r w:rsidR="008D1D51">
        <w:rPr>
          <w:rFonts w:ascii="Times New Roman" w:hAnsi="Times New Roman" w:cs="Times New Roman"/>
          <w:sz w:val="26"/>
          <w:szCs w:val="26"/>
        </w:rPr>
        <w:t>hợp</w:t>
      </w:r>
      <w:proofErr w:type="spellEnd"/>
      <w:r w:rsidR="008D1D51">
        <w:rPr>
          <w:rFonts w:ascii="Times New Roman" w:hAnsi="Times New Roman" w:cs="Times New Roman"/>
          <w:sz w:val="26"/>
          <w:szCs w:val="26"/>
        </w:rPr>
        <w:t xml:space="preserve"> </w:t>
      </w:r>
      <w:proofErr w:type="spellStart"/>
      <w:r w:rsidR="008D1D51">
        <w:rPr>
          <w:rFonts w:ascii="Times New Roman" w:hAnsi="Times New Roman" w:cs="Times New Roman"/>
          <w:sz w:val="26"/>
          <w:szCs w:val="26"/>
        </w:rPr>
        <w:t>chất</w:t>
      </w:r>
      <w:proofErr w:type="spellEnd"/>
      <w:r w:rsidR="008D1D51">
        <w:rPr>
          <w:rFonts w:ascii="Times New Roman" w:hAnsi="Times New Roman" w:cs="Times New Roman"/>
          <w:sz w:val="26"/>
          <w:szCs w:val="26"/>
        </w:rPr>
        <w:t xml:space="preserve"> polyphenol </w:t>
      </w:r>
      <w:r w:rsidR="006E29E8">
        <w:rPr>
          <w:rFonts w:ascii="Times New Roman" w:hAnsi="Times New Roman" w:cs="Times New Roman"/>
          <w:sz w:val="26"/>
          <w:szCs w:val="26"/>
        </w:rPr>
        <w:t>(</w:t>
      </w:r>
      <w:r w:rsidR="00A770AE" w:rsidRPr="00A770AE">
        <w:rPr>
          <w:rFonts w:ascii="Times New Roman" w:hAnsi="Times New Roman" w:cs="Times New Roman"/>
          <w:sz w:val="26"/>
          <w:szCs w:val="26"/>
          <w:lang w:val="vi-VN"/>
        </w:rPr>
        <w:t>a</w:t>
      </w:r>
      <w:r>
        <w:rPr>
          <w:rFonts w:ascii="Times New Roman" w:hAnsi="Times New Roman" w:cs="Times New Roman"/>
          <w:sz w:val="26"/>
          <w:szCs w:val="26"/>
        </w:rPr>
        <w:t>c</w:t>
      </w:r>
      <w:r w:rsidR="00A770AE" w:rsidRPr="00A770AE">
        <w:rPr>
          <w:rFonts w:ascii="Times New Roman" w:hAnsi="Times New Roman" w:cs="Times New Roman"/>
          <w:sz w:val="26"/>
          <w:szCs w:val="26"/>
          <w:lang w:val="vi-VN"/>
        </w:rPr>
        <w:t>i</w:t>
      </w:r>
      <w:r>
        <w:rPr>
          <w:rFonts w:ascii="Times New Roman" w:hAnsi="Times New Roman" w:cs="Times New Roman"/>
          <w:sz w:val="26"/>
          <w:szCs w:val="26"/>
        </w:rPr>
        <w:t>d</w:t>
      </w:r>
      <w:r w:rsidR="00A770AE" w:rsidRPr="00A770AE">
        <w:rPr>
          <w:rFonts w:ascii="Times New Roman" w:hAnsi="Times New Roman" w:cs="Times New Roman"/>
          <w:sz w:val="26"/>
          <w:szCs w:val="26"/>
          <w:lang w:val="vi-VN"/>
        </w:rPr>
        <w:t xml:space="preserve"> phenolic, anthocyanin, flavanol</w:t>
      </w:r>
      <w:r w:rsidR="006E29E8">
        <w:rPr>
          <w:rFonts w:ascii="Times New Roman" w:hAnsi="Times New Roman" w:cs="Times New Roman"/>
          <w:sz w:val="26"/>
          <w:szCs w:val="26"/>
        </w:rPr>
        <w:t>)</w:t>
      </w:r>
      <w:r w:rsidR="00A770AE" w:rsidRPr="00A770AE">
        <w:rPr>
          <w:rFonts w:ascii="Times New Roman" w:hAnsi="Times New Roman" w:cs="Times New Roman"/>
          <w:sz w:val="26"/>
          <w:szCs w:val="26"/>
          <w:lang w:val="vi-VN"/>
        </w:rPr>
        <w:t xml:space="preserve">, chất xơ (pectin), tannin, </w:t>
      </w:r>
      <w:proofErr w:type="spellStart"/>
      <w:r w:rsidR="00DD4701">
        <w:rPr>
          <w:rFonts w:ascii="Times New Roman" w:hAnsi="Times New Roman" w:cs="Times New Roman"/>
          <w:sz w:val="26"/>
          <w:szCs w:val="26"/>
        </w:rPr>
        <w:t>một</w:t>
      </w:r>
      <w:proofErr w:type="spellEnd"/>
      <w:r w:rsidR="00DD4701">
        <w:rPr>
          <w:rFonts w:ascii="Times New Roman" w:hAnsi="Times New Roman" w:cs="Times New Roman"/>
          <w:sz w:val="26"/>
          <w:szCs w:val="26"/>
        </w:rPr>
        <w:t xml:space="preserve"> </w:t>
      </w:r>
      <w:proofErr w:type="spellStart"/>
      <w:r w:rsidR="00DD4701">
        <w:rPr>
          <w:rFonts w:ascii="Times New Roman" w:hAnsi="Times New Roman" w:cs="Times New Roman"/>
          <w:sz w:val="26"/>
          <w:szCs w:val="26"/>
        </w:rPr>
        <w:t>số</w:t>
      </w:r>
      <w:proofErr w:type="spellEnd"/>
      <w:r w:rsidR="00A770AE" w:rsidRPr="00A770AE">
        <w:rPr>
          <w:rFonts w:ascii="Times New Roman" w:hAnsi="Times New Roman" w:cs="Times New Roman"/>
          <w:sz w:val="26"/>
          <w:szCs w:val="26"/>
          <w:lang w:val="vi-VN"/>
        </w:rPr>
        <w:t xml:space="preserve"> khoáng chất (ví dụ: kali, phốt pho, canxi và magie)</w:t>
      </w:r>
      <w:r w:rsidR="00A770AE">
        <w:rPr>
          <w:rFonts w:ascii="Times New Roman" w:hAnsi="Times New Roman" w:cs="Times New Roman"/>
          <w:sz w:val="26"/>
          <w:szCs w:val="26"/>
        </w:rPr>
        <w:t xml:space="preserve"> </w:t>
      </w:r>
      <w:r w:rsidR="00A770AE" w:rsidRPr="00A770AE">
        <w:rPr>
          <w:rFonts w:ascii="Times New Roman" w:hAnsi="Times New Roman" w:cs="Times New Roman"/>
          <w:sz w:val="26"/>
          <w:szCs w:val="26"/>
          <w:lang w:val="vi-VN"/>
        </w:rPr>
        <w:t>và vitamin</w:t>
      </w:r>
      <w:r w:rsidR="00B17863">
        <w:rPr>
          <w:rFonts w:ascii="Times New Roman" w:hAnsi="Times New Roman" w:cs="Times New Roman"/>
          <w:sz w:val="26"/>
          <w:szCs w:val="26"/>
        </w:rPr>
        <w:t>.</w:t>
      </w:r>
      <w:r w:rsidR="00A770AE" w:rsidRPr="00A770AE">
        <w:rPr>
          <w:rFonts w:ascii="Times New Roman" w:hAnsi="Times New Roman" w:cs="Times New Roman"/>
          <w:sz w:val="26"/>
          <w:szCs w:val="26"/>
          <w:lang w:val="vi-VN"/>
        </w:rPr>
        <w:t xml:space="preserve"> </w:t>
      </w:r>
    </w:p>
    <w:p w14:paraId="6DDAB898" w14:textId="77777777" w:rsidR="00C02DA0" w:rsidRDefault="00D211E4" w:rsidP="00C02DA0">
      <w:pPr>
        <w:spacing w:line="360" w:lineRule="auto"/>
        <w:rPr>
          <w:rFonts w:ascii="Times New Roman" w:hAnsi="Times New Roman" w:cs="Times New Roman"/>
          <w:sz w:val="26"/>
          <w:szCs w:val="26"/>
        </w:rPr>
      </w:pPr>
      <w:proofErr w:type="spellStart"/>
      <w:r w:rsidRPr="00D211E4">
        <w:rPr>
          <w:rFonts w:ascii="Times New Roman" w:hAnsi="Times New Roman" w:cs="Times New Roman"/>
          <w:sz w:val="26"/>
          <w:szCs w:val="26"/>
        </w:rPr>
        <w:t>Hàm</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lượng</w:t>
      </w:r>
      <w:proofErr w:type="spellEnd"/>
      <w:r w:rsidRPr="00D211E4">
        <w:rPr>
          <w:rFonts w:ascii="Times New Roman" w:hAnsi="Times New Roman" w:cs="Times New Roman"/>
          <w:sz w:val="26"/>
          <w:szCs w:val="26"/>
        </w:rPr>
        <w:t xml:space="preserve"> polyphenol </w:t>
      </w:r>
      <w:proofErr w:type="spellStart"/>
      <w:r w:rsidRPr="00D211E4">
        <w:rPr>
          <w:rFonts w:ascii="Times New Roman" w:hAnsi="Times New Roman" w:cs="Times New Roman"/>
          <w:sz w:val="26"/>
          <w:szCs w:val="26"/>
        </w:rPr>
        <w:t>tổng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số</w:t>
      </w:r>
      <w:proofErr w:type="spellEnd"/>
      <w:r w:rsidR="0083006C">
        <w:rPr>
          <w:rFonts w:ascii="Times New Roman" w:hAnsi="Times New Roman" w:cs="Times New Roman"/>
          <w:sz w:val="26"/>
          <w:szCs w:val="26"/>
        </w:rPr>
        <w:t xml:space="preserve">, </w:t>
      </w:r>
      <w:r w:rsidRPr="00D211E4">
        <w:rPr>
          <w:rFonts w:ascii="Times New Roman" w:hAnsi="Times New Roman" w:cs="Times New Roman"/>
          <w:sz w:val="26"/>
          <w:szCs w:val="26"/>
        </w:rPr>
        <w:t xml:space="preserve">anthocyanin </w:t>
      </w:r>
      <w:proofErr w:type="spellStart"/>
      <w:r w:rsidRPr="00D211E4">
        <w:rPr>
          <w:rFonts w:ascii="Times New Roman" w:hAnsi="Times New Roman" w:cs="Times New Roman"/>
          <w:sz w:val="26"/>
          <w:szCs w:val="26"/>
        </w:rPr>
        <w:t>và</w:t>
      </w:r>
      <w:proofErr w:type="spellEnd"/>
      <w:r w:rsidRPr="00D211E4">
        <w:rPr>
          <w:rFonts w:ascii="Times New Roman" w:hAnsi="Times New Roman" w:cs="Times New Roman"/>
          <w:sz w:val="26"/>
          <w:szCs w:val="26"/>
        </w:rPr>
        <w:t xml:space="preserve"> flavanol</w:t>
      </w:r>
      <w:r w:rsidR="0083006C">
        <w:rPr>
          <w:rFonts w:ascii="Times New Roman" w:hAnsi="Times New Roman" w:cs="Times New Roman"/>
          <w:sz w:val="26"/>
          <w:szCs w:val="26"/>
        </w:rPr>
        <w:t xml:space="preserve"> </w:t>
      </w:r>
      <w:proofErr w:type="spellStart"/>
      <w:r w:rsidR="0083006C">
        <w:rPr>
          <w:rFonts w:ascii="Times New Roman" w:hAnsi="Times New Roman" w:cs="Times New Roman"/>
          <w:sz w:val="26"/>
          <w:szCs w:val="26"/>
        </w:rPr>
        <w:t>trong</w:t>
      </w:r>
      <w:proofErr w:type="spellEnd"/>
      <w:r w:rsidR="0083006C">
        <w:rPr>
          <w:rFonts w:ascii="Times New Roman" w:hAnsi="Times New Roman" w:cs="Times New Roman"/>
          <w:sz w:val="26"/>
          <w:szCs w:val="26"/>
        </w:rPr>
        <w:t xml:space="preserve"> </w:t>
      </w:r>
      <w:proofErr w:type="spellStart"/>
      <w:r w:rsidR="0083006C">
        <w:rPr>
          <w:rFonts w:ascii="Times New Roman" w:hAnsi="Times New Roman" w:cs="Times New Roman"/>
          <w:sz w:val="26"/>
          <w:szCs w:val="26"/>
        </w:rPr>
        <w:t>lá</w:t>
      </w:r>
      <w:proofErr w:type="spellEnd"/>
      <w:r w:rsidR="0083006C">
        <w:rPr>
          <w:rFonts w:ascii="Times New Roman" w:hAnsi="Times New Roman" w:cs="Times New Roman"/>
          <w:sz w:val="26"/>
          <w:szCs w:val="26"/>
        </w:rPr>
        <w:t xml:space="preserve"> </w:t>
      </w:r>
      <w:proofErr w:type="spellStart"/>
      <w:r w:rsidR="0083006C">
        <w:rPr>
          <w:rFonts w:ascii="Times New Roman" w:hAnsi="Times New Roman" w:cs="Times New Roman"/>
          <w:sz w:val="26"/>
          <w:szCs w:val="26"/>
        </w:rPr>
        <w:t>mận</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khá</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thấp</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lần</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lượt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là</w:t>
      </w:r>
      <w:proofErr w:type="spellEnd"/>
      <w:r w:rsidRPr="00D211E4">
        <w:rPr>
          <w:rFonts w:ascii="Times New Roman" w:hAnsi="Times New Roman" w:cs="Times New Roman"/>
          <w:sz w:val="26"/>
          <w:szCs w:val="26"/>
        </w:rPr>
        <w:t xml:space="preserve"> 160-300 mg/100 g, 1833 mg/100 g </w:t>
      </w:r>
      <w:proofErr w:type="spellStart"/>
      <w:r w:rsidRPr="00D211E4">
        <w:rPr>
          <w:rFonts w:ascii="Times New Roman" w:hAnsi="Times New Roman" w:cs="Times New Roman"/>
          <w:sz w:val="26"/>
          <w:szCs w:val="26"/>
        </w:rPr>
        <w:t>và</w:t>
      </w:r>
      <w:proofErr w:type="spellEnd"/>
      <w:r w:rsidRPr="00D211E4">
        <w:rPr>
          <w:rFonts w:ascii="Times New Roman" w:hAnsi="Times New Roman" w:cs="Times New Roman"/>
          <w:sz w:val="26"/>
          <w:szCs w:val="26"/>
        </w:rPr>
        <w:t xml:space="preserve"> 914 mg/100 g </w:t>
      </w:r>
      <w:proofErr w:type="spellStart"/>
      <w:r w:rsidRPr="00D211E4">
        <w:rPr>
          <w:rFonts w:ascii="Times New Roman" w:hAnsi="Times New Roman" w:cs="Times New Roman"/>
          <w:sz w:val="26"/>
          <w:szCs w:val="26"/>
        </w:rPr>
        <w:t>quả</w:t>
      </w:r>
      <w:proofErr w:type="spellEnd"/>
      <w:r w:rsidRPr="00D211E4">
        <w:rPr>
          <w:rFonts w:ascii="Times New Roman" w:hAnsi="Times New Roman" w:cs="Times New Roman"/>
          <w:sz w:val="26"/>
          <w:szCs w:val="26"/>
        </w:rPr>
        <w:t>).</w:t>
      </w:r>
      <w:r w:rsidR="0083006C">
        <w:rPr>
          <w:rFonts w:ascii="Times New Roman" w:hAnsi="Times New Roman" w:cs="Times New Roman"/>
          <w:sz w:val="26"/>
          <w:szCs w:val="26"/>
        </w:rPr>
        <w:t xml:space="preserve"> </w:t>
      </w:r>
      <w:r w:rsidRPr="00D211E4">
        <w:rPr>
          <w:rFonts w:ascii="Times New Roman" w:hAnsi="Times New Roman" w:cs="Times New Roman"/>
          <w:sz w:val="26"/>
          <w:szCs w:val="26"/>
        </w:rPr>
        <w:t xml:space="preserve">Catechin, </w:t>
      </w:r>
      <w:proofErr w:type="spellStart"/>
      <w:r w:rsidR="004241FE">
        <w:rPr>
          <w:rFonts w:ascii="Times New Roman" w:hAnsi="Times New Roman" w:cs="Times New Roman"/>
          <w:sz w:val="26"/>
          <w:szCs w:val="26"/>
        </w:rPr>
        <w:t>có</w:t>
      </w:r>
      <w:proofErr w:type="spellEnd"/>
      <w:r w:rsidR="004241FE">
        <w:rPr>
          <w:rFonts w:ascii="Times New Roman" w:hAnsi="Times New Roman" w:cs="Times New Roman"/>
          <w:sz w:val="26"/>
          <w:szCs w:val="26"/>
        </w:rPr>
        <w:t xml:space="preserve"> </w:t>
      </w:r>
      <w:proofErr w:type="spellStart"/>
      <w:r w:rsidR="004241FE">
        <w:rPr>
          <w:rFonts w:ascii="Times New Roman" w:hAnsi="Times New Roman" w:cs="Times New Roman"/>
          <w:sz w:val="26"/>
          <w:szCs w:val="26"/>
        </w:rPr>
        <w:t>mặt</w:t>
      </w:r>
      <w:proofErr w:type="spellEnd"/>
      <w:r w:rsidR="004241FE">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với</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số</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lượng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từ</w:t>
      </w:r>
      <w:proofErr w:type="spellEnd"/>
      <w:r w:rsidRPr="00D211E4">
        <w:rPr>
          <w:rFonts w:ascii="Times New Roman" w:hAnsi="Times New Roman" w:cs="Times New Roman"/>
          <w:sz w:val="26"/>
          <w:szCs w:val="26"/>
        </w:rPr>
        <w:t xml:space="preserve"> 1,3 </w:t>
      </w:r>
      <w:proofErr w:type="spellStart"/>
      <w:r w:rsidRPr="00D211E4">
        <w:rPr>
          <w:rFonts w:ascii="Times New Roman" w:hAnsi="Times New Roman" w:cs="Times New Roman"/>
          <w:sz w:val="26"/>
          <w:szCs w:val="26"/>
        </w:rPr>
        <w:t>đến</w:t>
      </w:r>
      <w:proofErr w:type="spellEnd"/>
      <w:r w:rsidRPr="00D211E4">
        <w:rPr>
          <w:rFonts w:ascii="Times New Roman" w:hAnsi="Times New Roman" w:cs="Times New Roman"/>
          <w:sz w:val="26"/>
          <w:szCs w:val="26"/>
        </w:rPr>
        <w:t xml:space="preserve"> 3,9 mg/100 g, </w:t>
      </w:r>
      <w:proofErr w:type="spellStart"/>
      <w:r w:rsidRPr="00D211E4">
        <w:rPr>
          <w:rFonts w:ascii="Times New Roman" w:hAnsi="Times New Roman" w:cs="Times New Roman"/>
          <w:sz w:val="26"/>
          <w:szCs w:val="26"/>
        </w:rPr>
        <w:t>được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phát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hiện</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là</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hợp</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chất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chiếm</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ưu</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thế</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đại</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diện</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cho</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các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monome</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và</w:t>
      </w:r>
      <w:proofErr w:type="spellEnd"/>
      <w:r w:rsidRPr="00D211E4">
        <w:rPr>
          <w:rFonts w:ascii="Times New Roman" w:hAnsi="Times New Roman" w:cs="Times New Roman"/>
          <w:sz w:val="26"/>
          <w:szCs w:val="26"/>
        </w:rPr>
        <w:t xml:space="preserve"> dimer </w:t>
      </w:r>
      <w:proofErr w:type="spellStart"/>
      <w:r w:rsidRPr="00D211E4">
        <w:rPr>
          <w:rFonts w:ascii="Times New Roman" w:hAnsi="Times New Roman" w:cs="Times New Roman"/>
          <w:sz w:val="26"/>
          <w:szCs w:val="26"/>
        </w:rPr>
        <w:t>hoạt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tính</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sinh</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học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của</w:t>
      </w:r>
      <w:proofErr w:type="spellEnd"/>
      <w:r w:rsidRPr="00D211E4">
        <w:rPr>
          <w:rFonts w:ascii="Times New Roman" w:hAnsi="Times New Roman" w:cs="Times New Roman"/>
          <w:sz w:val="26"/>
          <w:szCs w:val="26"/>
        </w:rPr>
        <w:t xml:space="preserve"> flavanol. </w:t>
      </w:r>
      <w:proofErr w:type="spellStart"/>
      <w:r w:rsidRPr="00D211E4">
        <w:rPr>
          <w:rFonts w:ascii="Times New Roman" w:hAnsi="Times New Roman" w:cs="Times New Roman"/>
          <w:sz w:val="26"/>
          <w:szCs w:val="26"/>
        </w:rPr>
        <w:t>Hàm</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lượng</w:t>
      </w:r>
      <w:proofErr w:type="spellEnd"/>
      <w:r w:rsidRPr="00D211E4">
        <w:rPr>
          <w:rFonts w:ascii="Times New Roman" w:hAnsi="Times New Roman" w:cs="Times New Roman"/>
          <w:sz w:val="26"/>
          <w:szCs w:val="26"/>
        </w:rPr>
        <w:t xml:space="preserve"> a</w:t>
      </w:r>
      <w:r w:rsidR="000D6620">
        <w:rPr>
          <w:rFonts w:ascii="Times New Roman" w:hAnsi="Times New Roman" w:cs="Times New Roman"/>
          <w:sz w:val="26"/>
          <w:szCs w:val="26"/>
        </w:rPr>
        <w:t xml:space="preserve">cid </w:t>
      </w:r>
      <w:r w:rsidRPr="00D211E4">
        <w:rPr>
          <w:rFonts w:ascii="Times New Roman" w:hAnsi="Times New Roman" w:cs="Times New Roman"/>
          <w:sz w:val="26"/>
          <w:szCs w:val="26"/>
        </w:rPr>
        <w:t xml:space="preserve">hydroxycinnamic </w:t>
      </w:r>
      <w:proofErr w:type="spellStart"/>
      <w:r w:rsidRPr="00D211E4">
        <w:rPr>
          <w:rFonts w:ascii="Times New Roman" w:hAnsi="Times New Roman" w:cs="Times New Roman"/>
          <w:sz w:val="26"/>
          <w:szCs w:val="26"/>
        </w:rPr>
        <w:t>cao</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nhất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đặc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biệt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là</w:t>
      </w:r>
      <w:proofErr w:type="spellEnd"/>
      <w:r w:rsidRPr="00D211E4">
        <w:rPr>
          <w:rFonts w:ascii="Times New Roman" w:hAnsi="Times New Roman" w:cs="Times New Roman"/>
          <w:sz w:val="26"/>
          <w:szCs w:val="26"/>
        </w:rPr>
        <w:t xml:space="preserve"> a</w:t>
      </w:r>
      <w:r w:rsidR="000D6620">
        <w:rPr>
          <w:rFonts w:ascii="Times New Roman" w:hAnsi="Times New Roman" w:cs="Times New Roman"/>
          <w:sz w:val="26"/>
          <w:szCs w:val="26"/>
        </w:rPr>
        <w:t>cid</w:t>
      </w:r>
      <w:r w:rsidRPr="00D211E4">
        <w:rPr>
          <w:rFonts w:ascii="Times New Roman" w:hAnsi="Times New Roman" w:cs="Times New Roman"/>
          <w:sz w:val="26"/>
          <w:szCs w:val="26"/>
        </w:rPr>
        <w:t xml:space="preserve"> neochlorogenic, (46-85 mg/100 g) </w:t>
      </w:r>
      <w:proofErr w:type="spellStart"/>
      <w:r w:rsidRPr="00D211E4">
        <w:rPr>
          <w:rFonts w:ascii="Times New Roman" w:hAnsi="Times New Roman" w:cs="Times New Roman"/>
          <w:sz w:val="26"/>
          <w:szCs w:val="26"/>
        </w:rPr>
        <w:t>được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tìm</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thấy</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trong</w:t>
      </w:r>
      <w:proofErr w:type="spellEnd"/>
      <w:r w:rsidRPr="00D211E4">
        <w:rPr>
          <w:rFonts w:ascii="Times New Roman" w:hAnsi="Times New Roman" w:cs="Times New Roman"/>
          <w:sz w:val="26"/>
          <w:szCs w:val="26"/>
        </w:rPr>
        <w:t xml:space="preserve"> </w:t>
      </w:r>
      <w:proofErr w:type="spellStart"/>
      <w:r w:rsidR="007A6D00">
        <w:rPr>
          <w:rFonts w:ascii="Times New Roman" w:hAnsi="Times New Roman" w:cs="Times New Roman"/>
          <w:sz w:val="26"/>
          <w:szCs w:val="26"/>
        </w:rPr>
        <w:t>hầu</w:t>
      </w:r>
      <w:proofErr w:type="spellEnd"/>
      <w:r w:rsidR="007A6D00">
        <w:rPr>
          <w:rFonts w:ascii="Times New Roman" w:hAnsi="Times New Roman" w:cs="Times New Roman"/>
          <w:sz w:val="26"/>
          <w:szCs w:val="26"/>
        </w:rPr>
        <w:t xml:space="preserve"> </w:t>
      </w:r>
      <w:proofErr w:type="spellStart"/>
      <w:r w:rsidR="007A6D00">
        <w:rPr>
          <w:rFonts w:ascii="Times New Roman" w:hAnsi="Times New Roman" w:cs="Times New Roman"/>
          <w:sz w:val="26"/>
          <w:szCs w:val="26"/>
        </w:rPr>
        <w:t>hết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các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giống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mận</w:t>
      </w:r>
      <w:proofErr w:type="spellEnd"/>
      <w:r w:rsidRPr="00D211E4">
        <w:rPr>
          <w:rFonts w:ascii="Times New Roman" w:hAnsi="Times New Roman" w:cs="Times New Roman"/>
          <w:sz w:val="26"/>
          <w:szCs w:val="26"/>
        </w:rPr>
        <w:t xml:space="preserve">. Các </w:t>
      </w:r>
      <w:proofErr w:type="spellStart"/>
      <w:r w:rsidRPr="00D211E4">
        <w:rPr>
          <w:rFonts w:ascii="Times New Roman" w:hAnsi="Times New Roman" w:cs="Times New Roman"/>
          <w:sz w:val="26"/>
          <w:szCs w:val="26"/>
        </w:rPr>
        <w:t>sắc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tố</w:t>
      </w:r>
      <w:proofErr w:type="spellEnd"/>
      <w:r w:rsidRPr="00D211E4">
        <w:rPr>
          <w:rFonts w:ascii="Times New Roman" w:hAnsi="Times New Roman" w:cs="Times New Roman"/>
          <w:sz w:val="26"/>
          <w:szCs w:val="26"/>
        </w:rPr>
        <w:t xml:space="preserve"> anthocyanin </w:t>
      </w:r>
      <w:proofErr w:type="spellStart"/>
      <w:r w:rsidRPr="00D211E4">
        <w:rPr>
          <w:rFonts w:ascii="Times New Roman" w:hAnsi="Times New Roman" w:cs="Times New Roman"/>
          <w:sz w:val="26"/>
          <w:szCs w:val="26"/>
        </w:rPr>
        <w:t>chính</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của</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mận</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là</w:t>
      </w:r>
      <w:proofErr w:type="spellEnd"/>
      <w:r w:rsidRPr="00D211E4">
        <w:rPr>
          <w:rFonts w:ascii="Times New Roman" w:hAnsi="Times New Roman" w:cs="Times New Roman"/>
          <w:sz w:val="26"/>
          <w:szCs w:val="26"/>
        </w:rPr>
        <w:t xml:space="preserve"> cyanidin-3-glucoside </w:t>
      </w:r>
      <w:proofErr w:type="spellStart"/>
      <w:r w:rsidRPr="00D211E4">
        <w:rPr>
          <w:rFonts w:ascii="Times New Roman" w:hAnsi="Times New Roman" w:cs="Times New Roman"/>
          <w:sz w:val="26"/>
          <w:szCs w:val="26"/>
        </w:rPr>
        <w:t>và</w:t>
      </w:r>
      <w:proofErr w:type="spellEnd"/>
      <w:r w:rsidRPr="00D211E4">
        <w:rPr>
          <w:rFonts w:ascii="Times New Roman" w:hAnsi="Times New Roman" w:cs="Times New Roman"/>
          <w:sz w:val="26"/>
          <w:szCs w:val="26"/>
        </w:rPr>
        <w:t xml:space="preserve"> cyanidine-3-rutinoside</w:t>
      </w:r>
      <w:r w:rsidR="007A6D00">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chúng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chiếm</w:t>
      </w:r>
      <w:proofErr w:type="spellEnd"/>
      <w:r w:rsidRPr="00D211E4">
        <w:rPr>
          <w:rFonts w:ascii="Times New Roman" w:hAnsi="Times New Roman" w:cs="Times New Roman"/>
          <w:sz w:val="26"/>
          <w:szCs w:val="26"/>
        </w:rPr>
        <w:t xml:space="preserve"> 42-62% </w:t>
      </w:r>
      <w:proofErr w:type="spellStart"/>
      <w:r w:rsidRPr="00D211E4">
        <w:rPr>
          <w:rFonts w:ascii="Times New Roman" w:hAnsi="Times New Roman" w:cs="Times New Roman"/>
          <w:sz w:val="26"/>
          <w:szCs w:val="26"/>
        </w:rPr>
        <w:t>tổng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số</w:t>
      </w:r>
      <w:proofErr w:type="spellEnd"/>
      <w:r w:rsidRPr="00D211E4">
        <w:rPr>
          <w:rFonts w:ascii="Times New Roman" w:hAnsi="Times New Roman" w:cs="Times New Roman"/>
          <w:sz w:val="26"/>
          <w:szCs w:val="26"/>
        </w:rPr>
        <w:t xml:space="preserve"> anthocyanin. Tất </w:t>
      </w:r>
      <w:proofErr w:type="spellStart"/>
      <w:r w:rsidRPr="00D211E4">
        <w:rPr>
          <w:rFonts w:ascii="Times New Roman" w:hAnsi="Times New Roman" w:cs="Times New Roman"/>
          <w:sz w:val="26"/>
          <w:szCs w:val="26"/>
        </w:rPr>
        <w:t>cả</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các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giống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mận</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được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nghiên</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cứu</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đều</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cho</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thấy</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hoạt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động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polyphenoloxidase</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cao</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nhưng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có</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sự</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khác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biệt</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đáng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kể</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giữa</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các</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giống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cụ</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thể</w:t>
      </w:r>
      <w:proofErr w:type="spellEnd"/>
      <w:r w:rsidRPr="00D211E4">
        <w:rPr>
          <w:rFonts w:ascii="Times New Roman" w:hAnsi="Times New Roman" w:cs="Times New Roman"/>
          <w:sz w:val="26"/>
          <w:szCs w:val="26"/>
        </w:rPr>
        <w:t xml:space="preserve">, dao </w:t>
      </w:r>
      <w:proofErr w:type="spellStart"/>
      <w:r w:rsidRPr="00D211E4">
        <w:rPr>
          <w:rFonts w:ascii="Times New Roman" w:hAnsi="Times New Roman" w:cs="Times New Roman"/>
          <w:sz w:val="26"/>
          <w:szCs w:val="26"/>
        </w:rPr>
        <w:t>động</w:t>
      </w:r>
      <w:proofErr w:type="spellEnd"/>
      <w:r w:rsidRPr="00D211E4">
        <w:rPr>
          <w:rFonts w:ascii="Times New Roman" w:hAnsi="Times New Roman" w:cs="Times New Roman"/>
          <w:sz w:val="26"/>
          <w:szCs w:val="26"/>
        </w:rPr>
        <w:t xml:space="preserve"> </w:t>
      </w:r>
      <w:proofErr w:type="spellStart"/>
      <w:r w:rsidRPr="00D211E4">
        <w:rPr>
          <w:rFonts w:ascii="Times New Roman" w:hAnsi="Times New Roman" w:cs="Times New Roman"/>
          <w:sz w:val="26"/>
          <w:szCs w:val="26"/>
        </w:rPr>
        <w:t>từ</w:t>
      </w:r>
      <w:proofErr w:type="spellEnd"/>
      <w:r w:rsidRPr="00D211E4">
        <w:rPr>
          <w:rFonts w:ascii="Times New Roman" w:hAnsi="Times New Roman" w:cs="Times New Roman"/>
          <w:sz w:val="26"/>
          <w:szCs w:val="26"/>
        </w:rPr>
        <w:t xml:space="preserve"> 3200 </w:t>
      </w:r>
      <w:proofErr w:type="spellStart"/>
      <w:r w:rsidRPr="00D211E4">
        <w:rPr>
          <w:rFonts w:ascii="Times New Roman" w:hAnsi="Times New Roman" w:cs="Times New Roman"/>
          <w:sz w:val="26"/>
          <w:szCs w:val="26"/>
        </w:rPr>
        <w:t>đến</w:t>
      </w:r>
      <w:proofErr w:type="spellEnd"/>
      <w:r w:rsidRPr="00D211E4">
        <w:rPr>
          <w:rFonts w:ascii="Times New Roman" w:hAnsi="Times New Roman" w:cs="Times New Roman"/>
          <w:sz w:val="26"/>
          <w:szCs w:val="26"/>
        </w:rPr>
        <w:t xml:space="preserve"> 17200 U/g.</w:t>
      </w:r>
    </w:p>
    <w:p w14:paraId="6A56F469" w14:textId="77777777" w:rsidR="00C02DA0" w:rsidRDefault="00140C81" w:rsidP="006C3637">
      <w:pPr>
        <w:pStyle w:val="Heading2"/>
        <w:rPr>
          <w:rFonts w:ascii="Times New Roman" w:hAnsi="Times New Roman" w:cs="Times New Roman"/>
          <w:szCs w:val="26"/>
        </w:rPr>
      </w:pPr>
      <w:bookmarkStart w:id="12" w:name="_Toc185275411"/>
      <w:r w:rsidRPr="00EC3C20">
        <w:rPr>
          <w:rFonts w:ascii="Times New Roman" w:hAnsi="Times New Roman" w:cs="Times New Roman"/>
          <w:color w:val="auto"/>
          <w:szCs w:val="26"/>
        </w:rPr>
        <w:t>1.</w:t>
      </w:r>
      <w:r w:rsidR="00507175" w:rsidRPr="00EC3C20">
        <w:rPr>
          <w:rFonts w:ascii="Times New Roman" w:hAnsi="Times New Roman" w:cs="Times New Roman"/>
          <w:color w:val="auto"/>
          <w:szCs w:val="26"/>
        </w:rPr>
        <w:t xml:space="preserve">2 </w:t>
      </w:r>
      <w:r w:rsidR="00A039D1" w:rsidRPr="00EC3C20">
        <w:rPr>
          <w:rFonts w:ascii="Times New Roman" w:hAnsi="Times New Roman" w:cs="Times New Roman"/>
          <w:color w:val="auto"/>
          <w:szCs w:val="26"/>
        </w:rPr>
        <w:t xml:space="preserve">Enzyme </w:t>
      </w:r>
      <w:bookmarkStart w:id="13" w:name="_Hlk185122053"/>
      <w:r w:rsidR="00A039D1" w:rsidRPr="00EC3C20">
        <w:rPr>
          <w:rFonts w:ascii="Times New Roman" w:hAnsi="Times New Roman" w:cs="Times New Roman"/>
          <w:color w:val="auto"/>
          <w:szCs w:val="26"/>
        </w:rPr>
        <w:t>α-glucosidase</w:t>
      </w:r>
      <w:bookmarkEnd w:id="12"/>
      <w:bookmarkEnd w:id="13"/>
    </w:p>
    <w:p w14:paraId="08A0BD9B" w14:textId="1BA02923" w:rsidR="00507175" w:rsidRPr="00EC3C20" w:rsidRDefault="00507175" w:rsidP="006C3637">
      <w:pPr>
        <w:pStyle w:val="Heading3"/>
        <w:rPr>
          <w:rFonts w:ascii="Times New Roman" w:hAnsi="Times New Roman" w:cs="Times New Roman"/>
          <w:color w:val="auto"/>
          <w:sz w:val="26"/>
          <w:szCs w:val="26"/>
        </w:rPr>
      </w:pPr>
      <w:bookmarkStart w:id="14" w:name="_Toc185275412"/>
      <w:r w:rsidRPr="00EC3C20">
        <w:rPr>
          <w:rFonts w:ascii="Times New Roman" w:hAnsi="Times New Roman" w:cs="Times New Roman"/>
          <w:color w:val="auto"/>
          <w:sz w:val="26"/>
          <w:szCs w:val="26"/>
        </w:rPr>
        <w:t xml:space="preserve">1.2.1 </w:t>
      </w:r>
      <w:r w:rsidR="00EE4676" w:rsidRPr="00EC3C20">
        <w:rPr>
          <w:rFonts w:ascii="Times New Roman" w:hAnsi="Times New Roman" w:cs="Times New Roman"/>
          <w:color w:val="auto"/>
          <w:sz w:val="26"/>
          <w:szCs w:val="26"/>
        </w:rPr>
        <w:t xml:space="preserve">Định </w:t>
      </w:r>
      <w:proofErr w:type="spellStart"/>
      <w:r w:rsidR="00EE4676" w:rsidRPr="00EC3C20">
        <w:rPr>
          <w:rFonts w:ascii="Times New Roman" w:hAnsi="Times New Roman" w:cs="Times New Roman"/>
          <w:color w:val="auto"/>
          <w:sz w:val="26"/>
          <w:szCs w:val="26"/>
        </w:rPr>
        <w:t>nghĩa</w:t>
      </w:r>
      <w:proofErr w:type="spellEnd"/>
      <w:r w:rsidR="00EE4676" w:rsidRPr="00EC3C20">
        <w:rPr>
          <w:rFonts w:ascii="Times New Roman" w:hAnsi="Times New Roman" w:cs="Times New Roman"/>
          <w:color w:val="auto"/>
          <w:sz w:val="26"/>
          <w:szCs w:val="26"/>
        </w:rPr>
        <w:t xml:space="preserve"> enzyme α-glucosidase</w:t>
      </w:r>
      <w:bookmarkEnd w:id="14"/>
    </w:p>
    <w:p w14:paraId="6DF8B8ED" w14:textId="22086E7D" w:rsidR="001524AF" w:rsidRDefault="008D4F17" w:rsidP="00C02DA0">
      <w:pPr>
        <w:spacing w:line="360" w:lineRule="auto"/>
        <w:rPr>
          <w:rFonts w:ascii="Times New Roman" w:hAnsi="Times New Roman" w:cs="Times New Roman"/>
          <w:sz w:val="26"/>
          <w:szCs w:val="26"/>
        </w:rPr>
      </w:pPr>
      <w:r w:rsidRPr="008D4F17">
        <w:rPr>
          <w:rFonts w:ascii="Times New Roman" w:hAnsi="Times New Roman" w:cs="Times New Roman"/>
          <w:sz w:val="26"/>
          <w:szCs w:val="26"/>
        </w:rPr>
        <w:t>Glucosidase </w:t>
      </w:r>
      <w:proofErr w:type="spellStart"/>
      <w:r w:rsidRPr="008D4F17">
        <w:rPr>
          <w:rFonts w:ascii="Times New Roman" w:hAnsi="Times New Roman" w:cs="Times New Roman"/>
          <w:sz w:val="26"/>
          <w:szCs w:val="26"/>
        </w:rPr>
        <w:t>là</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các</w:t>
      </w:r>
      <w:proofErr w:type="spellEnd"/>
      <w:r w:rsidRPr="008D4F17">
        <w:rPr>
          <w:rFonts w:ascii="Times New Roman" w:hAnsi="Times New Roman" w:cs="Times New Roman"/>
          <w:sz w:val="26"/>
          <w:szCs w:val="26"/>
        </w:rPr>
        <w:t xml:space="preserve"> enzyme </w:t>
      </w:r>
      <w:proofErr w:type="spellStart"/>
      <w:r w:rsidRPr="008D4F17">
        <w:rPr>
          <w:rFonts w:ascii="Times New Roman" w:hAnsi="Times New Roman" w:cs="Times New Roman"/>
          <w:sz w:val="26"/>
          <w:szCs w:val="26"/>
        </w:rPr>
        <w:t>thuộc</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lớp</w:t>
      </w:r>
      <w:proofErr w:type="spellEnd"/>
      <w:r w:rsidRPr="008D4F17">
        <w:rPr>
          <w:rFonts w:ascii="Times New Roman" w:hAnsi="Times New Roman" w:cs="Times New Roman"/>
          <w:sz w:val="26"/>
          <w:szCs w:val="26"/>
        </w:rPr>
        <w:t xml:space="preserve"> enzyme hydrolase </w:t>
      </w:r>
      <w:proofErr w:type="spellStart"/>
      <w:r w:rsidRPr="008D4F17">
        <w:rPr>
          <w:rFonts w:ascii="Times New Roman" w:hAnsi="Times New Roman" w:cs="Times New Roman"/>
          <w:sz w:val="26"/>
          <w:szCs w:val="26"/>
        </w:rPr>
        <w:t>chịu</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trách</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nhiệm</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phân</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hủy</w:t>
      </w:r>
      <w:proofErr w:type="spellEnd"/>
      <w:r w:rsidR="00973BBC">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thủy</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phân</w:t>
      </w:r>
      <w:proofErr w:type="spellEnd"/>
      <w:r w:rsidRPr="008D4F17">
        <w:rPr>
          <w:rFonts w:ascii="Times New Roman" w:hAnsi="Times New Roman" w:cs="Times New Roman"/>
          <w:sz w:val="26"/>
          <w:szCs w:val="26"/>
        </w:rPr>
        <w:t xml:space="preserve"> carbohydrate (</w:t>
      </w:r>
      <w:proofErr w:type="spellStart"/>
      <w:r w:rsidRPr="008D4F17">
        <w:rPr>
          <w:rFonts w:ascii="Times New Roman" w:hAnsi="Times New Roman" w:cs="Times New Roman"/>
          <w:sz w:val="26"/>
          <w:szCs w:val="26"/>
        </w:rPr>
        <w:t>tinh</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bột</w:t>
      </w:r>
      <w:proofErr w:type="spellEnd"/>
      <w:r w:rsidRPr="008D4F17">
        <w:rPr>
          <w:rFonts w:ascii="Times New Roman" w:hAnsi="Times New Roman" w:cs="Times New Roman"/>
          <w:sz w:val="26"/>
          <w:szCs w:val="26"/>
        </w:rPr>
        <w:t xml:space="preserve">, glycogen </w:t>
      </w:r>
      <w:proofErr w:type="spellStart"/>
      <w:r w:rsidRPr="008D4F17">
        <w:rPr>
          <w:rFonts w:ascii="Times New Roman" w:hAnsi="Times New Roman" w:cs="Times New Roman"/>
          <w:sz w:val="26"/>
          <w:szCs w:val="26"/>
        </w:rPr>
        <w:t>và</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các</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dẫn</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xuất</w:t>
      </w:r>
      <w:proofErr w:type="spellEnd"/>
      <w:r w:rsidRPr="008D4F17">
        <w:rPr>
          <w:rFonts w:ascii="Times New Roman" w:hAnsi="Times New Roman" w:cs="Times New Roman"/>
          <w:sz w:val="26"/>
          <w:szCs w:val="26"/>
        </w:rPr>
        <w:t> </w:t>
      </w:r>
      <w:hyperlink r:id="rId9" w:tooltip="Tìm hiểu thêm về disaccharides từ các trang chủ đề do AI tạo ra của ScienceDirect" w:history="1">
        <w:r w:rsidRPr="008D4F17">
          <w:rPr>
            <w:rStyle w:val="Hyperlink"/>
            <w:rFonts w:ascii="Times New Roman" w:hAnsi="Times New Roman" w:cs="Times New Roman"/>
            <w:color w:val="auto"/>
            <w:sz w:val="26"/>
            <w:szCs w:val="26"/>
            <w:u w:val="none"/>
          </w:rPr>
          <w:t>disaccharides</w:t>
        </w:r>
      </w:hyperlink>
      <w:r w:rsidRPr="008D4F17">
        <w:rPr>
          <w:rFonts w:ascii="Times New Roman" w:hAnsi="Times New Roman" w:cs="Times New Roman"/>
          <w:sz w:val="26"/>
          <w:szCs w:val="26"/>
        </w:rPr>
        <w:t> </w:t>
      </w:r>
      <w:proofErr w:type="spellStart"/>
      <w:r w:rsidRPr="008D4F17">
        <w:rPr>
          <w:rFonts w:ascii="Times New Roman" w:hAnsi="Times New Roman" w:cs="Times New Roman"/>
          <w:sz w:val="26"/>
          <w:szCs w:val="26"/>
        </w:rPr>
        <w:t>của</w:t>
      </w:r>
      <w:proofErr w:type="spellEnd"/>
      <w:r w:rsidRPr="008D4F17">
        <w:rPr>
          <w:rFonts w:ascii="Times New Roman" w:hAnsi="Times New Roman" w:cs="Times New Roman"/>
          <w:sz w:val="26"/>
          <w:szCs w:val="26"/>
        </w:rPr>
        <w:t xml:space="preserve"> </w:t>
      </w:r>
      <w:proofErr w:type="spellStart"/>
      <w:r w:rsidRPr="008D4F17">
        <w:rPr>
          <w:rFonts w:ascii="Times New Roman" w:hAnsi="Times New Roman" w:cs="Times New Roman"/>
          <w:sz w:val="26"/>
          <w:szCs w:val="26"/>
        </w:rPr>
        <w:t>chúng</w:t>
      </w:r>
      <w:proofErr w:type="spellEnd"/>
      <w:r w:rsidRPr="008D4F17">
        <w:rPr>
          <w:rFonts w:ascii="Times New Roman" w:hAnsi="Times New Roman" w:cs="Times New Roman"/>
          <w:sz w:val="26"/>
          <w:szCs w:val="26"/>
        </w:rPr>
        <w:t xml:space="preserve"> ) </w:t>
      </w:r>
      <w:proofErr w:type="spellStart"/>
      <w:r w:rsidRPr="008D4F17">
        <w:rPr>
          <w:rFonts w:ascii="Times New Roman" w:hAnsi="Times New Roman" w:cs="Times New Roman"/>
          <w:sz w:val="26"/>
          <w:szCs w:val="26"/>
        </w:rPr>
        <w:t>thành</w:t>
      </w:r>
      <w:proofErr w:type="spellEnd"/>
      <w:r w:rsidRPr="008D4F17">
        <w:rPr>
          <w:rFonts w:ascii="Times New Roman" w:hAnsi="Times New Roman" w:cs="Times New Roman"/>
          <w:sz w:val="26"/>
          <w:szCs w:val="26"/>
        </w:rPr>
        <w:fldChar w:fldCharType="begin"/>
      </w:r>
      <w:r w:rsidRPr="008D4F17">
        <w:rPr>
          <w:rFonts w:ascii="Times New Roman" w:hAnsi="Times New Roman" w:cs="Times New Roman"/>
          <w:sz w:val="26"/>
          <w:szCs w:val="26"/>
        </w:rPr>
        <w:instrText>HYPERLINK "https://www.sciencedirect.com/topics/earth-and-planetary-sciences/monomer" \o "Tìm hiểu thêm về monome từ các Trang chủ đề do AI tạo ra của ScienceDirect"</w:instrText>
      </w:r>
      <w:r w:rsidRPr="008D4F17">
        <w:rPr>
          <w:rFonts w:ascii="Times New Roman" w:hAnsi="Times New Roman" w:cs="Times New Roman"/>
          <w:sz w:val="26"/>
          <w:szCs w:val="26"/>
        </w:rPr>
      </w:r>
      <w:r w:rsidRPr="008D4F17">
        <w:rPr>
          <w:rFonts w:ascii="Times New Roman" w:hAnsi="Times New Roman" w:cs="Times New Roman"/>
          <w:sz w:val="26"/>
          <w:szCs w:val="26"/>
        </w:rPr>
        <w:fldChar w:fldCharType="separate"/>
      </w:r>
      <w:r w:rsidRPr="008D4F17">
        <w:rPr>
          <w:rStyle w:val="Hyperlink"/>
          <w:rFonts w:ascii="Times New Roman" w:hAnsi="Times New Roman" w:cs="Times New Roman"/>
          <w:color w:val="auto"/>
          <w:sz w:val="26"/>
          <w:szCs w:val="26"/>
          <w:u w:val="none"/>
        </w:rPr>
        <w:t> </w:t>
      </w:r>
      <w:proofErr w:type="spellStart"/>
      <w:r w:rsidRPr="008D4F17">
        <w:rPr>
          <w:rStyle w:val="Hyperlink"/>
          <w:rFonts w:ascii="Times New Roman" w:hAnsi="Times New Roman" w:cs="Times New Roman"/>
          <w:color w:val="auto"/>
          <w:sz w:val="26"/>
          <w:szCs w:val="26"/>
          <w:u w:val="none"/>
        </w:rPr>
        <w:t>các</w:t>
      </w:r>
      <w:proofErr w:type="spellEnd"/>
      <w:r w:rsidRPr="008D4F17">
        <w:rPr>
          <w:rStyle w:val="Hyperlink"/>
          <w:rFonts w:ascii="Times New Roman" w:hAnsi="Times New Roman" w:cs="Times New Roman"/>
          <w:color w:val="auto"/>
          <w:sz w:val="26"/>
          <w:szCs w:val="26"/>
          <w:u w:val="none"/>
        </w:rPr>
        <w:t xml:space="preserve"> </w:t>
      </w:r>
      <w:proofErr w:type="spellStart"/>
      <w:r w:rsidRPr="008D4F17">
        <w:rPr>
          <w:rStyle w:val="Hyperlink"/>
          <w:rFonts w:ascii="Times New Roman" w:hAnsi="Times New Roman" w:cs="Times New Roman"/>
          <w:color w:val="auto"/>
          <w:sz w:val="26"/>
          <w:szCs w:val="26"/>
          <w:u w:val="none"/>
        </w:rPr>
        <w:t>monome</w:t>
      </w:r>
      <w:proofErr w:type="spellEnd"/>
      <w:r w:rsidRPr="008D4F17">
        <w:rPr>
          <w:rFonts w:ascii="Times New Roman" w:hAnsi="Times New Roman" w:cs="Times New Roman"/>
          <w:sz w:val="26"/>
          <w:szCs w:val="26"/>
        </w:rPr>
        <w:fldChar w:fldCharType="end"/>
      </w:r>
      <w:r w:rsidR="00973BBC" w:rsidRPr="000E522B">
        <w:rPr>
          <w:rFonts w:ascii="Times New Roman" w:hAnsi="Times New Roman" w:cs="Times New Roman"/>
          <w:sz w:val="26"/>
          <w:szCs w:val="26"/>
        </w:rPr>
        <w:t>.</w:t>
      </w:r>
      <w:r w:rsidR="00486CE8">
        <w:rPr>
          <w:rFonts w:ascii="Times New Roman" w:hAnsi="Times New Roman" w:cs="Times New Roman"/>
          <w:sz w:val="26"/>
          <w:szCs w:val="26"/>
        </w:rPr>
        <w:t xml:space="preserve"> </w:t>
      </w:r>
      <w:r w:rsidR="00011D9C">
        <w:rPr>
          <w:rFonts w:ascii="Times New Roman" w:hAnsi="Times New Roman" w:cs="Times New Roman"/>
          <w:sz w:val="26"/>
          <w:szCs w:val="26"/>
        </w:rPr>
        <w:t xml:space="preserve">Enzyme glucosidase </w:t>
      </w:r>
      <w:proofErr w:type="spellStart"/>
      <w:r w:rsidR="00011D9C">
        <w:rPr>
          <w:rFonts w:ascii="Times New Roman" w:hAnsi="Times New Roman" w:cs="Times New Roman"/>
          <w:sz w:val="26"/>
          <w:szCs w:val="26"/>
        </w:rPr>
        <w:t>có</w:t>
      </w:r>
      <w:proofErr w:type="spellEnd"/>
      <w:r w:rsidR="00011D9C">
        <w:rPr>
          <w:rFonts w:ascii="Times New Roman" w:hAnsi="Times New Roman" w:cs="Times New Roman"/>
          <w:sz w:val="26"/>
          <w:szCs w:val="26"/>
        </w:rPr>
        <w:t xml:space="preserve"> </w:t>
      </w:r>
      <w:proofErr w:type="spellStart"/>
      <w:r w:rsidR="00011D9C">
        <w:rPr>
          <w:rFonts w:ascii="Times New Roman" w:hAnsi="Times New Roman" w:cs="Times New Roman"/>
          <w:sz w:val="26"/>
          <w:szCs w:val="26"/>
        </w:rPr>
        <w:t>hai</w:t>
      </w:r>
      <w:proofErr w:type="spellEnd"/>
      <w:r w:rsidR="00011D9C">
        <w:rPr>
          <w:rFonts w:ascii="Times New Roman" w:hAnsi="Times New Roman" w:cs="Times New Roman"/>
          <w:sz w:val="26"/>
          <w:szCs w:val="26"/>
        </w:rPr>
        <w:t xml:space="preserve"> </w:t>
      </w:r>
      <w:proofErr w:type="spellStart"/>
      <w:r w:rsidR="00011D9C">
        <w:rPr>
          <w:rFonts w:ascii="Times New Roman" w:hAnsi="Times New Roman" w:cs="Times New Roman"/>
          <w:sz w:val="26"/>
          <w:szCs w:val="26"/>
        </w:rPr>
        <w:t>loại</w:t>
      </w:r>
      <w:proofErr w:type="spellEnd"/>
      <w:r w:rsidR="00011D9C">
        <w:rPr>
          <w:rFonts w:ascii="Times New Roman" w:hAnsi="Times New Roman" w:cs="Times New Roman"/>
          <w:sz w:val="26"/>
          <w:szCs w:val="26"/>
        </w:rPr>
        <w:t xml:space="preserve"> </w:t>
      </w:r>
      <w:proofErr w:type="spellStart"/>
      <w:r w:rsidR="00011D9C">
        <w:rPr>
          <w:rFonts w:ascii="Times New Roman" w:hAnsi="Times New Roman" w:cs="Times New Roman"/>
          <w:sz w:val="26"/>
          <w:szCs w:val="26"/>
        </w:rPr>
        <w:t>là</w:t>
      </w:r>
      <w:proofErr w:type="spellEnd"/>
      <w:r w:rsidR="00011D9C">
        <w:rPr>
          <w:rFonts w:ascii="Times New Roman" w:hAnsi="Times New Roman" w:cs="Times New Roman"/>
          <w:sz w:val="26"/>
          <w:szCs w:val="26"/>
        </w:rPr>
        <w:t xml:space="preserve"> </w:t>
      </w:r>
      <w:r w:rsidR="00011D9C" w:rsidRPr="00011D9C">
        <w:rPr>
          <w:rFonts w:ascii="Times New Roman" w:hAnsi="Times New Roman" w:cs="Times New Roman"/>
          <w:sz w:val="26"/>
          <w:szCs w:val="26"/>
        </w:rPr>
        <w:t xml:space="preserve">α-glucosidase </w:t>
      </w:r>
      <w:proofErr w:type="spellStart"/>
      <w:r w:rsidR="00011D9C" w:rsidRPr="00011D9C">
        <w:rPr>
          <w:rFonts w:ascii="Times New Roman" w:hAnsi="Times New Roman" w:cs="Times New Roman"/>
          <w:sz w:val="26"/>
          <w:szCs w:val="26"/>
        </w:rPr>
        <w:t>và</w:t>
      </w:r>
      <w:proofErr w:type="spellEnd"/>
      <w:r w:rsidR="00011D9C" w:rsidRPr="00011D9C">
        <w:rPr>
          <w:rFonts w:ascii="Times New Roman" w:hAnsi="Times New Roman" w:cs="Times New Roman"/>
          <w:sz w:val="26"/>
          <w:szCs w:val="26"/>
        </w:rPr>
        <w:t xml:space="preserve"> β-glucosidase </w:t>
      </w:r>
      <w:proofErr w:type="spellStart"/>
      <w:r w:rsidR="00011D9C">
        <w:rPr>
          <w:rFonts w:ascii="Times New Roman" w:hAnsi="Times New Roman" w:cs="Times New Roman"/>
          <w:sz w:val="26"/>
          <w:szCs w:val="26"/>
        </w:rPr>
        <w:t>được</w:t>
      </w:r>
      <w:proofErr w:type="spellEnd"/>
      <w:r w:rsidR="00011D9C">
        <w:rPr>
          <w:rFonts w:ascii="Times New Roman" w:hAnsi="Times New Roman" w:cs="Times New Roman"/>
          <w:sz w:val="26"/>
          <w:szCs w:val="26"/>
        </w:rPr>
        <w:t xml:space="preserve"> </w:t>
      </w:r>
      <w:proofErr w:type="spellStart"/>
      <w:r w:rsidR="00011D9C">
        <w:rPr>
          <w:rFonts w:ascii="Times New Roman" w:hAnsi="Times New Roman" w:cs="Times New Roman"/>
          <w:sz w:val="26"/>
          <w:szCs w:val="26"/>
        </w:rPr>
        <w:t>phân</w:t>
      </w:r>
      <w:proofErr w:type="spellEnd"/>
      <w:r w:rsidR="00011D9C">
        <w:rPr>
          <w:rFonts w:ascii="Times New Roman" w:hAnsi="Times New Roman" w:cs="Times New Roman"/>
          <w:sz w:val="26"/>
          <w:szCs w:val="26"/>
        </w:rPr>
        <w:t xml:space="preserve"> chia </w:t>
      </w:r>
      <w:proofErr w:type="spellStart"/>
      <w:r w:rsidR="00011D9C" w:rsidRPr="00011D9C">
        <w:rPr>
          <w:rFonts w:ascii="Times New Roman" w:hAnsi="Times New Roman" w:cs="Times New Roman"/>
          <w:sz w:val="26"/>
          <w:szCs w:val="26"/>
        </w:rPr>
        <w:t>dựa</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trên</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hướng</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của</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liên</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kết</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mà</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chúng</w:t>
      </w:r>
      <w:proofErr w:type="spellEnd"/>
      <w:r w:rsidR="00011D9C" w:rsidRPr="00011D9C">
        <w:rPr>
          <w:rFonts w:ascii="Times New Roman" w:hAnsi="Times New Roman" w:cs="Times New Roman"/>
          <w:sz w:val="26"/>
          <w:szCs w:val="26"/>
        </w:rPr>
        <w:t xml:space="preserve"> </w:t>
      </w:r>
      <w:proofErr w:type="spellStart"/>
      <w:r w:rsidR="00011D9C" w:rsidRPr="00011D9C">
        <w:rPr>
          <w:rFonts w:ascii="Times New Roman" w:hAnsi="Times New Roman" w:cs="Times New Roman"/>
          <w:sz w:val="26"/>
          <w:szCs w:val="26"/>
        </w:rPr>
        <w:t>cắt</w:t>
      </w:r>
      <w:proofErr w:type="spellEnd"/>
      <w:r w:rsidR="00011D9C">
        <w:rPr>
          <w:rFonts w:ascii="Times New Roman" w:hAnsi="Times New Roman" w:cs="Times New Roman"/>
          <w:sz w:val="26"/>
          <w:szCs w:val="26"/>
        </w:rPr>
        <w:t xml:space="preserve">. Trong </w:t>
      </w:r>
      <w:proofErr w:type="spellStart"/>
      <w:r w:rsidR="00011D9C">
        <w:rPr>
          <w:rFonts w:ascii="Times New Roman" w:hAnsi="Times New Roman" w:cs="Times New Roman"/>
          <w:sz w:val="26"/>
          <w:szCs w:val="26"/>
        </w:rPr>
        <w:t>đó</w:t>
      </w:r>
      <w:proofErr w:type="spellEnd"/>
      <w:r w:rsidR="00011D9C">
        <w:rPr>
          <w:rFonts w:ascii="Times New Roman" w:hAnsi="Times New Roman" w:cs="Times New Roman"/>
          <w:sz w:val="26"/>
          <w:szCs w:val="26"/>
        </w:rPr>
        <w:t xml:space="preserve"> </w:t>
      </w:r>
      <w:r w:rsidR="000E522B" w:rsidRPr="000E522B">
        <w:rPr>
          <w:rFonts w:ascii="Times New Roman" w:hAnsi="Times New Roman" w:cs="Times New Roman"/>
          <w:sz w:val="26"/>
          <w:szCs w:val="26"/>
        </w:rPr>
        <w:t xml:space="preserve">α - glucosidase </w:t>
      </w:r>
      <w:proofErr w:type="spellStart"/>
      <w:r w:rsidR="000E522B" w:rsidRPr="000E522B">
        <w:rPr>
          <w:rFonts w:ascii="Times New Roman" w:hAnsi="Times New Roman" w:cs="Times New Roman"/>
          <w:sz w:val="26"/>
          <w:szCs w:val="26"/>
        </w:rPr>
        <w:t>là</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chất</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xúc</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tác</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chính</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của</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quá</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trình</w:t>
      </w:r>
      <w:proofErr w:type="spellEnd"/>
      <w:r w:rsidR="000E522B" w:rsidRPr="000E522B">
        <w:rPr>
          <w:rFonts w:ascii="Times New Roman" w:hAnsi="Times New Roman" w:cs="Times New Roman"/>
          <w:sz w:val="26"/>
          <w:szCs w:val="26"/>
        </w:rPr>
        <w:t xml:space="preserve"> </w:t>
      </w:r>
      <w:proofErr w:type="spellStart"/>
      <w:r w:rsidR="00B71507">
        <w:rPr>
          <w:rFonts w:ascii="Times New Roman" w:hAnsi="Times New Roman" w:cs="Times New Roman"/>
          <w:sz w:val="26"/>
          <w:szCs w:val="26"/>
        </w:rPr>
        <w:t>phân</w:t>
      </w:r>
      <w:proofErr w:type="spellEnd"/>
      <w:r w:rsidR="00B71507">
        <w:rPr>
          <w:rFonts w:ascii="Times New Roman" w:hAnsi="Times New Roman" w:cs="Times New Roman"/>
          <w:sz w:val="26"/>
          <w:szCs w:val="26"/>
        </w:rPr>
        <w:t xml:space="preserve"> </w:t>
      </w:r>
      <w:proofErr w:type="spellStart"/>
      <w:r w:rsidR="00B71507">
        <w:rPr>
          <w:rFonts w:ascii="Times New Roman" w:hAnsi="Times New Roman" w:cs="Times New Roman"/>
          <w:sz w:val="26"/>
          <w:szCs w:val="26"/>
        </w:rPr>
        <w:t>hủy</w:t>
      </w:r>
      <w:proofErr w:type="spellEnd"/>
      <w:r w:rsidR="000E522B" w:rsidRPr="000E522B">
        <w:rPr>
          <w:rFonts w:ascii="Times New Roman" w:hAnsi="Times New Roman" w:cs="Times New Roman"/>
          <w:sz w:val="26"/>
          <w:szCs w:val="26"/>
        </w:rPr>
        <w:t xml:space="preserve"> polysaccharides </w:t>
      </w:r>
      <w:proofErr w:type="spellStart"/>
      <w:r w:rsidR="000E522B" w:rsidRPr="000E522B">
        <w:rPr>
          <w:rFonts w:ascii="Times New Roman" w:hAnsi="Times New Roman" w:cs="Times New Roman"/>
          <w:sz w:val="26"/>
          <w:szCs w:val="26"/>
        </w:rPr>
        <w:t>thành</w:t>
      </w:r>
      <w:proofErr w:type="spellEnd"/>
      <w:r w:rsidR="000E522B" w:rsidRPr="000E522B">
        <w:rPr>
          <w:rFonts w:ascii="Times New Roman" w:hAnsi="Times New Roman" w:cs="Times New Roman"/>
          <w:sz w:val="26"/>
          <w:szCs w:val="26"/>
        </w:rPr>
        <w:t xml:space="preserve"> monosaccharides </w:t>
      </w:r>
      <w:proofErr w:type="spellStart"/>
      <w:r w:rsidR="000E522B" w:rsidRPr="000E522B">
        <w:rPr>
          <w:rFonts w:ascii="Times New Roman" w:hAnsi="Times New Roman" w:cs="Times New Roman"/>
          <w:sz w:val="26"/>
          <w:szCs w:val="26"/>
        </w:rPr>
        <w:t>có</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lastRenderedPageBreak/>
        <w:t>thể</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hấp</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thụ</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được</w:t>
      </w:r>
      <w:proofErr w:type="spellEnd"/>
      <w:r w:rsidR="000E522B" w:rsidRPr="000E522B">
        <w:rPr>
          <w:rFonts w:ascii="Times New Roman" w:hAnsi="Times New Roman" w:cs="Times New Roman"/>
          <w:sz w:val="26"/>
          <w:szCs w:val="26"/>
        </w:rPr>
        <w:t xml:space="preserve">. Các enzyme α-glucosidase </w:t>
      </w:r>
      <w:proofErr w:type="spellStart"/>
      <w:r w:rsidR="000E522B" w:rsidRPr="000E522B">
        <w:rPr>
          <w:rFonts w:ascii="Times New Roman" w:hAnsi="Times New Roman" w:cs="Times New Roman"/>
          <w:sz w:val="26"/>
          <w:szCs w:val="26"/>
        </w:rPr>
        <w:t>có</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thể</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là</w:t>
      </w:r>
      <w:proofErr w:type="spellEnd"/>
      <w:r w:rsidR="000E522B" w:rsidRPr="000E522B">
        <w:rPr>
          <w:rFonts w:ascii="Times New Roman" w:hAnsi="Times New Roman" w:cs="Times New Roman"/>
          <w:sz w:val="26"/>
          <w:szCs w:val="26"/>
        </w:rPr>
        <w:t xml:space="preserve"> </w:t>
      </w:r>
      <w:proofErr w:type="spellStart"/>
      <w:r w:rsidR="000E522B" w:rsidRPr="000E522B">
        <w:rPr>
          <w:rFonts w:ascii="Times New Roman" w:hAnsi="Times New Roman" w:cs="Times New Roman"/>
          <w:sz w:val="26"/>
          <w:szCs w:val="26"/>
        </w:rPr>
        <w:t>trehalase</w:t>
      </w:r>
      <w:proofErr w:type="spellEnd"/>
      <w:r w:rsidR="000E522B" w:rsidRPr="000E522B">
        <w:rPr>
          <w:rFonts w:ascii="Times New Roman" w:hAnsi="Times New Roman" w:cs="Times New Roman"/>
          <w:sz w:val="26"/>
          <w:szCs w:val="26"/>
        </w:rPr>
        <w:t xml:space="preserve">, maltase-glucoamylase, lactase </w:t>
      </w:r>
      <w:proofErr w:type="spellStart"/>
      <w:r w:rsidR="000E522B" w:rsidRPr="000E522B">
        <w:rPr>
          <w:rFonts w:ascii="Times New Roman" w:hAnsi="Times New Roman" w:cs="Times New Roman"/>
          <w:sz w:val="26"/>
          <w:szCs w:val="26"/>
        </w:rPr>
        <w:t>và</w:t>
      </w:r>
      <w:proofErr w:type="spellEnd"/>
      <w:r w:rsidR="000E522B" w:rsidRPr="000E522B">
        <w:rPr>
          <w:rFonts w:ascii="Times New Roman" w:hAnsi="Times New Roman" w:cs="Times New Roman"/>
          <w:sz w:val="26"/>
          <w:szCs w:val="26"/>
        </w:rPr>
        <w:t xml:space="preserve"> sucrase-</w:t>
      </w:r>
      <w:proofErr w:type="spellStart"/>
      <w:r w:rsidR="000E522B" w:rsidRPr="000E522B">
        <w:rPr>
          <w:rFonts w:ascii="Times New Roman" w:hAnsi="Times New Roman" w:cs="Times New Roman"/>
          <w:sz w:val="26"/>
          <w:szCs w:val="26"/>
        </w:rPr>
        <w:t>isomaltase</w:t>
      </w:r>
      <w:proofErr w:type="spellEnd"/>
      <w:r w:rsidR="003C0D33">
        <w:rPr>
          <w:rFonts w:ascii="Times New Roman" w:hAnsi="Times New Roman" w:cs="Times New Roman"/>
          <w:sz w:val="26"/>
          <w:szCs w:val="26"/>
        </w:rPr>
        <w:t xml:space="preserve">. </w:t>
      </w:r>
      <w:r w:rsidR="007A22E3" w:rsidRPr="007A22E3">
        <w:rPr>
          <w:rFonts w:ascii="Times New Roman" w:hAnsi="Times New Roman" w:cs="Times New Roman"/>
          <w:sz w:val="26"/>
          <w:szCs w:val="26"/>
        </w:rPr>
        <w:t>α-</w:t>
      </w:r>
      <w:r w:rsidR="007A22E3">
        <w:rPr>
          <w:rFonts w:ascii="Times New Roman" w:hAnsi="Times New Roman" w:cs="Times New Roman"/>
          <w:sz w:val="26"/>
          <w:szCs w:val="26"/>
        </w:rPr>
        <w:t>G</w:t>
      </w:r>
      <w:r w:rsidR="007A22E3" w:rsidRPr="007A22E3">
        <w:rPr>
          <w:rFonts w:ascii="Times New Roman" w:hAnsi="Times New Roman" w:cs="Times New Roman"/>
          <w:sz w:val="26"/>
          <w:szCs w:val="26"/>
        </w:rPr>
        <w:t xml:space="preserve">lucosidase </w:t>
      </w:r>
      <w:proofErr w:type="spellStart"/>
      <w:r w:rsidR="007A22E3" w:rsidRPr="007A22E3">
        <w:rPr>
          <w:rFonts w:ascii="Times New Roman" w:hAnsi="Times New Roman" w:cs="Times New Roman"/>
          <w:sz w:val="26"/>
          <w:szCs w:val="26"/>
        </w:rPr>
        <w:t>là</w:t>
      </w:r>
      <w:proofErr w:type="spellEnd"/>
      <w:r w:rsidR="001E2134">
        <w:rPr>
          <w:rFonts w:ascii="Times New Roman" w:hAnsi="Times New Roman" w:cs="Times New Roman"/>
          <w:sz w:val="26"/>
          <w:szCs w:val="26"/>
        </w:rPr>
        <w:t xml:space="preserve"> </w:t>
      </w:r>
      <w:proofErr w:type="spellStart"/>
      <w:r w:rsidR="001E2134">
        <w:rPr>
          <w:rFonts w:ascii="Times New Roman" w:hAnsi="Times New Roman" w:cs="Times New Roman"/>
          <w:sz w:val="26"/>
          <w:szCs w:val="26"/>
        </w:rPr>
        <w:t>một</w:t>
      </w:r>
      <w:proofErr w:type="spellEnd"/>
      <w:r w:rsidR="001E2134">
        <w:rPr>
          <w:rFonts w:ascii="Times New Roman" w:hAnsi="Times New Roman" w:cs="Times New Roman"/>
          <w:sz w:val="26"/>
          <w:szCs w:val="26"/>
        </w:rPr>
        <w:t xml:space="preserve"> </w:t>
      </w:r>
      <w:proofErr w:type="spellStart"/>
      <w:r w:rsidR="001E2134">
        <w:rPr>
          <w:rFonts w:ascii="Times New Roman" w:hAnsi="Times New Roman" w:cs="Times New Roman"/>
          <w:sz w:val="26"/>
          <w:szCs w:val="26"/>
        </w:rPr>
        <w:t>trong</w:t>
      </w:r>
      <w:proofErr w:type="spellEnd"/>
      <w:r w:rsidR="001E2134">
        <w:rPr>
          <w:rFonts w:ascii="Times New Roman" w:hAnsi="Times New Roman" w:cs="Times New Roman"/>
          <w:sz w:val="26"/>
          <w:szCs w:val="26"/>
        </w:rPr>
        <w:t xml:space="preserve"> </w:t>
      </w:r>
      <w:proofErr w:type="spellStart"/>
      <w:r w:rsidR="001E2134">
        <w:rPr>
          <w:rFonts w:ascii="Times New Roman" w:hAnsi="Times New Roman" w:cs="Times New Roman"/>
          <w:sz w:val="26"/>
          <w:szCs w:val="26"/>
        </w:rPr>
        <w:t>những</w:t>
      </w:r>
      <w:proofErr w:type="spellEnd"/>
      <w:r w:rsidR="007A22E3" w:rsidRPr="007A22E3">
        <w:rPr>
          <w:rFonts w:ascii="Times New Roman" w:hAnsi="Times New Roman" w:cs="Times New Roman"/>
          <w:sz w:val="26"/>
          <w:szCs w:val="26"/>
        </w:rPr>
        <w:t xml:space="preserve"> enzyme </w:t>
      </w:r>
      <w:proofErr w:type="spellStart"/>
      <w:r w:rsidR="007A22E3" w:rsidRPr="007A22E3">
        <w:rPr>
          <w:rFonts w:ascii="Times New Roman" w:hAnsi="Times New Roman" w:cs="Times New Roman"/>
          <w:sz w:val="26"/>
          <w:szCs w:val="26"/>
        </w:rPr>
        <w:t>chính</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tham</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gia</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vào</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quá</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trình</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phân</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hủy</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tinh</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bột</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và</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hấp</w:t>
      </w:r>
      <w:proofErr w:type="spellEnd"/>
      <w:r w:rsidR="007A22E3" w:rsidRPr="007A22E3">
        <w:rPr>
          <w:rFonts w:ascii="Times New Roman" w:hAnsi="Times New Roman" w:cs="Times New Roman"/>
          <w:sz w:val="26"/>
          <w:szCs w:val="26"/>
        </w:rPr>
        <w:t xml:space="preserve"> </w:t>
      </w:r>
      <w:proofErr w:type="spellStart"/>
      <w:r w:rsidR="007A22E3" w:rsidRPr="007A22E3">
        <w:rPr>
          <w:rFonts w:ascii="Times New Roman" w:hAnsi="Times New Roman" w:cs="Times New Roman"/>
          <w:sz w:val="26"/>
          <w:szCs w:val="26"/>
        </w:rPr>
        <w:t>thụ</w:t>
      </w:r>
      <w:proofErr w:type="spellEnd"/>
      <w:r w:rsidR="007A22E3" w:rsidRPr="007A22E3">
        <w:rPr>
          <w:rFonts w:ascii="Times New Roman" w:hAnsi="Times New Roman" w:cs="Times New Roman"/>
          <w:sz w:val="26"/>
          <w:szCs w:val="26"/>
        </w:rPr>
        <w:t xml:space="preserve"> glucose ở </w:t>
      </w:r>
      <w:proofErr w:type="spellStart"/>
      <w:r w:rsidR="007A22E3" w:rsidRPr="007A22E3">
        <w:rPr>
          <w:rFonts w:ascii="Times New Roman" w:hAnsi="Times New Roman" w:cs="Times New Roman"/>
          <w:sz w:val="26"/>
          <w:szCs w:val="26"/>
        </w:rPr>
        <w:t>ruột</w:t>
      </w:r>
      <w:proofErr w:type="spellEnd"/>
      <w:r w:rsidR="007A22E3" w:rsidRPr="007A22E3">
        <w:rPr>
          <w:rFonts w:ascii="Times New Roman" w:hAnsi="Times New Roman" w:cs="Times New Roman"/>
          <w:sz w:val="26"/>
          <w:szCs w:val="26"/>
        </w:rPr>
        <w:t xml:space="preserve">. </w:t>
      </w:r>
    </w:p>
    <w:p w14:paraId="6FC703D6" w14:textId="448C9E49" w:rsidR="001524AF" w:rsidRPr="00EC3C20" w:rsidRDefault="001524AF" w:rsidP="006C3637">
      <w:pPr>
        <w:pStyle w:val="Heading3"/>
        <w:rPr>
          <w:rFonts w:ascii="Times New Roman" w:hAnsi="Times New Roman" w:cs="Times New Roman"/>
          <w:color w:val="auto"/>
          <w:sz w:val="26"/>
          <w:szCs w:val="26"/>
        </w:rPr>
      </w:pPr>
      <w:bookmarkStart w:id="15" w:name="_Toc185275413"/>
      <w:r w:rsidRPr="00EC3C20">
        <w:rPr>
          <w:rFonts w:ascii="Times New Roman" w:hAnsi="Times New Roman" w:cs="Times New Roman"/>
          <w:color w:val="auto"/>
          <w:sz w:val="26"/>
          <w:szCs w:val="26"/>
        </w:rPr>
        <w:t xml:space="preserve">1.2.2 </w:t>
      </w:r>
      <w:proofErr w:type="spellStart"/>
      <w:r w:rsidRPr="00EC3C20">
        <w:rPr>
          <w:rFonts w:ascii="Times New Roman" w:hAnsi="Times New Roman" w:cs="Times New Roman"/>
          <w:color w:val="auto"/>
          <w:sz w:val="26"/>
          <w:szCs w:val="26"/>
        </w:rPr>
        <w:t>Ức</w:t>
      </w:r>
      <w:proofErr w:type="spellEnd"/>
      <w:r w:rsidRPr="00EC3C20">
        <w:rPr>
          <w:rFonts w:ascii="Times New Roman" w:hAnsi="Times New Roman" w:cs="Times New Roman"/>
          <w:color w:val="auto"/>
          <w:sz w:val="26"/>
          <w:szCs w:val="26"/>
        </w:rPr>
        <w:t xml:space="preserve"> </w:t>
      </w:r>
      <w:proofErr w:type="spellStart"/>
      <w:r w:rsidRPr="00EC3C20">
        <w:rPr>
          <w:rFonts w:ascii="Times New Roman" w:hAnsi="Times New Roman" w:cs="Times New Roman"/>
          <w:color w:val="auto"/>
          <w:sz w:val="26"/>
          <w:szCs w:val="26"/>
        </w:rPr>
        <w:t>chế</w:t>
      </w:r>
      <w:proofErr w:type="spellEnd"/>
      <w:r w:rsidRPr="00EC3C20">
        <w:rPr>
          <w:rFonts w:ascii="Times New Roman" w:hAnsi="Times New Roman" w:cs="Times New Roman"/>
          <w:color w:val="auto"/>
          <w:sz w:val="26"/>
          <w:szCs w:val="26"/>
        </w:rPr>
        <w:t xml:space="preserve"> enzyme α-glucosidase</w:t>
      </w:r>
      <w:bookmarkEnd w:id="15"/>
    </w:p>
    <w:p w14:paraId="46FEE5E5" w14:textId="3BC65596" w:rsidR="003C0D33" w:rsidRDefault="003C0D33" w:rsidP="00D869C7">
      <w:pPr>
        <w:spacing w:line="360" w:lineRule="auto"/>
        <w:rPr>
          <w:rFonts w:ascii="Times New Roman" w:hAnsi="Times New Roman" w:cs="Times New Roman"/>
          <w:sz w:val="26"/>
          <w:szCs w:val="26"/>
        </w:rPr>
      </w:pPr>
      <w:proofErr w:type="spellStart"/>
      <w:r w:rsidRPr="007A22E3">
        <w:rPr>
          <w:rFonts w:ascii="Times New Roman" w:hAnsi="Times New Roman" w:cs="Times New Roman"/>
          <w:sz w:val="26"/>
          <w:szCs w:val="26"/>
        </w:rPr>
        <w:t>Việc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ức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chế</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các</w:t>
      </w:r>
      <w:proofErr w:type="spellEnd"/>
      <w:r w:rsidRPr="007A22E3">
        <w:rPr>
          <w:rFonts w:ascii="Times New Roman" w:hAnsi="Times New Roman" w:cs="Times New Roman"/>
          <w:sz w:val="26"/>
          <w:szCs w:val="26"/>
        </w:rPr>
        <w:t xml:space="preserve"> enzyme </w:t>
      </w:r>
      <w:proofErr w:type="spellStart"/>
      <w:r w:rsidRPr="007A22E3">
        <w:rPr>
          <w:rFonts w:ascii="Times New Roman" w:hAnsi="Times New Roman" w:cs="Times New Roman"/>
          <w:sz w:val="26"/>
          <w:szCs w:val="26"/>
        </w:rPr>
        <w:t>này</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thể</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làm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giảm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quá</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trình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vận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chuyển</w:t>
      </w:r>
      <w:proofErr w:type="spellEnd"/>
      <w:r w:rsidRPr="007A22E3">
        <w:rPr>
          <w:rFonts w:ascii="Times New Roman" w:hAnsi="Times New Roman" w:cs="Times New Roman"/>
          <w:sz w:val="26"/>
          <w:szCs w:val="26"/>
        </w:rPr>
        <w:t xml:space="preserve"> carbohydrate </w:t>
      </w:r>
      <w:proofErr w:type="spellStart"/>
      <w:r w:rsidRPr="007A22E3">
        <w:rPr>
          <w:rFonts w:ascii="Times New Roman" w:hAnsi="Times New Roman" w:cs="Times New Roman"/>
          <w:sz w:val="26"/>
          <w:szCs w:val="26"/>
        </w:rPr>
        <w:t>vào</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máu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làm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chậm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đáng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kể</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sự</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gia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tăng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lượng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đường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trong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máu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sau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ăn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đối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với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chế</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độ</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ăn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nhiều</w:t>
      </w:r>
      <w:proofErr w:type="spellEnd"/>
      <w:r w:rsidRPr="007A22E3">
        <w:rPr>
          <w:rFonts w:ascii="Times New Roman" w:hAnsi="Times New Roman" w:cs="Times New Roman"/>
          <w:sz w:val="26"/>
          <w:szCs w:val="26"/>
        </w:rPr>
        <w:t xml:space="preserve"> carbohydrate </w:t>
      </w:r>
      <w:proofErr w:type="spellStart"/>
      <w:r w:rsidRPr="007A22E3">
        <w:rPr>
          <w:rFonts w:ascii="Times New Roman" w:hAnsi="Times New Roman" w:cs="Times New Roman"/>
          <w:sz w:val="26"/>
          <w:szCs w:val="26"/>
        </w:rPr>
        <w:t>và</w:t>
      </w:r>
      <w:proofErr w:type="spellEnd"/>
      <w:r w:rsidRPr="007A22E3">
        <w:rPr>
          <w:rFonts w:ascii="Times New Roman" w:hAnsi="Times New Roman" w:cs="Times New Roman"/>
          <w:sz w:val="26"/>
          <w:szCs w:val="26"/>
        </w:rPr>
        <w:t xml:space="preserve"> do </w:t>
      </w:r>
      <w:proofErr w:type="spellStart"/>
      <w:r w:rsidRPr="007A22E3">
        <w:rPr>
          <w:rFonts w:ascii="Times New Roman" w:hAnsi="Times New Roman" w:cs="Times New Roman"/>
          <w:sz w:val="26"/>
          <w:szCs w:val="26"/>
        </w:rPr>
        <w:t>đó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thể</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là</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giải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pháp</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quan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trọng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trong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việc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kiểm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soát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bệnh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tiểu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đường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loại</w:t>
      </w:r>
      <w:proofErr w:type="spellEnd"/>
      <w:r w:rsidRPr="007A22E3">
        <w:rPr>
          <w:rFonts w:ascii="Times New Roman" w:hAnsi="Times New Roman" w:cs="Times New Roman"/>
          <w:sz w:val="26"/>
          <w:szCs w:val="26"/>
        </w:rPr>
        <w:t xml:space="preserve"> 2.</w:t>
      </w:r>
    </w:p>
    <w:p w14:paraId="3B185635" w14:textId="68574F06" w:rsidR="000717C6" w:rsidRDefault="007A22E3" w:rsidP="00D869C7">
      <w:pPr>
        <w:spacing w:line="360" w:lineRule="auto"/>
        <w:rPr>
          <w:rFonts w:ascii="Times New Roman" w:hAnsi="Times New Roman" w:cs="Times New Roman"/>
          <w:sz w:val="26"/>
          <w:szCs w:val="26"/>
        </w:rPr>
      </w:pPr>
      <w:proofErr w:type="spellStart"/>
      <w:r w:rsidRPr="007A22E3">
        <w:rPr>
          <w:rFonts w:ascii="Times New Roman" w:hAnsi="Times New Roman" w:cs="Times New Roman"/>
          <w:sz w:val="26"/>
          <w:szCs w:val="26"/>
        </w:rPr>
        <w:t>Trên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thị</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trường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nhiều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phương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pháp</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ức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chế</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loại</w:t>
      </w:r>
      <w:proofErr w:type="spellEnd"/>
      <w:r w:rsidRPr="007A22E3">
        <w:rPr>
          <w:rFonts w:ascii="Times New Roman" w:hAnsi="Times New Roman" w:cs="Times New Roman"/>
          <w:sz w:val="26"/>
          <w:szCs w:val="26"/>
        </w:rPr>
        <w:t xml:space="preserve"> enzyme </w:t>
      </w:r>
      <w:proofErr w:type="spellStart"/>
      <w:r w:rsidRPr="007A22E3">
        <w:rPr>
          <w:rFonts w:ascii="Times New Roman" w:hAnsi="Times New Roman" w:cs="Times New Roman"/>
          <w:sz w:val="26"/>
          <w:szCs w:val="26"/>
        </w:rPr>
        <w:t>này</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nhưng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một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nhược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điểm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chính</w:t>
      </w:r>
      <w:proofErr w:type="spellEnd"/>
      <w:r w:rsidRPr="007A22E3">
        <w:rPr>
          <w:rFonts w:ascii="Times New Roman" w:hAnsi="Times New Roman" w:cs="Times New Roman"/>
          <w:sz w:val="26"/>
          <w:szCs w:val="26"/>
        </w:rPr>
        <w:t xml:space="preserve"> </w:t>
      </w:r>
      <w:proofErr w:type="spellStart"/>
      <w:r w:rsidR="008A5BE5">
        <w:rPr>
          <w:rFonts w:ascii="Times New Roman" w:hAnsi="Times New Roman" w:cs="Times New Roman"/>
          <w:sz w:val="26"/>
          <w:szCs w:val="26"/>
        </w:rPr>
        <w:t>cũng</w:t>
      </w:r>
      <w:proofErr w:type="spellEnd"/>
      <w:r w:rsidR="008A5BE5">
        <w:rPr>
          <w:rFonts w:ascii="Times New Roman" w:hAnsi="Times New Roman" w:cs="Times New Roman"/>
          <w:sz w:val="26"/>
          <w:szCs w:val="26"/>
        </w:rPr>
        <w:t xml:space="preserve"> </w:t>
      </w:r>
      <w:proofErr w:type="spellStart"/>
      <w:r w:rsidR="008A5BE5">
        <w:rPr>
          <w:rFonts w:ascii="Times New Roman" w:hAnsi="Times New Roman" w:cs="Times New Roman"/>
          <w:sz w:val="26"/>
          <w:szCs w:val="26"/>
        </w:rPr>
        <w:t>là</w:t>
      </w:r>
      <w:proofErr w:type="spellEnd"/>
      <w:r w:rsidR="008A5BE5">
        <w:rPr>
          <w:rFonts w:ascii="Times New Roman" w:hAnsi="Times New Roman" w:cs="Times New Roman"/>
          <w:sz w:val="26"/>
          <w:szCs w:val="26"/>
        </w:rPr>
        <w:t xml:space="preserve"> </w:t>
      </w:r>
      <w:proofErr w:type="spellStart"/>
      <w:r w:rsidR="00C51BC1">
        <w:rPr>
          <w:rFonts w:ascii="Times New Roman" w:hAnsi="Times New Roman" w:cs="Times New Roman"/>
          <w:sz w:val="26"/>
          <w:szCs w:val="26"/>
        </w:rPr>
        <w:t>điều</w:t>
      </w:r>
      <w:proofErr w:type="spellEnd"/>
      <w:r w:rsidR="00C51BC1">
        <w:rPr>
          <w:rFonts w:ascii="Times New Roman" w:hAnsi="Times New Roman" w:cs="Times New Roman"/>
          <w:sz w:val="26"/>
          <w:szCs w:val="26"/>
        </w:rPr>
        <w:t xml:space="preserve"> </w:t>
      </w:r>
      <w:proofErr w:type="spellStart"/>
      <w:r w:rsidR="00C51BC1">
        <w:rPr>
          <w:rFonts w:ascii="Times New Roman" w:hAnsi="Times New Roman" w:cs="Times New Roman"/>
          <w:sz w:val="26"/>
          <w:szCs w:val="26"/>
        </w:rPr>
        <w:t>đáng</w:t>
      </w:r>
      <w:proofErr w:type="spellEnd"/>
      <w:r w:rsidR="00C51BC1">
        <w:rPr>
          <w:rFonts w:ascii="Times New Roman" w:hAnsi="Times New Roman" w:cs="Times New Roman"/>
          <w:sz w:val="26"/>
          <w:szCs w:val="26"/>
        </w:rPr>
        <w:t xml:space="preserve"> </w:t>
      </w:r>
      <w:proofErr w:type="spellStart"/>
      <w:r w:rsidR="00C51BC1">
        <w:rPr>
          <w:rFonts w:ascii="Times New Roman" w:hAnsi="Times New Roman" w:cs="Times New Roman"/>
          <w:sz w:val="26"/>
          <w:szCs w:val="26"/>
        </w:rPr>
        <w:t>lưu</w:t>
      </w:r>
      <w:proofErr w:type="spellEnd"/>
      <w:r w:rsidR="00C51BC1">
        <w:rPr>
          <w:rFonts w:ascii="Times New Roman" w:hAnsi="Times New Roman" w:cs="Times New Roman"/>
          <w:sz w:val="26"/>
          <w:szCs w:val="26"/>
        </w:rPr>
        <w:t xml:space="preserve"> ý </w:t>
      </w:r>
      <w:proofErr w:type="spellStart"/>
      <w:r w:rsidR="00C51BC1">
        <w:rPr>
          <w:rFonts w:ascii="Times New Roman" w:hAnsi="Times New Roman" w:cs="Times New Roman"/>
          <w:sz w:val="26"/>
          <w:szCs w:val="26"/>
        </w:rPr>
        <w:t>nhất</w:t>
      </w:r>
      <w:proofErr w:type="spellEnd"/>
      <w:r w:rsidR="00C51BC1">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của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việc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sử</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dụng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các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chất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ức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chế</w:t>
      </w:r>
      <w:proofErr w:type="spellEnd"/>
      <w:r w:rsidRPr="007A22E3">
        <w:rPr>
          <w:rFonts w:ascii="Times New Roman" w:hAnsi="Times New Roman" w:cs="Times New Roman"/>
          <w:sz w:val="26"/>
          <w:szCs w:val="26"/>
        </w:rPr>
        <w:t xml:space="preserve"> α-glucosidase </w:t>
      </w:r>
      <w:proofErr w:type="spellStart"/>
      <w:r w:rsidR="00C51BC1">
        <w:rPr>
          <w:rFonts w:ascii="Times New Roman" w:hAnsi="Times New Roman" w:cs="Times New Roman"/>
          <w:sz w:val="26"/>
          <w:szCs w:val="26"/>
        </w:rPr>
        <w:t>chẳng</w:t>
      </w:r>
      <w:proofErr w:type="spellEnd"/>
      <w:r w:rsidR="00C51BC1">
        <w:rPr>
          <w:rFonts w:ascii="Times New Roman" w:hAnsi="Times New Roman" w:cs="Times New Roman"/>
          <w:sz w:val="26"/>
          <w:szCs w:val="26"/>
        </w:rPr>
        <w:t xml:space="preserve"> </w:t>
      </w:r>
      <w:proofErr w:type="spellStart"/>
      <w:r w:rsidR="00C51BC1">
        <w:rPr>
          <w:rFonts w:ascii="Times New Roman" w:hAnsi="Times New Roman" w:cs="Times New Roman"/>
          <w:sz w:val="26"/>
          <w:szCs w:val="26"/>
        </w:rPr>
        <w:t>hạn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như</w:t>
      </w:r>
      <w:proofErr w:type="spellEnd"/>
      <w:r w:rsidRPr="007A22E3">
        <w:rPr>
          <w:rFonts w:ascii="Times New Roman" w:hAnsi="Times New Roman" w:cs="Times New Roman"/>
          <w:sz w:val="26"/>
          <w:szCs w:val="26"/>
        </w:rPr>
        <w:t xml:space="preserve"> acarbose </w:t>
      </w:r>
      <w:proofErr w:type="spellStart"/>
      <w:r w:rsidRPr="007A22E3">
        <w:rPr>
          <w:rFonts w:ascii="Times New Roman" w:hAnsi="Times New Roman" w:cs="Times New Roman"/>
          <w:sz w:val="26"/>
          <w:szCs w:val="26"/>
        </w:rPr>
        <w:t>là</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việc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xuất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hiện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tác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dụng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phụ</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như</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chướng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bụng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đầy</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hơi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tiêu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chảy</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Những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tác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dụng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phụ</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như</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vậy</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thể</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là</w:t>
      </w:r>
      <w:proofErr w:type="spellEnd"/>
      <w:r w:rsidRPr="007A22E3">
        <w:rPr>
          <w:rFonts w:ascii="Times New Roman" w:hAnsi="Times New Roman" w:cs="Times New Roman"/>
          <w:sz w:val="26"/>
          <w:szCs w:val="26"/>
        </w:rPr>
        <w:t xml:space="preserve"> do </w:t>
      </w:r>
      <w:proofErr w:type="spellStart"/>
      <w:r w:rsidRPr="007A22E3">
        <w:rPr>
          <w:rFonts w:ascii="Times New Roman" w:hAnsi="Times New Roman" w:cs="Times New Roman"/>
          <w:sz w:val="26"/>
          <w:szCs w:val="26"/>
        </w:rPr>
        <w:t>ức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chế</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quá</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mức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dẫn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đến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quá</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trình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lên</w:t>
      </w:r>
      <w:proofErr w:type="spellEnd"/>
      <w:r w:rsidRPr="007A22E3">
        <w:rPr>
          <w:rFonts w:ascii="Times New Roman" w:hAnsi="Times New Roman" w:cs="Times New Roman"/>
          <w:sz w:val="26"/>
          <w:szCs w:val="26"/>
        </w:rPr>
        <w:t xml:space="preserve"> men vi </w:t>
      </w:r>
      <w:proofErr w:type="spellStart"/>
      <w:r w:rsidRPr="007A22E3">
        <w:rPr>
          <w:rFonts w:ascii="Times New Roman" w:hAnsi="Times New Roman" w:cs="Times New Roman"/>
          <w:sz w:val="26"/>
          <w:szCs w:val="26"/>
        </w:rPr>
        <w:t>khuẩn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bất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thường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của</w:t>
      </w:r>
      <w:proofErr w:type="spellEnd"/>
      <w:r w:rsidRPr="007A22E3">
        <w:rPr>
          <w:rFonts w:ascii="Times New Roman" w:hAnsi="Times New Roman" w:cs="Times New Roman"/>
          <w:sz w:val="26"/>
          <w:szCs w:val="26"/>
        </w:rPr>
        <w:t xml:space="preserve"> carbohydrate </w:t>
      </w:r>
      <w:proofErr w:type="spellStart"/>
      <w:r w:rsidRPr="007A22E3">
        <w:rPr>
          <w:rFonts w:ascii="Times New Roman" w:hAnsi="Times New Roman" w:cs="Times New Roman"/>
          <w:sz w:val="26"/>
          <w:szCs w:val="26"/>
        </w:rPr>
        <w:t>chưa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tiêu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hóa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trong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ruột</w:t>
      </w:r>
      <w:proofErr w:type="spellEnd"/>
      <w:r w:rsidRPr="007A22E3">
        <w:rPr>
          <w:rFonts w:ascii="Times New Roman" w:hAnsi="Times New Roman" w:cs="Times New Roman"/>
          <w:sz w:val="26"/>
          <w:szCs w:val="26"/>
        </w:rPr>
        <w:t xml:space="preserve"> </w:t>
      </w:r>
      <w:proofErr w:type="spellStart"/>
      <w:r w:rsidR="00BF5219">
        <w:rPr>
          <w:rFonts w:ascii="Times New Roman" w:hAnsi="Times New Roman" w:cs="Times New Roman"/>
          <w:sz w:val="26"/>
          <w:szCs w:val="26"/>
        </w:rPr>
        <w:t>h</w:t>
      </w:r>
      <w:r w:rsidRPr="007A22E3">
        <w:rPr>
          <w:rFonts w:ascii="Times New Roman" w:hAnsi="Times New Roman" w:cs="Times New Roman"/>
          <w:sz w:val="26"/>
          <w:szCs w:val="26"/>
        </w:rPr>
        <w:t>ết</w:t>
      </w:r>
      <w:proofErr w:type="spellEnd"/>
      <w:r w:rsidRPr="007A22E3">
        <w:rPr>
          <w:rFonts w:ascii="Times New Roman" w:hAnsi="Times New Roman" w:cs="Times New Roman"/>
          <w:sz w:val="26"/>
          <w:szCs w:val="26"/>
        </w:rPr>
        <w:t>.</w:t>
      </w:r>
      <w:r w:rsidR="00BF5219">
        <w:rPr>
          <w:rFonts w:ascii="Times New Roman" w:hAnsi="Times New Roman" w:cs="Times New Roman"/>
          <w:sz w:val="26"/>
          <w:szCs w:val="26"/>
        </w:rPr>
        <w:t xml:space="preserve"> </w:t>
      </w:r>
      <w:proofErr w:type="spellStart"/>
      <w:r w:rsidR="00DA30C1">
        <w:rPr>
          <w:rFonts w:ascii="Times New Roman" w:hAnsi="Times New Roman" w:cs="Times New Roman"/>
          <w:sz w:val="26"/>
          <w:szCs w:val="26"/>
        </w:rPr>
        <w:t>Một</w:t>
      </w:r>
      <w:proofErr w:type="spellEnd"/>
      <w:r w:rsidR="00DA30C1">
        <w:rPr>
          <w:rFonts w:ascii="Times New Roman" w:hAnsi="Times New Roman" w:cs="Times New Roman"/>
          <w:sz w:val="26"/>
          <w:szCs w:val="26"/>
        </w:rPr>
        <w:t xml:space="preserve"> </w:t>
      </w:r>
      <w:proofErr w:type="spellStart"/>
      <w:r w:rsidR="00DA30C1">
        <w:rPr>
          <w:rFonts w:ascii="Times New Roman" w:hAnsi="Times New Roman" w:cs="Times New Roman"/>
          <w:sz w:val="26"/>
          <w:szCs w:val="26"/>
        </w:rPr>
        <w:t>số</w:t>
      </w:r>
      <w:proofErr w:type="spellEnd"/>
      <w:r w:rsidR="00DA30C1">
        <w:rPr>
          <w:rFonts w:ascii="Times New Roman" w:hAnsi="Times New Roman" w:cs="Times New Roman"/>
          <w:sz w:val="26"/>
          <w:szCs w:val="26"/>
        </w:rPr>
        <w:t xml:space="preserve"> </w:t>
      </w:r>
      <w:proofErr w:type="spellStart"/>
      <w:r w:rsidR="00DA30C1">
        <w:rPr>
          <w:rFonts w:ascii="Times New Roman" w:hAnsi="Times New Roman" w:cs="Times New Roman"/>
          <w:sz w:val="26"/>
          <w:szCs w:val="26"/>
        </w:rPr>
        <w:t>nghiên</w:t>
      </w:r>
      <w:proofErr w:type="spellEnd"/>
      <w:r w:rsidR="00DA30C1">
        <w:rPr>
          <w:rFonts w:ascii="Times New Roman" w:hAnsi="Times New Roman" w:cs="Times New Roman"/>
          <w:sz w:val="26"/>
          <w:szCs w:val="26"/>
        </w:rPr>
        <w:t xml:space="preserve"> </w:t>
      </w:r>
      <w:proofErr w:type="spellStart"/>
      <w:r w:rsidR="00DA30C1">
        <w:rPr>
          <w:rFonts w:ascii="Times New Roman" w:hAnsi="Times New Roman" w:cs="Times New Roman"/>
          <w:sz w:val="26"/>
          <w:szCs w:val="26"/>
        </w:rPr>
        <w:t>cứu</w:t>
      </w:r>
      <w:proofErr w:type="spellEnd"/>
      <w:r w:rsidR="00DA30C1">
        <w:rPr>
          <w:rFonts w:ascii="Times New Roman" w:hAnsi="Times New Roman" w:cs="Times New Roman"/>
          <w:sz w:val="26"/>
          <w:szCs w:val="26"/>
        </w:rPr>
        <w:t xml:space="preserve"> </w:t>
      </w:r>
      <w:proofErr w:type="spellStart"/>
      <w:r w:rsidR="00DA30C1">
        <w:rPr>
          <w:rFonts w:ascii="Times New Roman" w:hAnsi="Times New Roman" w:cs="Times New Roman"/>
          <w:sz w:val="26"/>
          <w:szCs w:val="26"/>
        </w:rPr>
        <w:t>cho</w:t>
      </w:r>
      <w:proofErr w:type="spellEnd"/>
      <w:r w:rsidR="00DA30C1">
        <w:rPr>
          <w:rFonts w:ascii="Times New Roman" w:hAnsi="Times New Roman" w:cs="Times New Roman"/>
          <w:sz w:val="26"/>
          <w:szCs w:val="26"/>
        </w:rPr>
        <w:t xml:space="preserve"> rang </w:t>
      </w:r>
      <w:proofErr w:type="spellStart"/>
      <w:r w:rsidR="00DA30C1">
        <w:rPr>
          <w:rFonts w:ascii="Times New Roman" w:hAnsi="Times New Roman" w:cs="Times New Roman"/>
          <w:sz w:val="26"/>
          <w:szCs w:val="26"/>
        </w:rPr>
        <w:t>việc</w:t>
      </w:r>
      <w:proofErr w:type="spellEnd"/>
      <w:r w:rsidR="00DA30C1">
        <w:rPr>
          <w:rFonts w:ascii="Times New Roman" w:hAnsi="Times New Roman" w:cs="Times New Roman"/>
          <w:sz w:val="26"/>
          <w:szCs w:val="26"/>
        </w:rPr>
        <w:t xml:space="preserve"> </w:t>
      </w:r>
      <w:proofErr w:type="spellStart"/>
      <w:r w:rsidR="00DA30C1">
        <w:rPr>
          <w:rFonts w:ascii="Times New Roman" w:hAnsi="Times New Roman" w:cs="Times New Roman"/>
          <w:sz w:val="26"/>
          <w:szCs w:val="26"/>
        </w:rPr>
        <w:t>q</w:t>
      </w:r>
      <w:r w:rsidRPr="007A22E3">
        <w:rPr>
          <w:rFonts w:ascii="Times New Roman" w:hAnsi="Times New Roman" w:cs="Times New Roman"/>
          <w:sz w:val="26"/>
          <w:szCs w:val="26"/>
        </w:rPr>
        <w:t>uản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lý</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chế</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độ</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dinh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dưỡng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của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bệnh</w:t>
      </w:r>
      <w:proofErr w:type="spellEnd"/>
      <w:r w:rsidR="00CC3A1F">
        <w:rPr>
          <w:rFonts w:ascii="Times New Roman" w:hAnsi="Times New Roman" w:cs="Times New Roman"/>
          <w:sz w:val="26"/>
          <w:szCs w:val="26"/>
        </w:rPr>
        <w:t xml:space="preserve"> </w:t>
      </w:r>
      <w:proofErr w:type="spellStart"/>
      <w:r w:rsidR="00CC3A1F">
        <w:rPr>
          <w:rFonts w:ascii="Times New Roman" w:hAnsi="Times New Roman" w:cs="Times New Roman"/>
          <w:sz w:val="26"/>
          <w:szCs w:val="26"/>
        </w:rPr>
        <w:t>nhân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tiểu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đường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loại</w:t>
      </w:r>
      <w:proofErr w:type="spellEnd"/>
      <w:r w:rsidRPr="007A22E3">
        <w:rPr>
          <w:rFonts w:ascii="Times New Roman" w:hAnsi="Times New Roman" w:cs="Times New Roman"/>
          <w:sz w:val="26"/>
          <w:szCs w:val="26"/>
        </w:rPr>
        <w:t xml:space="preserve"> </w:t>
      </w:r>
      <w:proofErr w:type="spellStart"/>
      <w:r w:rsidR="00BF5219">
        <w:rPr>
          <w:rFonts w:ascii="Times New Roman" w:hAnsi="Times New Roman" w:cs="Times New Roman"/>
          <w:sz w:val="26"/>
          <w:szCs w:val="26"/>
        </w:rPr>
        <w:t>hai</w:t>
      </w:r>
      <w:proofErr w:type="spellEnd"/>
      <w:r w:rsidR="00BF5219">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bằng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cách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sử</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dụng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thực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phẩm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nguồn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gốc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thực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vật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và</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các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sản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phẩm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từ</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thực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vật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thể</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mang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lại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hiệu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quả</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tối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ưu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hơn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vì</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khả</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năng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đáp</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ứng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w:t>
      </w:r>
      <w:r w:rsidR="00BF5219">
        <w:rPr>
          <w:rFonts w:ascii="Times New Roman" w:hAnsi="Times New Roman" w:cs="Times New Roman"/>
          <w:sz w:val="26"/>
          <w:szCs w:val="26"/>
        </w:rPr>
        <w:t>u</w:t>
      </w:r>
      <w:proofErr w:type="spellEnd"/>
      <w:r w:rsidR="00BF5219">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cầu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cao</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và</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không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mang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đến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tác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dụng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phụ</w:t>
      </w:r>
      <w:proofErr w:type="spellEnd"/>
      <w:r w:rsidRPr="007A22E3">
        <w:rPr>
          <w:rFonts w:ascii="Times New Roman" w:hAnsi="Times New Roman" w:cs="Times New Roman"/>
          <w:sz w:val="26"/>
          <w:szCs w:val="26"/>
        </w:rPr>
        <w:t xml:space="preserve">. </w:t>
      </w:r>
    </w:p>
    <w:p w14:paraId="68842A29" w14:textId="77777777" w:rsidR="00880B86" w:rsidRDefault="00880B86" w:rsidP="00D869C7">
      <w:pPr>
        <w:spacing w:line="360" w:lineRule="auto"/>
        <w:rPr>
          <w:rFonts w:ascii="Times New Roman" w:hAnsi="Times New Roman" w:cs="Times New Roman"/>
          <w:sz w:val="26"/>
          <w:szCs w:val="26"/>
        </w:rPr>
      </w:pPr>
    </w:p>
    <w:p w14:paraId="09972B2A" w14:textId="6081FF0A" w:rsidR="00880B86" w:rsidRPr="00880B86" w:rsidRDefault="00E86F24" w:rsidP="006C3637">
      <w:pPr>
        <w:pStyle w:val="Heading3"/>
        <w:rPr>
          <w:rFonts w:ascii="Times New Roman" w:hAnsi="Times New Roman" w:cs="Times New Roman"/>
          <w:color w:val="auto"/>
          <w:sz w:val="26"/>
          <w:szCs w:val="26"/>
        </w:rPr>
      </w:pPr>
      <w:bookmarkStart w:id="16" w:name="_Toc185275414"/>
      <w:r w:rsidRPr="002D122C">
        <w:rPr>
          <w:rFonts w:ascii="Times New Roman" w:hAnsi="Times New Roman" w:cs="Times New Roman"/>
          <w:color w:val="auto"/>
          <w:sz w:val="26"/>
          <w:szCs w:val="26"/>
        </w:rPr>
        <w:t xml:space="preserve">1.2.3 </w:t>
      </w:r>
      <w:r w:rsidR="00B67EA3" w:rsidRPr="002D122C">
        <w:rPr>
          <w:rFonts w:ascii="Times New Roman" w:hAnsi="Times New Roman" w:cs="Times New Roman"/>
          <w:color w:val="auto"/>
          <w:sz w:val="26"/>
          <w:szCs w:val="26"/>
        </w:rPr>
        <w:t xml:space="preserve">Các </w:t>
      </w:r>
      <w:proofErr w:type="spellStart"/>
      <w:r w:rsidR="00B67EA3" w:rsidRPr="002D122C">
        <w:rPr>
          <w:rFonts w:ascii="Times New Roman" w:hAnsi="Times New Roman" w:cs="Times New Roman"/>
          <w:color w:val="auto"/>
          <w:sz w:val="26"/>
          <w:szCs w:val="26"/>
        </w:rPr>
        <w:t>nghiên</w:t>
      </w:r>
      <w:proofErr w:type="spellEnd"/>
      <w:r w:rsidR="00B67EA3" w:rsidRPr="002D122C">
        <w:rPr>
          <w:rFonts w:ascii="Times New Roman" w:hAnsi="Times New Roman" w:cs="Times New Roman"/>
          <w:color w:val="auto"/>
          <w:sz w:val="26"/>
          <w:szCs w:val="26"/>
        </w:rPr>
        <w:t xml:space="preserve"> </w:t>
      </w:r>
      <w:proofErr w:type="spellStart"/>
      <w:r w:rsidR="00B67EA3" w:rsidRPr="002D122C">
        <w:rPr>
          <w:rFonts w:ascii="Times New Roman" w:hAnsi="Times New Roman" w:cs="Times New Roman"/>
          <w:color w:val="auto"/>
          <w:sz w:val="26"/>
          <w:szCs w:val="26"/>
        </w:rPr>
        <w:t>cứu</w:t>
      </w:r>
      <w:proofErr w:type="spellEnd"/>
      <w:r w:rsidR="00B67EA3" w:rsidRPr="002D122C">
        <w:rPr>
          <w:rFonts w:ascii="Times New Roman" w:hAnsi="Times New Roman" w:cs="Times New Roman"/>
          <w:color w:val="auto"/>
          <w:sz w:val="26"/>
          <w:szCs w:val="26"/>
        </w:rPr>
        <w:t xml:space="preserve"> </w:t>
      </w:r>
      <w:proofErr w:type="spellStart"/>
      <w:r w:rsidR="00B67EA3" w:rsidRPr="002D122C">
        <w:rPr>
          <w:rFonts w:ascii="Times New Roman" w:hAnsi="Times New Roman" w:cs="Times New Roman"/>
          <w:color w:val="auto"/>
          <w:sz w:val="26"/>
          <w:szCs w:val="26"/>
        </w:rPr>
        <w:t>về</w:t>
      </w:r>
      <w:proofErr w:type="spellEnd"/>
      <w:r w:rsidR="00B67EA3" w:rsidRPr="002D122C">
        <w:rPr>
          <w:rFonts w:ascii="Times New Roman" w:hAnsi="Times New Roman" w:cs="Times New Roman"/>
          <w:color w:val="auto"/>
          <w:sz w:val="26"/>
          <w:szCs w:val="26"/>
        </w:rPr>
        <w:t xml:space="preserve"> </w:t>
      </w:r>
      <w:proofErr w:type="spellStart"/>
      <w:r w:rsidR="00B67EA3" w:rsidRPr="002D122C">
        <w:rPr>
          <w:rFonts w:ascii="Times New Roman" w:hAnsi="Times New Roman" w:cs="Times New Roman"/>
          <w:color w:val="auto"/>
          <w:sz w:val="26"/>
          <w:szCs w:val="26"/>
        </w:rPr>
        <w:t>việc</w:t>
      </w:r>
      <w:proofErr w:type="spellEnd"/>
      <w:r w:rsidR="00B67EA3" w:rsidRPr="002D122C">
        <w:rPr>
          <w:rFonts w:ascii="Times New Roman" w:hAnsi="Times New Roman" w:cs="Times New Roman"/>
          <w:color w:val="auto"/>
          <w:sz w:val="26"/>
          <w:szCs w:val="26"/>
        </w:rPr>
        <w:t xml:space="preserve"> </w:t>
      </w:r>
      <w:proofErr w:type="spellStart"/>
      <w:r w:rsidR="00B67EA3" w:rsidRPr="002D122C">
        <w:rPr>
          <w:rFonts w:ascii="Times New Roman" w:hAnsi="Times New Roman" w:cs="Times New Roman"/>
          <w:color w:val="auto"/>
          <w:sz w:val="26"/>
          <w:szCs w:val="26"/>
        </w:rPr>
        <w:t>ức</w:t>
      </w:r>
      <w:proofErr w:type="spellEnd"/>
      <w:r w:rsidR="00B67EA3" w:rsidRPr="002D122C">
        <w:rPr>
          <w:rFonts w:ascii="Times New Roman" w:hAnsi="Times New Roman" w:cs="Times New Roman"/>
          <w:color w:val="auto"/>
          <w:sz w:val="26"/>
          <w:szCs w:val="26"/>
        </w:rPr>
        <w:t xml:space="preserve"> </w:t>
      </w:r>
      <w:proofErr w:type="spellStart"/>
      <w:r w:rsidR="00B67EA3" w:rsidRPr="002D122C">
        <w:rPr>
          <w:rFonts w:ascii="Times New Roman" w:hAnsi="Times New Roman" w:cs="Times New Roman"/>
          <w:color w:val="auto"/>
          <w:sz w:val="26"/>
          <w:szCs w:val="26"/>
        </w:rPr>
        <w:t>chế</w:t>
      </w:r>
      <w:proofErr w:type="spellEnd"/>
      <w:r w:rsidR="00B67EA3" w:rsidRPr="002D122C">
        <w:rPr>
          <w:rFonts w:ascii="Times New Roman" w:hAnsi="Times New Roman" w:cs="Times New Roman"/>
          <w:color w:val="auto"/>
          <w:sz w:val="26"/>
          <w:szCs w:val="26"/>
        </w:rPr>
        <w:t xml:space="preserve"> enzyme α-glucosidase</w:t>
      </w:r>
      <w:bookmarkEnd w:id="16"/>
    </w:p>
    <w:p w14:paraId="7B4CBA4B" w14:textId="182BDA85" w:rsidR="00880B86" w:rsidRDefault="00880B86" w:rsidP="00D869C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sidRPr="00936678">
        <w:rPr>
          <w:rFonts w:ascii="Times New Roman" w:hAnsi="Times New Roman" w:cs="Times New Roman"/>
          <w:sz w:val="26"/>
          <w:szCs w:val="26"/>
        </w:rPr>
        <w:t>hất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ức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chế</w:t>
      </w:r>
      <w:proofErr w:type="spellEnd"/>
      <w:r w:rsidRPr="00936678">
        <w:rPr>
          <w:rFonts w:ascii="Times New Roman" w:hAnsi="Times New Roman" w:cs="Times New Roman"/>
          <w:sz w:val="26"/>
          <w:szCs w:val="26"/>
        </w:rPr>
        <w:t xml:space="preserve"> glucosidase </w:t>
      </w:r>
      <w:proofErr w:type="spellStart"/>
      <w:r w:rsidRPr="00936678">
        <w:rPr>
          <w:rFonts w:ascii="Times New Roman" w:hAnsi="Times New Roman" w:cs="Times New Roman"/>
          <w:sz w:val="26"/>
          <w:szCs w:val="26"/>
        </w:rPr>
        <w:t>có</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tiềm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năng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điều</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trị</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đầy</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hứa</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hẹn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trong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việc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điều</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trị</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nhiều</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rối</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loạn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như</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nhiễm</w:t>
      </w:r>
      <w:proofErr w:type="spellEnd"/>
      <w:r w:rsidRPr="00936678">
        <w:rPr>
          <w:rFonts w:ascii="Times New Roman" w:hAnsi="Times New Roman" w:cs="Times New Roman"/>
          <w:sz w:val="26"/>
          <w:szCs w:val="26"/>
        </w:rPr>
        <w:t xml:space="preserve"> virus </w:t>
      </w:r>
      <w:proofErr w:type="spellStart"/>
      <w:r w:rsidRPr="00936678">
        <w:rPr>
          <w:rFonts w:ascii="Times New Roman" w:hAnsi="Times New Roman" w:cs="Times New Roman"/>
          <w:sz w:val="26"/>
          <w:szCs w:val="26"/>
        </w:rPr>
        <w:t>gây</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suy</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giảm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miễn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dịch</w:t>
      </w:r>
      <w:proofErr w:type="spellEnd"/>
      <w:r w:rsidRPr="00936678">
        <w:rPr>
          <w:rFonts w:ascii="Times New Roman" w:hAnsi="Times New Roman" w:cs="Times New Roman"/>
          <w:sz w:val="26"/>
          <w:szCs w:val="26"/>
        </w:rPr>
        <w:t xml:space="preserve"> ở </w:t>
      </w:r>
      <w:proofErr w:type="spellStart"/>
      <w:r w:rsidRPr="00936678">
        <w:rPr>
          <w:rFonts w:ascii="Times New Roman" w:hAnsi="Times New Roman" w:cs="Times New Roman"/>
          <w:sz w:val="26"/>
          <w:szCs w:val="26"/>
        </w:rPr>
        <w:t>người</w:t>
      </w:r>
      <w:proofErr w:type="spellEnd"/>
      <w:r w:rsidRPr="00936678">
        <w:rPr>
          <w:rFonts w:ascii="Times New Roman" w:hAnsi="Times New Roman" w:cs="Times New Roman"/>
          <w:sz w:val="26"/>
          <w:szCs w:val="26"/>
        </w:rPr>
        <w:t xml:space="preserve"> (HIV), </w:t>
      </w:r>
      <w:proofErr w:type="spellStart"/>
      <w:r w:rsidRPr="00936678">
        <w:rPr>
          <w:rFonts w:ascii="Times New Roman" w:hAnsi="Times New Roman" w:cs="Times New Roman"/>
          <w:sz w:val="26"/>
          <w:szCs w:val="26"/>
        </w:rPr>
        <w:t>ung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thư</w:t>
      </w:r>
      <w:proofErr w:type="spellEnd"/>
      <w:r w:rsidRPr="00936678">
        <w:rPr>
          <w:rFonts w:ascii="Times New Roman" w:hAnsi="Times New Roman" w:cs="Times New Roman"/>
          <w:sz w:val="26"/>
          <w:szCs w:val="26"/>
        </w:rPr>
        <w:t xml:space="preserve"> di </w:t>
      </w:r>
      <w:proofErr w:type="spellStart"/>
      <w:r w:rsidRPr="00936678">
        <w:rPr>
          <w:rFonts w:ascii="Times New Roman" w:hAnsi="Times New Roman" w:cs="Times New Roman"/>
          <w:sz w:val="26"/>
          <w:szCs w:val="26"/>
        </w:rPr>
        <w:t>căn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và</w:t>
      </w:r>
      <w:proofErr w:type="spellEnd"/>
      <w:r w:rsidRPr="00936678">
        <w:rPr>
          <w:rFonts w:ascii="Times New Roman" w:hAnsi="Times New Roman" w:cs="Times New Roman"/>
          <w:sz w:val="26"/>
          <w:szCs w:val="26"/>
        </w:rPr>
        <w:t> </w:t>
      </w:r>
      <w:proofErr w:type="spellStart"/>
      <w:r w:rsidRPr="00936678">
        <w:rPr>
          <w:rFonts w:ascii="Times New Roman" w:hAnsi="Times New Roman" w:cs="Times New Roman"/>
          <w:sz w:val="26"/>
          <w:szCs w:val="26"/>
        </w:rPr>
        <w:fldChar w:fldCharType="begin"/>
      </w:r>
      <w:r w:rsidRPr="00936678">
        <w:rPr>
          <w:rFonts w:ascii="Times New Roman" w:hAnsi="Times New Roman" w:cs="Times New Roman"/>
          <w:sz w:val="26"/>
          <w:szCs w:val="26"/>
        </w:rPr>
        <w:instrText>HYPERLINK "https://www.sciencedirect.com/topics/pharmacology-toxicology-and-pharmaceutical-science/lysosome-storage-disease" \o "Tìm hiểu thêm về các bệnh lưu trữ lysosome từ các Trang chủ đề do AI tạo ra của ScienceDirect"</w:instrText>
      </w:r>
      <w:r w:rsidRPr="00936678">
        <w:rPr>
          <w:rFonts w:ascii="Times New Roman" w:hAnsi="Times New Roman" w:cs="Times New Roman"/>
          <w:sz w:val="26"/>
          <w:szCs w:val="26"/>
        </w:rPr>
      </w:r>
      <w:r w:rsidRPr="00936678">
        <w:rPr>
          <w:rFonts w:ascii="Times New Roman" w:hAnsi="Times New Roman" w:cs="Times New Roman"/>
          <w:sz w:val="26"/>
          <w:szCs w:val="26"/>
        </w:rPr>
        <w:fldChar w:fldCharType="separate"/>
      </w:r>
      <w:r w:rsidRPr="00936678">
        <w:rPr>
          <w:rStyle w:val="Hyperlink"/>
          <w:rFonts w:ascii="Times New Roman" w:hAnsi="Times New Roman" w:cs="Times New Roman"/>
          <w:color w:val="auto"/>
          <w:sz w:val="26"/>
          <w:szCs w:val="26"/>
          <w:u w:val="none"/>
        </w:rPr>
        <w:t>các</w:t>
      </w:r>
      <w:proofErr w:type="spellEnd"/>
      <w:r w:rsidRPr="00936678">
        <w:rPr>
          <w:rStyle w:val="Hyperlink"/>
          <w:rFonts w:ascii="Times New Roman" w:hAnsi="Times New Roman" w:cs="Times New Roman"/>
          <w:color w:val="auto"/>
          <w:sz w:val="26"/>
          <w:szCs w:val="26"/>
          <w:u w:val="none"/>
        </w:rPr>
        <w:t xml:space="preserve"> </w:t>
      </w:r>
      <w:proofErr w:type="spellStart"/>
      <w:r w:rsidRPr="00936678">
        <w:rPr>
          <w:rStyle w:val="Hyperlink"/>
          <w:rFonts w:ascii="Times New Roman" w:hAnsi="Times New Roman" w:cs="Times New Roman"/>
          <w:color w:val="auto"/>
          <w:sz w:val="26"/>
          <w:szCs w:val="26"/>
          <w:u w:val="none"/>
        </w:rPr>
        <w:t>bệnh</w:t>
      </w:r>
      <w:proofErr w:type="spellEnd"/>
      <w:r w:rsidRPr="00936678">
        <w:rPr>
          <w:rStyle w:val="Hyperlink"/>
          <w:rFonts w:ascii="Times New Roman" w:hAnsi="Times New Roman" w:cs="Times New Roman"/>
          <w:color w:val="auto"/>
          <w:sz w:val="26"/>
          <w:szCs w:val="26"/>
          <w:u w:val="none"/>
        </w:rPr>
        <w:t xml:space="preserve"> </w:t>
      </w:r>
      <w:proofErr w:type="spellStart"/>
      <w:r w:rsidRPr="00936678">
        <w:rPr>
          <w:rStyle w:val="Hyperlink"/>
          <w:rFonts w:ascii="Times New Roman" w:hAnsi="Times New Roman" w:cs="Times New Roman"/>
          <w:color w:val="auto"/>
          <w:sz w:val="26"/>
          <w:szCs w:val="26"/>
          <w:u w:val="none"/>
        </w:rPr>
        <w:t>tích</w:t>
      </w:r>
      <w:proofErr w:type="spellEnd"/>
      <w:r w:rsidRPr="00936678">
        <w:rPr>
          <w:rStyle w:val="Hyperlink"/>
          <w:rFonts w:ascii="Times New Roman" w:hAnsi="Times New Roman" w:cs="Times New Roman"/>
          <w:color w:val="auto"/>
          <w:sz w:val="26"/>
          <w:szCs w:val="26"/>
          <w:u w:val="none"/>
        </w:rPr>
        <w:t xml:space="preserve"> </w:t>
      </w:r>
      <w:proofErr w:type="spellStart"/>
      <w:r w:rsidRPr="00936678">
        <w:rPr>
          <w:rStyle w:val="Hyperlink"/>
          <w:rFonts w:ascii="Times New Roman" w:hAnsi="Times New Roman" w:cs="Times New Roman"/>
          <w:color w:val="auto"/>
          <w:sz w:val="26"/>
          <w:szCs w:val="26"/>
          <w:u w:val="none"/>
        </w:rPr>
        <w:t>tụ</w:t>
      </w:r>
      <w:proofErr w:type="spellEnd"/>
      <w:r w:rsidRPr="00936678">
        <w:rPr>
          <w:rStyle w:val="Hyperlink"/>
          <w:rFonts w:ascii="Times New Roman" w:hAnsi="Times New Roman" w:cs="Times New Roman"/>
          <w:color w:val="auto"/>
          <w:sz w:val="26"/>
          <w:szCs w:val="26"/>
          <w:u w:val="none"/>
        </w:rPr>
        <w:t xml:space="preserve"> lysosome</w:t>
      </w:r>
      <w:r w:rsidRPr="00936678">
        <w:rPr>
          <w:rFonts w:ascii="Times New Roman" w:hAnsi="Times New Roman" w:cs="Times New Roman"/>
          <w:sz w:val="26"/>
          <w:szCs w:val="26"/>
        </w:rPr>
        <w:fldChar w:fldCharType="end"/>
      </w:r>
      <w:r w:rsidRPr="00936678">
        <w:rPr>
          <w:rFonts w:ascii="Times New Roman" w:hAnsi="Times New Roman" w:cs="Times New Roman"/>
          <w:sz w:val="26"/>
          <w:szCs w:val="26"/>
        </w:rPr>
        <w:t xml:space="preserve">. α-Glucosidase </w:t>
      </w:r>
      <w:proofErr w:type="spellStart"/>
      <w:r w:rsidRPr="00936678">
        <w:rPr>
          <w:rFonts w:ascii="Times New Roman" w:hAnsi="Times New Roman" w:cs="Times New Roman"/>
          <w:sz w:val="26"/>
          <w:szCs w:val="26"/>
        </w:rPr>
        <w:t>xúc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tác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quá</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trình</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thủy</w:t>
      </w:r>
      <w:proofErr w:type="spellEnd"/>
      <w:r>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phân</w:t>
      </w:r>
      <w:proofErr w:type="spellEnd"/>
      <w:r>
        <w:rPr>
          <w:rFonts w:ascii="Times New Roman" w:hAnsi="Times New Roman" w:cs="Times New Roman"/>
          <w:sz w:val="26"/>
          <w:szCs w:val="26"/>
        </w:rPr>
        <w:t xml:space="preserve"> </w:t>
      </w:r>
      <w:hyperlink r:id="rId10" w:tooltip="Tìm hiểu thêm về polysaccharides từ các trang chủ đề do AI tạo ra của ScienceDirect" w:history="1">
        <w:r w:rsidRPr="00936678">
          <w:rPr>
            <w:rStyle w:val="Hyperlink"/>
            <w:rFonts w:ascii="Times New Roman" w:hAnsi="Times New Roman" w:cs="Times New Roman"/>
            <w:color w:val="auto"/>
            <w:sz w:val="26"/>
            <w:szCs w:val="26"/>
            <w:u w:val="none"/>
          </w:rPr>
          <w:t>polysaccharide</w:t>
        </w:r>
      </w:hyperlink>
      <w:r w:rsidRPr="00936678">
        <w:rPr>
          <w:rFonts w:ascii="Times New Roman" w:hAnsi="Times New Roman" w:cs="Times New Roman"/>
          <w:sz w:val="26"/>
          <w:szCs w:val="26"/>
        </w:rPr>
        <w:t> </w:t>
      </w:r>
      <w:proofErr w:type="spellStart"/>
      <w:r w:rsidRPr="00936678">
        <w:rPr>
          <w:rFonts w:ascii="Times New Roman" w:hAnsi="Times New Roman" w:cs="Times New Roman"/>
          <w:sz w:val="26"/>
          <w:szCs w:val="26"/>
        </w:rPr>
        <w:t>thành</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đường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đơn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dẫn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đến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tăng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nồng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độ</w:t>
      </w:r>
      <w:proofErr w:type="spellEnd"/>
      <w:r w:rsidRPr="00936678">
        <w:rPr>
          <w:rFonts w:ascii="Times New Roman" w:hAnsi="Times New Roman" w:cs="Times New Roman"/>
          <w:sz w:val="26"/>
          <w:szCs w:val="26"/>
        </w:rPr>
        <w:t xml:space="preserve"> glucose </w:t>
      </w:r>
      <w:proofErr w:type="spellStart"/>
      <w:r w:rsidRPr="00936678">
        <w:rPr>
          <w:rFonts w:ascii="Times New Roman" w:hAnsi="Times New Roman" w:cs="Times New Roman"/>
          <w:sz w:val="26"/>
          <w:szCs w:val="26"/>
        </w:rPr>
        <w:t>trong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máu</w:t>
      </w:r>
      <w:proofErr w:type="spellEnd"/>
      <w:r w:rsidRPr="00936678">
        <w:rPr>
          <w:rFonts w:ascii="Times New Roman" w:hAnsi="Times New Roman" w:cs="Times New Roman"/>
          <w:sz w:val="26"/>
          <w:szCs w:val="26"/>
        </w:rPr>
        <w:t>.</w:t>
      </w:r>
      <w:r>
        <w:rPr>
          <w:rFonts w:ascii="Times New Roman" w:hAnsi="Times New Roman" w:cs="Times New Roman"/>
          <w:sz w:val="26"/>
          <w:szCs w:val="26"/>
        </w:rPr>
        <w:t xml:space="preserve"> </w:t>
      </w:r>
      <w:r w:rsidRPr="00936678">
        <w:rPr>
          <w:rFonts w:ascii="Times New Roman" w:hAnsi="Times New Roman" w:cs="Times New Roman"/>
          <w:sz w:val="26"/>
          <w:szCs w:val="26"/>
        </w:rPr>
        <w:t xml:space="preserve">Ban </w:t>
      </w:r>
      <w:proofErr w:type="spellStart"/>
      <w:r w:rsidRPr="00936678">
        <w:rPr>
          <w:rFonts w:ascii="Times New Roman" w:hAnsi="Times New Roman" w:cs="Times New Roman"/>
          <w:sz w:val="26"/>
          <w:szCs w:val="26"/>
        </w:rPr>
        <w:t>đầu</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xét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nghiệm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ức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chế</w:t>
      </w:r>
      <w:proofErr w:type="spellEnd"/>
      <w:r w:rsidRPr="00936678">
        <w:rPr>
          <w:rFonts w:ascii="Times New Roman" w:hAnsi="Times New Roman" w:cs="Times New Roman"/>
          <w:sz w:val="26"/>
          <w:szCs w:val="26"/>
        </w:rPr>
        <w:t xml:space="preserve"> α-glucosidase </w:t>
      </w:r>
      <w:proofErr w:type="spellStart"/>
      <w:r w:rsidRPr="00936678">
        <w:rPr>
          <w:rFonts w:ascii="Times New Roman" w:hAnsi="Times New Roman" w:cs="Times New Roman"/>
          <w:sz w:val="26"/>
          <w:szCs w:val="26"/>
        </w:rPr>
        <w:t>dựa</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trên</w:t>
      </w:r>
      <w:proofErr w:type="spellEnd"/>
      <w:r w:rsidRPr="00936678">
        <w:rPr>
          <w:rFonts w:ascii="Times New Roman" w:hAnsi="Times New Roman" w:cs="Times New Roman"/>
          <w:sz w:val="26"/>
          <w:szCs w:val="26"/>
        </w:rPr>
        <w:t> </w:t>
      </w:r>
      <w:hyperlink r:id="rId11" w:tooltip="Tìm hiểu thêm về esculin từ các Trang chủ đề do AI tạo ra của ScienceDirect" w:history="1">
        <w:r w:rsidRPr="00936678">
          <w:rPr>
            <w:rStyle w:val="Hyperlink"/>
            <w:rFonts w:ascii="Times New Roman" w:hAnsi="Times New Roman" w:cs="Times New Roman"/>
            <w:color w:val="auto"/>
            <w:sz w:val="26"/>
            <w:szCs w:val="26"/>
            <w:u w:val="none"/>
          </w:rPr>
          <w:t>esculin</w:t>
        </w:r>
      </w:hyperlink>
      <w:r w:rsidRPr="00936678">
        <w:rPr>
          <w:rFonts w:ascii="Times New Roman" w:hAnsi="Times New Roman" w:cs="Times New Roman"/>
          <w:sz w:val="26"/>
          <w:szCs w:val="26"/>
        </w:rPr>
        <w:t> </w:t>
      </w:r>
      <w:proofErr w:type="spellStart"/>
      <w:r w:rsidRPr="00936678">
        <w:rPr>
          <w:rFonts w:ascii="Times New Roman" w:hAnsi="Times New Roman" w:cs="Times New Roman"/>
          <w:sz w:val="26"/>
          <w:szCs w:val="26"/>
        </w:rPr>
        <w:t>làm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chất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nền</w:t>
      </w:r>
      <w:proofErr w:type="spellEnd"/>
      <w:r w:rsidRPr="00936678">
        <w:rPr>
          <w:rFonts w:ascii="Times New Roman" w:hAnsi="Times New Roman" w:cs="Times New Roman"/>
          <w:sz w:val="26"/>
          <w:szCs w:val="26"/>
        </w:rPr>
        <w:t xml:space="preserve">. </w:t>
      </w:r>
      <w:r>
        <w:rPr>
          <w:rFonts w:ascii="Times New Roman" w:hAnsi="Times New Roman" w:cs="Times New Roman"/>
          <w:sz w:val="26"/>
          <w:szCs w:val="26"/>
        </w:rPr>
        <w:t xml:space="preserve">Trong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sidRPr="00936678">
        <w:rPr>
          <w:rFonts w:ascii="Times New Roman" w:hAnsi="Times New Roman" w:cs="Times New Roman"/>
          <w:sz w:val="26"/>
          <w:szCs w:val="26"/>
        </w:rPr>
        <w:t>hất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ức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chế</w:t>
      </w:r>
      <w:proofErr w:type="spellEnd"/>
      <w:r w:rsidRPr="00936678">
        <w:rPr>
          <w:rFonts w:ascii="Times New Roman" w:hAnsi="Times New Roman" w:cs="Times New Roman"/>
          <w:sz w:val="26"/>
          <w:szCs w:val="26"/>
        </w:rPr>
        <w:t xml:space="preserve"> α- glucosidase </w:t>
      </w:r>
      <w:proofErr w:type="spellStart"/>
      <w:r w:rsidRPr="00936678">
        <w:rPr>
          <w:rFonts w:ascii="Times New Roman" w:hAnsi="Times New Roman" w:cs="Times New Roman"/>
          <w:sz w:val="26"/>
          <w:szCs w:val="26"/>
        </w:rPr>
        <w:t>xuất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hiện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dưới</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dạng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đốm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trắng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trên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nền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nâu</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sẫm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Nhược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điểm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của</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phương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pháp</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là</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khó</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loại</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bỏ</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kết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quả</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dương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tính</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giả</w:t>
      </w:r>
      <w:proofErr w:type="spellEnd"/>
      <w:r w:rsidRPr="00936678">
        <w:rPr>
          <w:rFonts w:ascii="Times New Roman" w:hAnsi="Times New Roman" w:cs="Times New Roman"/>
          <w:sz w:val="26"/>
          <w:szCs w:val="26"/>
        </w:rPr>
        <w:t xml:space="preserve">. Sau </w:t>
      </w:r>
      <w:proofErr w:type="spellStart"/>
      <w:r w:rsidRPr="00936678">
        <w:rPr>
          <w:rFonts w:ascii="Times New Roman" w:hAnsi="Times New Roman" w:cs="Times New Roman"/>
          <w:sz w:val="26"/>
          <w:szCs w:val="26"/>
        </w:rPr>
        <w:t>đó</w:t>
      </w:r>
      <w:proofErr w:type="spellEnd"/>
      <w:r w:rsidRPr="00936678">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sử</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dụng</w:t>
      </w:r>
      <w:proofErr w:type="spellEnd"/>
      <w:r w:rsidRPr="00936678">
        <w:rPr>
          <w:rFonts w:ascii="Times New Roman" w:hAnsi="Times New Roman" w:cs="Times New Roman"/>
          <w:sz w:val="26"/>
          <w:szCs w:val="26"/>
        </w:rPr>
        <w:t xml:space="preserve"> 2-naphthyl-α- d -glucopyranoside </w:t>
      </w:r>
      <w:proofErr w:type="spellStart"/>
      <w:r w:rsidRPr="00936678">
        <w:rPr>
          <w:rFonts w:ascii="Times New Roman" w:hAnsi="Times New Roman" w:cs="Times New Roman"/>
          <w:sz w:val="26"/>
          <w:szCs w:val="26"/>
        </w:rPr>
        <w:t>hoặc</w:t>
      </w:r>
      <w:proofErr w:type="spellEnd"/>
      <w:r w:rsidRPr="00936678">
        <w:rPr>
          <w:rFonts w:ascii="Times New Roman" w:hAnsi="Times New Roman" w:cs="Times New Roman"/>
          <w:sz w:val="26"/>
          <w:szCs w:val="26"/>
        </w:rPr>
        <w:t xml:space="preserve"> 2-</w:t>
      </w:r>
      <w:r w:rsidRPr="00936678">
        <w:rPr>
          <w:rFonts w:ascii="Times New Roman" w:hAnsi="Times New Roman" w:cs="Times New Roman"/>
          <w:sz w:val="26"/>
          <w:szCs w:val="26"/>
        </w:rPr>
        <w:lastRenderedPageBreak/>
        <w:t xml:space="preserve">naphthyl-β- d -glucopyranoside </w:t>
      </w:r>
      <w:proofErr w:type="spellStart"/>
      <w:r w:rsidRPr="00936678">
        <w:rPr>
          <w:rFonts w:ascii="Times New Roman" w:hAnsi="Times New Roman" w:cs="Times New Roman"/>
          <w:sz w:val="26"/>
          <w:szCs w:val="26"/>
        </w:rPr>
        <w:t>làm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chất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nền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cho</w:t>
      </w:r>
      <w:proofErr w:type="spellEnd"/>
      <w:r w:rsidRPr="00936678">
        <w:rPr>
          <w:rFonts w:ascii="Times New Roman" w:hAnsi="Times New Roman" w:cs="Times New Roman"/>
          <w:sz w:val="26"/>
          <w:szCs w:val="26"/>
        </w:rPr>
        <w:t xml:space="preserve"> enzyme α-glucosidase</w:t>
      </w:r>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sidRPr="00936678">
        <w:rPr>
          <w:rFonts w:ascii="Times New Roman" w:hAnsi="Times New Roman" w:cs="Times New Roman"/>
          <w:sz w:val="26"/>
          <w:szCs w:val="26"/>
        </w:rPr>
        <w:t xml:space="preserve">. Sau </w:t>
      </w:r>
      <w:proofErr w:type="spellStart"/>
      <w:r w:rsidRPr="00936678">
        <w:rPr>
          <w:rFonts w:ascii="Times New Roman" w:hAnsi="Times New Roman" w:cs="Times New Roman"/>
          <w:sz w:val="26"/>
          <w:szCs w:val="26"/>
        </w:rPr>
        <w:t>khi</w:t>
      </w:r>
      <w:proofErr w:type="spellEnd"/>
      <w:r w:rsidRPr="00936678">
        <w:rPr>
          <w:rFonts w:ascii="Times New Roman" w:hAnsi="Times New Roman" w:cs="Times New Roman"/>
          <w:sz w:val="26"/>
          <w:szCs w:val="26"/>
        </w:rPr>
        <w:t xml:space="preserve"> ủ </w:t>
      </w:r>
      <w:r>
        <w:rPr>
          <w:rFonts w:ascii="Times New Roman" w:hAnsi="Times New Roman" w:cs="Times New Roman"/>
          <w:sz w:val="26"/>
          <w:szCs w:val="26"/>
        </w:rPr>
        <w:t xml:space="preserve">ở </w:t>
      </w:r>
      <w:proofErr w:type="spellStart"/>
      <w:r>
        <w:rPr>
          <w:rFonts w:ascii="Times New Roman" w:hAnsi="Times New Roman" w:cs="Times New Roman"/>
          <w:sz w:val="26"/>
          <w:szCs w:val="26"/>
        </w:rPr>
        <w:t>nhiệt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r w:rsidRPr="00936678">
        <w:rPr>
          <w:rFonts w:ascii="Times New Roman" w:hAnsi="Times New Roman" w:cs="Times New Roman"/>
          <w:sz w:val="26"/>
          <w:szCs w:val="26"/>
        </w:rPr>
        <w:t xml:space="preserve">37̇ °C </w:t>
      </w:r>
      <w:proofErr w:type="spellStart"/>
      <w:r w:rsidRPr="00936678">
        <w:rPr>
          <w:rFonts w:ascii="Times New Roman" w:hAnsi="Times New Roman" w:cs="Times New Roman"/>
          <w:sz w:val="26"/>
          <w:szCs w:val="26"/>
        </w:rPr>
        <w:t>trong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môi</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trường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ẩm</w:t>
      </w:r>
      <w:proofErr w:type="spellEnd"/>
      <w:r w:rsidRPr="00936678">
        <w:rPr>
          <w:rFonts w:ascii="Times New Roman" w:hAnsi="Times New Roman" w:cs="Times New Roman"/>
          <w:sz w:val="26"/>
          <w:szCs w:val="26"/>
        </w:rPr>
        <w:t xml:space="preserve">, 2-naphthol </w:t>
      </w:r>
      <w:proofErr w:type="spellStart"/>
      <w:r w:rsidRPr="00936678">
        <w:rPr>
          <w:rFonts w:ascii="Times New Roman" w:hAnsi="Times New Roman" w:cs="Times New Roman"/>
          <w:sz w:val="26"/>
          <w:szCs w:val="26"/>
        </w:rPr>
        <w:t>tạo</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ra</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trong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phản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ứng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giữa</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chất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nền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và</w:t>
      </w:r>
      <w:proofErr w:type="spellEnd"/>
      <w:r w:rsidRPr="00936678">
        <w:rPr>
          <w:rFonts w:ascii="Times New Roman" w:hAnsi="Times New Roman" w:cs="Times New Roman"/>
          <w:sz w:val="26"/>
          <w:szCs w:val="26"/>
        </w:rPr>
        <w:t xml:space="preserve"> enzyme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phản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ứng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với</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muối</w:t>
      </w:r>
      <w:proofErr w:type="spellEnd"/>
      <w:r w:rsidRPr="00936678">
        <w:rPr>
          <w:rFonts w:ascii="Times New Roman" w:hAnsi="Times New Roman" w:cs="Times New Roman"/>
          <w:sz w:val="26"/>
          <w:szCs w:val="26"/>
        </w:rPr>
        <w:t> </w:t>
      </w:r>
      <w:hyperlink r:id="rId12" w:tooltip="Learn more about Fast Blue from ScienceDirect's AI-generated Topic Pages" w:history="1">
        <w:r w:rsidRPr="00936678">
          <w:rPr>
            <w:rStyle w:val="Hyperlink"/>
            <w:rFonts w:ascii="Times New Roman" w:hAnsi="Times New Roman" w:cs="Times New Roman"/>
            <w:color w:val="auto"/>
            <w:sz w:val="26"/>
            <w:szCs w:val="26"/>
            <w:u w:val="none"/>
          </w:rPr>
          <w:t>Fast Blue</w:t>
        </w:r>
      </w:hyperlink>
      <w:r w:rsidRPr="00936678">
        <w:rPr>
          <w:rFonts w:ascii="Times New Roman" w:hAnsi="Times New Roman" w:cs="Times New Roman"/>
          <w:sz w:val="26"/>
          <w:szCs w:val="26"/>
        </w:rPr>
        <w:t xml:space="preserve"> B </w:t>
      </w:r>
      <w:proofErr w:type="spellStart"/>
      <w:r w:rsidRPr="00936678">
        <w:rPr>
          <w:rFonts w:ascii="Times New Roman" w:hAnsi="Times New Roman" w:cs="Times New Roman"/>
          <w:sz w:val="26"/>
          <w:szCs w:val="26"/>
        </w:rPr>
        <w:t>tạo</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ra</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thuốc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nhuộm</w:t>
      </w:r>
      <w:proofErr w:type="spellEnd"/>
      <w:r w:rsidRPr="00936678">
        <w:rPr>
          <w:rFonts w:ascii="Times New Roman" w:hAnsi="Times New Roman" w:cs="Times New Roman"/>
          <w:sz w:val="26"/>
          <w:szCs w:val="26"/>
        </w:rPr>
        <w:t xml:space="preserve"> diazonium </w:t>
      </w:r>
      <w:proofErr w:type="spellStart"/>
      <w:r w:rsidRPr="00936678">
        <w:rPr>
          <w:rFonts w:ascii="Times New Roman" w:hAnsi="Times New Roman" w:cs="Times New Roman"/>
          <w:sz w:val="26"/>
          <w:szCs w:val="26"/>
        </w:rPr>
        <w:t>màu</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tím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Chất</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ức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chế</w:t>
      </w:r>
      <w:proofErr w:type="spellEnd"/>
      <w:r w:rsidRPr="00936678">
        <w:rPr>
          <w:rFonts w:ascii="Times New Roman" w:hAnsi="Times New Roman" w:cs="Times New Roman"/>
          <w:sz w:val="26"/>
          <w:szCs w:val="26"/>
        </w:rPr>
        <w:t xml:space="preserve"> α-glucosidase </w:t>
      </w:r>
      <w:proofErr w:type="spellStart"/>
      <w:r w:rsidRPr="00936678">
        <w:rPr>
          <w:rFonts w:ascii="Times New Roman" w:hAnsi="Times New Roman" w:cs="Times New Roman"/>
          <w:sz w:val="26"/>
          <w:szCs w:val="26"/>
        </w:rPr>
        <w:t>được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nhìn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thấy</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dưới</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dạng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các</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đốm</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vàng</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trên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nền</w:t>
      </w:r>
      <w:proofErr w:type="spellEnd"/>
      <w:r w:rsidRPr="00936678">
        <w:rPr>
          <w:rFonts w:ascii="Times New Roman" w:hAnsi="Times New Roman" w:cs="Times New Roman"/>
          <w:sz w:val="26"/>
          <w:szCs w:val="26"/>
        </w:rPr>
        <w:t xml:space="preserve"> </w:t>
      </w:r>
      <w:proofErr w:type="spellStart"/>
      <w:r w:rsidRPr="00936678">
        <w:rPr>
          <w:rFonts w:ascii="Times New Roman" w:hAnsi="Times New Roman" w:cs="Times New Roman"/>
          <w:sz w:val="26"/>
          <w:szCs w:val="26"/>
        </w:rPr>
        <w:t>tím</w:t>
      </w:r>
      <w:proofErr w:type="spellEnd"/>
      <w:r>
        <w:rPr>
          <w:rFonts w:ascii="Times New Roman" w:hAnsi="Times New Roman" w:cs="Times New Roman"/>
          <w:sz w:val="26"/>
          <w:szCs w:val="26"/>
        </w:rPr>
        <w:t>.</w:t>
      </w:r>
    </w:p>
    <w:p w14:paraId="0DE67B7A" w14:textId="7388E388" w:rsidR="00BE7598" w:rsidRDefault="007A22E3" w:rsidP="00D869C7">
      <w:pPr>
        <w:spacing w:line="360" w:lineRule="auto"/>
        <w:rPr>
          <w:rFonts w:ascii="Times New Roman" w:hAnsi="Times New Roman" w:cs="Times New Roman"/>
          <w:sz w:val="26"/>
          <w:szCs w:val="26"/>
        </w:rPr>
      </w:pPr>
      <w:proofErr w:type="spellStart"/>
      <w:r w:rsidRPr="007A22E3">
        <w:rPr>
          <w:rFonts w:ascii="Times New Roman" w:hAnsi="Times New Roman" w:cs="Times New Roman"/>
          <w:sz w:val="26"/>
          <w:szCs w:val="26"/>
        </w:rPr>
        <w:t>Ngoài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ra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thực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vật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có</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nhiều</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thành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phần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hoạt</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tính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sinh</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học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được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coi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là</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rào</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cản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tiềm</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ẩn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để</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chống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lại</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các</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biến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chứng</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liên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quan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đến</w:t>
      </w:r>
      <w:proofErr w:type="spellEnd"/>
      <w:r w:rsidRPr="007A22E3">
        <w:rPr>
          <w:rFonts w:ascii="Times New Roman" w:hAnsi="Times New Roman" w:cs="Times New Roman"/>
          <w:sz w:val="26"/>
          <w:szCs w:val="26"/>
        </w:rPr>
        <w:t xml:space="preserve"> oxy </w:t>
      </w:r>
      <w:proofErr w:type="spellStart"/>
      <w:r w:rsidRPr="007A22E3">
        <w:rPr>
          <w:rFonts w:ascii="Times New Roman" w:hAnsi="Times New Roman" w:cs="Times New Roman"/>
          <w:sz w:val="26"/>
          <w:szCs w:val="26"/>
        </w:rPr>
        <w:t>hóa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của</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căn</w:t>
      </w:r>
      <w:proofErr w:type="spellEnd"/>
      <w:r w:rsidRPr="007A22E3">
        <w:rPr>
          <w:rFonts w:ascii="Times New Roman" w:hAnsi="Times New Roman" w:cs="Times New Roman"/>
          <w:sz w:val="26"/>
          <w:szCs w:val="26"/>
        </w:rPr>
        <w:t xml:space="preserve"> </w:t>
      </w:r>
      <w:proofErr w:type="spellStart"/>
      <w:r w:rsidRPr="007A22E3">
        <w:rPr>
          <w:rFonts w:ascii="Times New Roman" w:hAnsi="Times New Roman" w:cs="Times New Roman"/>
          <w:sz w:val="26"/>
          <w:szCs w:val="26"/>
        </w:rPr>
        <w:t>bệnh</w:t>
      </w:r>
      <w:proofErr w:type="spellEnd"/>
      <w:r w:rsidRPr="007A22E3">
        <w:rPr>
          <w:rFonts w:ascii="Times New Roman" w:hAnsi="Times New Roman" w:cs="Times New Roman"/>
          <w:sz w:val="26"/>
          <w:szCs w:val="26"/>
        </w:rPr>
        <w:t xml:space="preserve"> </w:t>
      </w:r>
      <w:proofErr w:type="spellStart"/>
      <w:r w:rsidR="00936678">
        <w:rPr>
          <w:rFonts w:ascii="Times New Roman" w:hAnsi="Times New Roman" w:cs="Times New Roman"/>
          <w:sz w:val="26"/>
          <w:szCs w:val="26"/>
        </w:rPr>
        <w:t>tiểu</w:t>
      </w:r>
      <w:proofErr w:type="spellEnd"/>
      <w:r w:rsidR="00936678">
        <w:rPr>
          <w:rFonts w:ascii="Times New Roman" w:hAnsi="Times New Roman" w:cs="Times New Roman"/>
          <w:sz w:val="26"/>
          <w:szCs w:val="26"/>
        </w:rPr>
        <w:t xml:space="preserve"> </w:t>
      </w:r>
      <w:proofErr w:type="spellStart"/>
      <w:r w:rsidR="00936678">
        <w:rPr>
          <w:rFonts w:ascii="Times New Roman" w:hAnsi="Times New Roman" w:cs="Times New Roman"/>
          <w:sz w:val="26"/>
          <w:szCs w:val="26"/>
        </w:rPr>
        <w:t>đường</w:t>
      </w:r>
      <w:proofErr w:type="spellEnd"/>
      <w:r w:rsidR="00936678">
        <w:rPr>
          <w:rFonts w:ascii="Times New Roman" w:hAnsi="Times New Roman" w:cs="Times New Roman"/>
          <w:sz w:val="26"/>
          <w:szCs w:val="26"/>
        </w:rPr>
        <w:t xml:space="preserve"> </w:t>
      </w:r>
      <w:proofErr w:type="spellStart"/>
      <w:r w:rsidR="00936678">
        <w:rPr>
          <w:rFonts w:ascii="Times New Roman" w:hAnsi="Times New Roman" w:cs="Times New Roman"/>
          <w:sz w:val="26"/>
          <w:szCs w:val="26"/>
        </w:rPr>
        <w:t>loại</w:t>
      </w:r>
      <w:proofErr w:type="spellEnd"/>
      <w:r w:rsidR="00936678">
        <w:rPr>
          <w:rFonts w:ascii="Times New Roman" w:hAnsi="Times New Roman" w:cs="Times New Roman"/>
          <w:sz w:val="26"/>
          <w:szCs w:val="26"/>
        </w:rPr>
        <w:t xml:space="preserve"> </w:t>
      </w:r>
      <w:proofErr w:type="spellStart"/>
      <w:r w:rsidR="00936678">
        <w:rPr>
          <w:rFonts w:ascii="Times New Roman" w:hAnsi="Times New Roman" w:cs="Times New Roman"/>
          <w:sz w:val="26"/>
          <w:szCs w:val="26"/>
        </w:rPr>
        <w:t>hai</w:t>
      </w:r>
      <w:proofErr w:type="spellEnd"/>
      <w:r w:rsidRPr="007A22E3">
        <w:rPr>
          <w:rFonts w:ascii="Times New Roman" w:hAnsi="Times New Roman" w:cs="Times New Roman"/>
          <w:sz w:val="26"/>
          <w:szCs w:val="26"/>
        </w:rPr>
        <w:t>.</w:t>
      </w:r>
      <w:r w:rsidR="000717C6">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Có</w:t>
      </w:r>
      <w:proofErr w:type="spellEnd"/>
      <w:r w:rsidR="00957550">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những</w:t>
      </w:r>
      <w:proofErr w:type="spellEnd"/>
      <w:r w:rsidR="00957550">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nghiên</w:t>
      </w:r>
      <w:proofErr w:type="spellEnd"/>
      <w:r w:rsidR="00957550">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cứu</w:t>
      </w:r>
      <w:proofErr w:type="spellEnd"/>
      <w:r w:rsidR="00957550">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về</w:t>
      </w:r>
      <w:proofErr w:type="spellEnd"/>
      <w:r w:rsidR="00957550">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việc</w:t>
      </w:r>
      <w:proofErr w:type="spellEnd"/>
      <w:r w:rsidR="00957550">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sử</w:t>
      </w:r>
      <w:proofErr w:type="spellEnd"/>
      <w:r w:rsidR="00957550">
        <w:rPr>
          <w:rFonts w:ascii="Times New Roman" w:hAnsi="Times New Roman" w:cs="Times New Roman"/>
          <w:sz w:val="26"/>
          <w:szCs w:val="26"/>
        </w:rPr>
        <w:t xml:space="preserve"> </w:t>
      </w:r>
      <w:proofErr w:type="spellStart"/>
      <w:r w:rsidR="00957550">
        <w:rPr>
          <w:rFonts w:ascii="Times New Roman" w:hAnsi="Times New Roman" w:cs="Times New Roman"/>
          <w:sz w:val="26"/>
          <w:szCs w:val="26"/>
        </w:rPr>
        <w:t>dụng</w:t>
      </w:r>
      <w:proofErr w:type="spellEnd"/>
      <w:r w:rsidR="00957550">
        <w:rPr>
          <w:rFonts w:ascii="Times New Roman" w:hAnsi="Times New Roman" w:cs="Times New Roman"/>
          <w:sz w:val="26"/>
          <w:szCs w:val="26"/>
        </w:rPr>
        <w:t xml:space="preserve"> </w:t>
      </w:r>
      <w:proofErr w:type="spellStart"/>
      <w:r w:rsidR="00702B54">
        <w:rPr>
          <w:rFonts w:ascii="Times New Roman" w:hAnsi="Times New Roman" w:cs="Times New Roman"/>
          <w:sz w:val="26"/>
          <w:szCs w:val="26"/>
        </w:rPr>
        <w:t>các</w:t>
      </w:r>
      <w:proofErr w:type="spellEnd"/>
      <w:r w:rsidR="00702B54">
        <w:rPr>
          <w:rFonts w:ascii="Times New Roman" w:hAnsi="Times New Roman" w:cs="Times New Roman"/>
          <w:sz w:val="26"/>
          <w:szCs w:val="26"/>
        </w:rPr>
        <w:t xml:space="preserve"> </w:t>
      </w:r>
      <w:proofErr w:type="spellStart"/>
      <w:r w:rsidR="00702B54">
        <w:rPr>
          <w:rFonts w:ascii="Times New Roman" w:hAnsi="Times New Roman" w:cs="Times New Roman"/>
          <w:sz w:val="26"/>
          <w:szCs w:val="26"/>
        </w:rPr>
        <w:t>loài</w:t>
      </w:r>
      <w:proofErr w:type="spellEnd"/>
      <w:r w:rsidR="00702B54">
        <w:rPr>
          <w:rFonts w:ascii="Times New Roman" w:hAnsi="Times New Roman" w:cs="Times New Roman"/>
          <w:sz w:val="26"/>
          <w:szCs w:val="26"/>
        </w:rPr>
        <w:t xml:space="preserve"> </w:t>
      </w:r>
      <w:proofErr w:type="spellStart"/>
      <w:r w:rsidR="00702B54">
        <w:rPr>
          <w:rFonts w:ascii="Times New Roman" w:hAnsi="Times New Roman" w:cs="Times New Roman"/>
          <w:sz w:val="26"/>
          <w:szCs w:val="26"/>
        </w:rPr>
        <w:t>thực</w:t>
      </w:r>
      <w:proofErr w:type="spellEnd"/>
      <w:r w:rsidR="00702B54">
        <w:rPr>
          <w:rFonts w:ascii="Times New Roman" w:hAnsi="Times New Roman" w:cs="Times New Roman"/>
          <w:sz w:val="26"/>
          <w:szCs w:val="26"/>
        </w:rPr>
        <w:t xml:space="preserve"> </w:t>
      </w:r>
      <w:proofErr w:type="spellStart"/>
      <w:r w:rsidR="00702B54">
        <w:rPr>
          <w:rFonts w:ascii="Times New Roman" w:hAnsi="Times New Roman" w:cs="Times New Roman"/>
          <w:sz w:val="26"/>
          <w:szCs w:val="26"/>
        </w:rPr>
        <w:t>vật</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để</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đánh</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giá</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đặc</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tính</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ức</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chế</w:t>
      </w:r>
      <w:proofErr w:type="spellEnd"/>
      <w:r w:rsidR="000F519B">
        <w:rPr>
          <w:rFonts w:ascii="Times New Roman" w:hAnsi="Times New Roman" w:cs="Times New Roman"/>
          <w:sz w:val="26"/>
          <w:szCs w:val="26"/>
        </w:rPr>
        <w:t xml:space="preserve"> enzyme α-glucosidase. </w:t>
      </w:r>
      <w:proofErr w:type="spellStart"/>
      <w:r w:rsidR="000F519B">
        <w:rPr>
          <w:rFonts w:ascii="Times New Roman" w:hAnsi="Times New Roman" w:cs="Times New Roman"/>
          <w:sz w:val="26"/>
          <w:szCs w:val="26"/>
        </w:rPr>
        <w:t>Chẳng</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hạn</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như</w:t>
      </w:r>
      <w:proofErr w:type="spellEnd"/>
      <w:r w:rsidR="000F519B">
        <w:rPr>
          <w:rFonts w:ascii="Times New Roman" w:hAnsi="Times New Roman" w:cs="Times New Roman"/>
          <w:sz w:val="26"/>
          <w:szCs w:val="26"/>
        </w:rPr>
        <w:t xml:space="preserve"> </w:t>
      </w:r>
      <w:proofErr w:type="spellStart"/>
      <w:r w:rsidR="000F519B">
        <w:rPr>
          <w:rFonts w:ascii="Times New Roman" w:hAnsi="Times New Roman" w:cs="Times New Roman"/>
          <w:sz w:val="26"/>
          <w:szCs w:val="26"/>
        </w:rPr>
        <w:t>c</w:t>
      </w:r>
      <w:r w:rsidR="000F519B" w:rsidRPr="000F519B">
        <w:rPr>
          <w:rFonts w:ascii="Times New Roman" w:hAnsi="Times New Roman" w:cs="Times New Roman"/>
          <w:sz w:val="26"/>
          <w:szCs w:val="26"/>
        </w:rPr>
        <w:t>hiết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xuất</w:t>
      </w:r>
      <w:proofErr w:type="spellEnd"/>
      <w:r w:rsidR="000F519B" w:rsidRPr="000F519B">
        <w:rPr>
          <w:rFonts w:ascii="Times New Roman" w:hAnsi="Times New Roman" w:cs="Times New Roman"/>
          <w:sz w:val="26"/>
          <w:szCs w:val="26"/>
        </w:rPr>
        <w:t xml:space="preserve"> methanol </w:t>
      </w:r>
      <w:proofErr w:type="spellStart"/>
      <w:r w:rsidR="000F519B" w:rsidRPr="000F519B">
        <w:rPr>
          <w:rFonts w:ascii="Times New Roman" w:hAnsi="Times New Roman" w:cs="Times New Roman"/>
          <w:sz w:val="26"/>
          <w:szCs w:val="26"/>
        </w:rPr>
        <w:t>từ</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quả</w:t>
      </w:r>
      <w:proofErr w:type="spellEnd"/>
      <w:r w:rsidR="000F519B" w:rsidRPr="000F519B">
        <w:rPr>
          <w:rFonts w:ascii="Times New Roman" w:hAnsi="Times New Roman" w:cs="Times New Roman"/>
          <w:sz w:val="26"/>
          <w:szCs w:val="26"/>
        </w:rPr>
        <w:t xml:space="preserve"> </w:t>
      </w:r>
      <w:r w:rsidR="000F519B" w:rsidRPr="000F519B">
        <w:rPr>
          <w:rFonts w:ascii="Times New Roman" w:hAnsi="Times New Roman" w:cs="Times New Roman"/>
          <w:i/>
          <w:iCs/>
          <w:sz w:val="26"/>
          <w:szCs w:val="26"/>
        </w:rPr>
        <w:t xml:space="preserve">Vaccinium </w:t>
      </w:r>
      <w:proofErr w:type="spellStart"/>
      <w:r w:rsidR="000F519B" w:rsidRPr="000F519B">
        <w:rPr>
          <w:rFonts w:ascii="Times New Roman" w:hAnsi="Times New Roman" w:cs="Times New Roman"/>
          <w:i/>
          <w:iCs/>
          <w:sz w:val="26"/>
          <w:szCs w:val="26"/>
        </w:rPr>
        <w:t>arctostaphylos</w:t>
      </w:r>
      <w:proofErr w:type="spellEnd"/>
      <w:r w:rsidR="000F519B" w:rsidRPr="000F519B">
        <w:rPr>
          <w:rFonts w:ascii="Times New Roman" w:hAnsi="Times New Roman" w:cs="Times New Roman"/>
          <w:i/>
          <w:iCs/>
          <w:sz w:val="26"/>
          <w:szCs w:val="26"/>
        </w:rPr>
        <w:t xml:space="preserve"> </w:t>
      </w:r>
      <w:proofErr w:type="spellStart"/>
      <w:r w:rsidR="000F519B" w:rsidRPr="000F519B">
        <w:rPr>
          <w:rFonts w:ascii="Times New Roman" w:hAnsi="Times New Roman" w:cs="Times New Roman"/>
          <w:sz w:val="26"/>
          <w:szCs w:val="26"/>
        </w:rPr>
        <w:t>cho</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thấy</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giá</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trị</w:t>
      </w:r>
      <w:proofErr w:type="spellEnd"/>
      <w:r w:rsidR="000F519B" w:rsidRPr="000F519B">
        <w:rPr>
          <w:rFonts w:ascii="Times New Roman" w:hAnsi="Times New Roman" w:cs="Times New Roman"/>
          <w:sz w:val="26"/>
          <w:szCs w:val="26"/>
        </w:rPr>
        <w:t xml:space="preserve"> IC50 </w:t>
      </w:r>
      <w:proofErr w:type="spellStart"/>
      <w:r w:rsidR="000F519B" w:rsidRPr="000F519B">
        <w:rPr>
          <w:rFonts w:ascii="Times New Roman" w:hAnsi="Times New Roman" w:cs="Times New Roman"/>
          <w:sz w:val="26"/>
          <w:szCs w:val="26"/>
        </w:rPr>
        <w:t>thấp</w:t>
      </w:r>
      <w:proofErr w:type="spellEnd"/>
      <w:r w:rsidR="000F519B" w:rsidRPr="000F519B">
        <w:rPr>
          <w:rFonts w:ascii="Times New Roman" w:hAnsi="Times New Roman" w:cs="Times New Roman"/>
          <w:sz w:val="26"/>
          <w:szCs w:val="26"/>
        </w:rPr>
        <w:t xml:space="preserve"> </w:t>
      </w:r>
      <w:proofErr w:type="spellStart"/>
      <w:r w:rsidR="0007142E">
        <w:rPr>
          <w:rFonts w:ascii="Times New Roman" w:hAnsi="Times New Roman" w:cs="Times New Roman"/>
          <w:sz w:val="26"/>
          <w:szCs w:val="26"/>
        </w:rPr>
        <w:t>hơn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là</w:t>
      </w:r>
      <w:proofErr w:type="spellEnd"/>
      <w:r w:rsidR="000F519B" w:rsidRPr="000F519B">
        <w:rPr>
          <w:rFonts w:ascii="Times New Roman" w:hAnsi="Times New Roman" w:cs="Times New Roman"/>
          <w:sz w:val="26"/>
          <w:szCs w:val="26"/>
        </w:rPr>
        <w:t xml:space="preserve"> 3,9 ± 0,9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so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acarbose (IC 50 =10,4 ± 0,7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w:t>
      </w:r>
      <w:proofErr w:type="spellStart"/>
      <w:r w:rsidR="000F519B" w:rsidRPr="000F519B">
        <w:rPr>
          <w:rFonts w:ascii="Times New Roman" w:hAnsi="Times New Roman" w:cs="Times New Roman"/>
          <w:sz w:val="26"/>
          <w:szCs w:val="26"/>
        </w:rPr>
        <w:t>đối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α-glucosidase </w:t>
      </w:r>
      <w:proofErr w:type="spellStart"/>
      <w:r w:rsidR="000F519B" w:rsidRPr="000F519B">
        <w:rPr>
          <w:rFonts w:ascii="Times New Roman" w:hAnsi="Times New Roman" w:cs="Times New Roman"/>
          <w:sz w:val="26"/>
          <w:szCs w:val="26"/>
        </w:rPr>
        <w:t>của</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nấm</w:t>
      </w:r>
      <w:proofErr w:type="spellEnd"/>
      <w:r w:rsidR="000F519B" w:rsidRPr="000F519B">
        <w:rPr>
          <w:rFonts w:ascii="Times New Roman" w:hAnsi="Times New Roman" w:cs="Times New Roman"/>
          <w:sz w:val="26"/>
          <w:szCs w:val="26"/>
        </w:rPr>
        <w:t xml:space="preserve"> men (Salehi et al., 2013). </w:t>
      </w:r>
      <w:proofErr w:type="spellStart"/>
      <w:r w:rsidR="009156A6">
        <w:rPr>
          <w:rFonts w:ascii="Times New Roman" w:hAnsi="Times New Roman" w:cs="Times New Roman"/>
          <w:sz w:val="26"/>
          <w:szCs w:val="26"/>
        </w:rPr>
        <w:t>Bên</w:t>
      </w:r>
      <w:proofErr w:type="spellEnd"/>
      <w:r w:rsidR="009156A6">
        <w:rPr>
          <w:rFonts w:ascii="Times New Roman" w:hAnsi="Times New Roman" w:cs="Times New Roman"/>
          <w:sz w:val="26"/>
          <w:szCs w:val="26"/>
        </w:rPr>
        <w:t xml:space="preserve"> </w:t>
      </w:r>
      <w:proofErr w:type="spellStart"/>
      <w:r w:rsidR="009156A6">
        <w:rPr>
          <w:rFonts w:ascii="Times New Roman" w:hAnsi="Times New Roman" w:cs="Times New Roman"/>
          <w:sz w:val="26"/>
          <w:szCs w:val="26"/>
        </w:rPr>
        <w:t>cạnh</w:t>
      </w:r>
      <w:proofErr w:type="spellEnd"/>
      <w:r w:rsidR="009156A6">
        <w:rPr>
          <w:rFonts w:ascii="Times New Roman" w:hAnsi="Times New Roman" w:cs="Times New Roman"/>
          <w:sz w:val="26"/>
          <w:szCs w:val="26"/>
        </w:rPr>
        <w:t xml:space="preserve"> </w:t>
      </w:r>
      <w:proofErr w:type="spellStart"/>
      <w:r w:rsidR="009156A6">
        <w:rPr>
          <w:rFonts w:ascii="Times New Roman" w:hAnsi="Times New Roman" w:cs="Times New Roman"/>
          <w:sz w:val="26"/>
          <w:szCs w:val="26"/>
        </w:rPr>
        <w:t>đó</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chiết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xuất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nước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từ</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quả</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của</w:t>
      </w:r>
      <w:proofErr w:type="spellEnd"/>
      <w:r w:rsidR="000F519B" w:rsidRPr="000F519B">
        <w:rPr>
          <w:rFonts w:ascii="Times New Roman" w:hAnsi="Times New Roman" w:cs="Times New Roman"/>
          <w:sz w:val="26"/>
          <w:szCs w:val="26"/>
        </w:rPr>
        <w:t xml:space="preserve"> </w:t>
      </w:r>
      <w:r w:rsidR="000F519B" w:rsidRPr="009156A6">
        <w:rPr>
          <w:rFonts w:ascii="Times New Roman" w:hAnsi="Times New Roman" w:cs="Times New Roman"/>
          <w:i/>
          <w:iCs/>
          <w:sz w:val="26"/>
          <w:szCs w:val="26"/>
        </w:rPr>
        <w:t xml:space="preserve">S. </w:t>
      </w:r>
      <w:proofErr w:type="spellStart"/>
      <w:r w:rsidR="000F519B" w:rsidRPr="009156A6">
        <w:rPr>
          <w:rFonts w:ascii="Times New Roman" w:hAnsi="Times New Roman" w:cs="Times New Roman"/>
          <w:i/>
          <w:iCs/>
          <w:sz w:val="26"/>
          <w:szCs w:val="26"/>
        </w:rPr>
        <w:t>cumini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ức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chế</w:t>
      </w:r>
      <w:proofErr w:type="spellEnd"/>
      <w:r w:rsidR="000F519B" w:rsidRPr="000F519B">
        <w:rPr>
          <w:rFonts w:ascii="Times New Roman" w:hAnsi="Times New Roman" w:cs="Times New Roman"/>
          <w:sz w:val="26"/>
          <w:szCs w:val="26"/>
        </w:rPr>
        <w:t xml:space="preserve"> α-glucosidase </w:t>
      </w:r>
      <w:proofErr w:type="spellStart"/>
      <w:r w:rsidR="000F519B" w:rsidRPr="000F519B">
        <w:rPr>
          <w:rFonts w:ascii="Times New Roman" w:hAnsi="Times New Roman" w:cs="Times New Roman"/>
          <w:sz w:val="26"/>
          <w:szCs w:val="26"/>
        </w:rPr>
        <w:t>từ</w:t>
      </w:r>
      <w:proofErr w:type="spellEnd"/>
      <w:r w:rsidR="000F519B" w:rsidRPr="000F519B">
        <w:rPr>
          <w:rFonts w:ascii="Times New Roman" w:hAnsi="Times New Roman" w:cs="Times New Roman"/>
          <w:sz w:val="26"/>
          <w:szCs w:val="26"/>
        </w:rPr>
        <w:t xml:space="preserve"> Saccharomyces cerevisiae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IC50 </w:t>
      </w:r>
      <w:proofErr w:type="spellStart"/>
      <w:r w:rsidR="000F519B" w:rsidRPr="000F519B">
        <w:rPr>
          <w:rFonts w:ascii="Times New Roman" w:hAnsi="Times New Roman" w:cs="Times New Roman"/>
          <w:sz w:val="26"/>
          <w:szCs w:val="26"/>
        </w:rPr>
        <w:t>là</w:t>
      </w:r>
      <w:proofErr w:type="spellEnd"/>
      <w:r w:rsidR="000F519B" w:rsidRPr="000F519B">
        <w:rPr>
          <w:rFonts w:ascii="Times New Roman" w:hAnsi="Times New Roman" w:cs="Times New Roman"/>
          <w:sz w:val="26"/>
          <w:szCs w:val="26"/>
        </w:rPr>
        <w:t xml:space="preserve"> 20,9 ± 1,8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w:t>
      </w:r>
      <w:proofErr w:type="spellStart"/>
      <w:r w:rsidR="000F519B" w:rsidRPr="000F519B">
        <w:rPr>
          <w:rFonts w:ascii="Times New Roman" w:hAnsi="Times New Roman" w:cs="Times New Roman"/>
          <w:sz w:val="26"/>
          <w:szCs w:val="26"/>
        </w:rPr>
        <w:t>hiệu</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quả</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hơn</w:t>
      </w:r>
      <w:proofErr w:type="spellEnd"/>
      <w:r w:rsidR="000F519B" w:rsidRPr="000F519B">
        <w:rPr>
          <w:rFonts w:ascii="Times New Roman" w:hAnsi="Times New Roman" w:cs="Times New Roman"/>
          <w:sz w:val="26"/>
          <w:szCs w:val="26"/>
        </w:rPr>
        <w:t xml:space="preserve"> acarbose (</w:t>
      </w:r>
      <w:proofErr w:type="spellStart"/>
      <w:r w:rsidR="000F519B" w:rsidRPr="000F519B">
        <w:rPr>
          <w:rFonts w:ascii="Times New Roman" w:hAnsi="Times New Roman" w:cs="Times New Roman"/>
          <w:sz w:val="26"/>
          <w:szCs w:val="26"/>
        </w:rPr>
        <w:t>giá</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trị</w:t>
      </w:r>
      <w:proofErr w:type="spellEnd"/>
      <w:r w:rsidR="000F519B" w:rsidRPr="000F519B">
        <w:rPr>
          <w:rFonts w:ascii="Times New Roman" w:hAnsi="Times New Roman" w:cs="Times New Roman"/>
          <w:sz w:val="26"/>
          <w:szCs w:val="26"/>
        </w:rPr>
        <w:t xml:space="preserve"> IC50 </w:t>
      </w:r>
      <w:proofErr w:type="spellStart"/>
      <w:r w:rsidR="000F519B" w:rsidRPr="000F519B">
        <w:rPr>
          <w:rFonts w:ascii="Times New Roman" w:hAnsi="Times New Roman" w:cs="Times New Roman"/>
          <w:sz w:val="26"/>
          <w:szCs w:val="26"/>
        </w:rPr>
        <w:t>là</w:t>
      </w:r>
      <w:proofErr w:type="spellEnd"/>
      <w:r w:rsidR="000F519B" w:rsidRPr="000F519B">
        <w:rPr>
          <w:rFonts w:ascii="Times New Roman" w:hAnsi="Times New Roman" w:cs="Times New Roman"/>
          <w:sz w:val="26"/>
          <w:szCs w:val="26"/>
        </w:rPr>
        <w:t xml:space="preserve"> 581,1 ± 19,4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(Trinh </w:t>
      </w:r>
      <w:proofErr w:type="spellStart"/>
      <w:r w:rsidR="000F519B" w:rsidRPr="000F519B">
        <w:rPr>
          <w:rFonts w:ascii="Times New Roman" w:hAnsi="Times New Roman" w:cs="Times New Roman"/>
          <w:sz w:val="26"/>
          <w:szCs w:val="26"/>
        </w:rPr>
        <w:t>và</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cộng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sự</w:t>
      </w:r>
      <w:proofErr w:type="spellEnd"/>
      <w:r w:rsidR="000F519B" w:rsidRPr="000F519B">
        <w:rPr>
          <w:rFonts w:ascii="Times New Roman" w:hAnsi="Times New Roman" w:cs="Times New Roman"/>
          <w:sz w:val="26"/>
          <w:szCs w:val="26"/>
        </w:rPr>
        <w:t xml:space="preserve">, 2016). </w:t>
      </w:r>
      <w:proofErr w:type="spellStart"/>
      <w:r w:rsidR="000F519B" w:rsidRPr="000F519B">
        <w:rPr>
          <w:rFonts w:ascii="Times New Roman" w:hAnsi="Times New Roman" w:cs="Times New Roman"/>
          <w:sz w:val="26"/>
          <w:szCs w:val="26"/>
        </w:rPr>
        <w:t>Hơn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nữa</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một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số</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nghiên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cứu</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trên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các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bộ</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phận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khác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nhau</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của</w:t>
      </w:r>
      <w:proofErr w:type="spellEnd"/>
      <w:r w:rsidR="000F519B" w:rsidRPr="000F519B">
        <w:rPr>
          <w:rFonts w:ascii="Times New Roman" w:hAnsi="Times New Roman" w:cs="Times New Roman"/>
          <w:sz w:val="26"/>
          <w:szCs w:val="26"/>
        </w:rPr>
        <w:t xml:space="preserve"> </w:t>
      </w:r>
      <w:r w:rsidR="000F519B" w:rsidRPr="009156A6">
        <w:rPr>
          <w:rFonts w:ascii="Times New Roman" w:hAnsi="Times New Roman" w:cs="Times New Roman"/>
          <w:i/>
          <w:iCs/>
          <w:sz w:val="26"/>
          <w:szCs w:val="26"/>
        </w:rPr>
        <w:t>C. zeylanicum</w:t>
      </w:r>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đã</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báo</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cáo</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rằng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khả</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năng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ức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chế</w:t>
      </w:r>
      <w:proofErr w:type="spellEnd"/>
      <w:r w:rsidR="000F519B" w:rsidRPr="000F519B">
        <w:rPr>
          <w:rFonts w:ascii="Times New Roman" w:hAnsi="Times New Roman" w:cs="Times New Roman"/>
          <w:sz w:val="26"/>
          <w:szCs w:val="26"/>
        </w:rPr>
        <w:t xml:space="preserve"> glucosidase </w:t>
      </w:r>
      <w:proofErr w:type="spellStart"/>
      <w:r w:rsidR="000F519B" w:rsidRPr="000F519B">
        <w:rPr>
          <w:rFonts w:ascii="Times New Roman" w:hAnsi="Times New Roman" w:cs="Times New Roman"/>
          <w:sz w:val="26"/>
          <w:szCs w:val="26"/>
        </w:rPr>
        <w:t>cao</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hơn</w:t>
      </w:r>
      <w:proofErr w:type="spellEnd"/>
      <w:r w:rsidR="000F519B" w:rsidRPr="000F519B">
        <w:rPr>
          <w:rFonts w:ascii="Times New Roman" w:hAnsi="Times New Roman" w:cs="Times New Roman"/>
          <w:sz w:val="26"/>
          <w:szCs w:val="26"/>
        </w:rPr>
        <w:t xml:space="preserve"> so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đối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chứng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dương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tính</w:t>
      </w:r>
      <w:proofErr w:type="spellEnd"/>
      <w:r w:rsidR="000F519B" w:rsidRPr="000F519B">
        <w:rPr>
          <w:rFonts w:ascii="Times New Roman" w:hAnsi="Times New Roman" w:cs="Times New Roman"/>
          <w:sz w:val="26"/>
          <w:szCs w:val="26"/>
        </w:rPr>
        <w:t xml:space="preserve">. </w:t>
      </w:r>
      <w:proofErr w:type="spellStart"/>
      <w:r w:rsidR="009156A6">
        <w:rPr>
          <w:rFonts w:ascii="Times New Roman" w:hAnsi="Times New Roman" w:cs="Times New Roman"/>
          <w:sz w:val="26"/>
          <w:szCs w:val="26"/>
        </w:rPr>
        <w:t>Chẳng</w:t>
      </w:r>
      <w:proofErr w:type="spellEnd"/>
      <w:r w:rsidR="009156A6">
        <w:rPr>
          <w:rFonts w:ascii="Times New Roman" w:hAnsi="Times New Roman" w:cs="Times New Roman"/>
          <w:sz w:val="26"/>
          <w:szCs w:val="26"/>
        </w:rPr>
        <w:t xml:space="preserve"> </w:t>
      </w:r>
      <w:proofErr w:type="spellStart"/>
      <w:r w:rsidR="009156A6">
        <w:rPr>
          <w:rFonts w:ascii="Times New Roman" w:hAnsi="Times New Roman" w:cs="Times New Roman"/>
          <w:sz w:val="26"/>
          <w:szCs w:val="26"/>
        </w:rPr>
        <w:t>hạn</w:t>
      </w:r>
      <w:proofErr w:type="spellEnd"/>
      <w:r w:rsidR="009156A6">
        <w:rPr>
          <w:rFonts w:ascii="Times New Roman" w:hAnsi="Times New Roman" w:cs="Times New Roman"/>
          <w:sz w:val="26"/>
          <w:szCs w:val="26"/>
        </w:rPr>
        <w:t xml:space="preserve"> </w:t>
      </w:r>
      <w:proofErr w:type="spellStart"/>
      <w:r w:rsidR="009156A6">
        <w:rPr>
          <w:rFonts w:ascii="Times New Roman" w:hAnsi="Times New Roman" w:cs="Times New Roman"/>
          <w:sz w:val="26"/>
          <w:szCs w:val="26"/>
        </w:rPr>
        <w:t>như</w:t>
      </w:r>
      <w:proofErr w:type="spellEnd"/>
      <w:r w:rsidR="009156A6">
        <w:rPr>
          <w:rFonts w:ascii="Times New Roman" w:hAnsi="Times New Roman" w:cs="Times New Roman"/>
          <w:sz w:val="26"/>
          <w:szCs w:val="26"/>
        </w:rPr>
        <w:t>,</w:t>
      </w:r>
      <w:r w:rsidR="000F519B" w:rsidRPr="000F519B">
        <w:rPr>
          <w:rFonts w:ascii="Times New Roman" w:hAnsi="Times New Roman" w:cs="Times New Roman"/>
          <w:sz w:val="26"/>
          <w:szCs w:val="26"/>
        </w:rPr>
        <w:t xml:space="preserve"> Salehi </w:t>
      </w:r>
      <w:proofErr w:type="spellStart"/>
      <w:r w:rsidR="000F519B" w:rsidRPr="000F519B">
        <w:rPr>
          <w:rFonts w:ascii="Times New Roman" w:hAnsi="Times New Roman" w:cs="Times New Roman"/>
          <w:sz w:val="26"/>
          <w:szCs w:val="26"/>
        </w:rPr>
        <w:t>và</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cộng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sự</w:t>
      </w:r>
      <w:proofErr w:type="spellEnd"/>
      <w:r w:rsidR="000F519B" w:rsidRPr="000F519B">
        <w:rPr>
          <w:rFonts w:ascii="Times New Roman" w:hAnsi="Times New Roman" w:cs="Times New Roman"/>
          <w:sz w:val="26"/>
          <w:szCs w:val="26"/>
        </w:rPr>
        <w:t xml:space="preserve"> (2013) </w:t>
      </w:r>
      <w:proofErr w:type="spellStart"/>
      <w:r w:rsidR="000F519B" w:rsidRPr="000F519B">
        <w:rPr>
          <w:rFonts w:ascii="Times New Roman" w:hAnsi="Times New Roman" w:cs="Times New Roman"/>
          <w:sz w:val="26"/>
          <w:szCs w:val="26"/>
        </w:rPr>
        <w:t>đã</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tìm</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thấy</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hoạt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tính</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ức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chế</w:t>
      </w:r>
      <w:proofErr w:type="spellEnd"/>
      <w:r w:rsidR="000F519B" w:rsidRPr="000F519B">
        <w:rPr>
          <w:rFonts w:ascii="Times New Roman" w:hAnsi="Times New Roman" w:cs="Times New Roman"/>
          <w:sz w:val="26"/>
          <w:szCs w:val="26"/>
        </w:rPr>
        <w:t xml:space="preserve"> α-glucosidase (</w:t>
      </w:r>
      <w:proofErr w:type="spellStart"/>
      <w:r w:rsidR="000F519B" w:rsidRPr="000F519B">
        <w:rPr>
          <w:rFonts w:ascii="Times New Roman" w:hAnsi="Times New Roman" w:cs="Times New Roman"/>
          <w:sz w:val="26"/>
          <w:szCs w:val="26"/>
        </w:rPr>
        <w:t>nấm</w:t>
      </w:r>
      <w:proofErr w:type="spellEnd"/>
      <w:r w:rsidR="000F519B" w:rsidRPr="000F519B">
        <w:rPr>
          <w:rFonts w:ascii="Times New Roman" w:hAnsi="Times New Roman" w:cs="Times New Roman"/>
          <w:sz w:val="26"/>
          <w:szCs w:val="26"/>
        </w:rPr>
        <w:t xml:space="preserve"> men) </w:t>
      </w:r>
      <w:proofErr w:type="spellStart"/>
      <w:r w:rsidR="000F519B" w:rsidRPr="000F519B">
        <w:rPr>
          <w:rFonts w:ascii="Times New Roman" w:hAnsi="Times New Roman" w:cs="Times New Roman"/>
          <w:sz w:val="26"/>
          <w:szCs w:val="26"/>
        </w:rPr>
        <w:t>lớn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hơn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đối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chiết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xuất</w:t>
      </w:r>
      <w:proofErr w:type="spellEnd"/>
      <w:r w:rsidR="000F519B" w:rsidRPr="000F519B">
        <w:rPr>
          <w:rFonts w:ascii="Times New Roman" w:hAnsi="Times New Roman" w:cs="Times New Roman"/>
          <w:sz w:val="26"/>
          <w:szCs w:val="26"/>
        </w:rPr>
        <w:t xml:space="preserve"> dichloromethane, ethyl acetate </w:t>
      </w:r>
      <w:proofErr w:type="spellStart"/>
      <w:r w:rsidR="000F519B" w:rsidRPr="000F519B">
        <w:rPr>
          <w:rFonts w:ascii="Times New Roman" w:hAnsi="Times New Roman" w:cs="Times New Roman"/>
          <w:sz w:val="26"/>
          <w:szCs w:val="26"/>
        </w:rPr>
        <w:t>và</w:t>
      </w:r>
      <w:proofErr w:type="spellEnd"/>
      <w:r w:rsidR="000F519B" w:rsidRPr="000F519B">
        <w:rPr>
          <w:rFonts w:ascii="Times New Roman" w:hAnsi="Times New Roman" w:cs="Times New Roman"/>
          <w:sz w:val="26"/>
          <w:szCs w:val="26"/>
        </w:rPr>
        <w:t xml:space="preserve"> hexane </w:t>
      </w:r>
      <w:proofErr w:type="spellStart"/>
      <w:r w:rsidR="000F519B" w:rsidRPr="000F519B">
        <w:rPr>
          <w:rFonts w:ascii="Times New Roman" w:hAnsi="Times New Roman" w:cs="Times New Roman"/>
          <w:sz w:val="26"/>
          <w:szCs w:val="26"/>
        </w:rPr>
        <w:t>từ</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vỏ</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cây</w:t>
      </w:r>
      <w:proofErr w:type="spellEnd"/>
      <w:r w:rsidR="000F519B" w:rsidRPr="000F519B">
        <w:rPr>
          <w:rFonts w:ascii="Times New Roman" w:hAnsi="Times New Roman" w:cs="Times New Roman"/>
          <w:sz w:val="26"/>
          <w:szCs w:val="26"/>
        </w:rPr>
        <w:t xml:space="preserve"> </w:t>
      </w:r>
      <w:r w:rsidR="000F519B" w:rsidRPr="00AE7AA6">
        <w:rPr>
          <w:rFonts w:ascii="Times New Roman" w:hAnsi="Times New Roman" w:cs="Times New Roman"/>
          <w:i/>
          <w:iCs/>
          <w:sz w:val="26"/>
          <w:szCs w:val="26"/>
        </w:rPr>
        <w:t>C. zeylanicum</w:t>
      </w:r>
      <w:r w:rsidR="000F519B" w:rsidRPr="000F519B">
        <w:rPr>
          <w:rFonts w:ascii="Times New Roman" w:hAnsi="Times New Roman" w:cs="Times New Roman"/>
          <w:sz w:val="26"/>
          <w:szCs w:val="26"/>
        </w:rPr>
        <w:t xml:space="preserve"> (IC50 = 2,3 ± 0,5, 3,1 ± 0,6 </w:t>
      </w:r>
      <w:proofErr w:type="spellStart"/>
      <w:r w:rsidR="000F519B" w:rsidRPr="000F519B">
        <w:rPr>
          <w:rFonts w:ascii="Times New Roman" w:hAnsi="Times New Roman" w:cs="Times New Roman"/>
          <w:sz w:val="26"/>
          <w:szCs w:val="26"/>
        </w:rPr>
        <w:t>và</w:t>
      </w:r>
      <w:proofErr w:type="spellEnd"/>
      <w:r w:rsidR="000F519B" w:rsidRPr="000F519B">
        <w:rPr>
          <w:rFonts w:ascii="Times New Roman" w:hAnsi="Times New Roman" w:cs="Times New Roman"/>
          <w:sz w:val="26"/>
          <w:szCs w:val="26"/>
        </w:rPr>
        <w:t xml:space="preserve"> 7,0 ± 0,9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w:t>
      </w:r>
      <w:proofErr w:type="spellStart"/>
      <w:r w:rsidR="000F519B" w:rsidRPr="000F519B">
        <w:rPr>
          <w:rFonts w:ascii="Times New Roman" w:hAnsi="Times New Roman" w:cs="Times New Roman"/>
          <w:sz w:val="26"/>
          <w:szCs w:val="26"/>
        </w:rPr>
        <w:t>tương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ứng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khi</w:t>
      </w:r>
      <w:proofErr w:type="spellEnd"/>
      <w:r w:rsidR="000F519B" w:rsidRPr="000F519B">
        <w:rPr>
          <w:rFonts w:ascii="Times New Roman" w:hAnsi="Times New Roman" w:cs="Times New Roman"/>
          <w:sz w:val="26"/>
          <w:szCs w:val="26"/>
        </w:rPr>
        <w:t xml:space="preserve"> so </w:t>
      </w:r>
      <w:proofErr w:type="spellStart"/>
      <w:r w:rsidR="000F519B" w:rsidRPr="000F519B">
        <w:rPr>
          <w:rFonts w:ascii="Times New Roman" w:hAnsi="Times New Roman" w:cs="Times New Roman"/>
          <w:sz w:val="26"/>
          <w:szCs w:val="26"/>
        </w:rPr>
        <w:t>sánh</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acarbose (IC</w:t>
      </w:r>
      <w:r w:rsidR="002B4603">
        <w:rPr>
          <w:rFonts w:ascii="Times New Roman" w:hAnsi="Times New Roman" w:cs="Times New Roman"/>
          <w:sz w:val="26"/>
          <w:szCs w:val="26"/>
        </w:rPr>
        <w:t>5</w:t>
      </w:r>
      <w:r w:rsidR="000F519B" w:rsidRPr="000F519B">
        <w:rPr>
          <w:rFonts w:ascii="Times New Roman" w:hAnsi="Times New Roman" w:cs="Times New Roman"/>
          <w:sz w:val="26"/>
          <w:szCs w:val="26"/>
        </w:rPr>
        <w:t xml:space="preserve">0 = 10,4 ± 0,7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w:t>
      </w:r>
      <w:proofErr w:type="spellStart"/>
      <w:r w:rsidR="000F519B" w:rsidRPr="000F519B">
        <w:rPr>
          <w:rFonts w:ascii="Times New Roman" w:hAnsi="Times New Roman" w:cs="Times New Roman"/>
          <w:sz w:val="26"/>
          <w:szCs w:val="26"/>
        </w:rPr>
        <w:t>Chiết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xuất</w:t>
      </w:r>
      <w:proofErr w:type="spellEnd"/>
      <w:r w:rsidR="000F519B" w:rsidRPr="000F519B">
        <w:rPr>
          <w:rFonts w:ascii="Times New Roman" w:hAnsi="Times New Roman" w:cs="Times New Roman"/>
          <w:sz w:val="26"/>
          <w:szCs w:val="26"/>
        </w:rPr>
        <w:t xml:space="preserve"> methanol (IC50 = 5,83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w:t>
      </w:r>
      <w:proofErr w:type="spellStart"/>
      <w:r w:rsidR="000F519B" w:rsidRPr="000F519B">
        <w:rPr>
          <w:rFonts w:ascii="Times New Roman" w:hAnsi="Times New Roman" w:cs="Times New Roman"/>
          <w:sz w:val="26"/>
          <w:szCs w:val="26"/>
        </w:rPr>
        <w:t>cũng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cho</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thấy</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khả</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năng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ức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chế</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lớn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hơn</w:t>
      </w:r>
      <w:proofErr w:type="spellEnd"/>
      <w:r w:rsidR="000F519B" w:rsidRPr="000F519B">
        <w:rPr>
          <w:rFonts w:ascii="Times New Roman" w:hAnsi="Times New Roman" w:cs="Times New Roman"/>
          <w:sz w:val="26"/>
          <w:szCs w:val="26"/>
        </w:rPr>
        <w:t xml:space="preserve"> acarbose (IC 50 = 36,89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/mL) (</w:t>
      </w:r>
      <w:proofErr w:type="spellStart"/>
      <w:r w:rsidR="000F519B" w:rsidRPr="000F519B">
        <w:rPr>
          <w:rFonts w:ascii="Times New Roman" w:hAnsi="Times New Roman" w:cs="Times New Roman"/>
          <w:sz w:val="26"/>
          <w:szCs w:val="26"/>
        </w:rPr>
        <w:t>Shihabudeen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và</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cộng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sự</w:t>
      </w:r>
      <w:proofErr w:type="spellEnd"/>
      <w:r w:rsidR="000F519B" w:rsidRPr="000F519B">
        <w:rPr>
          <w:rFonts w:ascii="Times New Roman" w:hAnsi="Times New Roman" w:cs="Times New Roman"/>
          <w:sz w:val="26"/>
          <w:szCs w:val="26"/>
        </w:rPr>
        <w:t>, 201</w:t>
      </w:r>
      <w:r w:rsidR="00D57106">
        <w:rPr>
          <w:rFonts w:ascii="Times New Roman" w:hAnsi="Times New Roman" w:cs="Times New Roman"/>
          <w:sz w:val="26"/>
          <w:szCs w:val="26"/>
        </w:rPr>
        <w:t>1</w:t>
      </w:r>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Ngoài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ra</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Aumeeruddy-Elalfi</w:t>
      </w:r>
      <w:proofErr w:type="spellEnd"/>
      <w:r w:rsidR="000F519B" w:rsidRPr="000F519B">
        <w:rPr>
          <w:rFonts w:ascii="Times New Roman" w:hAnsi="Times New Roman" w:cs="Times New Roman"/>
          <w:sz w:val="26"/>
          <w:szCs w:val="26"/>
        </w:rPr>
        <w:t xml:space="preserve"> et al. (2017) </w:t>
      </w:r>
      <w:proofErr w:type="spellStart"/>
      <w:r w:rsidR="000F519B" w:rsidRPr="000F519B">
        <w:rPr>
          <w:rFonts w:ascii="Times New Roman" w:hAnsi="Times New Roman" w:cs="Times New Roman"/>
          <w:sz w:val="26"/>
          <w:szCs w:val="26"/>
        </w:rPr>
        <w:t>đã</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thử</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nghiệm</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lá</w:t>
      </w:r>
      <w:proofErr w:type="spellEnd"/>
      <w:r w:rsidR="000F519B" w:rsidRPr="000F519B">
        <w:rPr>
          <w:rFonts w:ascii="Times New Roman" w:hAnsi="Times New Roman" w:cs="Times New Roman"/>
          <w:sz w:val="26"/>
          <w:szCs w:val="26"/>
        </w:rPr>
        <w:t xml:space="preserve"> </w:t>
      </w:r>
      <w:r w:rsidR="000F519B" w:rsidRPr="00AE7AA6">
        <w:rPr>
          <w:rFonts w:ascii="Times New Roman" w:hAnsi="Times New Roman" w:cs="Times New Roman"/>
          <w:i/>
          <w:iCs/>
          <w:sz w:val="26"/>
          <w:szCs w:val="26"/>
        </w:rPr>
        <w:t>C. zeylanicum</w:t>
      </w:r>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về</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đặc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tính</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ức</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chế</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đối</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α-glucosidase </w:t>
      </w:r>
      <w:proofErr w:type="spellStart"/>
      <w:r w:rsidR="000F519B" w:rsidRPr="000F519B">
        <w:rPr>
          <w:rFonts w:ascii="Times New Roman" w:hAnsi="Times New Roman" w:cs="Times New Roman"/>
          <w:sz w:val="26"/>
          <w:szCs w:val="26"/>
        </w:rPr>
        <w:t>từ</w:t>
      </w:r>
      <w:proofErr w:type="spellEnd"/>
      <w:r w:rsidR="000F519B" w:rsidRPr="000F519B">
        <w:rPr>
          <w:rFonts w:ascii="Times New Roman" w:hAnsi="Times New Roman" w:cs="Times New Roman"/>
          <w:sz w:val="26"/>
          <w:szCs w:val="26"/>
        </w:rPr>
        <w:t xml:space="preserve"> </w:t>
      </w:r>
      <w:proofErr w:type="spellStart"/>
      <w:r w:rsidR="001B1377">
        <w:rPr>
          <w:rFonts w:ascii="Times New Roman" w:hAnsi="Times New Roman" w:cs="Times New Roman"/>
          <w:sz w:val="26"/>
          <w:szCs w:val="26"/>
        </w:rPr>
        <w:t>nấm</w:t>
      </w:r>
      <w:proofErr w:type="spellEnd"/>
      <w:r w:rsidR="001B1377">
        <w:rPr>
          <w:rFonts w:ascii="Times New Roman" w:hAnsi="Times New Roman" w:cs="Times New Roman"/>
          <w:sz w:val="26"/>
          <w:szCs w:val="26"/>
        </w:rPr>
        <w:t xml:space="preserve"> men </w:t>
      </w:r>
      <w:r w:rsidR="000F519B" w:rsidRPr="000F519B">
        <w:rPr>
          <w:rFonts w:ascii="Times New Roman" w:hAnsi="Times New Roman" w:cs="Times New Roman"/>
          <w:sz w:val="26"/>
          <w:szCs w:val="26"/>
        </w:rPr>
        <w:t xml:space="preserve">S. cerevisiae </w:t>
      </w:r>
      <w:proofErr w:type="spellStart"/>
      <w:r w:rsidR="000F519B" w:rsidRPr="000F519B">
        <w:rPr>
          <w:rFonts w:ascii="Times New Roman" w:hAnsi="Times New Roman" w:cs="Times New Roman"/>
          <w:sz w:val="26"/>
          <w:szCs w:val="26"/>
        </w:rPr>
        <w:t>và</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phát</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hiện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ra</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rằng</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giá</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trị</w:t>
      </w:r>
      <w:proofErr w:type="spellEnd"/>
      <w:r w:rsidR="000F519B" w:rsidRPr="000F519B">
        <w:rPr>
          <w:rFonts w:ascii="Times New Roman" w:hAnsi="Times New Roman" w:cs="Times New Roman"/>
          <w:sz w:val="26"/>
          <w:szCs w:val="26"/>
        </w:rPr>
        <w:t xml:space="preserve"> IC50 </w:t>
      </w:r>
      <w:proofErr w:type="spellStart"/>
      <w:r w:rsidR="000F519B" w:rsidRPr="000F519B">
        <w:rPr>
          <w:rFonts w:ascii="Times New Roman" w:hAnsi="Times New Roman" w:cs="Times New Roman"/>
          <w:sz w:val="26"/>
          <w:szCs w:val="26"/>
        </w:rPr>
        <w:t>của</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tinh</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dầu</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lá</w:t>
      </w:r>
      <w:proofErr w:type="spellEnd"/>
      <w:r w:rsidR="000F519B" w:rsidRPr="000F519B">
        <w:rPr>
          <w:rFonts w:ascii="Times New Roman" w:hAnsi="Times New Roman" w:cs="Times New Roman"/>
          <w:sz w:val="26"/>
          <w:szCs w:val="26"/>
        </w:rPr>
        <w:t xml:space="preserve"> (64,52 ± 0,69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 xml:space="preserve">/mL) </w:t>
      </w:r>
      <w:proofErr w:type="spellStart"/>
      <w:r w:rsidR="000F519B" w:rsidRPr="000F519B">
        <w:rPr>
          <w:rFonts w:ascii="Times New Roman" w:hAnsi="Times New Roman" w:cs="Times New Roman"/>
          <w:sz w:val="26"/>
          <w:szCs w:val="26"/>
        </w:rPr>
        <w:t>thấp</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hơn</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bảy</w:t>
      </w:r>
      <w:proofErr w:type="spellEnd"/>
      <w:r w:rsidR="000F519B" w:rsidRPr="000F519B">
        <w:rPr>
          <w:rFonts w:ascii="Times New Roman" w:hAnsi="Times New Roman" w:cs="Times New Roman"/>
          <w:sz w:val="26"/>
          <w:szCs w:val="26"/>
        </w:rPr>
        <w:t xml:space="preserve"> </w:t>
      </w:r>
      <w:proofErr w:type="spellStart"/>
      <w:r w:rsidR="000F519B" w:rsidRPr="000F519B">
        <w:rPr>
          <w:rFonts w:ascii="Times New Roman" w:hAnsi="Times New Roman" w:cs="Times New Roman"/>
          <w:sz w:val="26"/>
          <w:szCs w:val="26"/>
        </w:rPr>
        <w:t>lần</w:t>
      </w:r>
      <w:proofErr w:type="spellEnd"/>
      <w:r w:rsidR="000F519B" w:rsidRPr="000F519B">
        <w:rPr>
          <w:rFonts w:ascii="Times New Roman" w:hAnsi="Times New Roman" w:cs="Times New Roman"/>
          <w:sz w:val="26"/>
          <w:szCs w:val="26"/>
        </w:rPr>
        <w:t xml:space="preserve"> so </w:t>
      </w:r>
      <w:proofErr w:type="spellStart"/>
      <w:r w:rsidR="000F519B" w:rsidRPr="000F519B">
        <w:rPr>
          <w:rFonts w:ascii="Times New Roman" w:hAnsi="Times New Roman" w:cs="Times New Roman"/>
          <w:sz w:val="26"/>
          <w:szCs w:val="26"/>
        </w:rPr>
        <w:t>với</w:t>
      </w:r>
      <w:proofErr w:type="spellEnd"/>
      <w:r w:rsidR="000F519B" w:rsidRPr="000F519B">
        <w:rPr>
          <w:rFonts w:ascii="Times New Roman" w:hAnsi="Times New Roman" w:cs="Times New Roman"/>
          <w:sz w:val="26"/>
          <w:szCs w:val="26"/>
        </w:rPr>
        <w:t xml:space="preserve"> acarbose (448,80 ± 0,81 </w:t>
      </w:r>
      <w:proofErr w:type="spellStart"/>
      <w:r w:rsidR="000F519B" w:rsidRPr="000F519B">
        <w:rPr>
          <w:rFonts w:ascii="Times New Roman" w:hAnsi="Times New Roman" w:cs="Times New Roman"/>
          <w:sz w:val="26"/>
          <w:szCs w:val="26"/>
        </w:rPr>
        <w:t>μg</w:t>
      </w:r>
      <w:proofErr w:type="spellEnd"/>
      <w:r w:rsidR="000F519B" w:rsidRPr="000F519B">
        <w:rPr>
          <w:rFonts w:ascii="Times New Roman" w:hAnsi="Times New Roman" w:cs="Times New Roman"/>
          <w:sz w:val="26"/>
          <w:szCs w:val="26"/>
        </w:rPr>
        <w:t>/mL).</w:t>
      </w:r>
    </w:p>
    <w:p w14:paraId="40022724" w14:textId="1851660B" w:rsidR="00B22439" w:rsidRDefault="000717C6" w:rsidP="00D869C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sidR="009333D4">
        <w:rPr>
          <w:rFonts w:ascii="Times New Roman" w:hAnsi="Times New Roman" w:cs="Times New Roman"/>
          <w:sz w:val="26"/>
          <w:szCs w:val="26"/>
        </w:rPr>
        <w:t xml:space="preserve"> ở</w:t>
      </w:r>
      <w:r w:rsidR="003768A8">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lá</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mận</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mang</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trong</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mình</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những</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hoạt</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chất</w:t>
      </w:r>
      <w:proofErr w:type="spellEnd"/>
      <w:r w:rsidR="00CE791F">
        <w:rPr>
          <w:rFonts w:ascii="Times New Roman" w:hAnsi="Times New Roman" w:cs="Times New Roman"/>
          <w:sz w:val="26"/>
          <w:szCs w:val="26"/>
        </w:rPr>
        <w:t xml:space="preserve"> </w:t>
      </w:r>
      <w:proofErr w:type="spellStart"/>
      <w:r w:rsidR="00CE791F">
        <w:rPr>
          <w:rFonts w:ascii="Times New Roman" w:hAnsi="Times New Roman" w:cs="Times New Roman"/>
          <w:sz w:val="26"/>
          <w:szCs w:val="26"/>
        </w:rPr>
        <w:t>như</w:t>
      </w:r>
      <w:proofErr w:type="spellEnd"/>
      <w:r w:rsidR="00CE791F">
        <w:rPr>
          <w:rFonts w:ascii="Times New Roman" w:hAnsi="Times New Roman" w:cs="Times New Roman"/>
          <w:sz w:val="26"/>
          <w:szCs w:val="26"/>
        </w:rPr>
        <w:t xml:space="preserve"> </w:t>
      </w:r>
      <w:r w:rsidR="00526F03" w:rsidRPr="00526F03">
        <w:rPr>
          <w:rFonts w:ascii="Times New Roman" w:hAnsi="Times New Roman" w:cs="Times New Roman"/>
          <w:sz w:val="26"/>
          <w:szCs w:val="26"/>
        </w:rPr>
        <w:t xml:space="preserve">alkaloid, tannin, flavonoid, polyphenol </w:t>
      </w:r>
      <w:proofErr w:type="spellStart"/>
      <w:r w:rsidR="00526F03" w:rsidRPr="00526F03">
        <w:rPr>
          <w:rFonts w:ascii="Times New Roman" w:hAnsi="Times New Roman" w:cs="Times New Roman"/>
          <w:sz w:val="26"/>
          <w:szCs w:val="26"/>
        </w:rPr>
        <w:t>có</w:t>
      </w:r>
      <w:proofErr w:type="spellEnd"/>
      <w:r w:rsidR="00526F03" w:rsidRPr="00526F03">
        <w:rPr>
          <w:rFonts w:ascii="Times New Roman" w:hAnsi="Times New Roman" w:cs="Times New Roman"/>
          <w:sz w:val="26"/>
          <w:szCs w:val="26"/>
        </w:rPr>
        <w:t xml:space="preserve"> </w:t>
      </w:r>
      <w:proofErr w:type="spellStart"/>
      <w:r w:rsidR="00526F03" w:rsidRPr="00526F03">
        <w:rPr>
          <w:rFonts w:ascii="Times New Roman" w:hAnsi="Times New Roman" w:cs="Times New Roman"/>
          <w:sz w:val="26"/>
          <w:szCs w:val="26"/>
        </w:rPr>
        <w:t>khả</w:t>
      </w:r>
      <w:proofErr w:type="spellEnd"/>
      <w:r w:rsidR="00526F03" w:rsidRPr="00526F03">
        <w:rPr>
          <w:rFonts w:ascii="Times New Roman" w:hAnsi="Times New Roman" w:cs="Times New Roman"/>
          <w:sz w:val="26"/>
          <w:szCs w:val="26"/>
        </w:rPr>
        <w:t xml:space="preserve"> </w:t>
      </w:r>
      <w:proofErr w:type="spellStart"/>
      <w:r w:rsidR="00526F03" w:rsidRPr="00526F03">
        <w:rPr>
          <w:rFonts w:ascii="Times New Roman" w:hAnsi="Times New Roman" w:cs="Times New Roman"/>
          <w:sz w:val="26"/>
          <w:szCs w:val="26"/>
        </w:rPr>
        <w:t>năng</w:t>
      </w:r>
      <w:proofErr w:type="spellEnd"/>
      <w:r w:rsidR="00526F03" w:rsidRPr="00526F03">
        <w:rPr>
          <w:rFonts w:ascii="Times New Roman" w:hAnsi="Times New Roman" w:cs="Times New Roman"/>
          <w:sz w:val="26"/>
          <w:szCs w:val="26"/>
        </w:rPr>
        <w:t xml:space="preserve"> </w:t>
      </w:r>
      <w:proofErr w:type="spellStart"/>
      <w:r w:rsidR="00526F03" w:rsidRPr="00526F03">
        <w:rPr>
          <w:rFonts w:ascii="Times New Roman" w:hAnsi="Times New Roman" w:cs="Times New Roman"/>
          <w:sz w:val="26"/>
          <w:szCs w:val="26"/>
        </w:rPr>
        <w:t>ức</w:t>
      </w:r>
      <w:proofErr w:type="spellEnd"/>
      <w:r w:rsidR="00526F03" w:rsidRPr="00526F03">
        <w:rPr>
          <w:rFonts w:ascii="Times New Roman" w:hAnsi="Times New Roman" w:cs="Times New Roman"/>
          <w:sz w:val="26"/>
          <w:szCs w:val="26"/>
        </w:rPr>
        <w:t xml:space="preserve"> </w:t>
      </w:r>
      <w:proofErr w:type="spellStart"/>
      <w:r w:rsidR="00526F03" w:rsidRPr="00526F03">
        <w:rPr>
          <w:rFonts w:ascii="Times New Roman" w:hAnsi="Times New Roman" w:cs="Times New Roman"/>
          <w:sz w:val="26"/>
          <w:szCs w:val="26"/>
        </w:rPr>
        <w:t>chế</w:t>
      </w:r>
      <w:proofErr w:type="spellEnd"/>
      <w:r w:rsidR="00526F03" w:rsidRPr="00526F03">
        <w:rPr>
          <w:rFonts w:ascii="Times New Roman" w:hAnsi="Times New Roman" w:cs="Times New Roman"/>
          <w:sz w:val="26"/>
          <w:szCs w:val="26"/>
        </w:rPr>
        <w:t xml:space="preserve"> </w:t>
      </w:r>
      <w:proofErr w:type="spellStart"/>
      <w:r w:rsidR="00526F03" w:rsidRPr="00526F03">
        <w:rPr>
          <w:rFonts w:ascii="Times New Roman" w:hAnsi="Times New Roman" w:cs="Times New Roman"/>
          <w:sz w:val="26"/>
          <w:szCs w:val="26"/>
        </w:rPr>
        <w:t>hoạt</w:t>
      </w:r>
      <w:proofErr w:type="spellEnd"/>
      <w:r w:rsidR="00526F03" w:rsidRPr="00526F03">
        <w:rPr>
          <w:rFonts w:ascii="Times New Roman" w:hAnsi="Times New Roman" w:cs="Times New Roman"/>
          <w:sz w:val="26"/>
          <w:szCs w:val="26"/>
        </w:rPr>
        <w:t xml:space="preserve"> </w:t>
      </w:r>
      <w:proofErr w:type="spellStart"/>
      <w:r w:rsidR="00526F03" w:rsidRPr="00526F03">
        <w:rPr>
          <w:rFonts w:ascii="Times New Roman" w:hAnsi="Times New Roman" w:cs="Times New Roman"/>
          <w:sz w:val="26"/>
          <w:szCs w:val="26"/>
        </w:rPr>
        <w:t>tính</w:t>
      </w:r>
      <w:proofErr w:type="spellEnd"/>
      <w:r w:rsidR="00526F03" w:rsidRPr="00526F03">
        <w:rPr>
          <w:rFonts w:ascii="Times New Roman" w:hAnsi="Times New Roman" w:cs="Times New Roman"/>
          <w:sz w:val="26"/>
          <w:szCs w:val="26"/>
        </w:rPr>
        <w:t xml:space="preserve"> </w:t>
      </w:r>
      <w:proofErr w:type="spellStart"/>
      <w:r w:rsidR="00526F03" w:rsidRPr="00526F03">
        <w:rPr>
          <w:rFonts w:ascii="Times New Roman" w:hAnsi="Times New Roman" w:cs="Times New Roman"/>
          <w:sz w:val="26"/>
          <w:szCs w:val="26"/>
        </w:rPr>
        <w:t>của</w:t>
      </w:r>
      <w:proofErr w:type="spellEnd"/>
      <w:r w:rsidR="00526F03" w:rsidRPr="00526F03">
        <w:rPr>
          <w:rFonts w:ascii="Times New Roman" w:hAnsi="Times New Roman" w:cs="Times New Roman"/>
          <w:sz w:val="26"/>
          <w:szCs w:val="26"/>
        </w:rPr>
        <w:t xml:space="preserve"> enzym</w:t>
      </w:r>
      <w:r w:rsidR="00526F03">
        <w:rPr>
          <w:rFonts w:ascii="Times New Roman" w:hAnsi="Times New Roman" w:cs="Times New Roman"/>
          <w:sz w:val="26"/>
          <w:szCs w:val="26"/>
        </w:rPr>
        <w:t xml:space="preserve">e </w:t>
      </w:r>
      <w:r w:rsidR="004303A4">
        <w:rPr>
          <w:rFonts w:ascii="Times New Roman" w:hAnsi="Times New Roman" w:cs="Times New Roman"/>
          <w:sz w:val="26"/>
          <w:szCs w:val="26"/>
        </w:rPr>
        <w:t>α-glucosidase</w:t>
      </w:r>
      <w:r w:rsidR="001B1377">
        <w:rPr>
          <w:rFonts w:ascii="Times New Roman" w:hAnsi="Times New Roman" w:cs="Times New Roman"/>
          <w:sz w:val="26"/>
          <w:szCs w:val="26"/>
        </w:rPr>
        <w:t xml:space="preserve">. </w:t>
      </w:r>
      <w:r w:rsidR="00147E1F">
        <w:rPr>
          <w:rFonts w:ascii="Times New Roman" w:hAnsi="Times New Roman" w:cs="Times New Roman"/>
          <w:sz w:val="26"/>
          <w:szCs w:val="26"/>
        </w:rPr>
        <w:t xml:space="preserve">Lá </w:t>
      </w:r>
      <w:proofErr w:type="spellStart"/>
      <w:r w:rsidR="00147E1F">
        <w:rPr>
          <w:rFonts w:ascii="Times New Roman" w:hAnsi="Times New Roman" w:cs="Times New Roman"/>
          <w:sz w:val="26"/>
          <w:szCs w:val="26"/>
        </w:rPr>
        <w:t>mận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cũng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được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phân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tích</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về</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hàm</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lượng</w:t>
      </w:r>
      <w:proofErr w:type="spellEnd"/>
      <w:r w:rsidR="007A18EA" w:rsidRPr="007A18EA">
        <w:rPr>
          <w:rFonts w:ascii="Times New Roman" w:hAnsi="Times New Roman" w:cs="Times New Roman"/>
          <w:sz w:val="26"/>
          <w:szCs w:val="26"/>
        </w:rPr>
        <w:t xml:space="preserve"> phenolic </w:t>
      </w:r>
      <w:proofErr w:type="spellStart"/>
      <w:r w:rsidR="007A18EA" w:rsidRPr="007A18EA">
        <w:rPr>
          <w:rFonts w:ascii="Times New Roman" w:hAnsi="Times New Roman" w:cs="Times New Roman"/>
          <w:sz w:val="26"/>
          <w:szCs w:val="26"/>
        </w:rPr>
        <w:t>hòa</w:t>
      </w:r>
      <w:proofErr w:type="spellEnd"/>
      <w:r w:rsidR="007A18EA" w:rsidRPr="007A18EA">
        <w:rPr>
          <w:rFonts w:ascii="Times New Roman" w:hAnsi="Times New Roman" w:cs="Times New Roman"/>
          <w:sz w:val="26"/>
          <w:szCs w:val="26"/>
        </w:rPr>
        <w:t xml:space="preserve"> tan </w:t>
      </w:r>
      <w:proofErr w:type="spellStart"/>
      <w:r w:rsidR="007A18EA" w:rsidRPr="007A18EA">
        <w:rPr>
          <w:rFonts w:ascii="Times New Roman" w:hAnsi="Times New Roman" w:cs="Times New Roman"/>
          <w:sz w:val="26"/>
          <w:szCs w:val="26"/>
        </w:rPr>
        <w:t>và</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hoạt</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động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chống</w:t>
      </w:r>
      <w:proofErr w:type="spellEnd"/>
      <w:r w:rsidR="007A18EA" w:rsidRPr="007A18EA">
        <w:rPr>
          <w:rFonts w:ascii="Times New Roman" w:hAnsi="Times New Roman" w:cs="Times New Roman"/>
          <w:sz w:val="26"/>
          <w:szCs w:val="26"/>
        </w:rPr>
        <w:t xml:space="preserve"> oxy </w:t>
      </w:r>
      <w:proofErr w:type="spellStart"/>
      <w:r w:rsidR="007A18EA" w:rsidRPr="007A18EA">
        <w:rPr>
          <w:rFonts w:ascii="Times New Roman" w:hAnsi="Times New Roman" w:cs="Times New Roman"/>
          <w:sz w:val="26"/>
          <w:szCs w:val="26"/>
        </w:rPr>
        <w:t>hóa</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liên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kết</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với</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việc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lastRenderedPageBreak/>
        <w:t>dọn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gốc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tự</w:t>
      </w:r>
      <w:proofErr w:type="spellEnd"/>
      <w:r w:rsidR="007A18EA" w:rsidRPr="007A18EA">
        <w:rPr>
          <w:rFonts w:ascii="Times New Roman" w:hAnsi="Times New Roman" w:cs="Times New Roman"/>
          <w:sz w:val="26"/>
          <w:szCs w:val="26"/>
        </w:rPr>
        <w:t xml:space="preserve"> do</w:t>
      </w:r>
      <w:r w:rsidR="00147E1F" w:rsidRPr="00147E1F">
        <w:rPr>
          <w:rFonts w:ascii="Times New Roman" w:hAnsi="Times New Roman" w:cs="Times New Roman"/>
          <w:sz w:val="26"/>
          <w:szCs w:val="26"/>
        </w:rPr>
        <w:t>.</w:t>
      </w:r>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Hoạt</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động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ức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chế</w:t>
      </w:r>
      <w:proofErr w:type="spellEnd"/>
      <w:r w:rsidR="007A18EA" w:rsidRPr="007A18EA">
        <w:rPr>
          <w:rFonts w:ascii="Times New Roman" w:hAnsi="Times New Roman" w:cs="Times New Roman"/>
          <w:sz w:val="26"/>
          <w:szCs w:val="26"/>
        </w:rPr>
        <w:t xml:space="preserve"> </w:t>
      </w:r>
      <w:proofErr w:type="spellStart"/>
      <w:r w:rsidR="004E144C">
        <w:rPr>
          <w:rFonts w:ascii="Times New Roman" w:hAnsi="Times New Roman" w:cs="Times New Roman"/>
          <w:sz w:val="26"/>
          <w:szCs w:val="26"/>
        </w:rPr>
        <w:t>của</w:t>
      </w:r>
      <w:proofErr w:type="spellEnd"/>
      <w:r w:rsidR="004E144C">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từng</w:t>
      </w:r>
      <w:proofErr w:type="spellEnd"/>
      <w:r w:rsidR="007A18EA" w:rsidRPr="007A18EA">
        <w:rPr>
          <w:rFonts w:ascii="Times New Roman" w:hAnsi="Times New Roman" w:cs="Times New Roman"/>
          <w:sz w:val="26"/>
          <w:szCs w:val="26"/>
        </w:rPr>
        <w:t xml:space="preserve"> phenolic </w:t>
      </w:r>
      <w:proofErr w:type="spellStart"/>
      <w:r w:rsidR="007A18EA" w:rsidRPr="007A18EA">
        <w:rPr>
          <w:rFonts w:ascii="Times New Roman" w:hAnsi="Times New Roman" w:cs="Times New Roman"/>
          <w:sz w:val="26"/>
          <w:szCs w:val="26"/>
        </w:rPr>
        <w:t>được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tìm</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thấy</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trong</w:t>
      </w:r>
      <w:proofErr w:type="spellEnd"/>
      <w:r w:rsidR="007A18EA" w:rsidRPr="007A18EA">
        <w:rPr>
          <w:rFonts w:ascii="Times New Roman" w:hAnsi="Times New Roman" w:cs="Times New Roman"/>
          <w:sz w:val="26"/>
          <w:szCs w:val="26"/>
        </w:rPr>
        <w:t xml:space="preserve"> </w:t>
      </w:r>
      <w:proofErr w:type="spellStart"/>
      <w:r w:rsidR="004E144C">
        <w:rPr>
          <w:rFonts w:ascii="Times New Roman" w:hAnsi="Times New Roman" w:cs="Times New Roman"/>
          <w:sz w:val="26"/>
          <w:szCs w:val="26"/>
        </w:rPr>
        <w:t>thông</w:t>
      </w:r>
      <w:proofErr w:type="spellEnd"/>
      <w:r w:rsidR="004E144C">
        <w:rPr>
          <w:rFonts w:ascii="Times New Roman" w:hAnsi="Times New Roman" w:cs="Times New Roman"/>
          <w:sz w:val="26"/>
          <w:szCs w:val="26"/>
        </w:rPr>
        <w:t xml:space="preserve"> tin</w:t>
      </w:r>
      <w:r w:rsidR="007A18EA" w:rsidRPr="007A18EA">
        <w:rPr>
          <w:rFonts w:ascii="Times New Roman" w:hAnsi="Times New Roman" w:cs="Times New Roman"/>
          <w:sz w:val="26"/>
          <w:szCs w:val="26"/>
        </w:rPr>
        <w:t xml:space="preserve"> phenolic </w:t>
      </w:r>
      <w:proofErr w:type="spellStart"/>
      <w:r w:rsidR="007A18EA" w:rsidRPr="007A18EA">
        <w:rPr>
          <w:rFonts w:ascii="Times New Roman" w:hAnsi="Times New Roman" w:cs="Times New Roman"/>
          <w:sz w:val="26"/>
          <w:szCs w:val="26"/>
        </w:rPr>
        <w:t>củ</w:t>
      </w:r>
      <w:r w:rsidR="004E144C">
        <w:rPr>
          <w:rFonts w:ascii="Times New Roman" w:hAnsi="Times New Roman" w:cs="Times New Roman"/>
          <w:sz w:val="26"/>
          <w:szCs w:val="26"/>
        </w:rPr>
        <w:t>a</w:t>
      </w:r>
      <w:proofErr w:type="spellEnd"/>
      <w:r w:rsidR="004E144C">
        <w:rPr>
          <w:rFonts w:ascii="Times New Roman" w:hAnsi="Times New Roman" w:cs="Times New Roman"/>
          <w:sz w:val="26"/>
          <w:szCs w:val="26"/>
        </w:rPr>
        <w:t xml:space="preserve"> </w:t>
      </w:r>
      <w:proofErr w:type="spellStart"/>
      <w:r w:rsidR="004E144C">
        <w:rPr>
          <w:rFonts w:ascii="Times New Roman" w:hAnsi="Times New Roman" w:cs="Times New Roman"/>
          <w:sz w:val="26"/>
          <w:szCs w:val="26"/>
        </w:rPr>
        <w:t>lá</w:t>
      </w:r>
      <w:proofErr w:type="spellEnd"/>
      <w:r w:rsidR="004E144C">
        <w:rPr>
          <w:rFonts w:ascii="Times New Roman" w:hAnsi="Times New Roman" w:cs="Times New Roman"/>
          <w:sz w:val="26"/>
          <w:szCs w:val="26"/>
        </w:rPr>
        <w:t xml:space="preserve"> </w:t>
      </w:r>
      <w:proofErr w:type="spellStart"/>
      <w:r w:rsidR="004E144C">
        <w:rPr>
          <w:rFonts w:ascii="Times New Roman" w:hAnsi="Times New Roman" w:cs="Times New Roman"/>
          <w:sz w:val="26"/>
          <w:szCs w:val="26"/>
        </w:rPr>
        <w:t>mận</w:t>
      </w:r>
      <w:proofErr w:type="spellEnd"/>
      <w:r w:rsidR="00E75F58">
        <w:rPr>
          <w:rFonts w:ascii="Times New Roman" w:hAnsi="Times New Roman" w:cs="Times New Roman"/>
          <w:sz w:val="26"/>
          <w:szCs w:val="26"/>
        </w:rPr>
        <w:t>.</w:t>
      </w:r>
      <w:r w:rsidR="004E144C">
        <w:rPr>
          <w:rFonts w:ascii="Times New Roman" w:hAnsi="Times New Roman" w:cs="Times New Roman"/>
          <w:sz w:val="26"/>
          <w:szCs w:val="26"/>
        </w:rPr>
        <w:t xml:space="preserve"> </w:t>
      </w:r>
      <w:proofErr w:type="spellStart"/>
      <w:r w:rsidR="00E75F58">
        <w:rPr>
          <w:rFonts w:ascii="Times New Roman" w:hAnsi="Times New Roman" w:cs="Times New Roman"/>
          <w:sz w:val="26"/>
          <w:szCs w:val="26"/>
        </w:rPr>
        <w:t>V</w:t>
      </w:r>
      <w:r w:rsidR="009336C2">
        <w:rPr>
          <w:rFonts w:ascii="Times New Roman" w:hAnsi="Times New Roman" w:cs="Times New Roman"/>
          <w:sz w:val="26"/>
          <w:szCs w:val="26"/>
        </w:rPr>
        <w:t>ới</w:t>
      </w:r>
      <w:proofErr w:type="spellEnd"/>
      <w:r w:rsidR="009336C2">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từng</w:t>
      </w:r>
      <w:proofErr w:type="spellEnd"/>
      <w:r w:rsidR="009336C2">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mục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tiêu</w:t>
      </w:r>
      <w:proofErr w:type="spellEnd"/>
      <w:r w:rsidR="007A18EA" w:rsidRPr="007A18EA">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khác</w:t>
      </w:r>
      <w:proofErr w:type="spellEnd"/>
      <w:r w:rsidR="009336C2">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nhau</w:t>
      </w:r>
      <w:proofErr w:type="spellEnd"/>
      <w:r w:rsidR="009336C2">
        <w:rPr>
          <w:rFonts w:ascii="Times New Roman" w:hAnsi="Times New Roman" w:cs="Times New Roman"/>
          <w:sz w:val="26"/>
          <w:szCs w:val="26"/>
        </w:rPr>
        <w:t xml:space="preserve"> </w:t>
      </w:r>
      <w:proofErr w:type="spellStart"/>
      <w:r w:rsidR="00E75F58">
        <w:rPr>
          <w:rFonts w:ascii="Times New Roman" w:hAnsi="Times New Roman" w:cs="Times New Roman"/>
          <w:sz w:val="26"/>
          <w:szCs w:val="26"/>
        </w:rPr>
        <w:t>các</w:t>
      </w:r>
      <w:proofErr w:type="spellEnd"/>
      <w:r w:rsidR="00E75F58">
        <w:rPr>
          <w:rFonts w:ascii="Times New Roman" w:hAnsi="Times New Roman" w:cs="Times New Roman"/>
          <w:sz w:val="26"/>
          <w:szCs w:val="26"/>
        </w:rPr>
        <w:t xml:space="preserve"> phenolic </w:t>
      </w:r>
      <w:proofErr w:type="spellStart"/>
      <w:r w:rsidR="00E75F58">
        <w:rPr>
          <w:rFonts w:ascii="Times New Roman" w:hAnsi="Times New Roman" w:cs="Times New Roman"/>
          <w:sz w:val="26"/>
          <w:szCs w:val="26"/>
        </w:rPr>
        <w:t>c</w:t>
      </w:r>
      <w:r w:rsidR="007A18EA" w:rsidRPr="007A18EA">
        <w:rPr>
          <w:rFonts w:ascii="Times New Roman" w:hAnsi="Times New Roman" w:cs="Times New Roman"/>
          <w:sz w:val="26"/>
          <w:szCs w:val="26"/>
        </w:rPr>
        <w:t>ũng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được</w:t>
      </w:r>
      <w:proofErr w:type="spellEnd"/>
      <w:r w:rsidR="007A18EA" w:rsidRPr="007A18EA">
        <w:rPr>
          <w:rFonts w:ascii="Times New Roman" w:hAnsi="Times New Roman" w:cs="Times New Roman"/>
          <w:sz w:val="26"/>
          <w:szCs w:val="26"/>
        </w:rPr>
        <w:t xml:space="preserve"> </w:t>
      </w:r>
      <w:proofErr w:type="spellStart"/>
      <w:r w:rsidR="00E75F58">
        <w:rPr>
          <w:rFonts w:ascii="Times New Roman" w:hAnsi="Times New Roman" w:cs="Times New Roman"/>
          <w:sz w:val="26"/>
          <w:szCs w:val="26"/>
        </w:rPr>
        <w:t>đem</w:t>
      </w:r>
      <w:proofErr w:type="spellEnd"/>
      <w:r w:rsidR="00E75F58">
        <w:rPr>
          <w:rFonts w:ascii="Times New Roman" w:hAnsi="Times New Roman" w:cs="Times New Roman"/>
          <w:sz w:val="26"/>
          <w:szCs w:val="26"/>
        </w:rPr>
        <w:t xml:space="preserve"> </w:t>
      </w:r>
      <w:proofErr w:type="spellStart"/>
      <w:r w:rsidR="00E75F58">
        <w:rPr>
          <w:rFonts w:ascii="Times New Roman" w:hAnsi="Times New Roman" w:cs="Times New Roman"/>
          <w:sz w:val="26"/>
          <w:szCs w:val="26"/>
        </w:rPr>
        <w:t>ra</w:t>
      </w:r>
      <w:proofErr w:type="spellEnd"/>
      <w:r w:rsidR="00E75F58">
        <w:rPr>
          <w:rFonts w:ascii="Times New Roman" w:hAnsi="Times New Roman" w:cs="Times New Roman"/>
          <w:sz w:val="26"/>
          <w:szCs w:val="26"/>
        </w:rPr>
        <w:t xml:space="preserve"> </w:t>
      </w:r>
      <w:r w:rsidR="007A18EA" w:rsidRPr="007A18EA">
        <w:rPr>
          <w:rFonts w:ascii="Times New Roman" w:hAnsi="Times New Roman" w:cs="Times New Roman"/>
          <w:sz w:val="26"/>
          <w:szCs w:val="26"/>
        </w:rPr>
        <w:t xml:space="preserve">so </w:t>
      </w:r>
      <w:proofErr w:type="spellStart"/>
      <w:r w:rsidR="007A18EA" w:rsidRPr="007A18EA">
        <w:rPr>
          <w:rFonts w:ascii="Times New Roman" w:hAnsi="Times New Roman" w:cs="Times New Roman"/>
          <w:sz w:val="26"/>
          <w:szCs w:val="26"/>
        </w:rPr>
        <w:t>sánh</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và</w:t>
      </w:r>
      <w:proofErr w:type="spellEnd"/>
      <w:r w:rsidR="009336C2">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kết</w:t>
      </w:r>
      <w:proofErr w:type="spellEnd"/>
      <w:r w:rsidR="009336C2">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quả</w:t>
      </w:r>
      <w:proofErr w:type="spellEnd"/>
      <w:r w:rsidR="009336C2">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cho</w:t>
      </w:r>
      <w:proofErr w:type="spellEnd"/>
      <w:r w:rsidR="009336C2">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thấy</w:t>
      </w:r>
      <w:proofErr w:type="spellEnd"/>
      <w:r w:rsidR="009336C2">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mối</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tương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quan</w:t>
      </w:r>
      <w:proofErr w:type="spellEnd"/>
      <w:r w:rsidR="007A18EA" w:rsidRPr="007A18EA">
        <w:rPr>
          <w:rFonts w:ascii="Times New Roman" w:hAnsi="Times New Roman" w:cs="Times New Roman"/>
          <w:sz w:val="26"/>
          <w:szCs w:val="26"/>
        </w:rPr>
        <w:t xml:space="preserve"> </w:t>
      </w:r>
      <w:proofErr w:type="spellStart"/>
      <w:r w:rsidR="009336C2">
        <w:rPr>
          <w:rFonts w:ascii="Times New Roman" w:hAnsi="Times New Roman" w:cs="Times New Roman"/>
          <w:sz w:val="26"/>
          <w:szCs w:val="26"/>
        </w:rPr>
        <w:t>giữa</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tổng</w:t>
      </w:r>
      <w:proofErr w:type="spellEnd"/>
      <w:r w:rsidR="007A18EA" w:rsidRPr="007A18EA">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mức</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độ</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hoạt</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động</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của</w:t>
      </w:r>
      <w:proofErr w:type="spellEnd"/>
      <w:r w:rsidR="007A18EA" w:rsidRPr="007A18EA">
        <w:rPr>
          <w:rFonts w:ascii="Times New Roman" w:hAnsi="Times New Roman" w:cs="Times New Roman"/>
          <w:sz w:val="26"/>
          <w:szCs w:val="26"/>
        </w:rPr>
        <w:t xml:space="preserve"> phenolic </w:t>
      </w:r>
      <w:proofErr w:type="spellStart"/>
      <w:r w:rsidR="007A18EA" w:rsidRPr="007A18EA">
        <w:rPr>
          <w:rFonts w:ascii="Times New Roman" w:hAnsi="Times New Roman" w:cs="Times New Roman"/>
          <w:sz w:val="26"/>
          <w:szCs w:val="26"/>
        </w:rPr>
        <w:t>và</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khả</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năng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chống</w:t>
      </w:r>
      <w:proofErr w:type="spellEnd"/>
      <w:r w:rsidR="007A18EA" w:rsidRPr="007A18EA">
        <w:rPr>
          <w:rFonts w:ascii="Times New Roman" w:hAnsi="Times New Roman" w:cs="Times New Roman"/>
          <w:sz w:val="26"/>
          <w:szCs w:val="26"/>
        </w:rPr>
        <w:t xml:space="preserve"> oxy </w:t>
      </w:r>
      <w:proofErr w:type="spellStart"/>
      <w:r w:rsidR="007A18EA" w:rsidRPr="007A18EA">
        <w:rPr>
          <w:rFonts w:ascii="Times New Roman" w:hAnsi="Times New Roman" w:cs="Times New Roman"/>
          <w:sz w:val="26"/>
          <w:szCs w:val="26"/>
        </w:rPr>
        <w:t>hóa</w:t>
      </w:r>
      <w:proofErr w:type="spellEnd"/>
      <w:r w:rsidR="007A18EA" w:rsidRPr="007A18EA">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Từ</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đó</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đưa</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ra</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giả</w:t>
      </w:r>
      <w:proofErr w:type="spellEnd"/>
      <w:r w:rsidR="008177F6">
        <w:rPr>
          <w:rFonts w:ascii="Times New Roman" w:hAnsi="Times New Roman" w:cs="Times New Roman"/>
          <w:sz w:val="26"/>
          <w:szCs w:val="26"/>
        </w:rPr>
        <w:t xml:space="preserve"> </w:t>
      </w:r>
      <w:proofErr w:type="spellStart"/>
      <w:r w:rsidR="008177F6">
        <w:rPr>
          <w:rFonts w:ascii="Times New Roman" w:hAnsi="Times New Roman" w:cs="Times New Roman"/>
          <w:sz w:val="26"/>
          <w:szCs w:val="26"/>
        </w:rPr>
        <w:t>thuyết</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lợi</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ích</w:t>
      </w:r>
      <w:proofErr w:type="spellEnd"/>
      <w:r w:rsidR="007A18EA" w:rsidRPr="007A18EA">
        <w:rPr>
          <w:rFonts w:ascii="Times New Roman" w:hAnsi="Times New Roman" w:cs="Times New Roman"/>
          <w:sz w:val="26"/>
          <w:szCs w:val="26"/>
        </w:rPr>
        <w:t xml:space="preserve"> </w:t>
      </w:r>
      <w:proofErr w:type="spellStart"/>
      <w:r w:rsidR="00A1452D">
        <w:rPr>
          <w:rFonts w:ascii="Times New Roman" w:hAnsi="Times New Roman" w:cs="Times New Roman"/>
          <w:sz w:val="26"/>
          <w:szCs w:val="26"/>
        </w:rPr>
        <w:t>của</w:t>
      </w:r>
      <w:proofErr w:type="spellEnd"/>
      <w:r w:rsidR="00A1452D">
        <w:rPr>
          <w:rFonts w:ascii="Times New Roman" w:hAnsi="Times New Roman" w:cs="Times New Roman"/>
          <w:sz w:val="26"/>
          <w:szCs w:val="26"/>
        </w:rPr>
        <w:t xml:space="preserve"> </w:t>
      </w:r>
      <w:proofErr w:type="spellStart"/>
      <w:r w:rsidR="006F6664">
        <w:rPr>
          <w:rFonts w:ascii="Times New Roman" w:hAnsi="Times New Roman" w:cs="Times New Roman"/>
          <w:sz w:val="26"/>
          <w:szCs w:val="26"/>
        </w:rPr>
        <w:t>việc</w:t>
      </w:r>
      <w:proofErr w:type="spellEnd"/>
      <w:r w:rsidR="006F6664">
        <w:rPr>
          <w:rFonts w:ascii="Times New Roman" w:hAnsi="Times New Roman" w:cs="Times New Roman"/>
          <w:sz w:val="26"/>
          <w:szCs w:val="26"/>
        </w:rPr>
        <w:t xml:space="preserve"> </w:t>
      </w:r>
      <w:proofErr w:type="spellStart"/>
      <w:r w:rsidR="006F6664">
        <w:rPr>
          <w:rFonts w:ascii="Times New Roman" w:hAnsi="Times New Roman" w:cs="Times New Roman"/>
          <w:sz w:val="26"/>
          <w:szCs w:val="26"/>
        </w:rPr>
        <w:t>ứng</w:t>
      </w:r>
      <w:proofErr w:type="spellEnd"/>
      <w:r w:rsidR="006F6664">
        <w:rPr>
          <w:rFonts w:ascii="Times New Roman" w:hAnsi="Times New Roman" w:cs="Times New Roman"/>
          <w:sz w:val="26"/>
          <w:szCs w:val="26"/>
        </w:rPr>
        <w:t xml:space="preserve"> </w:t>
      </w:r>
      <w:proofErr w:type="spellStart"/>
      <w:r w:rsidR="006F6664">
        <w:rPr>
          <w:rFonts w:ascii="Times New Roman" w:hAnsi="Times New Roman" w:cs="Times New Roman"/>
          <w:sz w:val="26"/>
          <w:szCs w:val="26"/>
        </w:rPr>
        <w:t>dụng</w:t>
      </w:r>
      <w:proofErr w:type="spellEnd"/>
      <w:r w:rsidR="006F6664">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các</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sản</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phẩm</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làm</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từ</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lá</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mận</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với</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mục</w:t>
      </w:r>
      <w:proofErr w:type="spellEnd"/>
      <w:r w:rsidR="00F51C68">
        <w:rPr>
          <w:rFonts w:ascii="Times New Roman" w:hAnsi="Times New Roman" w:cs="Times New Roman"/>
          <w:sz w:val="26"/>
          <w:szCs w:val="26"/>
        </w:rPr>
        <w:t xml:space="preserve"> </w:t>
      </w:r>
      <w:proofErr w:type="spellStart"/>
      <w:r w:rsidR="00F51C68">
        <w:rPr>
          <w:rFonts w:ascii="Times New Roman" w:hAnsi="Times New Roman" w:cs="Times New Roman"/>
          <w:sz w:val="26"/>
          <w:szCs w:val="26"/>
        </w:rPr>
        <w:t>đích</w:t>
      </w:r>
      <w:proofErr w:type="spellEnd"/>
      <w:r w:rsidR="00304790">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phòng</w:t>
      </w:r>
      <w:proofErr w:type="spellEnd"/>
      <w:r w:rsidR="00304790">
        <w:rPr>
          <w:rFonts w:ascii="Times New Roman" w:hAnsi="Times New Roman" w:cs="Times New Roman"/>
          <w:sz w:val="26"/>
          <w:szCs w:val="26"/>
        </w:rPr>
        <w:t xml:space="preserve"> </w:t>
      </w:r>
      <w:proofErr w:type="spellStart"/>
      <w:r w:rsidR="00304790">
        <w:rPr>
          <w:rFonts w:ascii="Times New Roman" w:hAnsi="Times New Roman" w:cs="Times New Roman"/>
          <w:sz w:val="26"/>
          <w:szCs w:val="26"/>
        </w:rPr>
        <w:t>ngừa</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bệnh</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tiểu</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đường</w:t>
      </w:r>
      <w:proofErr w:type="spellEnd"/>
      <w:r w:rsidR="00304790">
        <w:rPr>
          <w:rFonts w:ascii="Times New Roman" w:hAnsi="Times New Roman" w:cs="Times New Roman"/>
          <w:sz w:val="26"/>
          <w:szCs w:val="26"/>
        </w:rPr>
        <w:t xml:space="preserve">, </w:t>
      </w:r>
      <w:proofErr w:type="spellStart"/>
      <w:r w:rsidR="00AC1B24">
        <w:rPr>
          <w:rFonts w:ascii="Times New Roman" w:hAnsi="Times New Roman" w:cs="Times New Roman"/>
          <w:sz w:val="26"/>
          <w:szCs w:val="26"/>
        </w:rPr>
        <w:t>để</w:t>
      </w:r>
      <w:proofErr w:type="spellEnd"/>
      <w:r w:rsidR="00AC1B24">
        <w:rPr>
          <w:rFonts w:ascii="Times New Roman" w:hAnsi="Times New Roman" w:cs="Times New Roman"/>
          <w:sz w:val="26"/>
          <w:szCs w:val="26"/>
        </w:rPr>
        <w:t xml:space="preserve"> </w:t>
      </w:r>
      <w:proofErr w:type="spellStart"/>
      <w:r w:rsidR="00AC1B24">
        <w:rPr>
          <w:rFonts w:ascii="Times New Roman" w:hAnsi="Times New Roman" w:cs="Times New Roman"/>
          <w:sz w:val="26"/>
          <w:szCs w:val="26"/>
        </w:rPr>
        <w:t>làm</w:t>
      </w:r>
      <w:proofErr w:type="spellEnd"/>
      <w:r w:rsidR="00AC1B24">
        <w:rPr>
          <w:rFonts w:ascii="Times New Roman" w:hAnsi="Times New Roman" w:cs="Times New Roman"/>
          <w:sz w:val="26"/>
          <w:szCs w:val="26"/>
        </w:rPr>
        <w:t xml:space="preserve"> </w:t>
      </w:r>
      <w:proofErr w:type="spellStart"/>
      <w:r w:rsidR="00AC1B24">
        <w:rPr>
          <w:rFonts w:ascii="Times New Roman" w:hAnsi="Times New Roman" w:cs="Times New Roman"/>
          <w:sz w:val="26"/>
          <w:szCs w:val="26"/>
        </w:rPr>
        <w:t>được</w:t>
      </w:r>
      <w:proofErr w:type="spellEnd"/>
      <w:r w:rsidR="00AC1B24">
        <w:rPr>
          <w:rFonts w:ascii="Times New Roman" w:hAnsi="Times New Roman" w:cs="Times New Roman"/>
          <w:sz w:val="26"/>
          <w:szCs w:val="26"/>
        </w:rPr>
        <w:t xml:space="preserve"> </w:t>
      </w:r>
      <w:proofErr w:type="spellStart"/>
      <w:r w:rsidR="00AC1B24">
        <w:rPr>
          <w:rFonts w:ascii="Times New Roman" w:hAnsi="Times New Roman" w:cs="Times New Roman"/>
          <w:sz w:val="26"/>
          <w:szCs w:val="26"/>
        </w:rPr>
        <w:t>điều</w:t>
      </w:r>
      <w:proofErr w:type="spellEnd"/>
      <w:r w:rsidR="00AC1B24">
        <w:rPr>
          <w:rFonts w:ascii="Times New Roman" w:hAnsi="Times New Roman" w:cs="Times New Roman"/>
          <w:sz w:val="26"/>
          <w:szCs w:val="26"/>
        </w:rPr>
        <w:t xml:space="preserve"> </w:t>
      </w:r>
      <w:proofErr w:type="spellStart"/>
      <w:r w:rsidR="00AC1B24">
        <w:rPr>
          <w:rFonts w:ascii="Times New Roman" w:hAnsi="Times New Roman" w:cs="Times New Roman"/>
          <w:sz w:val="26"/>
          <w:szCs w:val="26"/>
        </w:rPr>
        <w:t>này</w:t>
      </w:r>
      <w:proofErr w:type="spellEnd"/>
      <w:r w:rsidR="00AC1B24">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có</w:t>
      </w:r>
      <w:proofErr w:type="spellEnd"/>
      <w:r w:rsidR="004C05C1">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liên</w:t>
      </w:r>
      <w:proofErr w:type="spellEnd"/>
      <w:r w:rsidR="004C05C1">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quan</w:t>
      </w:r>
      <w:proofErr w:type="spellEnd"/>
      <w:r w:rsidR="004C05C1">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tới</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hoạt</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động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chống</w:t>
      </w:r>
      <w:proofErr w:type="spellEnd"/>
      <w:r w:rsidR="007A18EA" w:rsidRPr="007A18EA">
        <w:rPr>
          <w:rFonts w:ascii="Times New Roman" w:hAnsi="Times New Roman" w:cs="Times New Roman"/>
          <w:sz w:val="26"/>
          <w:szCs w:val="26"/>
        </w:rPr>
        <w:t xml:space="preserve"> oxy </w:t>
      </w:r>
      <w:proofErr w:type="spellStart"/>
      <w:r w:rsidR="007A18EA" w:rsidRPr="007A18EA">
        <w:rPr>
          <w:rFonts w:ascii="Times New Roman" w:hAnsi="Times New Roman" w:cs="Times New Roman"/>
          <w:sz w:val="26"/>
          <w:szCs w:val="26"/>
        </w:rPr>
        <w:t>hóa</w:t>
      </w:r>
      <w:proofErr w:type="spellEnd"/>
      <w:r w:rsidR="007A18EA" w:rsidRPr="007A18EA">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cùng</w:t>
      </w:r>
      <w:proofErr w:type="spellEnd"/>
      <w:r w:rsidR="004C05C1">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lúc</w:t>
      </w:r>
      <w:proofErr w:type="spellEnd"/>
      <w:r w:rsidR="004C05C1">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liên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kết</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với</w:t>
      </w:r>
      <w:proofErr w:type="spellEnd"/>
      <w:r w:rsidR="007A18EA" w:rsidRPr="007A18EA">
        <w:rPr>
          <w:rFonts w:ascii="Times New Roman" w:hAnsi="Times New Roman" w:cs="Times New Roman"/>
          <w:sz w:val="26"/>
          <w:szCs w:val="26"/>
        </w:rPr>
        <w:t xml:space="preserve"> phenolic </w:t>
      </w:r>
      <w:proofErr w:type="spellStart"/>
      <w:r w:rsidR="007A18EA" w:rsidRPr="007A18EA">
        <w:rPr>
          <w:rFonts w:ascii="Times New Roman" w:hAnsi="Times New Roman" w:cs="Times New Roman"/>
          <w:sz w:val="26"/>
          <w:szCs w:val="26"/>
        </w:rPr>
        <w:t>hòa</w:t>
      </w:r>
      <w:proofErr w:type="spellEnd"/>
      <w:r w:rsidR="007A18EA" w:rsidRPr="007A18EA">
        <w:rPr>
          <w:rFonts w:ascii="Times New Roman" w:hAnsi="Times New Roman" w:cs="Times New Roman"/>
          <w:sz w:val="26"/>
          <w:szCs w:val="26"/>
        </w:rPr>
        <w:t xml:space="preserve"> tan </w:t>
      </w:r>
      <w:proofErr w:type="spellStart"/>
      <w:r w:rsidR="007A18EA" w:rsidRPr="007A18EA">
        <w:rPr>
          <w:rFonts w:ascii="Times New Roman" w:hAnsi="Times New Roman" w:cs="Times New Roman"/>
          <w:sz w:val="26"/>
          <w:szCs w:val="26"/>
        </w:rPr>
        <w:t>cao</w:t>
      </w:r>
      <w:proofErr w:type="spellEnd"/>
      <w:r w:rsidR="007A18EA" w:rsidRPr="007A18EA">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dẫn</w:t>
      </w:r>
      <w:proofErr w:type="spellEnd"/>
      <w:r w:rsidR="004C05C1">
        <w:rPr>
          <w:rFonts w:ascii="Times New Roman" w:hAnsi="Times New Roman" w:cs="Times New Roman"/>
          <w:sz w:val="26"/>
          <w:szCs w:val="26"/>
        </w:rPr>
        <w:t xml:space="preserve"> </w:t>
      </w:r>
      <w:proofErr w:type="spellStart"/>
      <w:r w:rsidR="004C05C1">
        <w:rPr>
          <w:rFonts w:ascii="Times New Roman" w:hAnsi="Times New Roman" w:cs="Times New Roman"/>
          <w:sz w:val="26"/>
          <w:szCs w:val="26"/>
        </w:rPr>
        <w:t>đến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tiềm</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năng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ức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chế</w:t>
      </w:r>
      <w:proofErr w:type="spellEnd"/>
      <w:r w:rsidR="007A18EA" w:rsidRPr="007A18EA">
        <w:rPr>
          <w:rFonts w:ascii="Times New Roman" w:hAnsi="Times New Roman" w:cs="Times New Roman"/>
          <w:sz w:val="26"/>
          <w:szCs w:val="26"/>
        </w:rPr>
        <w:t xml:space="preserve"> α-glucosidase. </w:t>
      </w:r>
      <w:r w:rsidR="00496EA9">
        <w:rPr>
          <w:rFonts w:ascii="Times New Roman" w:hAnsi="Times New Roman" w:cs="Times New Roman"/>
          <w:sz w:val="26"/>
          <w:szCs w:val="26"/>
        </w:rPr>
        <w:t xml:space="preserve">Sau </w:t>
      </w:r>
      <w:proofErr w:type="spellStart"/>
      <w:r w:rsidR="00496EA9">
        <w:rPr>
          <w:rFonts w:ascii="Times New Roman" w:hAnsi="Times New Roman" w:cs="Times New Roman"/>
          <w:sz w:val="26"/>
          <w:szCs w:val="26"/>
        </w:rPr>
        <w:t>cùng</w:t>
      </w:r>
      <w:proofErr w:type="spellEnd"/>
      <w:r w:rsidR="00496EA9">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cho</w:t>
      </w:r>
      <w:proofErr w:type="spellEnd"/>
      <w:r w:rsidR="008F6B6A">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thấy</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khả</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năng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làm</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giảm</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tình</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trạng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tăng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đường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huyết</w:t>
      </w:r>
      <w:proofErr w:type="spellEnd"/>
      <w:r w:rsidR="008F6B6A">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có</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liên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quan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đến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quá</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trình</w:t>
      </w:r>
      <w:proofErr w:type="spellEnd"/>
      <w:r w:rsidR="007A18EA" w:rsidRPr="007A18EA">
        <w:rPr>
          <w:rFonts w:ascii="Times New Roman" w:hAnsi="Times New Roman" w:cs="Times New Roman"/>
          <w:sz w:val="26"/>
          <w:szCs w:val="26"/>
        </w:rPr>
        <w:t xml:space="preserve"> oxy </w:t>
      </w:r>
      <w:proofErr w:type="spellStart"/>
      <w:r w:rsidR="007A18EA" w:rsidRPr="007A18EA">
        <w:rPr>
          <w:rFonts w:ascii="Times New Roman" w:hAnsi="Times New Roman" w:cs="Times New Roman"/>
          <w:sz w:val="26"/>
          <w:szCs w:val="26"/>
        </w:rPr>
        <w:t>hóa</w:t>
      </w:r>
      <w:proofErr w:type="spellEnd"/>
      <w:r w:rsidR="008F6B6A">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và</w:t>
      </w:r>
      <w:proofErr w:type="spellEnd"/>
      <w:r w:rsidR="00043277">
        <w:rPr>
          <w:rFonts w:ascii="Times New Roman" w:hAnsi="Times New Roman" w:cs="Times New Roman"/>
          <w:sz w:val="26"/>
          <w:szCs w:val="26"/>
        </w:rPr>
        <w:t xml:space="preserve"> </w:t>
      </w:r>
      <w:proofErr w:type="spellStart"/>
      <w:r w:rsidR="00043277">
        <w:rPr>
          <w:rFonts w:ascii="Times New Roman" w:hAnsi="Times New Roman" w:cs="Times New Roman"/>
          <w:sz w:val="26"/>
          <w:szCs w:val="26"/>
        </w:rPr>
        <w:t>nếu</w:t>
      </w:r>
      <w:proofErr w:type="spellEnd"/>
      <w:r w:rsidR="00043277">
        <w:rPr>
          <w:rFonts w:ascii="Times New Roman" w:hAnsi="Times New Roman" w:cs="Times New Roman"/>
          <w:sz w:val="26"/>
          <w:szCs w:val="26"/>
        </w:rPr>
        <w:t xml:space="preserve"> </w:t>
      </w:r>
      <w:proofErr w:type="spellStart"/>
      <w:r w:rsidR="00043277">
        <w:rPr>
          <w:rFonts w:ascii="Times New Roman" w:hAnsi="Times New Roman" w:cs="Times New Roman"/>
          <w:sz w:val="26"/>
          <w:szCs w:val="26"/>
        </w:rPr>
        <w:t>có</w:t>
      </w:r>
      <w:proofErr w:type="spellEnd"/>
      <w:r w:rsidR="00043277">
        <w:rPr>
          <w:rFonts w:ascii="Times New Roman" w:hAnsi="Times New Roman" w:cs="Times New Roman"/>
          <w:sz w:val="26"/>
          <w:szCs w:val="26"/>
        </w:rPr>
        <w:t xml:space="preserve"> </w:t>
      </w:r>
      <w:proofErr w:type="spellStart"/>
      <w:r w:rsidR="00043277">
        <w:rPr>
          <w:rFonts w:ascii="Times New Roman" w:hAnsi="Times New Roman" w:cs="Times New Roman"/>
          <w:sz w:val="26"/>
          <w:szCs w:val="26"/>
        </w:rPr>
        <w:t>thể</w:t>
      </w:r>
      <w:proofErr w:type="spellEnd"/>
      <w:r w:rsidR="008F6B6A">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ứng</w:t>
      </w:r>
      <w:proofErr w:type="spellEnd"/>
      <w:r w:rsidR="008F6B6A">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dụng</w:t>
      </w:r>
      <w:proofErr w:type="spellEnd"/>
      <w:r w:rsidR="008F6B6A">
        <w:rPr>
          <w:rFonts w:ascii="Times New Roman" w:hAnsi="Times New Roman" w:cs="Times New Roman"/>
          <w:sz w:val="26"/>
          <w:szCs w:val="26"/>
        </w:rPr>
        <w:t xml:space="preserve"> </w:t>
      </w:r>
      <w:proofErr w:type="spellStart"/>
      <w:r w:rsidR="00043277">
        <w:rPr>
          <w:rFonts w:ascii="Times New Roman" w:hAnsi="Times New Roman" w:cs="Times New Roman"/>
          <w:sz w:val="26"/>
          <w:szCs w:val="26"/>
        </w:rPr>
        <w:t>được</w:t>
      </w:r>
      <w:proofErr w:type="spellEnd"/>
      <w:r w:rsidR="00043277">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phương</w:t>
      </w:r>
      <w:proofErr w:type="spellEnd"/>
      <w:r w:rsidR="008F6B6A">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pháp</w:t>
      </w:r>
      <w:proofErr w:type="spellEnd"/>
      <w:r w:rsidR="008F6B6A">
        <w:rPr>
          <w:rFonts w:ascii="Times New Roman" w:hAnsi="Times New Roman" w:cs="Times New Roman"/>
          <w:sz w:val="26"/>
          <w:szCs w:val="26"/>
        </w:rPr>
        <w:t xml:space="preserve"> </w:t>
      </w:r>
      <w:proofErr w:type="spellStart"/>
      <w:r w:rsidR="008F6B6A">
        <w:rPr>
          <w:rFonts w:ascii="Times New Roman" w:hAnsi="Times New Roman" w:cs="Times New Roman"/>
          <w:sz w:val="26"/>
          <w:szCs w:val="26"/>
        </w:rPr>
        <w:t>này</w:t>
      </w:r>
      <w:proofErr w:type="spellEnd"/>
      <w:r w:rsidR="008F6B6A">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sẽ</w:t>
      </w:r>
      <w:proofErr w:type="spellEnd"/>
      <w:r w:rsidR="009B6619">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thỏa</w:t>
      </w:r>
      <w:proofErr w:type="spellEnd"/>
      <w:r w:rsidR="009B6619">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mãn</w:t>
      </w:r>
      <w:proofErr w:type="spellEnd"/>
      <w:r w:rsidR="009B6619">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mong</w:t>
      </w:r>
      <w:proofErr w:type="spellEnd"/>
      <w:r w:rsidR="009B6619">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muốn</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ít</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hoặc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không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có</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tác</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dụng</w:t>
      </w:r>
      <w:proofErr w:type="spellEnd"/>
      <w:r w:rsidR="007A18EA" w:rsidRPr="007A18EA">
        <w:rPr>
          <w:rFonts w:ascii="Times New Roman" w:hAnsi="Times New Roman" w:cs="Times New Roman"/>
          <w:sz w:val="26"/>
          <w:szCs w:val="26"/>
        </w:rPr>
        <w:t xml:space="preserve"> </w:t>
      </w:r>
      <w:proofErr w:type="spellStart"/>
      <w:r w:rsidR="007A18EA" w:rsidRPr="007A18EA">
        <w:rPr>
          <w:rFonts w:ascii="Times New Roman" w:hAnsi="Times New Roman" w:cs="Times New Roman"/>
          <w:sz w:val="26"/>
          <w:szCs w:val="26"/>
        </w:rPr>
        <w:t>phụ</w:t>
      </w:r>
      <w:proofErr w:type="spellEnd"/>
      <w:r w:rsidR="009B6619">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khi</w:t>
      </w:r>
      <w:proofErr w:type="spellEnd"/>
      <w:r w:rsidR="009B6619">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ức</w:t>
      </w:r>
      <w:proofErr w:type="spellEnd"/>
      <w:r w:rsidR="009B6619">
        <w:rPr>
          <w:rFonts w:ascii="Times New Roman" w:hAnsi="Times New Roman" w:cs="Times New Roman"/>
          <w:sz w:val="26"/>
          <w:szCs w:val="26"/>
        </w:rPr>
        <w:t xml:space="preserve"> </w:t>
      </w:r>
      <w:proofErr w:type="spellStart"/>
      <w:r w:rsidR="009B6619">
        <w:rPr>
          <w:rFonts w:ascii="Times New Roman" w:hAnsi="Times New Roman" w:cs="Times New Roman"/>
          <w:sz w:val="26"/>
          <w:szCs w:val="26"/>
        </w:rPr>
        <w:t>chế</w:t>
      </w:r>
      <w:proofErr w:type="spellEnd"/>
      <w:r w:rsidR="009B6619">
        <w:rPr>
          <w:rFonts w:ascii="Times New Roman" w:hAnsi="Times New Roman" w:cs="Times New Roman"/>
          <w:sz w:val="26"/>
          <w:szCs w:val="26"/>
        </w:rPr>
        <w:t xml:space="preserve"> </w:t>
      </w:r>
      <w:r w:rsidR="00B437E7">
        <w:rPr>
          <w:rFonts w:ascii="Times New Roman" w:hAnsi="Times New Roman" w:cs="Times New Roman"/>
          <w:sz w:val="26"/>
          <w:szCs w:val="26"/>
        </w:rPr>
        <w:t>enzyme α-glucosidase</w:t>
      </w:r>
      <w:r w:rsidR="007A18EA" w:rsidRPr="007A18EA">
        <w:rPr>
          <w:rFonts w:ascii="Times New Roman" w:hAnsi="Times New Roman" w:cs="Times New Roman"/>
          <w:sz w:val="26"/>
          <w:szCs w:val="26"/>
        </w:rPr>
        <w:t>.</w:t>
      </w:r>
    </w:p>
    <w:p w14:paraId="7FF3C53B" w14:textId="77777777" w:rsidR="00042C46" w:rsidRDefault="00042C46" w:rsidP="00D869C7">
      <w:pPr>
        <w:spacing w:line="360" w:lineRule="auto"/>
        <w:rPr>
          <w:rFonts w:ascii="Times New Roman" w:hAnsi="Times New Roman" w:cs="Times New Roman"/>
          <w:b/>
          <w:bCs/>
          <w:sz w:val="30"/>
          <w:szCs w:val="30"/>
        </w:rPr>
      </w:pPr>
      <w:r>
        <w:rPr>
          <w:rFonts w:ascii="Times New Roman" w:hAnsi="Times New Roman" w:cs="Times New Roman"/>
          <w:b/>
          <w:bCs/>
          <w:sz w:val="30"/>
          <w:szCs w:val="30"/>
        </w:rPr>
        <w:br w:type="page"/>
      </w:r>
    </w:p>
    <w:p w14:paraId="527EBD37" w14:textId="35A7C315" w:rsidR="009333D4" w:rsidRPr="002D122C" w:rsidRDefault="00E94101" w:rsidP="000D6BF2">
      <w:pPr>
        <w:pStyle w:val="Heading1"/>
        <w:jc w:val="center"/>
        <w:rPr>
          <w:rFonts w:ascii="Times New Roman" w:hAnsi="Times New Roman" w:cs="Times New Roman"/>
          <w:b/>
          <w:bCs/>
          <w:color w:val="auto"/>
          <w:sz w:val="30"/>
          <w:szCs w:val="30"/>
        </w:rPr>
      </w:pPr>
      <w:bookmarkStart w:id="17" w:name="_Toc185275415"/>
      <w:r w:rsidRPr="002D122C">
        <w:rPr>
          <w:rFonts w:ascii="Times New Roman" w:hAnsi="Times New Roman" w:cs="Times New Roman"/>
          <w:b/>
          <w:bCs/>
          <w:color w:val="auto"/>
          <w:sz w:val="30"/>
          <w:szCs w:val="30"/>
        </w:rPr>
        <w:lastRenderedPageBreak/>
        <w:t>II. VẬT LIỆU VÀ PHƯƠNG PHÁP NGHIÊN CỨU</w:t>
      </w:r>
      <w:bookmarkEnd w:id="17"/>
    </w:p>
    <w:p w14:paraId="77D36674" w14:textId="6D62552B" w:rsidR="00A039D1" w:rsidRPr="00435FFC" w:rsidRDefault="00C12D13" w:rsidP="006C3637">
      <w:pPr>
        <w:pStyle w:val="Heading2"/>
        <w:rPr>
          <w:rFonts w:ascii="Times New Roman" w:hAnsi="Times New Roman" w:cs="Times New Roman"/>
          <w:color w:val="auto"/>
          <w:szCs w:val="26"/>
        </w:rPr>
      </w:pPr>
      <w:bookmarkStart w:id="18" w:name="_Toc185275416"/>
      <w:r w:rsidRPr="00435FFC">
        <w:rPr>
          <w:rFonts w:ascii="Times New Roman" w:hAnsi="Times New Roman" w:cs="Times New Roman"/>
          <w:color w:val="auto"/>
          <w:szCs w:val="26"/>
        </w:rPr>
        <w:t xml:space="preserve">2.1 </w:t>
      </w:r>
      <w:proofErr w:type="spellStart"/>
      <w:r w:rsidRPr="00435FFC">
        <w:rPr>
          <w:rFonts w:ascii="Times New Roman" w:hAnsi="Times New Roman" w:cs="Times New Roman"/>
          <w:color w:val="auto"/>
          <w:szCs w:val="26"/>
        </w:rPr>
        <w:t>Vật</w:t>
      </w:r>
      <w:proofErr w:type="spellEnd"/>
      <w:r w:rsidRPr="00435FFC">
        <w:rPr>
          <w:rFonts w:ascii="Times New Roman" w:hAnsi="Times New Roman" w:cs="Times New Roman"/>
          <w:color w:val="auto"/>
          <w:szCs w:val="26"/>
        </w:rPr>
        <w:t xml:space="preserve"> </w:t>
      </w:r>
      <w:proofErr w:type="spellStart"/>
      <w:r w:rsidRPr="00435FFC">
        <w:rPr>
          <w:rFonts w:ascii="Times New Roman" w:hAnsi="Times New Roman" w:cs="Times New Roman"/>
          <w:color w:val="auto"/>
          <w:szCs w:val="26"/>
        </w:rPr>
        <w:t>liệu</w:t>
      </w:r>
      <w:proofErr w:type="spellEnd"/>
      <w:r w:rsidR="00C66F3D" w:rsidRPr="00435FFC">
        <w:rPr>
          <w:rFonts w:ascii="Times New Roman" w:hAnsi="Times New Roman" w:cs="Times New Roman"/>
          <w:color w:val="auto"/>
          <w:szCs w:val="26"/>
        </w:rPr>
        <w:t xml:space="preserve">, </w:t>
      </w:r>
      <w:proofErr w:type="spellStart"/>
      <w:r w:rsidR="00C66F3D" w:rsidRPr="00435FFC">
        <w:rPr>
          <w:rFonts w:ascii="Times New Roman" w:hAnsi="Times New Roman" w:cs="Times New Roman"/>
          <w:color w:val="auto"/>
          <w:szCs w:val="26"/>
        </w:rPr>
        <w:t>hóa</w:t>
      </w:r>
      <w:proofErr w:type="spellEnd"/>
      <w:r w:rsidR="00C66F3D" w:rsidRPr="00435FFC">
        <w:rPr>
          <w:rFonts w:ascii="Times New Roman" w:hAnsi="Times New Roman" w:cs="Times New Roman"/>
          <w:color w:val="auto"/>
          <w:szCs w:val="26"/>
        </w:rPr>
        <w:t xml:space="preserve"> </w:t>
      </w:r>
      <w:proofErr w:type="spellStart"/>
      <w:r w:rsidR="00C66F3D" w:rsidRPr="00435FFC">
        <w:rPr>
          <w:rFonts w:ascii="Times New Roman" w:hAnsi="Times New Roman" w:cs="Times New Roman"/>
          <w:color w:val="auto"/>
          <w:szCs w:val="26"/>
        </w:rPr>
        <w:t>chất</w:t>
      </w:r>
      <w:proofErr w:type="spellEnd"/>
      <w:r w:rsidR="00C40D8F" w:rsidRPr="00435FFC">
        <w:rPr>
          <w:rFonts w:ascii="Times New Roman" w:hAnsi="Times New Roman" w:cs="Times New Roman"/>
          <w:color w:val="auto"/>
          <w:szCs w:val="26"/>
        </w:rPr>
        <w:t>,</w:t>
      </w:r>
      <w:r w:rsidR="00C66F3D" w:rsidRPr="00435FFC">
        <w:rPr>
          <w:rFonts w:ascii="Times New Roman" w:hAnsi="Times New Roman" w:cs="Times New Roman"/>
          <w:color w:val="auto"/>
          <w:szCs w:val="26"/>
        </w:rPr>
        <w:t xml:space="preserve"> </w:t>
      </w:r>
      <w:proofErr w:type="spellStart"/>
      <w:r w:rsidR="00C66F3D" w:rsidRPr="00435FFC">
        <w:rPr>
          <w:rFonts w:ascii="Times New Roman" w:hAnsi="Times New Roman" w:cs="Times New Roman"/>
          <w:color w:val="auto"/>
          <w:szCs w:val="26"/>
        </w:rPr>
        <w:t>thiết</w:t>
      </w:r>
      <w:proofErr w:type="spellEnd"/>
      <w:r w:rsidR="00C66F3D" w:rsidRPr="00435FFC">
        <w:rPr>
          <w:rFonts w:ascii="Times New Roman" w:hAnsi="Times New Roman" w:cs="Times New Roman"/>
          <w:color w:val="auto"/>
          <w:szCs w:val="26"/>
        </w:rPr>
        <w:t xml:space="preserve"> </w:t>
      </w:r>
      <w:proofErr w:type="spellStart"/>
      <w:r w:rsidR="00C66F3D" w:rsidRPr="00435FFC">
        <w:rPr>
          <w:rFonts w:ascii="Times New Roman" w:hAnsi="Times New Roman" w:cs="Times New Roman"/>
          <w:color w:val="auto"/>
          <w:szCs w:val="26"/>
        </w:rPr>
        <w:t>bị</w:t>
      </w:r>
      <w:proofErr w:type="spellEnd"/>
      <w:r w:rsidR="00A64B73" w:rsidRPr="00435FFC">
        <w:rPr>
          <w:rFonts w:ascii="Times New Roman" w:hAnsi="Times New Roman" w:cs="Times New Roman"/>
          <w:color w:val="auto"/>
          <w:szCs w:val="26"/>
        </w:rPr>
        <w:t xml:space="preserve"> </w:t>
      </w:r>
      <w:proofErr w:type="spellStart"/>
      <w:r w:rsidR="00A64B73" w:rsidRPr="00435FFC">
        <w:rPr>
          <w:rFonts w:ascii="Times New Roman" w:hAnsi="Times New Roman" w:cs="Times New Roman"/>
          <w:color w:val="auto"/>
          <w:szCs w:val="26"/>
        </w:rPr>
        <w:t>và</w:t>
      </w:r>
      <w:proofErr w:type="spellEnd"/>
      <w:r w:rsidR="00A64B73" w:rsidRPr="00435FFC">
        <w:rPr>
          <w:rFonts w:ascii="Times New Roman" w:hAnsi="Times New Roman" w:cs="Times New Roman"/>
          <w:color w:val="auto"/>
          <w:szCs w:val="26"/>
        </w:rPr>
        <w:t xml:space="preserve"> </w:t>
      </w:r>
      <w:proofErr w:type="spellStart"/>
      <w:r w:rsidR="00A64B73" w:rsidRPr="00435FFC">
        <w:rPr>
          <w:rFonts w:ascii="Times New Roman" w:hAnsi="Times New Roman" w:cs="Times New Roman"/>
          <w:color w:val="auto"/>
          <w:szCs w:val="26"/>
        </w:rPr>
        <w:t>dụng</w:t>
      </w:r>
      <w:proofErr w:type="spellEnd"/>
      <w:r w:rsidR="00A64B73" w:rsidRPr="00435FFC">
        <w:rPr>
          <w:rFonts w:ascii="Times New Roman" w:hAnsi="Times New Roman" w:cs="Times New Roman"/>
          <w:color w:val="auto"/>
          <w:szCs w:val="26"/>
        </w:rPr>
        <w:t xml:space="preserve"> </w:t>
      </w:r>
      <w:proofErr w:type="spellStart"/>
      <w:r w:rsidR="00A64B73" w:rsidRPr="00435FFC">
        <w:rPr>
          <w:rFonts w:ascii="Times New Roman" w:hAnsi="Times New Roman" w:cs="Times New Roman"/>
          <w:color w:val="auto"/>
          <w:szCs w:val="26"/>
        </w:rPr>
        <w:t>cụ</w:t>
      </w:r>
      <w:bookmarkEnd w:id="18"/>
      <w:proofErr w:type="spellEnd"/>
    </w:p>
    <w:p w14:paraId="6F0C34E8" w14:textId="53BB3604" w:rsidR="00C66F3D" w:rsidRPr="00435FFC" w:rsidRDefault="00C66F3D" w:rsidP="006C3637">
      <w:pPr>
        <w:pStyle w:val="Heading3"/>
        <w:rPr>
          <w:rFonts w:ascii="Times New Roman" w:hAnsi="Times New Roman" w:cs="Times New Roman"/>
          <w:color w:val="auto"/>
          <w:sz w:val="26"/>
          <w:szCs w:val="26"/>
        </w:rPr>
      </w:pPr>
      <w:bookmarkStart w:id="19" w:name="_Toc185275417"/>
      <w:r w:rsidRPr="00435FFC">
        <w:rPr>
          <w:rFonts w:ascii="Times New Roman" w:hAnsi="Times New Roman" w:cs="Times New Roman"/>
          <w:color w:val="auto"/>
          <w:sz w:val="26"/>
          <w:szCs w:val="26"/>
        </w:rPr>
        <w:t xml:space="preserve">2.1.1 </w:t>
      </w:r>
      <w:proofErr w:type="spellStart"/>
      <w:r w:rsidRPr="00435FFC">
        <w:rPr>
          <w:rFonts w:ascii="Times New Roman" w:hAnsi="Times New Roman" w:cs="Times New Roman"/>
          <w:color w:val="auto"/>
          <w:sz w:val="26"/>
          <w:szCs w:val="26"/>
        </w:rPr>
        <w:t>Vật</w:t>
      </w:r>
      <w:proofErr w:type="spellEnd"/>
      <w:r w:rsidRPr="00435FFC">
        <w:rPr>
          <w:rFonts w:ascii="Times New Roman" w:hAnsi="Times New Roman" w:cs="Times New Roman"/>
          <w:color w:val="auto"/>
          <w:sz w:val="26"/>
          <w:szCs w:val="26"/>
        </w:rPr>
        <w:t xml:space="preserve"> </w:t>
      </w:r>
      <w:proofErr w:type="spellStart"/>
      <w:r w:rsidRPr="00435FFC">
        <w:rPr>
          <w:rFonts w:ascii="Times New Roman" w:hAnsi="Times New Roman" w:cs="Times New Roman"/>
          <w:color w:val="auto"/>
          <w:sz w:val="26"/>
          <w:szCs w:val="26"/>
        </w:rPr>
        <w:t>liệu</w:t>
      </w:r>
      <w:bookmarkEnd w:id="19"/>
      <w:proofErr w:type="spellEnd"/>
    </w:p>
    <w:p w14:paraId="25725397" w14:textId="31D022B0" w:rsidR="00253376" w:rsidRDefault="009B11DD" w:rsidP="00D869C7">
      <w:pPr>
        <w:spacing w:line="360" w:lineRule="auto"/>
        <w:rPr>
          <w:rFonts w:ascii="Times New Roman" w:hAnsi="Times New Roman" w:cs="Times New Roman"/>
          <w:sz w:val="26"/>
          <w:szCs w:val="26"/>
        </w:rPr>
      </w:pPr>
      <w:r w:rsidRPr="009B11DD">
        <w:rPr>
          <w:rFonts w:ascii="Times New Roman" w:hAnsi="Times New Roman" w:cs="Times New Roman"/>
          <w:sz w:val="26"/>
          <w:szCs w:val="26"/>
        </w:rPr>
        <w:t xml:space="preserve">Lá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cây</w:t>
      </w:r>
      <w:proofErr w:type="spellEnd"/>
      <w:r>
        <w:rPr>
          <w:rFonts w:ascii="Times New Roman" w:hAnsi="Times New Roman" w:cs="Times New Roman"/>
          <w:sz w:val="26"/>
          <w:szCs w:val="26"/>
        </w:rPr>
        <w:t xml:space="preserve"> </w:t>
      </w:r>
      <w:proofErr w:type="spellStart"/>
      <w:r w:rsidR="00065368">
        <w:rPr>
          <w:rFonts w:ascii="Times New Roman" w:hAnsi="Times New Roman" w:cs="Times New Roman"/>
          <w:sz w:val="26"/>
          <w:szCs w:val="26"/>
        </w:rPr>
        <w:t>m</w:t>
      </w:r>
      <w:r>
        <w:rPr>
          <w:rFonts w:ascii="Times New Roman" w:hAnsi="Times New Roman" w:cs="Times New Roman"/>
          <w:sz w:val="26"/>
          <w:szCs w:val="26"/>
        </w:rPr>
        <w:t>ận</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được</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thu</w:t>
      </w:r>
      <w:proofErr w:type="spellEnd"/>
      <w:r w:rsidRPr="009B11DD">
        <w:rPr>
          <w:rFonts w:ascii="Times New Roman" w:hAnsi="Times New Roman" w:cs="Times New Roman"/>
          <w:sz w:val="26"/>
          <w:szCs w:val="26"/>
        </w:rPr>
        <w:t xml:space="preserve"> </w:t>
      </w:r>
      <w:proofErr w:type="spellStart"/>
      <w:r w:rsidR="00E42110">
        <w:rPr>
          <w:rFonts w:ascii="Times New Roman" w:hAnsi="Times New Roman" w:cs="Times New Roman"/>
          <w:sz w:val="26"/>
          <w:szCs w:val="26"/>
        </w:rPr>
        <w:t>hái</w:t>
      </w:r>
      <w:proofErr w:type="spellEnd"/>
      <w:r w:rsidR="00E42110">
        <w:rPr>
          <w:rFonts w:ascii="Times New Roman" w:hAnsi="Times New Roman" w:cs="Times New Roman"/>
          <w:sz w:val="26"/>
          <w:szCs w:val="26"/>
        </w:rPr>
        <w:t xml:space="preserve"> </w:t>
      </w:r>
      <w:r w:rsidRPr="009B11DD">
        <w:rPr>
          <w:rFonts w:ascii="Times New Roman" w:hAnsi="Times New Roman" w:cs="Times New Roman"/>
          <w:sz w:val="26"/>
          <w:szCs w:val="26"/>
        </w:rPr>
        <w:t xml:space="preserve">ở </w:t>
      </w:r>
      <w:proofErr w:type="spellStart"/>
      <w:r w:rsidRPr="009B11DD">
        <w:rPr>
          <w:rFonts w:ascii="Times New Roman" w:hAnsi="Times New Roman" w:cs="Times New Roman"/>
          <w:sz w:val="26"/>
          <w:szCs w:val="26"/>
        </w:rPr>
        <w:t>t</w:t>
      </w:r>
      <w:r w:rsidR="007022CD">
        <w:rPr>
          <w:rFonts w:ascii="Times New Roman" w:hAnsi="Times New Roman" w:cs="Times New Roman"/>
          <w:sz w:val="26"/>
          <w:szCs w:val="26"/>
        </w:rPr>
        <w:t>hị</w:t>
      </w:r>
      <w:proofErr w:type="spellEnd"/>
      <w:r w:rsidR="007022CD">
        <w:rPr>
          <w:rFonts w:ascii="Times New Roman" w:hAnsi="Times New Roman" w:cs="Times New Roman"/>
          <w:sz w:val="26"/>
          <w:szCs w:val="26"/>
        </w:rPr>
        <w:t xml:space="preserve"> </w:t>
      </w:r>
      <w:proofErr w:type="spellStart"/>
      <w:r w:rsidR="007022CD">
        <w:rPr>
          <w:rFonts w:ascii="Times New Roman" w:hAnsi="Times New Roman" w:cs="Times New Roman"/>
          <w:sz w:val="26"/>
          <w:szCs w:val="26"/>
        </w:rPr>
        <w:t>trấn</w:t>
      </w:r>
      <w:proofErr w:type="spellEnd"/>
      <w:r w:rsidR="007022CD">
        <w:rPr>
          <w:rFonts w:ascii="Times New Roman" w:hAnsi="Times New Roman" w:cs="Times New Roman"/>
          <w:sz w:val="26"/>
          <w:szCs w:val="26"/>
        </w:rPr>
        <w:t xml:space="preserve"> Tân </w:t>
      </w:r>
      <w:proofErr w:type="spellStart"/>
      <w:r w:rsidR="007022CD">
        <w:rPr>
          <w:rFonts w:ascii="Times New Roman" w:hAnsi="Times New Roman" w:cs="Times New Roman"/>
          <w:sz w:val="26"/>
          <w:szCs w:val="26"/>
        </w:rPr>
        <w:t>Phú</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tỉnh</w:t>
      </w:r>
      <w:proofErr w:type="spellEnd"/>
      <w:r w:rsidRPr="009B11DD">
        <w:rPr>
          <w:rFonts w:ascii="Times New Roman" w:hAnsi="Times New Roman" w:cs="Times New Roman"/>
          <w:sz w:val="26"/>
          <w:szCs w:val="26"/>
        </w:rPr>
        <w:t xml:space="preserve"> </w:t>
      </w:r>
      <w:proofErr w:type="spellStart"/>
      <w:r w:rsidR="007022CD">
        <w:rPr>
          <w:rFonts w:ascii="Times New Roman" w:hAnsi="Times New Roman" w:cs="Times New Roman"/>
          <w:sz w:val="26"/>
          <w:szCs w:val="26"/>
        </w:rPr>
        <w:t>Đồng</w:t>
      </w:r>
      <w:proofErr w:type="spellEnd"/>
      <w:r w:rsidR="007022CD">
        <w:rPr>
          <w:rFonts w:ascii="Times New Roman" w:hAnsi="Times New Roman" w:cs="Times New Roman"/>
          <w:sz w:val="26"/>
          <w:szCs w:val="26"/>
        </w:rPr>
        <w:t xml:space="preserve"> Nai</w:t>
      </w:r>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từ</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tháng</w:t>
      </w:r>
      <w:proofErr w:type="spellEnd"/>
      <w:r w:rsidRPr="009B11DD">
        <w:rPr>
          <w:rFonts w:ascii="Times New Roman" w:hAnsi="Times New Roman" w:cs="Times New Roman"/>
          <w:sz w:val="26"/>
          <w:szCs w:val="26"/>
        </w:rPr>
        <w:t xml:space="preserve"> 0</w:t>
      </w:r>
      <w:r w:rsidR="00E42110">
        <w:rPr>
          <w:rFonts w:ascii="Times New Roman" w:hAnsi="Times New Roman" w:cs="Times New Roman"/>
          <w:sz w:val="26"/>
          <w:szCs w:val="26"/>
        </w:rPr>
        <w:t>9</w:t>
      </w:r>
      <w:r w:rsidRPr="009B11DD">
        <w:rPr>
          <w:rFonts w:ascii="Times New Roman" w:hAnsi="Times New Roman" w:cs="Times New Roman"/>
          <w:sz w:val="26"/>
          <w:szCs w:val="26"/>
        </w:rPr>
        <w:t>/202</w:t>
      </w:r>
      <w:r w:rsidR="00E42110">
        <w:rPr>
          <w:rFonts w:ascii="Times New Roman" w:hAnsi="Times New Roman" w:cs="Times New Roman"/>
          <w:sz w:val="26"/>
          <w:szCs w:val="26"/>
        </w:rPr>
        <w:t>4</w:t>
      </w:r>
      <w:r w:rsidRPr="009B11DD">
        <w:rPr>
          <w:rFonts w:ascii="Times New Roman" w:hAnsi="Times New Roman" w:cs="Times New Roman"/>
          <w:sz w:val="26"/>
          <w:szCs w:val="26"/>
        </w:rPr>
        <w:t xml:space="preserve"> – </w:t>
      </w:r>
      <w:proofErr w:type="spellStart"/>
      <w:r w:rsidRPr="009B11DD">
        <w:rPr>
          <w:rFonts w:ascii="Times New Roman" w:hAnsi="Times New Roman" w:cs="Times New Roman"/>
          <w:sz w:val="26"/>
          <w:szCs w:val="26"/>
        </w:rPr>
        <w:t>tháng</w:t>
      </w:r>
      <w:proofErr w:type="spellEnd"/>
      <w:r w:rsidRPr="009B11DD">
        <w:rPr>
          <w:rFonts w:ascii="Times New Roman" w:hAnsi="Times New Roman" w:cs="Times New Roman"/>
          <w:sz w:val="26"/>
          <w:szCs w:val="26"/>
        </w:rPr>
        <w:t xml:space="preserve"> </w:t>
      </w:r>
      <w:r w:rsidR="00E42110">
        <w:rPr>
          <w:rFonts w:ascii="Times New Roman" w:hAnsi="Times New Roman" w:cs="Times New Roman"/>
          <w:sz w:val="26"/>
          <w:szCs w:val="26"/>
        </w:rPr>
        <w:t>10</w:t>
      </w:r>
      <w:r w:rsidRPr="009B11DD">
        <w:rPr>
          <w:rFonts w:ascii="Times New Roman" w:hAnsi="Times New Roman" w:cs="Times New Roman"/>
          <w:sz w:val="26"/>
          <w:szCs w:val="26"/>
        </w:rPr>
        <w:t>/202</w:t>
      </w:r>
      <w:r w:rsidR="00E42110">
        <w:rPr>
          <w:rFonts w:ascii="Times New Roman" w:hAnsi="Times New Roman" w:cs="Times New Roman"/>
          <w:sz w:val="26"/>
          <w:szCs w:val="26"/>
        </w:rPr>
        <w:t>4</w:t>
      </w:r>
      <w:r w:rsidRPr="009B11DD">
        <w:rPr>
          <w:rFonts w:ascii="Times New Roman" w:hAnsi="Times New Roman" w:cs="Times New Roman"/>
          <w:sz w:val="26"/>
          <w:szCs w:val="26"/>
        </w:rPr>
        <w:t xml:space="preserve">. </w:t>
      </w:r>
    </w:p>
    <w:p w14:paraId="79DFC833" w14:textId="0F6CEB62" w:rsidR="00E42110" w:rsidRDefault="009B11DD" w:rsidP="00D869C7">
      <w:pPr>
        <w:spacing w:line="360" w:lineRule="auto"/>
        <w:rPr>
          <w:rFonts w:ascii="Times New Roman" w:hAnsi="Times New Roman" w:cs="Times New Roman"/>
          <w:sz w:val="26"/>
          <w:szCs w:val="26"/>
        </w:rPr>
      </w:pPr>
      <w:r w:rsidRPr="009B11DD">
        <w:rPr>
          <w:rFonts w:ascii="Times New Roman" w:hAnsi="Times New Roman" w:cs="Times New Roman"/>
          <w:sz w:val="26"/>
          <w:szCs w:val="26"/>
        </w:rPr>
        <w:t xml:space="preserve">Lá </w:t>
      </w:r>
      <w:proofErr w:type="spellStart"/>
      <w:r w:rsidRPr="009B11DD">
        <w:rPr>
          <w:rFonts w:ascii="Times New Roman" w:hAnsi="Times New Roman" w:cs="Times New Roman"/>
          <w:sz w:val="26"/>
          <w:szCs w:val="26"/>
        </w:rPr>
        <w:t>tươi</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được</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vận</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chuyển</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về</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và</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định</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danh</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tại</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phòng</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thí</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nghiệm</w:t>
      </w:r>
      <w:proofErr w:type="spellEnd"/>
      <w:r w:rsidRPr="009B11DD">
        <w:rPr>
          <w:rFonts w:ascii="Times New Roman" w:hAnsi="Times New Roman" w:cs="Times New Roman"/>
          <w:sz w:val="26"/>
          <w:szCs w:val="26"/>
        </w:rPr>
        <w:t xml:space="preserve"> </w:t>
      </w:r>
      <w:r w:rsidR="00E42110">
        <w:rPr>
          <w:rFonts w:ascii="Times New Roman" w:hAnsi="Times New Roman" w:cs="Times New Roman"/>
          <w:sz w:val="26"/>
          <w:szCs w:val="26"/>
        </w:rPr>
        <w:t xml:space="preserve">Sinh </w:t>
      </w:r>
      <w:proofErr w:type="spellStart"/>
      <w:r w:rsidR="00E42110">
        <w:rPr>
          <w:rFonts w:ascii="Times New Roman" w:hAnsi="Times New Roman" w:cs="Times New Roman"/>
          <w:sz w:val="26"/>
          <w:szCs w:val="26"/>
        </w:rPr>
        <w:t>Hóa</w:t>
      </w:r>
      <w:proofErr w:type="spellEnd"/>
      <w:r w:rsidRPr="009B11DD">
        <w:rPr>
          <w:rFonts w:ascii="Times New Roman" w:hAnsi="Times New Roman" w:cs="Times New Roman"/>
          <w:sz w:val="26"/>
          <w:szCs w:val="26"/>
        </w:rPr>
        <w:t xml:space="preserve">, khoa </w:t>
      </w:r>
      <w:proofErr w:type="spellStart"/>
      <w:r w:rsidR="00E42110">
        <w:rPr>
          <w:rFonts w:ascii="Times New Roman" w:hAnsi="Times New Roman" w:cs="Times New Roman"/>
          <w:sz w:val="26"/>
          <w:szCs w:val="26"/>
        </w:rPr>
        <w:t>công</w:t>
      </w:r>
      <w:proofErr w:type="spellEnd"/>
      <w:r w:rsidR="00E42110">
        <w:rPr>
          <w:rFonts w:ascii="Times New Roman" w:hAnsi="Times New Roman" w:cs="Times New Roman"/>
          <w:sz w:val="26"/>
          <w:szCs w:val="26"/>
        </w:rPr>
        <w:t xml:space="preserve"> </w:t>
      </w:r>
      <w:proofErr w:type="spellStart"/>
      <w:r w:rsidR="00E42110">
        <w:rPr>
          <w:rFonts w:ascii="Times New Roman" w:hAnsi="Times New Roman" w:cs="Times New Roman"/>
          <w:sz w:val="26"/>
          <w:szCs w:val="26"/>
        </w:rPr>
        <w:t>nghệ</w:t>
      </w:r>
      <w:proofErr w:type="spellEnd"/>
      <w:r w:rsidR="00E42110">
        <w:rPr>
          <w:rFonts w:ascii="Times New Roman" w:hAnsi="Times New Roman" w:cs="Times New Roman"/>
          <w:sz w:val="26"/>
          <w:szCs w:val="26"/>
        </w:rPr>
        <w:t xml:space="preserve"> </w:t>
      </w:r>
      <w:proofErr w:type="spellStart"/>
      <w:r w:rsidR="00E42110">
        <w:rPr>
          <w:rFonts w:ascii="Times New Roman" w:hAnsi="Times New Roman" w:cs="Times New Roman"/>
          <w:sz w:val="26"/>
          <w:szCs w:val="26"/>
        </w:rPr>
        <w:t>sinh</w:t>
      </w:r>
      <w:proofErr w:type="spellEnd"/>
      <w:r w:rsidR="00E42110">
        <w:rPr>
          <w:rFonts w:ascii="Times New Roman" w:hAnsi="Times New Roman" w:cs="Times New Roman"/>
          <w:sz w:val="26"/>
          <w:szCs w:val="26"/>
        </w:rPr>
        <w:t xml:space="preserve"> </w:t>
      </w:r>
      <w:proofErr w:type="spellStart"/>
      <w:r w:rsidR="00E42110">
        <w:rPr>
          <w:rFonts w:ascii="Times New Roman" w:hAnsi="Times New Roman" w:cs="Times New Roman"/>
          <w:sz w:val="26"/>
          <w:szCs w:val="26"/>
        </w:rPr>
        <w:t>học</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trường</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Đại</w:t>
      </w:r>
      <w:proofErr w:type="spellEnd"/>
      <w:r w:rsidRPr="009B11DD">
        <w:rPr>
          <w:rFonts w:ascii="Times New Roman" w:hAnsi="Times New Roman" w:cs="Times New Roman"/>
          <w:sz w:val="26"/>
          <w:szCs w:val="26"/>
        </w:rPr>
        <w:t xml:space="preserve"> </w:t>
      </w:r>
      <w:proofErr w:type="spellStart"/>
      <w:r w:rsidRPr="009B11DD">
        <w:rPr>
          <w:rFonts w:ascii="Times New Roman" w:hAnsi="Times New Roman" w:cs="Times New Roman"/>
          <w:sz w:val="26"/>
          <w:szCs w:val="26"/>
        </w:rPr>
        <w:t>học</w:t>
      </w:r>
      <w:proofErr w:type="spellEnd"/>
      <w:r w:rsidRPr="009B11DD">
        <w:rPr>
          <w:rFonts w:ascii="Times New Roman" w:hAnsi="Times New Roman" w:cs="Times New Roman"/>
          <w:sz w:val="26"/>
          <w:szCs w:val="26"/>
        </w:rPr>
        <w:t xml:space="preserve"> </w:t>
      </w:r>
      <w:proofErr w:type="spellStart"/>
      <w:r w:rsidR="00E42110">
        <w:rPr>
          <w:rFonts w:ascii="Times New Roman" w:hAnsi="Times New Roman" w:cs="Times New Roman"/>
          <w:sz w:val="26"/>
          <w:szCs w:val="26"/>
        </w:rPr>
        <w:t>Mở</w:t>
      </w:r>
      <w:proofErr w:type="spellEnd"/>
      <w:r w:rsidR="00E42110">
        <w:rPr>
          <w:rFonts w:ascii="Times New Roman" w:hAnsi="Times New Roman" w:cs="Times New Roman"/>
          <w:sz w:val="26"/>
          <w:szCs w:val="26"/>
        </w:rPr>
        <w:t xml:space="preserve"> Thành </w:t>
      </w:r>
      <w:proofErr w:type="spellStart"/>
      <w:r w:rsidR="00E42110">
        <w:rPr>
          <w:rFonts w:ascii="Times New Roman" w:hAnsi="Times New Roman" w:cs="Times New Roman"/>
          <w:sz w:val="26"/>
          <w:szCs w:val="26"/>
        </w:rPr>
        <w:t>phố</w:t>
      </w:r>
      <w:proofErr w:type="spellEnd"/>
      <w:r w:rsidR="00E42110">
        <w:rPr>
          <w:rFonts w:ascii="Times New Roman" w:hAnsi="Times New Roman" w:cs="Times New Roman"/>
          <w:sz w:val="26"/>
          <w:szCs w:val="26"/>
        </w:rPr>
        <w:t xml:space="preserve"> </w:t>
      </w:r>
      <w:proofErr w:type="spellStart"/>
      <w:r w:rsidR="00E42110">
        <w:rPr>
          <w:rFonts w:ascii="Times New Roman" w:hAnsi="Times New Roman" w:cs="Times New Roman"/>
          <w:sz w:val="26"/>
          <w:szCs w:val="26"/>
        </w:rPr>
        <w:t>Hồ</w:t>
      </w:r>
      <w:proofErr w:type="spellEnd"/>
      <w:r w:rsidR="00E42110">
        <w:rPr>
          <w:rFonts w:ascii="Times New Roman" w:hAnsi="Times New Roman" w:cs="Times New Roman"/>
          <w:sz w:val="26"/>
          <w:szCs w:val="26"/>
        </w:rPr>
        <w:t xml:space="preserve"> Chí Minh</w:t>
      </w:r>
      <w:r w:rsidRPr="009B11DD">
        <w:rPr>
          <w:rFonts w:ascii="Times New Roman" w:hAnsi="Times New Roman" w:cs="Times New Roman"/>
          <w:sz w:val="26"/>
          <w:szCs w:val="26"/>
        </w:rPr>
        <w:t>.</w:t>
      </w:r>
    </w:p>
    <w:p w14:paraId="2C8AE70A" w14:textId="2DAE92FF" w:rsidR="0097005D" w:rsidRPr="00435FFC" w:rsidRDefault="00CA6204" w:rsidP="006C3637">
      <w:pPr>
        <w:pStyle w:val="Heading3"/>
        <w:rPr>
          <w:rFonts w:ascii="Times New Roman" w:hAnsi="Times New Roman" w:cs="Times New Roman"/>
          <w:color w:val="auto"/>
          <w:sz w:val="26"/>
          <w:szCs w:val="26"/>
        </w:rPr>
      </w:pPr>
      <w:bookmarkStart w:id="20" w:name="_Toc185275418"/>
      <w:r w:rsidRPr="00435FFC">
        <w:rPr>
          <w:rFonts w:ascii="Times New Roman" w:hAnsi="Times New Roman" w:cs="Times New Roman"/>
          <w:color w:val="auto"/>
          <w:sz w:val="26"/>
          <w:szCs w:val="26"/>
        </w:rPr>
        <w:t>2.</w:t>
      </w:r>
      <w:r w:rsidR="00C66F3D" w:rsidRPr="00435FFC">
        <w:rPr>
          <w:rFonts w:ascii="Times New Roman" w:hAnsi="Times New Roman" w:cs="Times New Roman"/>
          <w:color w:val="auto"/>
          <w:sz w:val="26"/>
          <w:szCs w:val="26"/>
        </w:rPr>
        <w:t>1.</w:t>
      </w:r>
      <w:r w:rsidRPr="00435FFC">
        <w:rPr>
          <w:rFonts w:ascii="Times New Roman" w:hAnsi="Times New Roman" w:cs="Times New Roman"/>
          <w:color w:val="auto"/>
          <w:sz w:val="26"/>
          <w:szCs w:val="26"/>
        </w:rPr>
        <w:t xml:space="preserve">2 </w:t>
      </w:r>
      <w:proofErr w:type="spellStart"/>
      <w:r w:rsidRPr="00435FFC">
        <w:rPr>
          <w:rFonts w:ascii="Times New Roman" w:hAnsi="Times New Roman" w:cs="Times New Roman"/>
          <w:color w:val="auto"/>
          <w:sz w:val="26"/>
          <w:szCs w:val="26"/>
        </w:rPr>
        <w:t>Hóa</w:t>
      </w:r>
      <w:proofErr w:type="spellEnd"/>
      <w:r w:rsidRPr="00435FFC">
        <w:rPr>
          <w:rFonts w:ascii="Times New Roman" w:hAnsi="Times New Roman" w:cs="Times New Roman"/>
          <w:color w:val="auto"/>
          <w:sz w:val="26"/>
          <w:szCs w:val="26"/>
        </w:rPr>
        <w:t xml:space="preserve"> </w:t>
      </w:r>
      <w:proofErr w:type="spellStart"/>
      <w:r w:rsidRPr="00435FFC">
        <w:rPr>
          <w:rFonts w:ascii="Times New Roman" w:hAnsi="Times New Roman" w:cs="Times New Roman"/>
          <w:color w:val="auto"/>
          <w:sz w:val="26"/>
          <w:szCs w:val="26"/>
        </w:rPr>
        <w:t>chất</w:t>
      </w:r>
      <w:bookmarkEnd w:id="20"/>
      <w:proofErr w:type="spellEnd"/>
      <w:r w:rsidRPr="00435FFC">
        <w:rPr>
          <w:rFonts w:ascii="Times New Roman" w:hAnsi="Times New Roman" w:cs="Times New Roman"/>
          <w:color w:val="auto"/>
          <w:sz w:val="26"/>
          <w:szCs w:val="26"/>
        </w:rPr>
        <w:t xml:space="preserve"> </w:t>
      </w:r>
    </w:p>
    <w:p w14:paraId="59E7FC69" w14:textId="59E86322" w:rsidR="00BB0895" w:rsidRDefault="00BB089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Cồn</w:t>
      </w:r>
      <w:proofErr w:type="spellEnd"/>
      <w:r>
        <w:rPr>
          <w:rFonts w:ascii="Times New Roman" w:hAnsi="Times New Roman" w:cs="Times New Roman"/>
          <w:sz w:val="26"/>
          <w:szCs w:val="26"/>
        </w:rPr>
        <w:t xml:space="preserve"> </w:t>
      </w:r>
      <w:r w:rsidR="00FD0F52">
        <w:rPr>
          <w:rFonts w:ascii="Times New Roman" w:hAnsi="Times New Roman" w:cs="Times New Roman"/>
          <w:sz w:val="26"/>
          <w:szCs w:val="26"/>
        </w:rPr>
        <w:t>96</w:t>
      </w:r>
      <w:r w:rsidR="00FD0F52">
        <w:rPr>
          <w:rFonts w:ascii="Times New Roman" w:hAnsi="Times New Roman" w:cs="Times New Roman"/>
          <w:sz w:val="26"/>
          <w:szCs w:val="26"/>
          <w:vertAlign w:val="superscript"/>
        </w:rPr>
        <w:t>o</w:t>
      </w:r>
    </w:p>
    <w:p w14:paraId="2302EC97" w14:textId="0327E2C0" w:rsidR="00FD0F52" w:rsidRDefault="00FD0F52" w:rsidP="00D869C7">
      <w:pPr>
        <w:spacing w:line="360" w:lineRule="auto"/>
        <w:rPr>
          <w:rFonts w:ascii="Times New Roman" w:hAnsi="Times New Roman" w:cs="Times New Roman"/>
          <w:sz w:val="26"/>
          <w:szCs w:val="26"/>
        </w:rPr>
      </w:pPr>
      <w:r>
        <w:rPr>
          <w:rFonts w:ascii="Times New Roman" w:hAnsi="Times New Roman" w:cs="Times New Roman"/>
          <w:sz w:val="26"/>
          <w:szCs w:val="26"/>
        </w:rPr>
        <w:t>- Ethyl acetate</w:t>
      </w:r>
    </w:p>
    <w:p w14:paraId="2B0A8C76" w14:textId="3EF1DCEE" w:rsidR="00FD0F52" w:rsidRDefault="00FD0F52" w:rsidP="00D869C7">
      <w:pPr>
        <w:spacing w:line="360" w:lineRule="auto"/>
        <w:rPr>
          <w:rFonts w:ascii="Times New Roman" w:hAnsi="Times New Roman" w:cs="Times New Roman"/>
          <w:sz w:val="26"/>
          <w:szCs w:val="26"/>
        </w:rPr>
      </w:pPr>
      <w:r>
        <w:rPr>
          <w:rFonts w:ascii="Times New Roman" w:hAnsi="Times New Roman" w:cs="Times New Roman"/>
          <w:sz w:val="26"/>
          <w:szCs w:val="26"/>
        </w:rPr>
        <w:t>- N-hexane</w:t>
      </w:r>
    </w:p>
    <w:p w14:paraId="4C0169E8" w14:textId="41A9CB8A" w:rsidR="00FD0F52" w:rsidRDefault="00FD0F52" w:rsidP="00D869C7">
      <w:pPr>
        <w:spacing w:line="360" w:lineRule="auto"/>
        <w:rPr>
          <w:rFonts w:ascii="Times New Roman" w:hAnsi="Times New Roman" w:cs="Times New Roman"/>
          <w:sz w:val="26"/>
          <w:szCs w:val="26"/>
        </w:rPr>
      </w:pPr>
      <w:r>
        <w:rPr>
          <w:rFonts w:ascii="Times New Roman" w:hAnsi="Times New Roman" w:cs="Times New Roman"/>
          <w:sz w:val="26"/>
          <w:szCs w:val="26"/>
        </w:rPr>
        <w:t>- DMSO 5%</w:t>
      </w:r>
    </w:p>
    <w:p w14:paraId="50207E8A" w14:textId="269CD2F4" w:rsidR="00FD0F52" w:rsidRDefault="00FD0F52"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Dung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đệm</w:t>
      </w:r>
      <w:proofErr w:type="spellEnd"/>
      <w:r>
        <w:rPr>
          <w:rFonts w:ascii="Times New Roman" w:hAnsi="Times New Roman" w:cs="Times New Roman"/>
          <w:sz w:val="26"/>
          <w:szCs w:val="26"/>
        </w:rPr>
        <w:t xml:space="preserve"> </w:t>
      </w:r>
      <w:r w:rsidR="00B91D39">
        <w:rPr>
          <w:rFonts w:ascii="Times New Roman" w:hAnsi="Times New Roman" w:cs="Times New Roman"/>
          <w:sz w:val="26"/>
          <w:szCs w:val="26"/>
        </w:rPr>
        <w:t>phosphate pH 6.8</w:t>
      </w:r>
    </w:p>
    <w:p w14:paraId="1516E598" w14:textId="7DBA192A" w:rsidR="00B91D39" w:rsidRDefault="00B91D39"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B91D39">
        <w:rPr>
          <w:rFonts w:ascii="Times New Roman" w:hAnsi="Times New Roman" w:cs="Times New Roman"/>
          <w:sz w:val="26"/>
          <w:szCs w:val="26"/>
        </w:rPr>
        <w:t>p-Nitrophenyl α-D-</w:t>
      </w:r>
      <w:proofErr w:type="spellStart"/>
      <w:r w:rsidRPr="00B91D39">
        <w:rPr>
          <w:rFonts w:ascii="Times New Roman" w:hAnsi="Times New Roman" w:cs="Times New Roman"/>
          <w:sz w:val="26"/>
          <w:szCs w:val="26"/>
        </w:rPr>
        <w:t>lucoside</w:t>
      </w:r>
      <w:proofErr w:type="spellEnd"/>
      <w:r>
        <w:rPr>
          <w:rFonts w:ascii="Times New Roman" w:hAnsi="Times New Roman" w:cs="Times New Roman"/>
          <w:sz w:val="26"/>
          <w:szCs w:val="26"/>
        </w:rPr>
        <w:t xml:space="preserve"> </w:t>
      </w:r>
      <w:r w:rsidRPr="00B91D39">
        <w:rPr>
          <w:rFonts w:ascii="Times New Roman" w:hAnsi="Times New Roman" w:cs="Times New Roman"/>
          <w:sz w:val="26"/>
          <w:szCs w:val="26"/>
        </w:rPr>
        <w:t>(</w:t>
      </w:r>
      <w:proofErr w:type="spellStart"/>
      <w:r w:rsidRPr="00B91D39">
        <w:rPr>
          <w:rFonts w:ascii="Times New Roman" w:hAnsi="Times New Roman" w:cs="Times New Roman"/>
          <w:sz w:val="26"/>
          <w:szCs w:val="26"/>
        </w:rPr>
        <w:t>pNPG</w:t>
      </w:r>
      <w:proofErr w:type="spellEnd"/>
      <w:r w:rsidRPr="00B91D39">
        <w:rPr>
          <w:rFonts w:ascii="Times New Roman" w:hAnsi="Times New Roman" w:cs="Times New Roman"/>
          <w:sz w:val="26"/>
          <w:szCs w:val="26"/>
        </w:rPr>
        <w:t>)</w:t>
      </w:r>
    </w:p>
    <w:p w14:paraId="0F850FD3" w14:textId="3C5F16FF" w:rsidR="00473F15" w:rsidRDefault="00473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Enzyme </w:t>
      </w:r>
      <w:r w:rsidRPr="00473F15">
        <w:rPr>
          <w:rFonts w:ascii="Times New Roman" w:hAnsi="Times New Roman" w:cs="Times New Roman"/>
          <w:sz w:val="26"/>
          <w:szCs w:val="26"/>
        </w:rPr>
        <w:t>α-glucosidase</w:t>
      </w:r>
    </w:p>
    <w:p w14:paraId="009E86B0" w14:textId="687EFF5C" w:rsidR="00473F15" w:rsidRDefault="00473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73F15">
        <w:rPr>
          <w:rFonts w:ascii="Times New Roman" w:hAnsi="Times New Roman" w:cs="Times New Roman"/>
          <w:sz w:val="26"/>
          <w:szCs w:val="26"/>
        </w:rPr>
        <w:t>N</w:t>
      </w:r>
      <w:r w:rsidR="00673690">
        <w:rPr>
          <w:rFonts w:ascii="Times New Roman" w:hAnsi="Times New Roman" w:cs="Times New Roman"/>
          <w:sz w:val="26"/>
          <w:szCs w:val="26"/>
        </w:rPr>
        <w:t xml:space="preserve">aOH </w:t>
      </w:r>
      <w:r w:rsidRPr="00473F15">
        <w:rPr>
          <w:rFonts w:ascii="Times New Roman" w:hAnsi="Times New Roman" w:cs="Times New Roman"/>
          <w:sz w:val="26"/>
          <w:szCs w:val="26"/>
        </w:rPr>
        <w:t>0,</w:t>
      </w:r>
      <w:r w:rsidR="00673690">
        <w:rPr>
          <w:rFonts w:ascii="Times New Roman" w:hAnsi="Times New Roman" w:cs="Times New Roman"/>
          <w:sz w:val="26"/>
          <w:szCs w:val="26"/>
        </w:rPr>
        <w:t>1</w:t>
      </w:r>
      <w:r w:rsidRPr="00473F15">
        <w:rPr>
          <w:rFonts w:ascii="Times New Roman" w:hAnsi="Times New Roman" w:cs="Times New Roman"/>
          <w:sz w:val="26"/>
          <w:szCs w:val="26"/>
        </w:rPr>
        <w:t>M</w:t>
      </w:r>
    </w:p>
    <w:p w14:paraId="03C47AAB" w14:textId="7D5946A1" w:rsidR="00F94BF5" w:rsidRDefault="00F94BF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Acid </w:t>
      </w:r>
      <w:proofErr w:type="spellStart"/>
      <w:r>
        <w:rPr>
          <w:rFonts w:ascii="Times New Roman" w:hAnsi="Times New Roman" w:cs="Times New Roman"/>
          <w:sz w:val="26"/>
          <w:szCs w:val="26"/>
        </w:rPr>
        <w:t>galic</w:t>
      </w:r>
      <w:proofErr w:type="spellEnd"/>
    </w:p>
    <w:p w14:paraId="7A45378C" w14:textId="25AFA0A4" w:rsidR="00473F15" w:rsidRDefault="00473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Forlin</w:t>
      </w:r>
      <w:proofErr w:type="spellEnd"/>
      <w:r>
        <w:rPr>
          <w:rFonts w:ascii="Times New Roman" w:hAnsi="Times New Roman" w:cs="Times New Roman"/>
          <w:sz w:val="26"/>
          <w:szCs w:val="26"/>
        </w:rPr>
        <w:t xml:space="preserve"> 10%</w:t>
      </w:r>
    </w:p>
    <w:p w14:paraId="2B7D3475" w14:textId="0C8B9738" w:rsidR="002378C9" w:rsidRPr="00FD0F52" w:rsidRDefault="00473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94BF5" w:rsidRPr="00473F15">
        <w:rPr>
          <w:rFonts w:ascii="Times New Roman" w:hAnsi="Times New Roman" w:cs="Times New Roman"/>
          <w:sz w:val="26"/>
          <w:szCs w:val="26"/>
        </w:rPr>
        <w:t>Na</w:t>
      </w:r>
      <w:r w:rsidR="00F94BF5">
        <w:rPr>
          <w:rFonts w:ascii="Times New Roman" w:hAnsi="Times New Roman" w:cs="Times New Roman"/>
          <w:sz w:val="26"/>
          <w:szCs w:val="26"/>
          <w:vertAlign w:val="subscript"/>
        </w:rPr>
        <w:t>2</w:t>
      </w:r>
      <w:r w:rsidR="00F94BF5" w:rsidRPr="00473F15">
        <w:rPr>
          <w:rFonts w:ascii="Times New Roman" w:hAnsi="Times New Roman" w:cs="Times New Roman"/>
          <w:sz w:val="26"/>
          <w:szCs w:val="26"/>
        </w:rPr>
        <w:t>CO</w:t>
      </w:r>
      <w:r w:rsidR="00F94BF5">
        <w:rPr>
          <w:rFonts w:ascii="Times New Roman" w:hAnsi="Times New Roman" w:cs="Times New Roman"/>
          <w:sz w:val="26"/>
          <w:szCs w:val="26"/>
          <w:vertAlign w:val="subscript"/>
        </w:rPr>
        <w:t xml:space="preserve">3 </w:t>
      </w:r>
      <w:r w:rsidR="00F94BF5">
        <w:rPr>
          <w:rFonts w:ascii="Times New Roman" w:hAnsi="Times New Roman" w:cs="Times New Roman"/>
          <w:sz w:val="26"/>
          <w:szCs w:val="26"/>
        </w:rPr>
        <w:t>10%</w:t>
      </w:r>
    </w:p>
    <w:p w14:paraId="01E978F9" w14:textId="3C76C80E" w:rsidR="00CA6204" w:rsidRPr="00AC5C58" w:rsidRDefault="00CA6204" w:rsidP="00D869C7">
      <w:pPr>
        <w:pStyle w:val="Heading3"/>
        <w:spacing w:line="360" w:lineRule="auto"/>
        <w:rPr>
          <w:rFonts w:ascii="Times New Roman" w:hAnsi="Times New Roman" w:cs="Times New Roman"/>
          <w:color w:val="auto"/>
          <w:sz w:val="26"/>
          <w:szCs w:val="26"/>
        </w:rPr>
      </w:pPr>
      <w:bookmarkStart w:id="21" w:name="_Toc185275419"/>
      <w:r w:rsidRPr="00AC5C58">
        <w:rPr>
          <w:rFonts w:ascii="Times New Roman" w:hAnsi="Times New Roman" w:cs="Times New Roman"/>
          <w:color w:val="auto"/>
          <w:sz w:val="26"/>
          <w:szCs w:val="26"/>
        </w:rPr>
        <w:t>2.</w:t>
      </w:r>
      <w:r w:rsidR="00C66F3D" w:rsidRPr="00AC5C58">
        <w:rPr>
          <w:rFonts w:ascii="Times New Roman" w:hAnsi="Times New Roman" w:cs="Times New Roman"/>
          <w:color w:val="auto"/>
          <w:sz w:val="26"/>
          <w:szCs w:val="26"/>
        </w:rPr>
        <w:t>1.</w:t>
      </w:r>
      <w:r w:rsidRPr="00AC5C58">
        <w:rPr>
          <w:rFonts w:ascii="Times New Roman" w:hAnsi="Times New Roman" w:cs="Times New Roman"/>
          <w:color w:val="auto"/>
          <w:sz w:val="26"/>
          <w:szCs w:val="26"/>
        </w:rPr>
        <w:t xml:space="preserve">3 </w:t>
      </w:r>
      <w:proofErr w:type="spellStart"/>
      <w:r w:rsidRPr="00AC5C58">
        <w:rPr>
          <w:rFonts w:ascii="Times New Roman" w:hAnsi="Times New Roman" w:cs="Times New Roman"/>
          <w:color w:val="auto"/>
          <w:sz w:val="26"/>
          <w:szCs w:val="26"/>
        </w:rPr>
        <w:t>Thiết</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bị</w:t>
      </w:r>
      <w:bookmarkEnd w:id="21"/>
      <w:proofErr w:type="spellEnd"/>
    </w:p>
    <w:p w14:paraId="7EE2B067" w14:textId="7B71B0BB" w:rsidR="00CE1F15" w:rsidRDefault="00CE1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May </w:t>
      </w:r>
      <w:proofErr w:type="spellStart"/>
      <w:r>
        <w:rPr>
          <w:rFonts w:ascii="Times New Roman" w:hAnsi="Times New Roman" w:cs="Times New Roman"/>
          <w:sz w:val="26"/>
          <w:szCs w:val="26"/>
        </w:rPr>
        <w:t>xay</w:t>
      </w:r>
      <w:proofErr w:type="spellEnd"/>
    </w:p>
    <w:p w14:paraId="39D9FC6E" w14:textId="7F7665FD" w:rsidR="00CE1F15" w:rsidRDefault="00CE1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sấy</w:t>
      </w:r>
      <w:proofErr w:type="spellEnd"/>
    </w:p>
    <w:p w14:paraId="62653E32" w14:textId="409D0C46" w:rsidR="00CE1F15" w:rsidRDefault="00CE1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Bình </w:t>
      </w:r>
      <w:proofErr w:type="spellStart"/>
      <w:r>
        <w:rPr>
          <w:rFonts w:ascii="Times New Roman" w:hAnsi="Times New Roman" w:cs="Times New Roman"/>
          <w:sz w:val="26"/>
          <w:szCs w:val="26"/>
        </w:rPr>
        <w:t>hút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ẩm</w:t>
      </w:r>
      <w:proofErr w:type="spellEnd"/>
    </w:p>
    <w:p w14:paraId="08EE6387" w14:textId="423B9CAD" w:rsidR="00CE1F15" w:rsidRDefault="00CE1F15" w:rsidP="00D869C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Pr>
          <w:rFonts w:ascii="Times New Roman" w:hAnsi="Times New Roman" w:cs="Times New Roman"/>
          <w:sz w:val="26"/>
          <w:szCs w:val="26"/>
        </w:rPr>
        <w:t>Cân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p>
    <w:p w14:paraId="1E72B471" w14:textId="62BB8649" w:rsidR="00CE1F15" w:rsidRDefault="00CE1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Cân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p>
    <w:p w14:paraId="70F6ACBA" w14:textId="6EEA09C7" w:rsidR="00CE1F15" w:rsidRDefault="00CE1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phổ</w:t>
      </w:r>
      <w:proofErr w:type="spellEnd"/>
    </w:p>
    <w:p w14:paraId="688E2856" w14:textId="7B9E8BB6" w:rsidR="00CE1F15" w:rsidRDefault="00CE1F15"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Nồi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p>
    <w:p w14:paraId="385A4D06" w14:textId="03875390" w:rsidR="00A64B73" w:rsidRPr="00AC5C58" w:rsidRDefault="00A64B73" w:rsidP="006C3637">
      <w:pPr>
        <w:pStyle w:val="Heading3"/>
        <w:rPr>
          <w:rFonts w:ascii="Times New Roman" w:hAnsi="Times New Roman" w:cs="Times New Roman"/>
          <w:color w:val="auto"/>
          <w:sz w:val="26"/>
          <w:szCs w:val="26"/>
        </w:rPr>
      </w:pPr>
      <w:bookmarkStart w:id="22" w:name="_Toc185275420"/>
      <w:r w:rsidRPr="00AC5C58">
        <w:rPr>
          <w:rFonts w:ascii="Times New Roman" w:hAnsi="Times New Roman" w:cs="Times New Roman"/>
          <w:color w:val="auto"/>
          <w:sz w:val="26"/>
          <w:szCs w:val="26"/>
        </w:rPr>
        <w:t xml:space="preserve">2.1.4 </w:t>
      </w:r>
      <w:proofErr w:type="spellStart"/>
      <w:r w:rsidRPr="00AC5C58">
        <w:rPr>
          <w:rFonts w:ascii="Times New Roman" w:hAnsi="Times New Roman" w:cs="Times New Roman"/>
          <w:color w:val="auto"/>
          <w:sz w:val="26"/>
          <w:szCs w:val="26"/>
        </w:rPr>
        <w:t>Dụng</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cụ</w:t>
      </w:r>
      <w:bookmarkEnd w:id="22"/>
      <w:proofErr w:type="spellEnd"/>
    </w:p>
    <w:p w14:paraId="26349E21" w14:textId="590AECC9" w:rsidR="00A64B73" w:rsidRDefault="00272DE2"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nghiệm</w:t>
      </w:r>
      <w:proofErr w:type="spellEnd"/>
    </w:p>
    <w:p w14:paraId="7F0CE057" w14:textId="18725CEC" w:rsidR="00D548B3" w:rsidRDefault="00D548B3"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nghiệm</w:t>
      </w:r>
      <w:proofErr w:type="spellEnd"/>
    </w:p>
    <w:p w14:paraId="2470ACA5" w14:textId="4D7B452E" w:rsidR="00896479" w:rsidRDefault="00896479"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Phễu</w:t>
      </w:r>
      <w:proofErr w:type="spellEnd"/>
    </w:p>
    <w:p w14:paraId="32A0C15F" w14:textId="3C235AA0" w:rsidR="00896479" w:rsidRDefault="00896479"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Bông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gòn</w:t>
      </w:r>
      <w:proofErr w:type="spellEnd"/>
      <w:r>
        <w:rPr>
          <w:rFonts w:ascii="Times New Roman" w:hAnsi="Times New Roman" w:cs="Times New Roman"/>
          <w:sz w:val="26"/>
          <w:szCs w:val="26"/>
        </w:rPr>
        <w:t xml:space="preserve"> </w:t>
      </w:r>
    </w:p>
    <w:p w14:paraId="6E460BA0" w14:textId="48B65B2A" w:rsidR="00896479" w:rsidRDefault="00896479"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Muỗng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p>
    <w:p w14:paraId="6777B874" w14:textId="0D2FD779" w:rsidR="00272DE2" w:rsidRDefault="00272DE2"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Becher </w:t>
      </w:r>
      <w:r w:rsidR="00B361C9">
        <w:rPr>
          <w:rFonts w:ascii="Times New Roman" w:hAnsi="Times New Roman" w:cs="Times New Roman"/>
          <w:sz w:val="26"/>
          <w:szCs w:val="26"/>
        </w:rPr>
        <w:t xml:space="preserve">500ml, 250ml, </w:t>
      </w:r>
      <w:r>
        <w:rPr>
          <w:rFonts w:ascii="Times New Roman" w:hAnsi="Times New Roman" w:cs="Times New Roman"/>
          <w:sz w:val="26"/>
          <w:szCs w:val="26"/>
        </w:rPr>
        <w:t>100ml</w:t>
      </w:r>
    </w:p>
    <w:p w14:paraId="77425283" w14:textId="184D7DE0" w:rsidR="00272DE2" w:rsidRDefault="00272DE2" w:rsidP="00D869C7">
      <w:pPr>
        <w:spacing w:line="360" w:lineRule="auto"/>
        <w:rPr>
          <w:rFonts w:ascii="Times New Roman" w:hAnsi="Times New Roman" w:cs="Times New Roman"/>
          <w:sz w:val="26"/>
          <w:szCs w:val="26"/>
        </w:rPr>
      </w:pPr>
      <w:r>
        <w:rPr>
          <w:rFonts w:ascii="Times New Roman" w:hAnsi="Times New Roman" w:cs="Times New Roman"/>
          <w:sz w:val="26"/>
          <w:szCs w:val="26"/>
        </w:rPr>
        <w:t>-</w:t>
      </w:r>
      <w:r w:rsidR="00B361C9">
        <w:rPr>
          <w:rFonts w:ascii="Times New Roman" w:hAnsi="Times New Roman" w:cs="Times New Roman"/>
          <w:sz w:val="26"/>
          <w:szCs w:val="26"/>
        </w:rPr>
        <w:t xml:space="preserve"> Erlen 250ml</w:t>
      </w:r>
    </w:p>
    <w:p w14:paraId="5DF1F0B1" w14:textId="317DF3E0" w:rsidR="00B361C9" w:rsidRDefault="00B361C9" w:rsidP="00D869C7">
      <w:pPr>
        <w:spacing w:line="360" w:lineRule="auto"/>
        <w:rPr>
          <w:rFonts w:ascii="Times New Roman" w:hAnsi="Times New Roman" w:cs="Times New Roman"/>
          <w:sz w:val="26"/>
          <w:szCs w:val="26"/>
        </w:rPr>
      </w:pPr>
      <w:r>
        <w:rPr>
          <w:rFonts w:ascii="Times New Roman" w:hAnsi="Times New Roman" w:cs="Times New Roman"/>
          <w:sz w:val="26"/>
          <w:szCs w:val="26"/>
        </w:rPr>
        <w:t>- Pipet 10ml, 5ml, 1ml</w:t>
      </w:r>
    </w:p>
    <w:p w14:paraId="18F8C417" w14:textId="04785246" w:rsidR="002B5D52" w:rsidRDefault="002B5D52"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đong</w:t>
      </w:r>
      <w:proofErr w:type="spellEnd"/>
      <w:r>
        <w:rPr>
          <w:rFonts w:ascii="Times New Roman" w:hAnsi="Times New Roman" w:cs="Times New Roman"/>
          <w:sz w:val="26"/>
          <w:szCs w:val="26"/>
        </w:rPr>
        <w:t xml:space="preserve"> 100ml, 200ml</w:t>
      </w:r>
    </w:p>
    <w:p w14:paraId="66D7AFC4" w14:textId="48A49F29" w:rsidR="00B361C9" w:rsidRDefault="00B361C9"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Bóp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w:t>
      </w:r>
      <w:proofErr w:type="spellEnd"/>
    </w:p>
    <w:p w14:paraId="76D4560D" w14:textId="66C6D567" w:rsidR="00B361C9" w:rsidRDefault="00B361C9"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Nhiệt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p>
    <w:p w14:paraId="10FE873A" w14:textId="2C4447F1" w:rsidR="00B361C9" w:rsidRDefault="00B361C9"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Đũa </w:t>
      </w:r>
      <w:proofErr w:type="spellStart"/>
      <w:r>
        <w:rPr>
          <w:rFonts w:ascii="Times New Roman" w:hAnsi="Times New Roman" w:cs="Times New Roman"/>
          <w:sz w:val="26"/>
          <w:szCs w:val="26"/>
        </w:rPr>
        <w:t>khuấy</w:t>
      </w:r>
      <w:proofErr w:type="spellEnd"/>
    </w:p>
    <w:p w14:paraId="7F8C0E46" w14:textId="24FCA02E" w:rsidR="00896479" w:rsidRDefault="004443BF"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Lọ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tinh</w:t>
      </w:r>
      <w:proofErr w:type="spellEnd"/>
    </w:p>
    <w:p w14:paraId="5381C07E" w14:textId="0C2D13FC" w:rsidR="00A84DE1" w:rsidRPr="00AC5C58" w:rsidRDefault="00A84DE1" w:rsidP="006C3637">
      <w:pPr>
        <w:pStyle w:val="Heading2"/>
        <w:rPr>
          <w:rFonts w:ascii="Times New Roman" w:hAnsi="Times New Roman" w:cs="Times New Roman"/>
          <w:color w:val="auto"/>
          <w:szCs w:val="26"/>
        </w:rPr>
      </w:pPr>
      <w:bookmarkStart w:id="23" w:name="_Toc185275421"/>
      <w:r w:rsidRPr="00AC5C58">
        <w:rPr>
          <w:rFonts w:ascii="Times New Roman" w:hAnsi="Times New Roman" w:cs="Times New Roman"/>
          <w:color w:val="auto"/>
          <w:szCs w:val="26"/>
        </w:rPr>
        <w:lastRenderedPageBreak/>
        <w:t>2.</w:t>
      </w:r>
      <w:r w:rsidR="00C66F3D" w:rsidRPr="00AC5C58">
        <w:rPr>
          <w:rFonts w:ascii="Times New Roman" w:hAnsi="Times New Roman" w:cs="Times New Roman"/>
          <w:color w:val="auto"/>
          <w:szCs w:val="26"/>
        </w:rPr>
        <w:t>2</w:t>
      </w:r>
      <w:r w:rsidRPr="00AC5C58">
        <w:rPr>
          <w:rFonts w:ascii="Times New Roman" w:hAnsi="Times New Roman" w:cs="Times New Roman"/>
          <w:color w:val="auto"/>
          <w:szCs w:val="26"/>
        </w:rPr>
        <w:t xml:space="preserve"> Phương </w:t>
      </w:r>
      <w:proofErr w:type="spellStart"/>
      <w:r w:rsidRPr="00AC5C58">
        <w:rPr>
          <w:rFonts w:ascii="Times New Roman" w:hAnsi="Times New Roman" w:cs="Times New Roman"/>
          <w:color w:val="auto"/>
          <w:szCs w:val="26"/>
        </w:rPr>
        <w:t>pháp</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đánh</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giá</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khả</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năng</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ức</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chế</w:t>
      </w:r>
      <w:proofErr w:type="spellEnd"/>
      <w:r w:rsidRPr="00AC5C58">
        <w:rPr>
          <w:rFonts w:ascii="Times New Roman" w:hAnsi="Times New Roman" w:cs="Times New Roman"/>
          <w:color w:val="auto"/>
          <w:szCs w:val="26"/>
        </w:rPr>
        <w:t xml:space="preserve"> enzyme α-glucosidase</w:t>
      </w:r>
      <w:bookmarkEnd w:id="23"/>
    </w:p>
    <w:p w14:paraId="0DCF3D7E" w14:textId="00A55942" w:rsidR="00CD6131" w:rsidRPr="00AC5C58" w:rsidRDefault="00CD6131" w:rsidP="006C3637">
      <w:pPr>
        <w:pStyle w:val="Heading3"/>
        <w:rPr>
          <w:rFonts w:ascii="Times New Roman" w:hAnsi="Times New Roman" w:cs="Times New Roman"/>
          <w:color w:val="auto"/>
          <w:sz w:val="26"/>
          <w:szCs w:val="26"/>
        </w:rPr>
      </w:pPr>
      <w:bookmarkStart w:id="24" w:name="_Toc185275422"/>
      <w:r w:rsidRPr="00AC5C58">
        <w:rPr>
          <w:rFonts w:ascii="Times New Roman" w:hAnsi="Times New Roman" w:cs="Times New Roman"/>
          <w:color w:val="auto"/>
          <w:sz w:val="26"/>
          <w:szCs w:val="26"/>
        </w:rPr>
        <w:t>2.</w:t>
      </w:r>
      <w:r w:rsidR="00C66F3D" w:rsidRPr="00AC5C58">
        <w:rPr>
          <w:rFonts w:ascii="Times New Roman" w:hAnsi="Times New Roman" w:cs="Times New Roman"/>
          <w:color w:val="auto"/>
          <w:sz w:val="26"/>
          <w:szCs w:val="26"/>
        </w:rPr>
        <w:t>2</w:t>
      </w:r>
      <w:r w:rsidRPr="00AC5C58">
        <w:rPr>
          <w:rFonts w:ascii="Times New Roman" w:hAnsi="Times New Roman" w:cs="Times New Roman"/>
          <w:color w:val="auto"/>
          <w:sz w:val="26"/>
          <w:szCs w:val="26"/>
        </w:rPr>
        <w:t xml:space="preserve">.1 Thu </w:t>
      </w:r>
      <w:proofErr w:type="spellStart"/>
      <w:r w:rsidRPr="00AC5C58">
        <w:rPr>
          <w:rFonts w:ascii="Times New Roman" w:hAnsi="Times New Roman" w:cs="Times New Roman"/>
          <w:color w:val="auto"/>
          <w:sz w:val="26"/>
          <w:szCs w:val="26"/>
        </w:rPr>
        <w:t>cao</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phân</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đoạn</w:t>
      </w:r>
      <w:bookmarkEnd w:id="24"/>
      <w:proofErr w:type="spellEnd"/>
    </w:p>
    <w:p w14:paraId="5E4A1856" w14:textId="7B7B49C8" w:rsidR="00EB4F8B" w:rsidRDefault="00065368" w:rsidP="00D869C7">
      <w:pPr>
        <w:spacing w:line="360" w:lineRule="auto"/>
        <w:rPr>
          <w:rFonts w:ascii="Times New Roman" w:hAnsi="Times New Roman" w:cs="Times New Roman"/>
          <w:sz w:val="26"/>
          <w:szCs w:val="26"/>
        </w:rPr>
      </w:pPr>
      <w:r w:rsidRPr="00065368">
        <w:rPr>
          <w:rFonts w:ascii="Times New Roman" w:hAnsi="Times New Roman" w:cs="Times New Roman"/>
          <w:sz w:val="26"/>
          <w:szCs w:val="26"/>
        </w:rPr>
        <w:t>Lá</w:t>
      </w:r>
      <w:r>
        <w:rPr>
          <w:rFonts w:ascii="Times New Roman" w:hAnsi="Times New Roman" w:cs="Times New Roman"/>
          <w:sz w:val="26"/>
          <w:szCs w:val="26"/>
        </w:rPr>
        <w:t xml:space="preserve"> </w:t>
      </w:r>
      <w:proofErr w:type="spellStart"/>
      <w:r>
        <w:rPr>
          <w:rFonts w:ascii="Times New Roman" w:hAnsi="Times New Roman" w:cs="Times New Roman"/>
          <w:sz w:val="26"/>
          <w:szCs w:val="26"/>
        </w:rPr>
        <w:t>mận</w:t>
      </w:r>
      <w:proofErr w:type="spellEnd"/>
      <w:r w:rsidRPr="00065368">
        <w:rPr>
          <w:rFonts w:ascii="Times New Roman" w:hAnsi="Times New Roman" w:cs="Times New Roman"/>
          <w:sz w:val="26"/>
          <w:szCs w:val="26"/>
        </w:rPr>
        <w:t xml:space="preserve"> </w:t>
      </w:r>
      <w:proofErr w:type="spellStart"/>
      <w:r w:rsidR="002A0426">
        <w:rPr>
          <w:rFonts w:ascii="Times New Roman" w:hAnsi="Times New Roman" w:cs="Times New Roman"/>
          <w:sz w:val="26"/>
          <w:szCs w:val="26"/>
        </w:rPr>
        <w:t>tươi</w:t>
      </w:r>
      <w:proofErr w:type="spellEnd"/>
      <w:r w:rsidR="002A0426">
        <w:rPr>
          <w:rFonts w:ascii="Times New Roman" w:hAnsi="Times New Roman" w:cs="Times New Roman"/>
          <w:sz w:val="26"/>
          <w:szCs w:val="26"/>
        </w:rPr>
        <w:t xml:space="preserve"> </w:t>
      </w:r>
      <w:r w:rsidRPr="00065368">
        <w:rPr>
          <w:rFonts w:ascii="Times New Roman" w:hAnsi="Times New Roman" w:cs="Times New Roman"/>
          <w:sz w:val="26"/>
          <w:szCs w:val="26"/>
        </w:rPr>
        <w:t>(</w:t>
      </w:r>
      <w:r w:rsidRPr="00065368">
        <w:rPr>
          <w:rFonts w:ascii="Times New Roman" w:hAnsi="Times New Roman" w:cs="Times New Roman"/>
          <w:i/>
          <w:iCs/>
          <w:sz w:val="26"/>
          <w:szCs w:val="26"/>
        </w:rPr>
        <w:t xml:space="preserve">Prunus </w:t>
      </w:r>
      <w:proofErr w:type="spellStart"/>
      <w:r w:rsidRPr="00065368">
        <w:rPr>
          <w:rFonts w:ascii="Times New Roman" w:hAnsi="Times New Roman" w:cs="Times New Roman"/>
          <w:i/>
          <w:iCs/>
          <w:sz w:val="26"/>
          <w:szCs w:val="26"/>
        </w:rPr>
        <w:t>salicina</w:t>
      </w:r>
      <w:proofErr w:type="spellEnd"/>
      <w:r w:rsidRPr="00065368">
        <w:rPr>
          <w:rFonts w:ascii="Times New Roman" w:hAnsi="Times New Roman" w:cs="Times New Roman"/>
          <w:sz w:val="26"/>
          <w:szCs w:val="26"/>
        </w:rPr>
        <w:t xml:space="preserve">.) </w:t>
      </w:r>
      <w:proofErr w:type="spellStart"/>
      <w:r w:rsidR="002A0426">
        <w:rPr>
          <w:rFonts w:ascii="Times New Roman" w:hAnsi="Times New Roman" w:cs="Times New Roman"/>
          <w:sz w:val="26"/>
          <w:szCs w:val="26"/>
        </w:rPr>
        <w:t>được</w:t>
      </w:r>
      <w:proofErr w:type="spellEnd"/>
      <w:r w:rsidR="002A0426">
        <w:rPr>
          <w:rFonts w:ascii="Times New Roman" w:hAnsi="Times New Roman" w:cs="Times New Roman"/>
          <w:sz w:val="26"/>
          <w:szCs w:val="26"/>
        </w:rPr>
        <w:t xml:space="preserve"> </w:t>
      </w:r>
      <w:proofErr w:type="spellStart"/>
      <w:r w:rsidR="002A0426">
        <w:rPr>
          <w:rFonts w:ascii="Times New Roman" w:hAnsi="Times New Roman" w:cs="Times New Roman"/>
          <w:sz w:val="26"/>
          <w:szCs w:val="26"/>
        </w:rPr>
        <w:t>rửa</w:t>
      </w:r>
      <w:proofErr w:type="spellEnd"/>
      <w:r w:rsidR="002A0426">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sạch</w:t>
      </w:r>
      <w:proofErr w:type="spellEnd"/>
      <w:r w:rsidR="002C519E">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dưới</w:t>
      </w:r>
      <w:proofErr w:type="spellEnd"/>
      <w:r w:rsidR="002C519E">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vòi</w:t>
      </w:r>
      <w:proofErr w:type="spellEnd"/>
      <w:r w:rsidR="002C519E">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nước</w:t>
      </w:r>
      <w:proofErr w:type="spellEnd"/>
      <w:r w:rsidR="002C519E">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chảy</w:t>
      </w:r>
      <w:proofErr w:type="spellEnd"/>
      <w:r w:rsidR="002C519E">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để</w:t>
      </w:r>
      <w:proofErr w:type="spellEnd"/>
      <w:r w:rsidR="002C519E">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loại</w:t>
      </w:r>
      <w:proofErr w:type="spellEnd"/>
      <w:r w:rsidR="002C519E">
        <w:rPr>
          <w:rFonts w:ascii="Times New Roman" w:hAnsi="Times New Roman" w:cs="Times New Roman"/>
          <w:sz w:val="26"/>
          <w:szCs w:val="26"/>
        </w:rPr>
        <w:t xml:space="preserve"> </w:t>
      </w:r>
      <w:proofErr w:type="spellStart"/>
      <w:r w:rsidR="002C519E">
        <w:rPr>
          <w:rFonts w:ascii="Times New Roman" w:hAnsi="Times New Roman" w:cs="Times New Roman"/>
          <w:sz w:val="26"/>
          <w:szCs w:val="26"/>
        </w:rPr>
        <w:t>bỏ</w:t>
      </w:r>
      <w:proofErr w:type="spellEnd"/>
      <w:r w:rsidR="002C519E">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đất</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cát</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và</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các</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tạp</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chất</w:t>
      </w:r>
      <w:proofErr w:type="spellEnd"/>
      <w:r w:rsidR="00D54261">
        <w:rPr>
          <w:rFonts w:ascii="Times New Roman" w:hAnsi="Times New Roman" w:cs="Times New Roman"/>
          <w:sz w:val="26"/>
          <w:szCs w:val="26"/>
        </w:rPr>
        <w:t xml:space="preserve">. Sau </w:t>
      </w:r>
      <w:proofErr w:type="spellStart"/>
      <w:r w:rsidR="00D54261">
        <w:rPr>
          <w:rFonts w:ascii="Times New Roman" w:hAnsi="Times New Roman" w:cs="Times New Roman"/>
          <w:sz w:val="26"/>
          <w:szCs w:val="26"/>
        </w:rPr>
        <w:t>đó</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lá</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được</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phơi</w:t>
      </w:r>
      <w:proofErr w:type="spellEnd"/>
      <w:r w:rsidR="00D54261">
        <w:rPr>
          <w:rFonts w:ascii="Times New Roman" w:hAnsi="Times New Roman" w:cs="Times New Roman"/>
          <w:sz w:val="26"/>
          <w:szCs w:val="26"/>
        </w:rPr>
        <w:t xml:space="preserve"> </w:t>
      </w:r>
      <w:proofErr w:type="spellStart"/>
      <w:r w:rsidR="00D54261">
        <w:rPr>
          <w:rFonts w:ascii="Times New Roman" w:hAnsi="Times New Roman" w:cs="Times New Roman"/>
          <w:sz w:val="26"/>
          <w:szCs w:val="26"/>
        </w:rPr>
        <w:t>khô</w:t>
      </w:r>
      <w:proofErr w:type="spellEnd"/>
      <w:r w:rsidR="00D54261">
        <w:rPr>
          <w:rFonts w:ascii="Times New Roman" w:hAnsi="Times New Roman" w:cs="Times New Roman"/>
          <w:sz w:val="26"/>
          <w:szCs w:val="26"/>
        </w:rPr>
        <w:t xml:space="preserve"> </w:t>
      </w:r>
      <w:r w:rsidR="006466D3">
        <w:rPr>
          <w:rFonts w:ascii="Times New Roman" w:hAnsi="Times New Roman" w:cs="Times New Roman"/>
          <w:sz w:val="26"/>
          <w:szCs w:val="26"/>
        </w:rPr>
        <w:t xml:space="preserve">ở </w:t>
      </w:r>
      <w:proofErr w:type="spellStart"/>
      <w:r w:rsidR="006466D3">
        <w:rPr>
          <w:rFonts w:ascii="Times New Roman" w:hAnsi="Times New Roman" w:cs="Times New Roman"/>
          <w:sz w:val="26"/>
          <w:szCs w:val="26"/>
        </w:rPr>
        <w:t>ngoài</w:t>
      </w:r>
      <w:proofErr w:type="spellEnd"/>
      <w:r w:rsidR="006466D3">
        <w:rPr>
          <w:rFonts w:ascii="Times New Roman" w:hAnsi="Times New Roman" w:cs="Times New Roman"/>
          <w:sz w:val="26"/>
          <w:szCs w:val="26"/>
        </w:rPr>
        <w:t xml:space="preserve"> </w:t>
      </w:r>
      <w:proofErr w:type="spellStart"/>
      <w:r w:rsidR="006466D3">
        <w:rPr>
          <w:rFonts w:ascii="Times New Roman" w:hAnsi="Times New Roman" w:cs="Times New Roman"/>
          <w:sz w:val="26"/>
          <w:szCs w:val="26"/>
        </w:rPr>
        <w:t>nắng</w:t>
      </w:r>
      <w:proofErr w:type="spellEnd"/>
      <w:r w:rsidR="006466D3">
        <w:rPr>
          <w:rFonts w:ascii="Times New Roman" w:hAnsi="Times New Roman" w:cs="Times New Roman"/>
          <w:sz w:val="26"/>
          <w:szCs w:val="26"/>
        </w:rPr>
        <w:t xml:space="preserve"> </w:t>
      </w:r>
      <w:proofErr w:type="spellStart"/>
      <w:r w:rsidR="006466D3">
        <w:rPr>
          <w:rFonts w:ascii="Times New Roman" w:hAnsi="Times New Roman" w:cs="Times New Roman"/>
          <w:sz w:val="26"/>
          <w:szCs w:val="26"/>
        </w:rPr>
        <w:t>đến</w:t>
      </w:r>
      <w:proofErr w:type="spellEnd"/>
      <w:r w:rsidR="006466D3">
        <w:rPr>
          <w:rFonts w:ascii="Times New Roman" w:hAnsi="Times New Roman" w:cs="Times New Roman"/>
          <w:sz w:val="26"/>
          <w:szCs w:val="26"/>
        </w:rPr>
        <w:t xml:space="preserve"> </w:t>
      </w:r>
      <w:proofErr w:type="spellStart"/>
      <w:r w:rsidR="006466D3">
        <w:rPr>
          <w:rFonts w:ascii="Times New Roman" w:hAnsi="Times New Roman" w:cs="Times New Roman"/>
          <w:sz w:val="26"/>
          <w:szCs w:val="26"/>
        </w:rPr>
        <w:t>khi</w:t>
      </w:r>
      <w:proofErr w:type="spellEnd"/>
      <w:r w:rsidR="006466D3">
        <w:rPr>
          <w:rFonts w:ascii="Times New Roman" w:hAnsi="Times New Roman" w:cs="Times New Roman"/>
          <w:sz w:val="26"/>
          <w:szCs w:val="26"/>
        </w:rPr>
        <w:t xml:space="preserve"> </w:t>
      </w:r>
      <w:proofErr w:type="spellStart"/>
      <w:r w:rsidR="006466D3">
        <w:rPr>
          <w:rFonts w:ascii="Times New Roman" w:hAnsi="Times New Roman" w:cs="Times New Roman"/>
          <w:sz w:val="26"/>
          <w:szCs w:val="26"/>
        </w:rPr>
        <w:t>độ</w:t>
      </w:r>
      <w:proofErr w:type="spellEnd"/>
      <w:r w:rsidR="006466D3">
        <w:rPr>
          <w:rFonts w:ascii="Times New Roman" w:hAnsi="Times New Roman" w:cs="Times New Roman"/>
          <w:sz w:val="26"/>
          <w:szCs w:val="26"/>
        </w:rPr>
        <w:t xml:space="preserve"> </w:t>
      </w:r>
      <w:proofErr w:type="spellStart"/>
      <w:r w:rsidR="006466D3">
        <w:rPr>
          <w:rFonts w:ascii="Times New Roman" w:hAnsi="Times New Roman" w:cs="Times New Roman"/>
          <w:sz w:val="26"/>
          <w:szCs w:val="26"/>
        </w:rPr>
        <w:t>ẩm</w:t>
      </w:r>
      <w:proofErr w:type="spellEnd"/>
      <w:r w:rsidR="006466D3">
        <w:rPr>
          <w:rFonts w:ascii="Times New Roman" w:hAnsi="Times New Roman" w:cs="Times New Roman"/>
          <w:sz w:val="26"/>
          <w:szCs w:val="26"/>
        </w:rPr>
        <w:t xml:space="preserve"> </w:t>
      </w:r>
      <w:proofErr w:type="spellStart"/>
      <w:r w:rsidR="006466D3">
        <w:rPr>
          <w:rFonts w:ascii="Times New Roman" w:hAnsi="Times New Roman" w:cs="Times New Roman"/>
          <w:sz w:val="26"/>
          <w:szCs w:val="26"/>
        </w:rPr>
        <w:t>dưới</w:t>
      </w:r>
      <w:proofErr w:type="spellEnd"/>
      <w:r w:rsidR="006466D3">
        <w:rPr>
          <w:rFonts w:ascii="Times New Roman" w:hAnsi="Times New Roman" w:cs="Times New Roman"/>
          <w:sz w:val="26"/>
          <w:szCs w:val="26"/>
        </w:rPr>
        <w:t xml:space="preserve"> 12%</w:t>
      </w:r>
      <w:r w:rsidR="000144C2">
        <w:rPr>
          <w:rFonts w:ascii="Times New Roman" w:hAnsi="Times New Roman" w:cs="Times New Roman"/>
          <w:sz w:val="26"/>
          <w:szCs w:val="26"/>
        </w:rPr>
        <w:t xml:space="preserve">. Lá </w:t>
      </w:r>
      <w:proofErr w:type="spellStart"/>
      <w:r w:rsidR="000144C2">
        <w:rPr>
          <w:rFonts w:ascii="Times New Roman" w:hAnsi="Times New Roman" w:cs="Times New Roman"/>
          <w:sz w:val="26"/>
          <w:szCs w:val="26"/>
        </w:rPr>
        <w:t>mận</w:t>
      </w:r>
      <w:proofErr w:type="spellEnd"/>
      <w:r w:rsidR="000144C2">
        <w:rPr>
          <w:rFonts w:ascii="Times New Roman" w:hAnsi="Times New Roman" w:cs="Times New Roman"/>
          <w:sz w:val="26"/>
          <w:szCs w:val="26"/>
        </w:rPr>
        <w:t xml:space="preserve"> </w:t>
      </w:r>
      <w:proofErr w:type="spellStart"/>
      <w:r w:rsidR="00393D08">
        <w:rPr>
          <w:rFonts w:ascii="Times New Roman" w:hAnsi="Times New Roman" w:cs="Times New Roman"/>
          <w:sz w:val="26"/>
          <w:szCs w:val="26"/>
        </w:rPr>
        <w:t>được</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cắt</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nhỏ</w:t>
      </w:r>
      <w:proofErr w:type="spellEnd"/>
      <w:r w:rsidR="00393D08">
        <w:rPr>
          <w:rFonts w:ascii="Times New Roman" w:hAnsi="Times New Roman" w:cs="Times New Roman"/>
          <w:sz w:val="26"/>
          <w:szCs w:val="26"/>
        </w:rPr>
        <w:t>,</w:t>
      </w:r>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xay</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thành</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bột</w:t>
      </w:r>
      <w:proofErr w:type="spellEnd"/>
      <w:r w:rsidR="00393D08">
        <w:rPr>
          <w:rFonts w:ascii="Times New Roman" w:hAnsi="Times New Roman" w:cs="Times New Roman"/>
          <w:sz w:val="26"/>
          <w:szCs w:val="26"/>
        </w:rPr>
        <w:t xml:space="preserve"> </w:t>
      </w:r>
      <w:proofErr w:type="spellStart"/>
      <w:r w:rsidR="00393D08">
        <w:rPr>
          <w:rFonts w:ascii="Times New Roman" w:hAnsi="Times New Roman" w:cs="Times New Roman"/>
          <w:sz w:val="26"/>
          <w:szCs w:val="26"/>
        </w:rPr>
        <w:t>mịn</w:t>
      </w:r>
      <w:proofErr w:type="spellEnd"/>
      <w:r w:rsidRPr="00065368">
        <w:rPr>
          <w:rFonts w:ascii="Times New Roman" w:hAnsi="Times New Roman" w:cs="Times New Roman"/>
          <w:sz w:val="26"/>
          <w:szCs w:val="26"/>
        </w:rPr>
        <w:t xml:space="preserve">. </w:t>
      </w:r>
    </w:p>
    <w:p w14:paraId="14401040" w14:textId="031D050F" w:rsidR="00F6093B" w:rsidRDefault="00B83C49" w:rsidP="00D869C7">
      <w:pPr>
        <w:spacing w:line="360" w:lineRule="auto"/>
        <w:rPr>
          <w:rFonts w:ascii="Times New Roman" w:hAnsi="Times New Roman" w:cs="Times New Roman"/>
          <w:sz w:val="26"/>
          <w:szCs w:val="26"/>
        </w:rPr>
      </w:pP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trong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tủ</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ở </w:t>
      </w:r>
      <w:proofErr w:type="spellStart"/>
      <w:r w:rsidRPr="00B83C49">
        <w:rPr>
          <w:rFonts w:ascii="Times New Roman" w:hAnsi="Times New Roman" w:cs="Times New Roman"/>
          <w:sz w:val="26"/>
          <w:szCs w:val="26"/>
        </w:rPr>
        <w:t>nhiệt</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độ</w:t>
      </w:r>
      <w:proofErr w:type="spellEnd"/>
      <w:r w:rsidRPr="00B83C49">
        <w:rPr>
          <w:rFonts w:ascii="Times New Roman" w:hAnsi="Times New Roman" w:cs="Times New Roman"/>
          <w:sz w:val="26"/>
          <w:szCs w:val="26"/>
        </w:rPr>
        <w:t xml:space="preserve"> 105</w:t>
      </w:r>
      <w:r w:rsidRPr="00B83C49">
        <w:rPr>
          <w:rFonts w:ascii="Times New Roman" w:hAnsi="Times New Roman" w:cs="Times New Roman"/>
          <w:sz w:val="26"/>
          <w:szCs w:val="26"/>
        </w:rPr>
        <w:sym w:font="Symbol" w:char="F0B0"/>
      </w:r>
      <w:r w:rsidRPr="00B83C49">
        <w:rPr>
          <w:rFonts w:ascii="Times New Roman" w:hAnsi="Times New Roman" w:cs="Times New Roman"/>
          <w:sz w:val="26"/>
          <w:szCs w:val="26"/>
        </w:rPr>
        <w:t xml:space="preserve">C </w:t>
      </w:r>
      <w:proofErr w:type="spellStart"/>
      <w:r w:rsidRPr="00B83C49">
        <w:rPr>
          <w:rFonts w:ascii="Times New Roman" w:hAnsi="Times New Roman" w:cs="Times New Roman"/>
          <w:sz w:val="26"/>
          <w:szCs w:val="26"/>
        </w:rPr>
        <w:t>đến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khối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lượng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không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đổi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dùng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cân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phân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tích</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xác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định</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khối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lượng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m0 (g). </w:t>
      </w:r>
      <w:r w:rsidR="00020141">
        <w:rPr>
          <w:rFonts w:ascii="Times New Roman" w:hAnsi="Times New Roman" w:cs="Times New Roman"/>
          <w:sz w:val="26"/>
          <w:szCs w:val="26"/>
        </w:rPr>
        <w:t xml:space="preserve">Sau </w:t>
      </w:r>
      <w:proofErr w:type="spellStart"/>
      <w:r w:rsidR="00020141">
        <w:rPr>
          <w:rFonts w:ascii="Times New Roman" w:hAnsi="Times New Roman" w:cs="Times New Roman"/>
          <w:sz w:val="26"/>
          <w:szCs w:val="26"/>
        </w:rPr>
        <w:t>đó</w:t>
      </w:r>
      <w:proofErr w:type="spellEnd"/>
      <w:r w:rsidR="00020141">
        <w:rPr>
          <w:rFonts w:ascii="Times New Roman" w:hAnsi="Times New Roman" w:cs="Times New Roman"/>
          <w:sz w:val="26"/>
          <w:szCs w:val="26"/>
        </w:rPr>
        <w:t xml:space="preserve"> </w:t>
      </w:r>
      <w:proofErr w:type="spellStart"/>
      <w:r w:rsidR="00020141">
        <w:rPr>
          <w:rFonts w:ascii="Times New Roman" w:hAnsi="Times New Roman" w:cs="Times New Roman"/>
          <w:sz w:val="26"/>
          <w:szCs w:val="26"/>
        </w:rPr>
        <w:t>c</w:t>
      </w:r>
      <w:r w:rsidRPr="00B83C49">
        <w:rPr>
          <w:rFonts w:ascii="Times New Roman" w:hAnsi="Times New Roman" w:cs="Times New Roman"/>
          <w:sz w:val="26"/>
          <w:szCs w:val="26"/>
        </w:rPr>
        <w:t>ho</w:t>
      </w:r>
      <w:proofErr w:type="spellEnd"/>
      <w:r w:rsidRPr="00B83C49">
        <w:rPr>
          <w:rFonts w:ascii="Times New Roman" w:hAnsi="Times New Roman" w:cs="Times New Roman"/>
          <w:sz w:val="26"/>
          <w:szCs w:val="26"/>
        </w:rPr>
        <w:t xml:space="preserve"> </w:t>
      </w:r>
      <w:r w:rsidR="00020141">
        <w:rPr>
          <w:rFonts w:ascii="Times New Roman" w:hAnsi="Times New Roman" w:cs="Times New Roman"/>
          <w:sz w:val="26"/>
          <w:szCs w:val="26"/>
        </w:rPr>
        <w:t>1g</w:t>
      </w:r>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bột</w:t>
      </w:r>
      <w:proofErr w:type="spellEnd"/>
      <w:r w:rsidRPr="00B83C49">
        <w:rPr>
          <w:rFonts w:ascii="Times New Roman" w:hAnsi="Times New Roman" w:cs="Times New Roman"/>
          <w:sz w:val="26"/>
          <w:szCs w:val="26"/>
        </w:rPr>
        <w:t xml:space="preserve"> </w:t>
      </w:r>
      <w:proofErr w:type="spellStart"/>
      <w:r w:rsidR="00020141">
        <w:rPr>
          <w:rFonts w:ascii="Times New Roman" w:hAnsi="Times New Roman" w:cs="Times New Roman"/>
          <w:sz w:val="26"/>
          <w:szCs w:val="26"/>
        </w:rPr>
        <w:t>lá</w:t>
      </w:r>
      <w:proofErr w:type="spellEnd"/>
      <w:r w:rsidR="00020141">
        <w:rPr>
          <w:rFonts w:ascii="Times New Roman" w:hAnsi="Times New Roman" w:cs="Times New Roman"/>
          <w:sz w:val="26"/>
          <w:szCs w:val="26"/>
        </w:rPr>
        <w:t xml:space="preserve"> </w:t>
      </w:r>
      <w:proofErr w:type="spellStart"/>
      <w:r w:rsidR="00020141">
        <w:rPr>
          <w:rFonts w:ascii="Times New Roman" w:hAnsi="Times New Roman" w:cs="Times New Roman"/>
          <w:sz w:val="26"/>
          <w:szCs w:val="26"/>
        </w:rPr>
        <w:t>mận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vào</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đem</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cân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trên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cân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phân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tích</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ghi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nhận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khối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lượng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đó</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tổng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khối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lượng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và</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mẫu</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là</w:t>
      </w:r>
      <w:proofErr w:type="spellEnd"/>
      <w:r w:rsidRPr="00B83C49">
        <w:rPr>
          <w:rFonts w:ascii="Times New Roman" w:hAnsi="Times New Roman" w:cs="Times New Roman"/>
          <w:sz w:val="26"/>
          <w:szCs w:val="26"/>
        </w:rPr>
        <w:t xml:space="preserve"> m1 (g). </w:t>
      </w:r>
      <w:proofErr w:type="spellStart"/>
      <w:r w:rsidRPr="00B83C49">
        <w:rPr>
          <w:rFonts w:ascii="Times New Roman" w:hAnsi="Times New Roman" w:cs="Times New Roman"/>
          <w:sz w:val="26"/>
          <w:szCs w:val="26"/>
        </w:rPr>
        <w:t>Tiếp</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theo</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đặt</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vào</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tủ</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ở </w:t>
      </w:r>
      <w:proofErr w:type="spellStart"/>
      <w:r w:rsidRPr="00B83C49">
        <w:rPr>
          <w:rFonts w:ascii="Times New Roman" w:hAnsi="Times New Roman" w:cs="Times New Roman"/>
          <w:sz w:val="26"/>
          <w:szCs w:val="26"/>
        </w:rPr>
        <w:t>nhiệt</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độ</w:t>
      </w:r>
      <w:proofErr w:type="spellEnd"/>
      <w:r w:rsidRPr="00B83C49">
        <w:rPr>
          <w:rFonts w:ascii="Times New Roman" w:hAnsi="Times New Roman" w:cs="Times New Roman"/>
          <w:sz w:val="26"/>
          <w:szCs w:val="26"/>
        </w:rPr>
        <w:t xml:space="preserve"> 105</w:t>
      </w:r>
      <w:r w:rsidRPr="00B83C49">
        <w:rPr>
          <w:rFonts w:ascii="Times New Roman" w:hAnsi="Times New Roman" w:cs="Times New Roman"/>
          <w:sz w:val="26"/>
          <w:szCs w:val="26"/>
        </w:rPr>
        <w:sym w:font="Symbol" w:char="F0B0"/>
      </w:r>
      <w:r w:rsidRPr="00B83C49">
        <w:rPr>
          <w:rFonts w:ascii="Times New Roman" w:hAnsi="Times New Roman" w:cs="Times New Roman"/>
          <w:sz w:val="26"/>
          <w:szCs w:val="26"/>
        </w:rPr>
        <w:t xml:space="preserve">C </w:t>
      </w:r>
      <w:proofErr w:type="spellStart"/>
      <w:r w:rsidRPr="00B83C49">
        <w:rPr>
          <w:rFonts w:ascii="Times New Roman" w:hAnsi="Times New Roman" w:cs="Times New Roman"/>
          <w:sz w:val="26"/>
          <w:szCs w:val="26"/>
        </w:rPr>
        <w:t>đến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khối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lượng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không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đổi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trong</w:t>
      </w:r>
      <w:proofErr w:type="spellEnd"/>
      <w:r w:rsidRPr="00B83C49">
        <w:rPr>
          <w:rFonts w:ascii="Times New Roman" w:hAnsi="Times New Roman" w:cs="Times New Roman"/>
          <w:sz w:val="26"/>
          <w:szCs w:val="26"/>
        </w:rPr>
        <w:t xml:space="preserve"> </w:t>
      </w:r>
      <w:r w:rsidR="004B3CA7">
        <w:rPr>
          <w:rFonts w:ascii="Times New Roman" w:hAnsi="Times New Roman" w:cs="Times New Roman"/>
          <w:sz w:val="26"/>
          <w:szCs w:val="26"/>
        </w:rPr>
        <w:t>7</w:t>
      </w:r>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tiếng</w:t>
      </w:r>
      <w:proofErr w:type="spellEnd"/>
      <w:r w:rsidRPr="00B83C49">
        <w:rPr>
          <w:rFonts w:ascii="Times New Roman" w:hAnsi="Times New Roman" w:cs="Times New Roman"/>
          <w:sz w:val="26"/>
          <w:szCs w:val="26"/>
        </w:rPr>
        <w:t xml:space="preserve">). Sau </w:t>
      </w:r>
      <w:proofErr w:type="spellStart"/>
      <w:r w:rsidRPr="00B83C49">
        <w:rPr>
          <w:rFonts w:ascii="Times New Roman" w:hAnsi="Times New Roman" w:cs="Times New Roman"/>
          <w:sz w:val="26"/>
          <w:szCs w:val="26"/>
        </w:rPr>
        <w:t>đó</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lấy</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cho</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vào</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bình</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hút</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ẩm</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khoảng</w:t>
      </w:r>
      <w:proofErr w:type="spellEnd"/>
      <w:r w:rsidRPr="00B83C49">
        <w:rPr>
          <w:rFonts w:ascii="Times New Roman" w:hAnsi="Times New Roman" w:cs="Times New Roman"/>
          <w:sz w:val="26"/>
          <w:szCs w:val="26"/>
        </w:rPr>
        <w:t xml:space="preserve"> 30 </w:t>
      </w:r>
      <w:proofErr w:type="spellStart"/>
      <w:r w:rsidRPr="00B83C49">
        <w:rPr>
          <w:rFonts w:ascii="Times New Roman" w:hAnsi="Times New Roman" w:cs="Times New Roman"/>
          <w:sz w:val="26"/>
          <w:szCs w:val="26"/>
        </w:rPr>
        <w:t>phút</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cân</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mẫu</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đã</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Khi </w:t>
      </w:r>
      <w:proofErr w:type="spellStart"/>
      <w:r w:rsidRPr="00B83C49">
        <w:rPr>
          <w:rFonts w:ascii="Times New Roman" w:hAnsi="Times New Roman" w:cs="Times New Roman"/>
          <w:sz w:val="26"/>
          <w:szCs w:val="26"/>
        </w:rPr>
        <w:t>đó</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khối</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lượng</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cốc</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và</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mẫu</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sấy</w:t>
      </w:r>
      <w:proofErr w:type="spellEnd"/>
      <w:r w:rsidRPr="00B83C49">
        <w:rPr>
          <w:rFonts w:ascii="Times New Roman" w:hAnsi="Times New Roman" w:cs="Times New Roman"/>
          <w:sz w:val="26"/>
          <w:szCs w:val="26"/>
        </w:rPr>
        <w:t xml:space="preserve"> </w:t>
      </w:r>
      <w:proofErr w:type="spellStart"/>
      <w:r w:rsidRPr="00B83C49">
        <w:rPr>
          <w:rFonts w:ascii="Times New Roman" w:hAnsi="Times New Roman" w:cs="Times New Roman"/>
          <w:sz w:val="26"/>
          <w:szCs w:val="26"/>
        </w:rPr>
        <w:t>là</w:t>
      </w:r>
      <w:proofErr w:type="spellEnd"/>
      <w:r w:rsidRPr="00B83C49">
        <w:rPr>
          <w:rFonts w:ascii="Times New Roman" w:hAnsi="Times New Roman" w:cs="Times New Roman"/>
          <w:sz w:val="26"/>
          <w:szCs w:val="26"/>
        </w:rPr>
        <w:t xml:space="preserve"> m2 (g) (AOAC, 1998)</w:t>
      </w:r>
      <w:r w:rsidR="004B3CA7">
        <w:rPr>
          <w:rFonts w:ascii="Times New Roman" w:hAnsi="Times New Roman" w:cs="Times New Roman"/>
          <w:sz w:val="26"/>
          <w:szCs w:val="26"/>
        </w:rPr>
        <w:t xml:space="preserve">. </w:t>
      </w:r>
      <w:proofErr w:type="spellStart"/>
      <w:r w:rsidR="004B3CA7">
        <w:rPr>
          <w:rFonts w:ascii="Times New Roman" w:hAnsi="Times New Roman" w:cs="Times New Roman"/>
          <w:sz w:val="26"/>
          <w:szCs w:val="26"/>
        </w:rPr>
        <w:t>G</w:t>
      </w:r>
      <w:r w:rsidR="00510769">
        <w:rPr>
          <w:rFonts w:ascii="Times New Roman" w:hAnsi="Times New Roman" w:cs="Times New Roman"/>
          <w:sz w:val="26"/>
          <w:szCs w:val="26"/>
        </w:rPr>
        <w:t>hi</w:t>
      </w:r>
      <w:proofErr w:type="spellEnd"/>
      <w:r w:rsidR="00510769">
        <w:rPr>
          <w:rFonts w:ascii="Times New Roman" w:hAnsi="Times New Roman" w:cs="Times New Roman"/>
          <w:sz w:val="26"/>
          <w:szCs w:val="26"/>
        </w:rPr>
        <w:t xml:space="preserve"> </w:t>
      </w:r>
      <w:proofErr w:type="spellStart"/>
      <w:r w:rsidR="00510769">
        <w:rPr>
          <w:rFonts w:ascii="Times New Roman" w:hAnsi="Times New Roman" w:cs="Times New Roman"/>
          <w:sz w:val="26"/>
          <w:szCs w:val="26"/>
        </w:rPr>
        <w:t>nhận</w:t>
      </w:r>
      <w:proofErr w:type="spellEnd"/>
      <w:r w:rsidR="00510769">
        <w:rPr>
          <w:rFonts w:ascii="Times New Roman" w:hAnsi="Times New Roman" w:cs="Times New Roman"/>
          <w:sz w:val="26"/>
          <w:szCs w:val="26"/>
        </w:rPr>
        <w:t xml:space="preserve"> </w:t>
      </w:r>
      <w:proofErr w:type="spellStart"/>
      <w:r w:rsidR="00510769">
        <w:rPr>
          <w:rFonts w:ascii="Times New Roman" w:hAnsi="Times New Roman" w:cs="Times New Roman"/>
          <w:sz w:val="26"/>
          <w:szCs w:val="26"/>
        </w:rPr>
        <w:t>số</w:t>
      </w:r>
      <w:proofErr w:type="spellEnd"/>
      <w:r w:rsidR="00510769">
        <w:rPr>
          <w:rFonts w:ascii="Times New Roman" w:hAnsi="Times New Roman" w:cs="Times New Roman"/>
          <w:sz w:val="26"/>
          <w:szCs w:val="26"/>
        </w:rPr>
        <w:t xml:space="preserve"> </w:t>
      </w:r>
      <w:proofErr w:type="spellStart"/>
      <w:r w:rsidR="00510769">
        <w:rPr>
          <w:rFonts w:ascii="Times New Roman" w:hAnsi="Times New Roman" w:cs="Times New Roman"/>
          <w:sz w:val="26"/>
          <w:szCs w:val="26"/>
        </w:rPr>
        <w:t>liệu</w:t>
      </w:r>
      <w:proofErr w:type="spellEnd"/>
      <w:r w:rsidR="00510769">
        <w:rPr>
          <w:rFonts w:ascii="Times New Roman" w:hAnsi="Times New Roman" w:cs="Times New Roman"/>
          <w:sz w:val="26"/>
          <w:szCs w:val="26"/>
        </w:rPr>
        <w:t xml:space="preserve"> </w:t>
      </w:r>
      <w:proofErr w:type="spellStart"/>
      <w:r w:rsidR="00510769">
        <w:rPr>
          <w:rFonts w:ascii="Times New Roman" w:hAnsi="Times New Roman" w:cs="Times New Roman"/>
          <w:sz w:val="26"/>
          <w:szCs w:val="26"/>
        </w:rPr>
        <w:t>và</w:t>
      </w:r>
      <w:proofErr w:type="spellEnd"/>
      <w:r w:rsidR="00510769">
        <w:rPr>
          <w:rFonts w:ascii="Times New Roman" w:hAnsi="Times New Roman" w:cs="Times New Roman"/>
          <w:sz w:val="26"/>
          <w:szCs w:val="26"/>
        </w:rPr>
        <w:t xml:space="preserve"> </w:t>
      </w:r>
      <w:proofErr w:type="spellStart"/>
      <w:r w:rsidR="00510769">
        <w:rPr>
          <w:rFonts w:ascii="Times New Roman" w:hAnsi="Times New Roman" w:cs="Times New Roman"/>
          <w:sz w:val="26"/>
          <w:szCs w:val="26"/>
        </w:rPr>
        <w:t>tính</w:t>
      </w:r>
      <w:proofErr w:type="spellEnd"/>
      <w:r w:rsidR="00510769">
        <w:rPr>
          <w:rFonts w:ascii="Times New Roman" w:hAnsi="Times New Roman" w:cs="Times New Roman"/>
          <w:sz w:val="26"/>
          <w:szCs w:val="26"/>
        </w:rPr>
        <w:t xml:space="preserve"> </w:t>
      </w:r>
      <w:proofErr w:type="spellStart"/>
      <w:r w:rsidR="009020CD">
        <w:rPr>
          <w:rFonts w:ascii="Times New Roman" w:hAnsi="Times New Roman" w:cs="Times New Roman"/>
          <w:sz w:val="26"/>
          <w:szCs w:val="26"/>
        </w:rPr>
        <w:t>độ</w:t>
      </w:r>
      <w:proofErr w:type="spellEnd"/>
      <w:r w:rsidR="009020CD">
        <w:rPr>
          <w:rFonts w:ascii="Times New Roman" w:hAnsi="Times New Roman" w:cs="Times New Roman"/>
          <w:sz w:val="26"/>
          <w:szCs w:val="26"/>
        </w:rPr>
        <w:t xml:space="preserve"> </w:t>
      </w:r>
      <w:proofErr w:type="spellStart"/>
      <w:r w:rsidR="009020CD">
        <w:rPr>
          <w:rFonts w:ascii="Times New Roman" w:hAnsi="Times New Roman" w:cs="Times New Roman"/>
          <w:sz w:val="26"/>
          <w:szCs w:val="26"/>
        </w:rPr>
        <w:t>ẩm</w:t>
      </w:r>
      <w:proofErr w:type="spellEnd"/>
      <w:r w:rsidR="009020CD">
        <w:rPr>
          <w:rFonts w:ascii="Times New Roman" w:hAnsi="Times New Roman" w:cs="Times New Roman"/>
          <w:sz w:val="26"/>
          <w:szCs w:val="26"/>
        </w:rPr>
        <w:t xml:space="preserve"> </w:t>
      </w:r>
      <w:proofErr w:type="spellStart"/>
      <w:r w:rsidR="009020CD">
        <w:rPr>
          <w:rFonts w:ascii="Times New Roman" w:hAnsi="Times New Roman" w:cs="Times New Roman"/>
          <w:sz w:val="26"/>
          <w:szCs w:val="26"/>
        </w:rPr>
        <w:t>nguyên</w:t>
      </w:r>
      <w:proofErr w:type="spellEnd"/>
      <w:r w:rsidR="009020CD">
        <w:rPr>
          <w:rFonts w:ascii="Times New Roman" w:hAnsi="Times New Roman" w:cs="Times New Roman"/>
          <w:sz w:val="26"/>
          <w:szCs w:val="26"/>
        </w:rPr>
        <w:t xml:space="preserve"> </w:t>
      </w:r>
      <w:proofErr w:type="spellStart"/>
      <w:r w:rsidR="009020CD">
        <w:rPr>
          <w:rFonts w:ascii="Times New Roman" w:hAnsi="Times New Roman" w:cs="Times New Roman"/>
          <w:sz w:val="26"/>
          <w:szCs w:val="26"/>
        </w:rPr>
        <w:t>liệu</w:t>
      </w:r>
      <w:proofErr w:type="spellEnd"/>
      <w:r w:rsidR="009020CD">
        <w:rPr>
          <w:rFonts w:ascii="Times New Roman" w:hAnsi="Times New Roman" w:cs="Times New Roman"/>
          <w:sz w:val="26"/>
          <w:szCs w:val="26"/>
        </w:rPr>
        <w:t xml:space="preserve"> </w:t>
      </w:r>
      <w:proofErr w:type="spellStart"/>
      <w:r w:rsidR="009020CD">
        <w:rPr>
          <w:rFonts w:ascii="Times New Roman" w:hAnsi="Times New Roman" w:cs="Times New Roman"/>
          <w:sz w:val="26"/>
          <w:szCs w:val="26"/>
        </w:rPr>
        <w:t>theo</w:t>
      </w:r>
      <w:proofErr w:type="spellEnd"/>
      <w:r w:rsidR="009020CD">
        <w:rPr>
          <w:rFonts w:ascii="Times New Roman" w:hAnsi="Times New Roman" w:cs="Times New Roman"/>
          <w:sz w:val="26"/>
          <w:szCs w:val="26"/>
        </w:rPr>
        <w:t xml:space="preserve"> </w:t>
      </w:r>
      <w:proofErr w:type="spellStart"/>
      <w:r w:rsidR="009020CD">
        <w:rPr>
          <w:rFonts w:ascii="Times New Roman" w:hAnsi="Times New Roman" w:cs="Times New Roman"/>
          <w:sz w:val="26"/>
          <w:szCs w:val="26"/>
        </w:rPr>
        <w:t>công</w:t>
      </w:r>
      <w:proofErr w:type="spellEnd"/>
      <w:r w:rsidR="009020CD">
        <w:rPr>
          <w:rFonts w:ascii="Times New Roman" w:hAnsi="Times New Roman" w:cs="Times New Roman"/>
          <w:sz w:val="26"/>
          <w:szCs w:val="26"/>
        </w:rPr>
        <w:t xml:space="preserve"> </w:t>
      </w:r>
      <w:proofErr w:type="spellStart"/>
      <w:r w:rsidR="009020CD">
        <w:rPr>
          <w:rFonts w:ascii="Times New Roman" w:hAnsi="Times New Roman" w:cs="Times New Roman"/>
          <w:sz w:val="26"/>
          <w:szCs w:val="26"/>
        </w:rPr>
        <w:t>thức</w:t>
      </w:r>
      <w:proofErr w:type="spellEnd"/>
      <w:r w:rsidR="009020CD">
        <w:rPr>
          <w:rFonts w:ascii="Times New Roman" w:hAnsi="Times New Roman" w:cs="Times New Roman"/>
          <w:sz w:val="26"/>
          <w:szCs w:val="26"/>
        </w:rPr>
        <w:t>:</w:t>
      </w:r>
    </w:p>
    <w:p w14:paraId="75364831" w14:textId="2AFEF435" w:rsidR="009020CD" w:rsidRDefault="002B10CF" w:rsidP="00D869C7">
      <w:pPr>
        <w:spacing w:line="360" w:lineRule="auto"/>
        <w:jc w:val="center"/>
        <w:rPr>
          <w:rFonts w:ascii="Times New Roman" w:eastAsiaTheme="minorEastAsia" w:hAnsi="Times New Roman" w:cs="Times New Roman"/>
          <w:iCs/>
          <w:sz w:val="26"/>
          <w:szCs w:val="26"/>
        </w:rPr>
      </w:pP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ẩm</w:t>
      </w:r>
      <w:proofErr w:type="spellEnd"/>
      <w:r>
        <w:rPr>
          <w:rFonts w:ascii="Times New Roman" w:hAnsi="Times New Roman" w:cs="Times New Roman"/>
          <w:sz w:val="26"/>
          <w:szCs w:val="26"/>
        </w:rPr>
        <w:t xml:space="preserve"> (%) = </w:t>
      </w:r>
      <m:oMath>
        <m:f>
          <m:fPr>
            <m:ctrlPr>
              <w:rPr>
                <w:rFonts w:ascii="Cambria Math" w:hAnsi="Cambria Math" w:cs="Times New Roman"/>
                <w:iCs/>
                <w:sz w:val="28"/>
              </w:rPr>
            </m:ctrlPr>
          </m:fPr>
          <m:num>
            <m:sSub>
              <m:sSubPr>
                <m:ctrlPr>
                  <w:rPr>
                    <w:rFonts w:ascii="Cambria Math" w:hAnsi="Cambria Math" w:cs="Times New Roman"/>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2</m:t>
                </m:r>
              </m:sub>
            </m:sSub>
          </m:num>
          <m:den>
            <m:sSub>
              <m:sSubPr>
                <m:ctrlPr>
                  <w:rPr>
                    <w:rFonts w:ascii="Cambria Math" w:hAnsi="Cambria Math" w:cs="Times New Roman"/>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0</m:t>
                </m:r>
              </m:sub>
            </m:sSub>
          </m:den>
        </m:f>
      </m:oMath>
      <w:r w:rsidR="00B33CCC">
        <w:rPr>
          <w:rFonts w:ascii="Times New Roman" w:eastAsiaTheme="minorEastAsia" w:hAnsi="Times New Roman" w:cs="Times New Roman"/>
          <w:sz w:val="26"/>
          <w:szCs w:val="26"/>
        </w:rPr>
        <w:t xml:space="preserve"> </w:t>
      </w:r>
      <w:r w:rsidR="00B33CCC" w:rsidRPr="00CC7E74">
        <w:rPr>
          <w:rFonts w:ascii="Times New Roman" w:eastAsiaTheme="minorEastAsia" w:hAnsi="Times New Roman" w:cs="Times New Roman"/>
          <w:iCs/>
          <w:sz w:val="26"/>
          <w:szCs w:val="26"/>
        </w:rPr>
        <w:t>×</w:t>
      </w:r>
      <w:r w:rsidR="00B33CCC">
        <w:rPr>
          <w:rFonts w:ascii="Times New Roman" w:eastAsiaTheme="minorEastAsia" w:hAnsi="Times New Roman" w:cs="Times New Roman"/>
          <w:iCs/>
          <w:sz w:val="26"/>
          <w:szCs w:val="26"/>
        </w:rPr>
        <w:t xml:space="preserve"> 100</w:t>
      </w:r>
    </w:p>
    <w:p w14:paraId="0C828664" w14:textId="52B4F5E8" w:rsidR="004B3CA7" w:rsidRDefault="004B3CA7" w:rsidP="00D869C7">
      <w:pPr>
        <w:spacing w:line="360" w:lineRule="auto"/>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Trong </w:t>
      </w:r>
      <w:proofErr w:type="spellStart"/>
      <w:r>
        <w:rPr>
          <w:rFonts w:ascii="Times New Roman" w:eastAsiaTheme="minorEastAsia" w:hAnsi="Times New Roman" w:cs="Times New Roman"/>
          <w:iCs/>
          <w:sz w:val="26"/>
          <w:szCs w:val="26"/>
        </w:rPr>
        <w:t>đó</w:t>
      </w:r>
      <w:proofErr w:type="spellEnd"/>
      <w:r w:rsidR="00AA381E">
        <w:rPr>
          <w:rFonts w:ascii="Times New Roman" w:eastAsiaTheme="minorEastAsia" w:hAnsi="Times New Roman" w:cs="Times New Roman"/>
          <w:iCs/>
          <w:sz w:val="26"/>
          <w:szCs w:val="26"/>
        </w:rPr>
        <w:t xml:space="preserve">: </w:t>
      </w:r>
    </w:p>
    <w:p w14:paraId="7552A47A" w14:textId="77777777" w:rsidR="00AA381E" w:rsidRDefault="00AA381E" w:rsidP="00D869C7">
      <w:pPr>
        <w:spacing w:line="360" w:lineRule="auto"/>
        <w:rPr>
          <w:rFonts w:ascii="Times New Roman" w:hAnsi="Times New Roman" w:cs="Times New Roman"/>
          <w:sz w:val="26"/>
          <w:szCs w:val="26"/>
        </w:rPr>
      </w:pPr>
      <w:r w:rsidRPr="00AA381E">
        <w:rPr>
          <w:rFonts w:ascii="Times New Roman" w:hAnsi="Times New Roman" w:cs="Times New Roman"/>
          <w:sz w:val="26"/>
          <w:szCs w:val="26"/>
        </w:rPr>
        <w:t xml:space="preserve">m0: </w:t>
      </w:r>
      <w:proofErr w:type="spellStart"/>
      <w:r w:rsidRPr="00AA381E">
        <w:rPr>
          <w:rFonts w:ascii="Times New Roman" w:hAnsi="Times New Roman" w:cs="Times New Roman"/>
          <w:sz w:val="26"/>
          <w:szCs w:val="26"/>
        </w:rPr>
        <w:t>Khối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lượng</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cốc</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sau</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khi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sấy</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đến</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khối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lượng</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không</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đổi</w:t>
      </w:r>
      <w:proofErr w:type="spellEnd"/>
      <w:r w:rsidRPr="00AA381E">
        <w:rPr>
          <w:rFonts w:ascii="Times New Roman" w:hAnsi="Times New Roman" w:cs="Times New Roman"/>
          <w:sz w:val="26"/>
          <w:szCs w:val="26"/>
        </w:rPr>
        <w:t xml:space="preserve"> (g) </w:t>
      </w:r>
    </w:p>
    <w:p w14:paraId="13703D1B" w14:textId="77777777" w:rsidR="00AA381E" w:rsidRDefault="00AA381E" w:rsidP="00D869C7">
      <w:pPr>
        <w:spacing w:line="360" w:lineRule="auto"/>
        <w:rPr>
          <w:rFonts w:ascii="Times New Roman" w:hAnsi="Times New Roman" w:cs="Times New Roman"/>
          <w:sz w:val="26"/>
          <w:szCs w:val="26"/>
        </w:rPr>
      </w:pPr>
      <w:r w:rsidRPr="00AA381E">
        <w:rPr>
          <w:rFonts w:ascii="Times New Roman" w:hAnsi="Times New Roman" w:cs="Times New Roman"/>
          <w:sz w:val="26"/>
          <w:szCs w:val="26"/>
        </w:rPr>
        <w:t xml:space="preserve">m1: </w:t>
      </w:r>
      <w:proofErr w:type="spellStart"/>
      <w:r w:rsidRPr="00AA381E">
        <w:rPr>
          <w:rFonts w:ascii="Times New Roman" w:hAnsi="Times New Roman" w:cs="Times New Roman"/>
          <w:sz w:val="26"/>
          <w:szCs w:val="26"/>
        </w:rPr>
        <w:t>Khối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lượng</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cốc</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và</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mẫu</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trước</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khi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sấy</w:t>
      </w:r>
      <w:proofErr w:type="spellEnd"/>
      <w:r w:rsidRPr="00AA381E">
        <w:rPr>
          <w:rFonts w:ascii="Times New Roman" w:hAnsi="Times New Roman" w:cs="Times New Roman"/>
          <w:sz w:val="26"/>
          <w:szCs w:val="26"/>
        </w:rPr>
        <w:t xml:space="preserve"> (g) </w:t>
      </w:r>
    </w:p>
    <w:p w14:paraId="501378CF" w14:textId="7E7CC3CB" w:rsidR="00AA381E" w:rsidRDefault="00AA381E" w:rsidP="00D869C7">
      <w:pPr>
        <w:spacing w:line="360" w:lineRule="auto"/>
        <w:rPr>
          <w:rFonts w:ascii="Times New Roman" w:hAnsi="Times New Roman" w:cs="Times New Roman"/>
          <w:sz w:val="26"/>
          <w:szCs w:val="26"/>
        </w:rPr>
      </w:pPr>
      <w:r w:rsidRPr="00AA381E">
        <w:rPr>
          <w:rFonts w:ascii="Times New Roman" w:hAnsi="Times New Roman" w:cs="Times New Roman"/>
          <w:sz w:val="26"/>
          <w:szCs w:val="26"/>
        </w:rPr>
        <w:t xml:space="preserve">m2: </w:t>
      </w:r>
      <w:proofErr w:type="spellStart"/>
      <w:r w:rsidRPr="00AA381E">
        <w:rPr>
          <w:rFonts w:ascii="Times New Roman" w:hAnsi="Times New Roman" w:cs="Times New Roman"/>
          <w:sz w:val="26"/>
          <w:szCs w:val="26"/>
        </w:rPr>
        <w:t>Khối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lượng</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cốc</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và</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mẫu</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sau</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khi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sấy</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đến</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khối</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lượng</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không</w:t>
      </w:r>
      <w:proofErr w:type="spellEnd"/>
      <w:r w:rsidRPr="00AA381E">
        <w:rPr>
          <w:rFonts w:ascii="Times New Roman" w:hAnsi="Times New Roman" w:cs="Times New Roman"/>
          <w:sz w:val="26"/>
          <w:szCs w:val="26"/>
        </w:rPr>
        <w:t xml:space="preserve"> </w:t>
      </w:r>
      <w:proofErr w:type="spellStart"/>
      <w:r w:rsidRPr="00AA381E">
        <w:rPr>
          <w:rFonts w:ascii="Times New Roman" w:hAnsi="Times New Roman" w:cs="Times New Roman"/>
          <w:sz w:val="26"/>
          <w:szCs w:val="26"/>
        </w:rPr>
        <w:t>đổi</w:t>
      </w:r>
      <w:proofErr w:type="spellEnd"/>
      <w:r w:rsidRPr="00AA381E">
        <w:rPr>
          <w:rFonts w:ascii="Times New Roman" w:hAnsi="Times New Roman" w:cs="Times New Roman"/>
          <w:sz w:val="26"/>
          <w:szCs w:val="26"/>
        </w:rPr>
        <w:t xml:space="preserve"> (g)</w:t>
      </w:r>
    </w:p>
    <w:p w14:paraId="128D9DD2" w14:textId="3EB71120" w:rsidR="00E42110" w:rsidRDefault="00065368" w:rsidP="00D869C7">
      <w:pPr>
        <w:spacing w:line="360" w:lineRule="auto"/>
        <w:rPr>
          <w:rFonts w:ascii="Times New Roman" w:hAnsi="Times New Roman" w:cs="Times New Roman"/>
          <w:sz w:val="26"/>
          <w:szCs w:val="26"/>
        </w:rPr>
      </w:pPr>
      <w:proofErr w:type="spellStart"/>
      <w:r w:rsidRPr="00065368">
        <w:rPr>
          <w:rFonts w:ascii="Times New Roman" w:hAnsi="Times New Roman" w:cs="Times New Roman"/>
          <w:sz w:val="26"/>
          <w:szCs w:val="26"/>
        </w:rPr>
        <w:t>Bột</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lá</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được</w:t>
      </w:r>
      <w:proofErr w:type="spellEnd"/>
      <w:r w:rsidRPr="00065368">
        <w:rPr>
          <w:rFonts w:ascii="Times New Roman" w:hAnsi="Times New Roman" w:cs="Times New Roman"/>
          <w:sz w:val="26"/>
          <w:szCs w:val="26"/>
        </w:rPr>
        <w:t xml:space="preserve"> </w:t>
      </w:r>
      <w:r w:rsidR="00EA2D88">
        <w:rPr>
          <w:rFonts w:ascii="Times New Roman" w:hAnsi="Times New Roman" w:cs="Times New Roman"/>
          <w:sz w:val="26"/>
          <w:szCs w:val="26"/>
        </w:rPr>
        <w:t xml:space="preserve">chia </w:t>
      </w:r>
      <w:proofErr w:type="spellStart"/>
      <w:r w:rsidR="00EA2D88">
        <w:rPr>
          <w:rFonts w:ascii="Times New Roman" w:hAnsi="Times New Roman" w:cs="Times New Roman"/>
          <w:sz w:val="26"/>
          <w:szCs w:val="26"/>
        </w:rPr>
        <w:t>ra</w:t>
      </w:r>
      <w:proofErr w:type="spellEnd"/>
      <w:r w:rsidR="00EA2D88">
        <w:rPr>
          <w:rFonts w:ascii="Times New Roman" w:hAnsi="Times New Roman" w:cs="Times New Roman"/>
          <w:sz w:val="26"/>
          <w:szCs w:val="26"/>
        </w:rPr>
        <w:t xml:space="preserve"> </w:t>
      </w:r>
      <w:proofErr w:type="spellStart"/>
      <w:r w:rsidR="00822BFA">
        <w:rPr>
          <w:rFonts w:ascii="Times New Roman" w:hAnsi="Times New Roman" w:cs="Times New Roman"/>
          <w:sz w:val="26"/>
          <w:szCs w:val="26"/>
        </w:rPr>
        <w:t>mỗi</w:t>
      </w:r>
      <w:proofErr w:type="spellEnd"/>
      <w:r w:rsidR="00822BFA">
        <w:rPr>
          <w:rFonts w:ascii="Times New Roman" w:hAnsi="Times New Roman" w:cs="Times New Roman"/>
          <w:sz w:val="26"/>
          <w:szCs w:val="26"/>
        </w:rPr>
        <w:t xml:space="preserve"> </w:t>
      </w:r>
      <w:proofErr w:type="spellStart"/>
      <w:r w:rsidR="00822BFA">
        <w:rPr>
          <w:rFonts w:ascii="Times New Roman" w:hAnsi="Times New Roman" w:cs="Times New Roman"/>
          <w:sz w:val="26"/>
          <w:szCs w:val="26"/>
        </w:rPr>
        <w:t>lọ</w:t>
      </w:r>
      <w:proofErr w:type="spellEnd"/>
      <w:r w:rsidR="00822BFA">
        <w:rPr>
          <w:rFonts w:ascii="Times New Roman" w:hAnsi="Times New Roman" w:cs="Times New Roman"/>
          <w:sz w:val="26"/>
          <w:szCs w:val="26"/>
        </w:rPr>
        <w:t xml:space="preserve"> 20g </w:t>
      </w:r>
      <w:proofErr w:type="spellStart"/>
      <w:r w:rsidR="00822BFA">
        <w:rPr>
          <w:rFonts w:ascii="Times New Roman" w:hAnsi="Times New Roman" w:cs="Times New Roman"/>
          <w:sz w:val="26"/>
          <w:szCs w:val="26"/>
        </w:rPr>
        <w:t>bột</w:t>
      </w:r>
      <w:proofErr w:type="spellEnd"/>
      <w:r w:rsidR="00822BFA">
        <w:rPr>
          <w:rFonts w:ascii="Times New Roman" w:hAnsi="Times New Roman" w:cs="Times New Roman"/>
          <w:sz w:val="26"/>
          <w:szCs w:val="26"/>
        </w:rPr>
        <w:t xml:space="preserve"> </w:t>
      </w:r>
      <w:proofErr w:type="spellStart"/>
      <w:r w:rsidR="00EA2D88">
        <w:rPr>
          <w:rFonts w:ascii="Times New Roman" w:hAnsi="Times New Roman" w:cs="Times New Roman"/>
          <w:sz w:val="26"/>
          <w:szCs w:val="26"/>
        </w:rPr>
        <w:t>và</w:t>
      </w:r>
      <w:proofErr w:type="spellEnd"/>
      <w:r w:rsidR="00EA2D88">
        <w:rPr>
          <w:rFonts w:ascii="Times New Roman" w:hAnsi="Times New Roman" w:cs="Times New Roman"/>
          <w:sz w:val="26"/>
          <w:szCs w:val="26"/>
        </w:rPr>
        <w:t xml:space="preserve"> </w:t>
      </w:r>
      <w:proofErr w:type="spellStart"/>
      <w:r w:rsidR="00EA2D88">
        <w:rPr>
          <w:rFonts w:ascii="Times New Roman" w:hAnsi="Times New Roman" w:cs="Times New Roman"/>
          <w:sz w:val="26"/>
          <w:szCs w:val="26"/>
        </w:rPr>
        <w:t>ngâm</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trong</w:t>
      </w:r>
      <w:proofErr w:type="spellEnd"/>
      <w:r w:rsidRPr="00065368">
        <w:rPr>
          <w:rFonts w:ascii="Times New Roman" w:hAnsi="Times New Roman" w:cs="Times New Roman"/>
          <w:sz w:val="26"/>
          <w:szCs w:val="26"/>
        </w:rPr>
        <w:t xml:space="preserve"> </w:t>
      </w:r>
      <w:proofErr w:type="spellStart"/>
      <w:r w:rsidR="00EA2D88">
        <w:rPr>
          <w:rFonts w:ascii="Times New Roman" w:hAnsi="Times New Roman" w:cs="Times New Roman"/>
          <w:sz w:val="26"/>
          <w:szCs w:val="26"/>
        </w:rPr>
        <w:t>bốn</w:t>
      </w:r>
      <w:proofErr w:type="spellEnd"/>
      <w:r w:rsidR="00EA2D88">
        <w:rPr>
          <w:rFonts w:ascii="Times New Roman" w:hAnsi="Times New Roman" w:cs="Times New Roman"/>
          <w:sz w:val="26"/>
          <w:szCs w:val="26"/>
        </w:rPr>
        <w:t xml:space="preserve"> </w:t>
      </w:r>
      <w:proofErr w:type="spellStart"/>
      <w:r w:rsidR="00EA2D88">
        <w:rPr>
          <w:rFonts w:ascii="Times New Roman" w:hAnsi="Times New Roman" w:cs="Times New Roman"/>
          <w:sz w:val="26"/>
          <w:szCs w:val="26"/>
        </w:rPr>
        <w:t>loại</w:t>
      </w:r>
      <w:proofErr w:type="spellEnd"/>
      <w:r w:rsidR="00EA2D88">
        <w:rPr>
          <w:rFonts w:ascii="Times New Roman" w:hAnsi="Times New Roman" w:cs="Times New Roman"/>
          <w:sz w:val="26"/>
          <w:szCs w:val="26"/>
        </w:rPr>
        <w:t xml:space="preserve"> dung </w:t>
      </w:r>
      <w:proofErr w:type="spellStart"/>
      <w:r w:rsidR="00EA2D88">
        <w:rPr>
          <w:rFonts w:ascii="Times New Roman" w:hAnsi="Times New Roman" w:cs="Times New Roman"/>
          <w:sz w:val="26"/>
          <w:szCs w:val="26"/>
        </w:rPr>
        <w:t>môi</w:t>
      </w:r>
      <w:proofErr w:type="spellEnd"/>
      <w:r w:rsidR="00EA2D88">
        <w:rPr>
          <w:rFonts w:ascii="Times New Roman" w:hAnsi="Times New Roman" w:cs="Times New Roman"/>
          <w:sz w:val="26"/>
          <w:szCs w:val="26"/>
        </w:rPr>
        <w:t xml:space="preserve"> </w:t>
      </w:r>
      <w:proofErr w:type="spellStart"/>
      <w:r w:rsidR="00EA2D88">
        <w:rPr>
          <w:rFonts w:ascii="Times New Roman" w:hAnsi="Times New Roman" w:cs="Times New Roman"/>
          <w:sz w:val="26"/>
          <w:szCs w:val="26"/>
        </w:rPr>
        <w:t>là</w:t>
      </w:r>
      <w:proofErr w:type="spellEnd"/>
      <w:r w:rsidR="00EA2D88">
        <w:rPr>
          <w:rFonts w:ascii="Times New Roman" w:hAnsi="Times New Roman" w:cs="Times New Roman"/>
          <w:sz w:val="26"/>
          <w:szCs w:val="26"/>
        </w:rPr>
        <w:t xml:space="preserve"> </w:t>
      </w:r>
      <w:proofErr w:type="spellStart"/>
      <w:r w:rsidR="00EA2D88">
        <w:rPr>
          <w:rFonts w:ascii="Times New Roman" w:hAnsi="Times New Roman" w:cs="Times New Roman"/>
          <w:sz w:val="26"/>
          <w:szCs w:val="26"/>
        </w:rPr>
        <w:t>nước</w:t>
      </w:r>
      <w:proofErr w:type="spellEnd"/>
      <w:r w:rsidR="00EA2D8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cồn</w:t>
      </w:r>
      <w:proofErr w:type="spellEnd"/>
      <w:r w:rsidRPr="00065368">
        <w:rPr>
          <w:rFonts w:ascii="Times New Roman" w:hAnsi="Times New Roman" w:cs="Times New Roman"/>
          <w:sz w:val="26"/>
          <w:szCs w:val="26"/>
        </w:rPr>
        <w:t xml:space="preserve"> 96</w:t>
      </w:r>
      <w:r w:rsidR="00EA2D88">
        <w:rPr>
          <w:rFonts w:ascii="Times New Roman" w:hAnsi="Times New Roman" w:cs="Times New Roman"/>
          <w:sz w:val="26"/>
          <w:szCs w:val="26"/>
          <w:vertAlign w:val="superscript"/>
        </w:rPr>
        <w:t>o</w:t>
      </w:r>
      <w:r w:rsidR="00EA2D88">
        <w:rPr>
          <w:rFonts w:ascii="Times New Roman" w:hAnsi="Times New Roman" w:cs="Times New Roman"/>
          <w:sz w:val="26"/>
          <w:szCs w:val="26"/>
        </w:rPr>
        <w:t xml:space="preserve">, </w:t>
      </w:r>
      <w:r w:rsidR="00665CA9">
        <w:rPr>
          <w:rFonts w:ascii="Times New Roman" w:hAnsi="Times New Roman" w:cs="Times New Roman"/>
          <w:sz w:val="26"/>
          <w:szCs w:val="26"/>
        </w:rPr>
        <w:t xml:space="preserve">ethyl acetate, n-hexane </w:t>
      </w:r>
      <w:proofErr w:type="spellStart"/>
      <w:r w:rsidR="00665CA9">
        <w:rPr>
          <w:rFonts w:ascii="Times New Roman" w:hAnsi="Times New Roman" w:cs="Times New Roman"/>
          <w:sz w:val="26"/>
          <w:szCs w:val="26"/>
        </w:rPr>
        <w:t>với</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tỉ</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lệ</w:t>
      </w:r>
      <w:proofErr w:type="spellEnd"/>
      <w:r w:rsidRPr="00065368">
        <w:rPr>
          <w:rFonts w:ascii="Times New Roman" w:hAnsi="Times New Roman" w:cs="Times New Roman"/>
          <w:sz w:val="26"/>
          <w:szCs w:val="26"/>
        </w:rPr>
        <w:t xml:space="preserve"> 1:</w:t>
      </w:r>
      <w:r w:rsidR="00665CA9">
        <w:rPr>
          <w:rFonts w:ascii="Times New Roman" w:hAnsi="Times New Roman" w:cs="Times New Roman"/>
          <w:sz w:val="26"/>
          <w:szCs w:val="26"/>
        </w:rPr>
        <w:t>10</w:t>
      </w:r>
      <w:r w:rsidRPr="00065368">
        <w:rPr>
          <w:rFonts w:ascii="Times New Roman" w:hAnsi="Times New Roman" w:cs="Times New Roman"/>
          <w:sz w:val="26"/>
          <w:szCs w:val="26"/>
        </w:rPr>
        <w:t xml:space="preserve"> ở </w:t>
      </w:r>
      <w:proofErr w:type="spellStart"/>
      <w:r w:rsidRPr="00065368">
        <w:rPr>
          <w:rFonts w:ascii="Times New Roman" w:hAnsi="Times New Roman" w:cs="Times New Roman"/>
          <w:sz w:val="26"/>
          <w:szCs w:val="26"/>
        </w:rPr>
        <w:t>nhiệt</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độ</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phòng</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trong</w:t>
      </w:r>
      <w:proofErr w:type="spellEnd"/>
      <w:r w:rsidRPr="00065368">
        <w:rPr>
          <w:rFonts w:ascii="Times New Roman" w:hAnsi="Times New Roman" w:cs="Times New Roman"/>
          <w:sz w:val="26"/>
          <w:szCs w:val="26"/>
        </w:rPr>
        <w:t xml:space="preserve"> 24 </w:t>
      </w:r>
      <w:proofErr w:type="spellStart"/>
      <w:r w:rsidRPr="00065368">
        <w:rPr>
          <w:rFonts w:ascii="Times New Roman" w:hAnsi="Times New Roman" w:cs="Times New Roman"/>
          <w:sz w:val="26"/>
          <w:szCs w:val="26"/>
        </w:rPr>
        <w:t>giờ</w:t>
      </w:r>
      <w:proofErr w:type="spellEnd"/>
      <w:r w:rsidR="00FC2035">
        <w:rPr>
          <w:rFonts w:ascii="Times New Roman" w:hAnsi="Times New Roman" w:cs="Times New Roman"/>
          <w:sz w:val="26"/>
          <w:szCs w:val="26"/>
        </w:rPr>
        <w:t xml:space="preserve">. </w:t>
      </w:r>
      <w:r w:rsidR="0044020E">
        <w:rPr>
          <w:rFonts w:ascii="Times New Roman" w:hAnsi="Times New Roman" w:cs="Times New Roman"/>
          <w:sz w:val="26"/>
          <w:szCs w:val="26"/>
        </w:rPr>
        <w:t xml:space="preserve">Sau </w:t>
      </w:r>
      <w:proofErr w:type="spellStart"/>
      <w:r w:rsidR="0044020E">
        <w:rPr>
          <w:rFonts w:ascii="Times New Roman" w:hAnsi="Times New Roman" w:cs="Times New Roman"/>
          <w:sz w:val="26"/>
          <w:szCs w:val="26"/>
        </w:rPr>
        <w:t>quá</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trình</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trích</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ly</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hỗn</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hợp</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được</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lọc</w:t>
      </w:r>
      <w:proofErr w:type="spellEnd"/>
      <w:r w:rsidR="006A2616">
        <w:rPr>
          <w:rFonts w:ascii="Times New Roman" w:hAnsi="Times New Roman" w:cs="Times New Roman"/>
          <w:sz w:val="26"/>
          <w:szCs w:val="26"/>
        </w:rPr>
        <w:t xml:space="preserve"> </w:t>
      </w:r>
      <w:proofErr w:type="spellStart"/>
      <w:r w:rsidR="006A2616">
        <w:rPr>
          <w:rFonts w:ascii="Times New Roman" w:hAnsi="Times New Roman" w:cs="Times New Roman"/>
          <w:sz w:val="26"/>
          <w:szCs w:val="26"/>
        </w:rPr>
        <w:t>bằng</w:t>
      </w:r>
      <w:proofErr w:type="spellEnd"/>
      <w:r w:rsidR="006A2616">
        <w:rPr>
          <w:rFonts w:ascii="Times New Roman" w:hAnsi="Times New Roman" w:cs="Times New Roman"/>
          <w:sz w:val="26"/>
          <w:szCs w:val="26"/>
        </w:rPr>
        <w:t xml:space="preserve"> </w:t>
      </w:r>
      <w:proofErr w:type="spellStart"/>
      <w:r w:rsidR="006A2616">
        <w:rPr>
          <w:rFonts w:ascii="Times New Roman" w:hAnsi="Times New Roman" w:cs="Times New Roman"/>
          <w:sz w:val="26"/>
          <w:szCs w:val="26"/>
        </w:rPr>
        <w:t>bông</w:t>
      </w:r>
      <w:proofErr w:type="spellEnd"/>
      <w:r w:rsidR="006A2616">
        <w:rPr>
          <w:rFonts w:ascii="Times New Roman" w:hAnsi="Times New Roman" w:cs="Times New Roman"/>
          <w:sz w:val="26"/>
          <w:szCs w:val="26"/>
        </w:rPr>
        <w:t xml:space="preserve"> </w:t>
      </w:r>
      <w:proofErr w:type="spellStart"/>
      <w:r w:rsidR="006A2616">
        <w:rPr>
          <w:rFonts w:ascii="Times New Roman" w:hAnsi="Times New Roman" w:cs="Times New Roman"/>
          <w:sz w:val="26"/>
          <w:szCs w:val="26"/>
        </w:rPr>
        <w:t>gòn</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thu</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dịch</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chiết</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và</w:t>
      </w:r>
      <w:proofErr w:type="spellEnd"/>
      <w:r w:rsidR="0044020E">
        <w:rPr>
          <w:rFonts w:ascii="Times New Roman" w:hAnsi="Times New Roman" w:cs="Times New Roman"/>
          <w:sz w:val="26"/>
          <w:szCs w:val="26"/>
        </w:rPr>
        <w:t xml:space="preserve"> </w:t>
      </w:r>
      <w:proofErr w:type="spellStart"/>
      <w:r w:rsidR="0044020E">
        <w:rPr>
          <w:rFonts w:ascii="Times New Roman" w:hAnsi="Times New Roman" w:cs="Times New Roman"/>
          <w:sz w:val="26"/>
          <w:szCs w:val="26"/>
        </w:rPr>
        <w:t>đuổi</w:t>
      </w:r>
      <w:proofErr w:type="spellEnd"/>
      <w:r w:rsidR="0044020E">
        <w:rPr>
          <w:rFonts w:ascii="Times New Roman" w:hAnsi="Times New Roman" w:cs="Times New Roman"/>
          <w:sz w:val="26"/>
          <w:szCs w:val="26"/>
        </w:rPr>
        <w:t xml:space="preserve"> dung </w:t>
      </w:r>
      <w:proofErr w:type="spellStart"/>
      <w:r w:rsidR="0044020E">
        <w:rPr>
          <w:rFonts w:ascii="Times New Roman" w:hAnsi="Times New Roman" w:cs="Times New Roman"/>
          <w:sz w:val="26"/>
          <w:szCs w:val="26"/>
        </w:rPr>
        <w:t>môi</w:t>
      </w:r>
      <w:proofErr w:type="spellEnd"/>
      <w:r w:rsidRPr="00065368">
        <w:rPr>
          <w:rFonts w:ascii="Times New Roman" w:hAnsi="Times New Roman" w:cs="Times New Roman"/>
          <w:sz w:val="26"/>
          <w:szCs w:val="26"/>
        </w:rPr>
        <w:t xml:space="preserve"> ở </w:t>
      </w:r>
      <w:proofErr w:type="spellStart"/>
      <w:r w:rsidR="00DC1E24">
        <w:rPr>
          <w:rFonts w:ascii="Times New Roman" w:hAnsi="Times New Roman" w:cs="Times New Roman"/>
          <w:sz w:val="26"/>
          <w:szCs w:val="26"/>
        </w:rPr>
        <w:t>nhiệt</w:t>
      </w:r>
      <w:proofErr w:type="spellEnd"/>
      <w:r w:rsidR="00DC1E24">
        <w:rPr>
          <w:rFonts w:ascii="Times New Roman" w:hAnsi="Times New Roman" w:cs="Times New Roman"/>
          <w:sz w:val="26"/>
          <w:szCs w:val="26"/>
        </w:rPr>
        <w:t xml:space="preserve"> </w:t>
      </w:r>
      <w:proofErr w:type="spellStart"/>
      <w:r w:rsidR="00DC1E24">
        <w:rPr>
          <w:rFonts w:ascii="Times New Roman" w:hAnsi="Times New Roman" w:cs="Times New Roman"/>
          <w:sz w:val="26"/>
          <w:szCs w:val="26"/>
        </w:rPr>
        <w:t>độ</w:t>
      </w:r>
      <w:proofErr w:type="spellEnd"/>
      <w:r w:rsidR="00DC1E24">
        <w:rPr>
          <w:rFonts w:ascii="Times New Roman" w:hAnsi="Times New Roman" w:cs="Times New Roman"/>
          <w:sz w:val="26"/>
          <w:szCs w:val="26"/>
        </w:rPr>
        <w:t xml:space="preserve"> </w:t>
      </w:r>
      <w:proofErr w:type="spellStart"/>
      <w:r w:rsidR="00DC1E24">
        <w:rPr>
          <w:rFonts w:ascii="Times New Roman" w:hAnsi="Times New Roman" w:cs="Times New Roman"/>
          <w:sz w:val="26"/>
          <w:szCs w:val="26"/>
        </w:rPr>
        <w:t>dưới</w:t>
      </w:r>
      <w:proofErr w:type="spellEnd"/>
      <w:r w:rsidR="00DC1E24">
        <w:rPr>
          <w:rFonts w:ascii="Times New Roman" w:hAnsi="Times New Roman" w:cs="Times New Roman"/>
          <w:sz w:val="26"/>
          <w:szCs w:val="26"/>
        </w:rPr>
        <w:t xml:space="preserve"> </w:t>
      </w:r>
      <w:r w:rsidRPr="00DC1E24">
        <w:rPr>
          <w:rFonts w:ascii="Times New Roman" w:hAnsi="Times New Roman" w:cs="Times New Roman"/>
          <w:sz w:val="26"/>
          <w:szCs w:val="26"/>
        </w:rPr>
        <w:t>50</w:t>
      </w:r>
      <w:r w:rsidR="00DC1E24">
        <w:rPr>
          <w:rFonts w:ascii="Times New Roman" w:hAnsi="Times New Roman" w:cs="Times New Roman"/>
          <w:sz w:val="26"/>
          <w:szCs w:val="26"/>
          <w:vertAlign w:val="superscript"/>
        </w:rPr>
        <w:t>o</w:t>
      </w:r>
      <w:r w:rsidRPr="00DC1E24">
        <w:rPr>
          <w:rFonts w:ascii="Times New Roman" w:hAnsi="Times New Roman" w:cs="Times New Roman"/>
          <w:sz w:val="26"/>
          <w:szCs w:val="26"/>
        </w:rPr>
        <w:t>C</w:t>
      </w:r>
      <w:r w:rsidRPr="00065368">
        <w:rPr>
          <w:rFonts w:ascii="Times New Roman" w:hAnsi="Times New Roman" w:cs="Times New Roman"/>
          <w:sz w:val="26"/>
          <w:szCs w:val="26"/>
        </w:rPr>
        <w:t xml:space="preserve"> </w:t>
      </w:r>
      <w:proofErr w:type="spellStart"/>
      <w:r w:rsidR="00F72C1C">
        <w:rPr>
          <w:rFonts w:ascii="Times New Roman" w:hAnsi="Times New Roman" w:cs="Times New Roman"/>
          <w:sz w:val="26"/>
          <w:szCs w:val="26"/>
        </w:rPr>
        <w:t>rồi</w:t>
      </w:r>
      <w:proofErr w:type="spellEnd"/>
      <w:r w:rsidR="00F72C1C">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thu</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được</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cao</w:t>
      </w:r>
      <w:proofErr w:type="spellEnd"/>
      <w:r w:rsidRPr="00065368">
        <w:rPr>
          <w:rFonts w:ascii="Times New Roman" w:hAnsi="Times New Roman" w:cs="Times New Roman"/>
          <w:sz w:val="26"/>
          <w:szCs w:val="26"/>
        </w:rPr>
        <w:t xml:space="preserve"> </w:t>
      </w:r>
      <w:proofErr w:type="spellStart"/>
      <w:r w:rsidRPr="00065368">
        <w:rPr>
          <w:rFonts w:ascii="Times New Roman" w:hAnsi="Times New Roman" w:cs="Times New Roman"/>
          <w:sz w:val="26"/>
          <w:szCs w:val="26"/>
        </w:rPr>
        <w:t>thô</w:t>
      </w:r>
      <w:proofErr w:type="spellEnd"/>
      <w:r w:rsidRPr="00065368">
        <w:rPr>
          <w:rFonts w:ascii="Times New Roman" w:hAnsi="Times New Roman" w:cs="Times New Roman"/>
          <w:sz w:val="26"/>
          <w:szCs w:val="26"/>
        </w:rPr>
        <w:t>.</w:t>
      </w:r>
      <w:r w:rsidR="00423732">
        <w:rPr>
          <w:rFonts w:ascii="Times New Roman" w:hAnsi="Times New Roman" w:cs="Times New Roman"/>
          <w:sz w:val="26"/>
          <w:szCs w:val="26"/>
        </w:rPr>
        <w:t xml:space="preserve"> Cao </w:t>
      </w:r>
      <w:proofErr w:type="spellStart"/>
      <w:r w:rsidR="00423732">
        <w:rPr>
          <w:rFonts w:ascii="Times New Roman" w:hAnsi="Times New Roman" w:cs="Times New Roman"/>
          <w:sz w:val="26"/>
          <w:szCs w:val="26"/>
        </w:rPr>
        <w:t>chiết</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được</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bảo</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quản</w:t>
      </w:r>
      <w:proofErr w:type="spellEnd"/>
      <w:r w:rsidR="00423732">
        <w:rPr>
          <w:rFonts w:ascii="Times New Roman" w:hAnsi="Times New Roman" w:cs="Times New Roman"/>
          <w:sz w:val="26"/>
          <w:szCs w:val="26"/>
        </w:rPr>
        <w:t xml:space="preserve"> ở </w:t>
      </w:r>
      <w:proofErr w:type="spellStart"/>
      <w:r w:rsidR="00423732">
        <w:rPr>
          <w:rFonts w:ascii="Times New Roman" w:hAnsi="Times New Roman" w:cs="Times New Roman"/>
          <w:sz w:val="26"/>
          <w:szCs w:val="26"/>
        </w:rPr>
        <w:t>nhiệt</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độ</w:t>
      </w:r>
      <w:proofErr w:type="spellEnd"/>
      <w:r w:rsidR="00423732">
        <w:rPr>
          <w:rFonts w:ascii="Times New Roman" w:hAnsi="Times New Roman" w:cs="Times New Roman"/>
          <w:sz w:val="26"/>
          <w:szCs w:val="26"/>
        </w:rPr>
        <w:t xml:space="preserve"> 4</w:t>
      </w:r>
      <w:r w:rsidR="00423732">
        <w:rPr>
          <w:rFonts w:ascii="Times New Roman" w:hAnsi="Times New Roman" w:cs="Times New Roman"/>
          <w:sz w:val="26"/>
          <w:szCs w:val="26"/>
          <w:vertAlign w:val="superscript"/>
        </w:rPr>
        <w:t>o</w:t>
      </w:r>
      <w:r w:rsidR="00423732">
        <w:rPr>
          <w:rFonts w:ascii="Times New Roman" w:hAnsi="Times New Roman" w:cs="Times New Roman"/>
          <w:sz w:val="26"/>
          <w:szCs w:val="26"/>
        </w:rPr>
        <w:t xml:space="preserve">C </w:t>
      </w:r>
      <w:proofErr w:type="spellStart"/>
      <w:r w:rsidR="00423732">
        <w:rPr>
          <w:rFonts w:ascii="Times New Roman" w:hAnsi="Times New Roman" w:cs="Times New Roman"/>
          <w:sz w:val="26"/>
          <w:szCs w:val="26"/>
        </w:rPr>
        <w:t>để</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sử</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dụng</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vào</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các</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thí</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nghiệm</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tiếp</w:t>
      </w:r>
      <w:proofErr w:type="spellEnd"/>
      <w:r w:rsidR="00423732">
        <w:rPr>
          <w:rFonts w:ascii="Times New Roman" w:hAnsi="Times New Roman" w:cs="Times New Roman"/>
          <w:sz w:val="26"/>
          <w:szCs w:val="26"/>
        </w:rPr>
        <w:t xml:space="preserve"> </w:t>
      </w:r>
      <w:proofErr w:type="spellStart"/>
      <w:r w:rsidR="00423732">
        <w:rPr>
          <w:rFonts w:ascii="Times New Roman" w:hAnsi="Times New Roman" w:cs="Times New Roman"/>
          <w:sz w:val="26"/>
          <w:szCs w:val="26"/>
        </w:rPr>
        <w:t>theo.</w:t>
      </w:r>
      <w:proofErr w:type="spellEnd"/>
    </w:p>
    <w:p w14:paraId="183A15DC" w14:textId="77777777" w:rsidR="00AC5C58" w:rsidRPr="00423732" w:rsidRDefault="00AC5C58" w:rsidP="00D869C7">
      <w:pPr>
        <w:spacing w:line="360" w:lineRule="auto"/>
        <w:rPr>
          <w:rFonts w:ascii="Times New Roman" w:hAnsi="Times New Roman" w:cs="Times New Roman"/>
          <w:sz w:val="26"/>
          <w:szCs w:val="26"/>
        </w:rPr>
      </w:pPr>
    </w:p>
    <w:p w14:paraId="4C5A9F24" w14:textId="2907C114" w:rsidR="00EC38DA" w:rsidRDefault="00EC38DA" w:rsidP="00D869C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sidR="00CF5EFA">
        <w:rPr>
          <w:rFonts w:ascii="Times New Roman" w:hAnsi="Times New Roman" w:cs="Times New Roman"/>
          <w:sz w:val="26"/>
          <w:szCs w:val="26"/>
        </w:rPr>
        <w:t>và</w:t>
      </w:r>
      <w:proofErr w:type="spellEnd"/>
      <w:r w:rsidR="00CF5EFA">
        <w:rPr>
          <w:rFonts w:ascii="Times New Roman" w:hAnsi="Times New Roman" w:cs="Times New Roman"/>
          <w:sz w:val="26"/>
          <w:szCs w:val="26"/>
        </w:rPr>
        <w:t xml:space="preserve"> </w:t>
      </w:r>
      <w:proofErr w:type="spellStart"/>
      <w:r w:rsidR="00CF5EFA">
        <w:rPr>
          <w:rFonts w:ascii="Times New Roman" w:hAnsi="Times New Roman" w:cs="Times New Roman"/>
          <w:sz w:val="26"/>
          <w:szCs w:val="26"/>
        </w:rPr>
        <w:t>đ</w:t>
      </w:r>
      <w:r>
        <w:rPr>
          <w:rFonts w:ascii="Times New Roman" w:hAnsi="Times New Roman" w:cs="Times New Roman"/>
          <w:sz w:val="26"/>
          <w:szCs w:val="26"/>
        </w:rPr>
        <w:t>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đươc</w:t>
      </w:r>
      <w:proofErr w:type="spellEnd"/>
      <w:r>
        <w:rPr>
          <w:rFonts w:ascii="Times New Roman" w:hAnsi="Times New Roman" w:cs="Times New Roman"/>
          <w:sz w:val="26"/>
          <w:szCs w:val="26"/>
        </w:rPr>
        <w:t xml:space="preserve"> </w:t>
      </w:r>
      <w:proofErr w:type="spellStart"/>
      <w:r w:rsidR="00503CF4">
        <w:rPr>
          <w:rFonts w:ascii="Times New Roman" w:hAnsi="Times New Roman" w:cs="Times New Roman"/>
          <w:sz w:val="26"/>
          <w:szCs w:val="26"/>
        </w:rPr>
        <w:t>xác</w:t>
      </w:r>
      <w:proofErr w:type="spellEnd"/>
      <w:r w:rsidR="00503CF4">
        <w:rPr>
          <w:rFonts w:ascii="Times New Roman" w:hAnsi="Times New Roman" w:cs="Times New Roman"/>
          <w:sz w:val="26"/>
          <w:szCs w:val="26"/>
        </w:rPr>
        <w:t xml:space="preserve"> </w:t>
      </w:r>
      <w:proofErr w:type="spellStart"/>
      <w:r w:rsidR="00503CF4">
        <w:rPr>
          <w:rFonts w:ascii="Times New Roman" w:hAnsi="Times New Roman" w:cs="Times New Roman"/>
          <w:sz w:val="26"/>
          <w:szCs w:val="26"/>
        </w:rPr>
        <w:t>định</w:t>
      </w:r>
      <w:proofErr w:type="spellEnd"/>
      <w:r w:rsidR="00B618F7">
        <w:rPr>
          <w:rFonts w:ascii="Times New Roman" w:hAnsi="Times New Roman" w:cs="Times New Roman"/>
          <w:sz w:val="26"/>
          <w:szCs w:val="26"/>
        </w:rPr>
        <w:t xml:space="preserve"> </w:t>
      </w:r>
      <w:proofErr w:type="spellStart"/>
      <w:r w:rsidR="00B618F7">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sidR="00CF5EFA">
        <w:rPr>
          <w:rFonts w:ascii="Times New Roman" w:hAnsi="Times New Roman" w:cs="Times New Roman"/>
          <w:sz w:val="26"/>
          <w:szCs w:val="26"/>
        </w:rPr>
        <w:t>và</w:t>
      </w:r>
      <w:proofErr w:type="spellEnd"/>
      <w:r w:rsidR="00CF5EFA">
        <w:rPr>
          <w:rFonts w:ascii="Times New Roman" w:hAnsi="Times New Roman" w:cs="Times New Roman"/>
          <w:sz w:val="26"/>
          <w:szCs w:val="26"/>
        </w:rPr>
        <w:t xml:space="preserve"> </w:t>
      </w:r>
      <w:proofErr w:type="spellStart"/>
      <w:r w:rsidR="00CF5EFA">
        <w:rPr>
          <w:rFonts w:ascii="Times New Roman" w:hAnsi="Times New Roman" w:cs="Times New Roman"/>
          <w:sz w:val="26"/>
          <w:szCs w:val="26"/>
        </w:rPr>
        <w:t>từ</w:t>
      </w:r>
      <w:proofErr w:type="spellEnd"/>
      <w:r w:rsidR="00CF5EFA">
        <w:rPr>
          <w:rFonts w:ascii="Times New Roman" w:hAnsi="Times New Roman" w:cs="Times New Roman"/>
          <w:sz w:val="26"/>
          <w:szCs w:val="26"/>
        </w:rPr>
        <w:t xml:space="preserve"> </w:t>
      </w:r>
      <w:proofErr w:type="spellStart"/>
      <w:r w:rsidR="00CF5EFA">
        <w:rPr>
          <w:rFonts w:ascii="Times New Roman" w:hAnsi="Times New Roman" w:cs="Times New Roman"/>
          <w:sz w:val="26"/>
          <w:szCs w:val="26"/>
        </w:rPr>
        <w:t>đó</w:t>
      </w:r>
      <w:proofErr w:type="spellEnd"/>
      <w:r w:rsidR="00CF5EFA">
        <w:rPr>
          <w:rFonts w:ascii="Times New Roman" w:hAnsi="Times New Roman" w:cs="Times New Roman"/>
          <w:sz w:val="26"/>
          <w:szCs w:val="26"/>
        </w:rPr>
        <w:t xml:space="preserve"> </w:t>
      </w:r>
      <w:proofErr w:type="spellStart"/>
      <w:r w:rsidR="00293910">
        <w:rPr>
          <w:rFonts w:ascii="Times New Roman" w:hAnsi="Times New Roman" w:cs="Times New Roman"/>
          <w:sz w:val="26"/>
          <w:szCs w:val="26"/>
        </w:rPr>
        <w:t>tinh</w:t>
      </w:r>
      <w:proofErr w:type="spellEnd"/>
      <w:r w:rsidR="00293910">
        <w:rPr>
          <w:rFonts w:ascii="Times New Roman" w:hAnsi="Times New Roman" w:cs="Times New Roman"/>
          <w:sz w:val="26"/>
          <w:szCs w:val="26"/>
        </w:rPr>
        <w:t xml:space="preserve"> </w:t>
      </w:r>
      <w:proofErr w:type="spellStart"/>
      <w:r w:rsidR="00293910">
        <w:rPr>
          <w:rFonts w:ascii="Times New Roman" w:hAnsi="Times New Roman" w:cs="Times New Roman"/>
          <w:sz w:val="26"/>
          <w:szCs w:val="26"/>
        </w:rPr>
        <w:t>được</w:t>
      </w:r>
      <w:proofErr w:type="spellEnd"/>
      <w:r w:rsidR="00293910">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hiệu</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suất</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của</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quá</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trình</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chiết</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cao</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của</w:t>
      </w:r>
      <w:proofErr w:type="spellEnd"/>
      <w:r w:rsidR="00D36E1C">
        <w:rPr>
          <w:rFonts w:ascii="Times New Roman" w:hAnsi="Times New Roman" w:cs="Times New Roman"/>
          <w:sz w:val="26"/>
          <w:szCs w:val="26"/>
        </w:rPr>
        <w:t xml:space="preserve"> </w:t>
      </w:r>
      <w:proofErr w:type="spellStart"/>
      <w:r w:rsidR="00D36E1C">
        <w:rPr>
          <w:rFonts w:ascii="Times New Roman" w:hAnsi="Times New Roman" w:cs="Times New Roman"/>
          <w:sz w:val="26"/>
          <w:szCs w:val="26"/>
        </w:rPr>
        <w:t>mỗi</w:t>
      </w:r>
      <w:proofErr w:type="spellEnd"/>
      <w:r w:rsidR="00D36E1C">
        <w:rPr>
          <w:rFonts w:ascii="Times New Roman" w:hAnsi="Times New Roman" w:cs="Times New Roman"/>
          <w:sz w:val="26"/>
          <w:szCs w:val="26"/>
        </w:rPr>
        <w:t xml:space="preserve"> dung </w:t>
      </w:r>
      <w:proofErr w:type="spellStart"/>
      <w:r w:rsidR="00D36E1C">
        <w:rPr>
          <w:rFonts w:ascii="Times New Roman" w:hAnsi="Times New Roman" w:cs="Times New Roman"/>
          <w:sz w:val="26"/>
          <w:szCs w:val="26"/>
        </w:rPr>
        <w:t>môi</w:t>
      </w:r>
      <w:proofErr w:type="spellEnd"/>
      <w:r w:rsidR="00E453C4">
        <w:rPr>
          <w:rFonts w:ascii="Times New Roman" w:hAnsi="Times New Roman" w:cs="Times New Roman"/>
          <w:sz w:val="26"/>
          <w:szCs w:val="26"/>
        </w:rPr>
        <w:t xml:space="preserve"> </w:t>
      </w:r>
      <w:proofErr w:type="spellStart"/>
      <w:r w:rsidR="00E453C4">
        <w:rPr>
          <w:rFonts w:ascii="Times New Roman" w:hAnsi="Times New Roman" w:cs="Times New Roman"/>
          <w:sz w:val="26"/>
          <w:szCs w:val="26"/>
        </w:rPr>
        <w:t>theo</w:t>
      </w:r>
      <w:proofErr w:type="spellEnd"/>
      <w:r w:rsidR="00E453C4">
        <w:rPr>
          <w:rFonts w:ascii="Times New Roman" w:hAnsi="Times New Roman" w:cs="Times New Roman"/>
          <w:sz w:val="26"/>
          <w:szCs w:val="26"/>
        </w:rPr>
        <w:t xml:space="preserve"> </w:t>
      </w:r>
      <w:proofErr w:type="spellStart"/>
      <w:r w:rsidR="00E453C4">
        <w:rPr>
          <w:rFonts w:ascii="Times New Roman" w:hAnsi="Times New Roman" w:cs="Times New Roman"/>
          <w:sz w:val="26"/>
          <w:szCs w:val="26"/>
        </w:rPr>
        <w:t>công</w:t>
      </w:r>
      <w:proofErr w:type="spellEnd"/>
      <w:r w:rsidR="00E453C4">
        <w:rPr>
          <w:rFonts w:ascii="Times New Roman" w:hAnsi="Times New Roman" w:cs="Times New Roman"/>
          <w:sz w:val="26"/>
          <w:szCs w:val="26"/>
        </w:rPr>
        <w:t xml:space="preserve"> </w:t>
      </w:r>
      <w:proofErr w:type="spellStart"/>
      <w:r w:rsidR="00E453C4">
        <w:rPr>
          <w:rFonts w:ascii="Times New Roman" w:hAnsi="Times New Roman" w:cs="Times New Roman"/>
          <w:sz w:val="26"/>
          <w:szCs w:val="26"/>
        </w:rPr>
        <w:t>thức</w:t>
      </w:r>
      <w:proofErr w:type="spellEnd"/>
      <w:r w:rsidR="00E453C4">
        <w:rPr>
          <w:rFonts w:ascii="Times New Roman" w:hAnsi="Times New Roman" w:cs="Times New Roman"/>
          <w:sz w:val="26"/>
          <w:szCs w:val="26"/>
        </w:rPr>
        <w:t>:</w:t>
      </w:r>
    </w:p>
    <w:p w14:paraId="3589E40D" w14:textId="5328CBD0" w:rsidR="00B33CCC" w:rsidRPr="00C66F3D" w:rsidRDefault="00353F91" w:rsidP="00D869C7">
      <w:pPr>
        <w:spacing w:line="360" w:lineRule="auto"/>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H (%) =</w:t>
      </w:r>
      <m:oMath>
        <m:r>
          <w:rPr>
            <w:rFonts w:ascii="Cambria Math" w:eastAsiaTheme="minorEastAsia" w:hAnsi="Cambria Math" w:cs="Times New Roman"/>
            <w:sz w:val="28"/>
          </w:rPr>
          <m:t xml:space="preserve"> </m:t>
        </m:r>
        <m:f>
          <m:fPr>
            <m:ctrlPr>
              <w:rPr>
                <w:rFonts w:ascii="Cambria Math" w:hAnsi="Cambria Math" w:cs="Times New Roman"/>
                <w:iCs/>
                <w:sz w:val="28"/>
              </w:rPr>
            </m:ctrlPr>
          </m:fPr>
          <m:num>
            <m:r>
              <m:rPr>
                <m:sty m:val="p"/>
              </m:rPr>
              <w:rPr>
                <w:rFonts w:ascii="Cambria Math" w:hAnsi="Cambria Math" w:cs="Times New Roman"/>
                <w:sz w:val="28"/>
              </w:rPr>
              <m:t>Khối lượng cao chiết tổng</m:t>
            </m:r>
          </m:num>
          <m:den>
            <m:r>
              <m:rPr>
                <m:sty m:val="p"/>
              </m:rPr>
              <w:rPr>
                <w:rFonts w:ascii="Cambria Math" w:hAnsi="Cambria Math" w:cs="Times New Roman"/>
                <w:sz w:val="28"/>
              </w:rPr>
              <m:t>Khối lượng nguyên liệu ban đầu-Khối lượng ẩm</m:t>
            </m:r>
          </m:den>
        </m:f>
        <m:r>
          <m:rPr>
            <m:sty m:val="p"/>
          </m:rPr>
          <w:rPr>
            <w:rFonts w:ascii="Cambria Math" w:hAnsi="Cambria Math" w:cs="Times New Roman"/>
            <w:sz w:val="28"/>
          </w:rPr>
          <m:t xml:space="preserve"> </m:t>
        </m:r>
      </m:oMath>
      <w:r w:rsidR="00CC7E74" w:rsidRPr="00CC7E74">
        <w:rPr>
          <w:rFonts w:ascii="Times New Roman" w:eastAsiaTheme="minorEastAsia" w:hAnsi="Times New Roman" w:cs="Times New Roman"/>
          <w:iCs/>
          <w:sz w:val="26"/>
          <w:szCs w:val="26"/>
        </w:rPr>
        <w:t xml:space="preserve"> ×</w:t>
      </w:r>
      <w:r w:rsidR="00BE7CEF">
        <w:rPr>
          <w:rFonts w:ascii="Times New Roman" w:eastAsiaTheme="minorEastAsia" w:hAnsi="Times New Roman" w:cs="Times New Roman"/>
          <w:iCs/>
          <w:sz w:val="26"/>
          <w:szCs w:val="26"/>
        </w:rPr>
        <w:t xml:space="preserve"> 100</w:t>
      </w:r>
    </w:p>
    <w:p w14:paraId="502BC146" w14:textId="45E66B1A" w:rsidR="00733BE9" w:rsidRPr="00AC5C58" w:rsidRDefault="00CD6131" w:rsidP="006C3637">
      <w:pPr>
        <w:pStyle w:val="Heading3"/>
        <w:rPr>
          <w:rFonts w:ascii="Times New Roman" w:hAnsi="Times New Roman" w:cs="Times New Roman"/>
          <w:color w:val="auto"/>
          <w:sz w:val="26"/>
          <w:szCs w:val="26"/>
        </w:rPr>
      </w:pPr>
      <w:bookmarkStart w:id="25" w:name="_Toc185275423"/>
      <w:r w:rsidRPr="00AC5C58">
        <w:rPr>
          <w:rFonts w:ascii="Times New Roman" w:hAnsi="Times New Roman" w:cs="Times New Roman"/>
          <w:color w:val="auto"/>
          <w:sz w:val="26"/>
          <w:szCs w:val="26"/>
        </w:rPr>
        <w:t>2.</w:t>
      </w:r>
      <w:r w:rsidR="00C66F3D" w:rsidRPr="00AC5C58">
        <w:rPr>
          <w:rFonts w:ascii="Times New Roman" w:hAnsi="Times New Roman" w:cs="Times New Roman"/>
          <w:color w:val="auto"/>
          <w:sz w:val="26"/>
          <w:szCs w:val="26"/>
        </w:rPr>
        <w:t>2</w:t>
      </w:r>
      <w:r w:rsidRPr="00AC5C58">
        <w:rPr>
          <w:rFonts w:ascii="Times New Roman" w:hAnsi="Times New Roman" w:cs="Times New Roman"/>
          <w:color w:val="auto"/>
          <w:sz w:val="26"/>
          <w:szCs w:val="26"/>
        </w:rPr>
        <w:t xml:space="preserve">.2 </w:t>
      </w:r>
      <w:proofErr w:type="spellStart"/>
      <w:r w:rsidRPr="00AC5C58">
        <w:rPr>
          <w:rFonts w:ascii="Times New Roman" w:hAnsi="Times New Roman" w:cs="Times New Roman"/>
          <w:color w:val="auto"/>
          <w:sz w:val="26"/>
          <w:szCs w:val="26"/>
        </w:rPr>
        <w:t>Khảo</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sát</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khả</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năng</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ức</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chế</w:t>
      </w:r>
      <w:proofErr w:type="spellEnd"/>
      <w:r w:rsidRPr="00AC5C58">
        <w:rPr>
          <w:rFonts w:ascii="Times New Roman" w:hAnsi="Times New Roman" w:cs="Times New Roman"/>
          <w:color w:val="auto"/>
          <w:sz w:val="26"/>
          <w:szCs w:val="26"/>
        </w:rPr>
        <w:t xml:space="preserve"> enzyme α-glucosidase </w:t>
      </w:r>
      <w:proofErr w:type="spellStart"/>
      <w:r w:rsidRPr="00AC5C58">
        <w:rPr>
          <w:rFonts w:ascii="Times New Roman" w:hAnsi="Times New Roman" w:cs="Times New Roman"/>
          <w:color w:val="auto"/>
          <w:sz w:val="26"/>
          <w:szCs w:val="26"/>
        </w:rPr>
        <w:t>của</w:t>
      </w:r>
      <w:proofErr w:type="spellEnd"/>
      <w:r w:rsidRPr="00AC5C58">
        <w:rPr>
          <w:rFonts w:ascii="Times New Roman" w:hAnsi="Times New Roman" w:cs="Times New Roman"/>
          <w:color w:val="auto"/>
          <w:sz w:val="26"/>
          <w:szCs w:val="26"/>
        </w:rPr>
        <w:t xml:space="preserve"> </w:t>
      </w:r>
      <w:proofErr w:type="spellStart"/>
      <w:r w:rsidR="0037539A" w:rsidRPr="00AC5C58">
        <w:rPr>
          <w:rFonts w:ascii="Times New Roman" w:hAnsi="Times New Roman" w:cs="Times New Roman"/>
          <w:color w:val="auto"/>
          <w:sz w:val="26"/>
          <w:szCs w:val="26"/>
        </w:rPr>
        <w:t>các</w:t>
      </w:r>
      <w:proofErr w:type="spellEnd"/>
      <w:r w:rsidR="0037539A" w:rsidRPr="00AC5C58">
        <w:rPr>
          <w:rFonts w:ascii="Times New Roman" w:hAnsi="Times New Roman" w:cs="Times New Roman"/>
          <w:color w:val="auto"/>
          <w:sz w:val="26"/>
          <w:szCs w:val="26"/>
        </w:rPr>
        <w:t xml:space="preserve"> </w:t>
      </w:r>
      <w:proofErr w:type="spellStart"/>
      <w:r w:rsidR="0037539A" w:rsidRPr="00AC5C58">
        <w:rPr>
          <w:rFonts w:ascii="Times New Roman" w:hAnsi="Times New Roman" w:cs="Times New Roman"/>
          <w:color w:val="auto"/>
          <w:sz w:val="26"/>
          <w:szCs w:val="26"/>
        </w:rPr>
        <w:t>cao</w:t>
      </w:r>
      <w:proofErr w:type="spellEnd"/>
      <w:r w:rsidR="0037539A" w:rsidRPr="00AC5C58">
        <w:rPr>
          <w:rFonts w:ascii="Times New Roman" w:hAnsi="Times New Roman" w:cs="Times New Roman"/>
          <w:color w:val="auto"/>
          <w:sz w:val="26"/>
          <w:szCs w:val="26"/>
        </w:rPr>
        <w:t xml:space="preserve"> </w:t>
      </w:r>
      <w:proofErr w:type="spellStart"/>
      <w:r w:rsidR="0037539A" w:rsidRPr="00AC5C58">
        <w:rPr>
          <w:rFonts w:ascii="Times New Roman" w:hAnsi="Times New Roman" w:cs="Times New Roman"/>
          <w:color w:val="auto"/>
          <w:sz w:val="26"/>
          <w:szCs w:val="26"/>
        </w:rPr>
        <w:t>phân</w:t>
      </w:r>
      <w:proofErr w:type="spellEnd"/>
      <w:r w:rsidR="0037539A" w:rsidRPr="00AC5C58">
        <w:rPr>
          <w:rFonts w:ascii="Times New Roman" w:hAnsi="Times New Roman" w:cs="Times New Roman"/>
          <w:color w:val="auto"/>
          <w:sz w:val="26"/>
          <w:szCs w:val="26"/>
        </w:rPr>
        <w:t xml:space="preserve"> </w:t>
      </w:r>
      <w:proofErr w:type="spellStart"/>
      <w:r w:rsidR="0037539A" w:rsidRPr="00AC5C58">
        <w:rPr>
          <w:rFonts w:ascii="Times New Roman" w:hAnsi="Times New Roman" w:cs="Times New Roman"/>
          <w:color w:val="auto"/>
          <w:sz w:val="26"/>
          <w:szCs w:val="26"/>
        </w:rPr>
        <w:t>đoạn</w:t>
      </w:r>
      <w:bookmarkEnd w:id="25"/>
      <w:proofErr w:type="spellEnd"/>
    </w:p>
    <w:p w14:paraId="02F7D84A" w14:textId="77777777" w:rsidR="00DE0CAD" w:rsidRDefault="002F447F" w:rsidP="00D869C7">
      <w:pPr>
        <w:spacing w:line="360" w:lineRule="auto"/>
        <w:rPr>
          <w:rFonts w:ascii="Times New Roman" w:hAnsi="Times New Roman" w:cs="Times New Roman"/>
          <w:sz w:val="26"/>
          <w:szCs w:val="26"/>
        </w:rPr>
      </w:pPr>
      <w:proofErr w:type="spellStart"/>
      <w:r w:rsidRPr="002F447F">
        <w:rPr>
          <w:rFonts w:ascii="Times New Roman" w:hAnsi="Times New Roman" w:cs="Times New Roman"/>
          <w:sz w:val="26"/>
          <w:szCs w:val="26"/>
        </w:rPr>
        <w:t>Hoạt</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tính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ức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chế</w:t>
      </w:r>
      <w:proofErr w:type="spellEnd"/>
      <w:r w:rsidRPr="002F447F">
        <w:rPr>
          <w:rFonts w:ascii="Times New Roman" w:hAnsi="Times New Roman" w:cs="Times New Roman"/>
          <w:sz w:val="26"/>
          <w:szCs w:val="26"/>
        </w:rPr>
        <w:t xml:space="preserve"> enzym</w:t>
      </w:r>
      <w:r>
        <w:rPr>
          <w:rFonts w:ascii="Times New Roman" w:hAnsi="Times New Roman" w:cs="Times New Roman"/>
          <w:sz w:val="26"/>
          <w:szCs w:val="26"/>
        </w:rPr>
        <w:t>e</w:t>
      </w:r>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của</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các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cao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phân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đoạn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được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xác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định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bằng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phương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pháp</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lượng</w:t>
      </w:r>
      <w:proofErr w:type="spellEnd"/>
      <w:r w:rsidRPr="002F447F">
        <w:rPr>
          <w:rFonts w:ascii="Times New Roman" w:hAnsi="Times New Roman" w:cs="Times New Roman"/>
          <w:sz w:val="26"/>
          <w:szCs w:val="26"/>
        </w:rPr>
        <w:t xml:space="preserve"> p</w:t>
      </w:r>
      <w:r>
        <w:rPr>
          <w:rFonts w:ascii="Times New Roman" w:hAnsi="Times New Roman" w:cs="Times New Roman"/>
          <w:sz w:val="26"/>
          <w:szCs w:val="26"/>
        </w:rPr>
        <w:t xml:space="preserve"> </w:t>
      </w:r>
      <w:r w:rsidRPr="002F447F">
        <w:rPr>
          <w:rFonts w:ascii="Times New Roman" w:hAnsi="Times New Roman" w:cs="Times New Roman"/>
          <w:sz w:val="26"/>
          <w:szCs w:val="26"/>
        </w:rPr>
        <w:t xml:space="preserve">nitrophenol </w:t>
      </w:r>
      <w:proofErr w:type="spellStart"/>
      <w:r w:rsidRPr="002F447F">
        <w:rPr>
          <w:rFonts w:ascii="Times New Roman" w:hAnsi="Times New Roman" w:cs="Times New Roman"/>
          <w:sz w:val="26"/>
          <w:szCs w:val="26"/>
        </w:rPr>
        <w:t>được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tạo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ra</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theo</w:t>
      </w:r>
      <w:proofErr w:type="spellEnd"/>
      <w:r w:rsidRPr="002F447F">
        <w:rPr>
          <w:rFonts w:ascii="Times New Roman" w:hAnsi="Times New Roman" w:cs="Times New Roman"/>
          <w:sz w:val="26"/>
          <w:szCs w:val="26"/>
        </w:rPr>
        <w:t xml:space="preserve"> Lê Quốc Duy </w:t>
      </w:r>
      <w:proofErr w:type="spellStart"/>
      <w:r w:rsidRPr="002F447F">
        <w:rPr>
          <w:rFonts w:ascii="Times New Roman" w:hAnsi="Times New Roman" w:cs="Times New Roman"/>
          <w:sz w:val="26"/>
          <w:szCs w:val="26"/>
        </w:rPr>
        <w:t>và</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cộng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sự</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có</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điều</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chỉnh</w:t>
      </w:r>
      <w:proofErr w:type="spellEnd"/>
      <w:r w:rsidRPr="002F447F">
        <w:rPr>
          <w:rFonts w:ascii="Times New Roman" w:hAnsi="Times New Roman" w:cs="Times New Roman"/>
          <w:sz w:val="26"/>
          <w:szCs w:val="26"/>
        </w:rPr>
        <w:t xml:space="preserve">. </w:t>
      </w:r>
    </w:p>
    <w:p w14:paraId="0D18CFF5" w14:textId="77A860BC" w:rsidR="00EE4937" w:rsidRDefault="002F447F" w:rsidP="00D869C7">
      <w:pPr>
        <w:spacing w:line="360" w:lineRule="auto"/>
        <w:rPr>
          <w:rFonts w:ascii="Times New Roman" w:hAnsi="Times New Roman" w:cs="Times New Roman"/>
          <w:sz w:val="26"/>
          <w:szCs w:val="26"/>
        </w:rPr>
      </w:pPr>
      <w:r w:rsidRPr="002F447F">
        <w:rPr>
          <w:rFonts w:ascii="Times New Roman" w:hAnsi="Times New Roman" w:cs="Times New Roman"/>
          <w:sz w:val="26"/>
          <w:szCs w:val="26"/>
        </w:rPr>
        <w:t xml:space="preserve">Cao </w:t>
      </w:r>
      <w:proofErr w:type="spellStart"/>
      <w:r w:rsidRPr="002F447F">
        <w:rPr>
          <w:rFonts w:ascii="Times New Roman" w:hAnsi="Times New Roman" w:cs="Times New Roman"/>
          <w:sz w:val="26"/>
          <w:szCs w:val="26"/>
        </w:rPr>
        <w:t>chiết</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được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pha</w:t>
      </w:r>
      <w:proofErr w:type="spellEnd"/>
      <w:r w:rsidR="00B678C7">
        <w:rPr>
          <w:rFonts w:ascii="Times New Roman" w:hAnsi="Times New Roman" w:cs="Times New Roman"/>
          <w:sz w:val="26"/>
          <w:szCs w:val="26"/>
        </w:rPr>
        <w:t xml:space="preserve"> </w:t>
      </w:r>
      <w:proofErr w:type="spellStart"/>
      <w:r w:rsidR="00B678C7">
        <w:rPr>
          <w:rFonts w:ascii="Times New Roman" w:hAnsi="Times New Roman" w:cs="Times New Roman"/>
          <w:sz w:val="26"/>
          <w:szCs w:val="26"/>
        </w:rPr>
        <w:t>bởi</w:t>
      </w:r>
      <w:proofErr w:type="spellEnd"/>
      <w:r w:rsidRPr="002F447F">
        <w:rPr>
          <w:rFonts w:ascii="Times New Roman" w:hAnsi="Times New Roman" w:cs="Times New Roman"/>
          <w:sz w:val="26"/>
          <w:szCs w:val="26"/>
        </w:rPr>
        <w:t xml:space="preserve"> DMSO 5% </w:t>
      </w:r>
      <w:proofErr w:type="spellStart"/>
      <w:r w:rsidRPr="002F447F">
        <w:rPr>
          <w:rFonts w:ascii="Times New Roman" w:hAnsi="Times New Roman" w:cs="Times New Roman"/>
          <w:sz w:val="26"/>
          <w:szCs w:val="26"/>
        </w:rPr>
        <w:t>thành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nồng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độ</w:t>
      </w:r>
      <w:proofErr w:type="spellEnd"/>
      <w:r w:rsidRPr="002F447F">
        <w:rPr>
          <w:rFonts w:ascii="Times New Roman" w:hAnsi="Times New Roman" w:cs="Times New Roman"/>
          <w:sz w:val="26"/>
          <w:szCs w:val="26"/>
        </w:rPr>
        <w:t xml:space="preserve"> 5,0 mg/mL </w:t>
      </w:r>
      <w:proofErr w:type="spellStart"/>
      <w:r w:rsidRPr="002F447F">
        <w:rPr>
          <w:rFonts w:ascii="Times New Roman" w:hAnsi="Times New Roman" w:cs="Times New Roman"/>
          <w:sz w:val="26"/>
          <w:szCs w:val="26"/>
        </w:rPr>
        <w:t>và</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pha</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loãng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thành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dãy</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nồng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độ</w:t>
      </w:r>
      <w:proofErr w:type="spellEnd"/>
      <w:r w:rsidRPr="002F447F">
        <w:rPr>
          <w:rFonts w:ascii="Times New Roman" w:hAnsi="Times New Roman" w:cs="Times New Roman"/>
          <w:sz w:val="26"/>
          <w:szCs w:val="26"/>
        </w:rPr>
        <w:t xml:space="preserve"> 0,2; 0,4; 06 mg/mL </w:t>
      </w:r>
      <w:proofErr w:type="spellStart"/>
      <w:r w:rsidRPr="002F447F">
        <w:rPr>
          <w:rFonts w:ascii="Times New Roman" w:hAnsi="Times New Roman" w:cs="Times New Roman"/>
          <w:sz w:val="26"/>
          <w:szCs w:val="26"/>
        </w:rPr>
        <w:t>đến</w:t>
      </w:r>
      <w:proofErr w:type="spellEnd"/>
      <w:r w:rsidRPr="002F447F">
        <w:rPr>
          <w:rFonts w:ascii="Times New Roman" w:hAnsi="Times New Roman" w:cs="Times New Roman"/>
          <w:sz w:val="26"/>
          <w:szCs w:val="26"/>
        </w:rPr>
        <w:t xml:space="preserve"> 2,0 mg/mL </w:t>
      </w:r>
      <w:proofErr w:type="spellStart"/>
      <w:r w:rsidRPr="002F447F">
        <w:rPr>
          <w:rFonts w:ascii="Times New Roman" w:hAnsi="Times New Roman" w:cs="Times New Roman"/>
          <w:sz w:val="26"/>
          <w:szCs w:val="26"/>
        </w:rPr>
        <w:t>bằng</w:t>
      </w:r>
      <w:proofErr w:type="spellEnd"/>
      <w:r w:rsidRPr="002F447F">
        <w:rPr>
          <w:rFonts w:ascii="Times New Roman" w:hAnsi="Times New Roman" w:cs="Times New Roman"/>
          <w:sz w:val="26"/>
          <w:szCs w:val="26"/>
        </w:rPr>
        <w:t xml:space="preserve"> dung </w:t>
      </w:r>
      <w:proofErr w:type="spellStart"/>
      <w:r w:rsidRPr="002F447F">
        <w:rPr>
          <w:rFonts w:ascii="Times New Roman" w:hAnsi="Times New Roman" w:cs="Times New Roman"/>
          <w:sz w:val="26"/>
          <w:szCs w:val="26"/>
        </w:rPr>
        <w:t>dịch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đệm</w:t>
      </w:r>
      <w:proofErr w:type="spellEnd"/>
      <w:r w:rsidRPr="002F447F">
        <w:rPr>
          <w:rFonts w:ascii="Times New Roman" w:hAnsi="Times New Roman" w:cs="Times New Roman"/>
          <w:sz w:val="26"/>
          <w:szCs w:val="26"/>
        </w:rPr>
        <w:t xml:space="preserve"> phosphate pH </w:t>
      </w:r>
      <w:r w:rsidR="00B678C7">
        <w:rPr>
          <w:rFonts w:ascii="Times New Roman" w:hAnsi="Times New Roman" w:cs="Times New Roman"/>
          <w:sz w:val="26"/>
          <w:szCs w:val="26"/>
        </w:rPr>
        <w:t>6</w:t>
      </w:r>
      <w:r w:rsidR="00514CB9">
        <w:rPr>
          <w:rFonts w:ascii="Times New Roman" w:hAnsi="Times New Roman" w:cs="Times New Roman"/>
          <w:sz w:val="26"/>
          <w:szCs w:val="26"/>
        </w:rPr>
        <w:t>.</w:t>
      </w:r>
      <w:r w:rsidR="00B678C7">
        <w:rPr>
          <w:rFonts w:ascii="Times New Roman" w:hAnsi="Times New Roman" w:cs="Times New Roman"/>
          <w:sz w:val="26"/>
          <w:szCs w:val="26"/>
        </w:rPr>
        <w:t>8</w:t>
      </w:r>
      <w:r w:rsidRPr="002F447F">
        <w:rPr>
          <w:rFonts w:ascii="Times New Roman" w:hAnsi="Times New Roman" w:cs="Times New Roman"/>
          <w:sz w:val="26"/>
          <w:szCs w:val="26"/>
        </w:rPr>
        <w:t>.</w:t>
      </w:r>
    </w:p>
    <w:p w14:paraId="07A3B12D" w14:textId="7FCC4E89" w:rsidR="000A5790" w:rsidRDefault="002F447F" w:rsidP="00D869C7">
      <w:pPr>
        <w:spacing w:line="360" w:lineRule="auto"/>
        <w:rPr>
          <w:rFonts w:ascii="Times New Roman" w:hAnsi="Times New Roman" w:cs="Times New Roman"/>
          <w:sz w:val="26"/>
          <w:szCs w:val="26"/>
        </w:rPr>
      </w:pPr>
      <w:proofErr w:type="spellStart"/>
      <w:r w:rsidRPr="002F447F">
        <w:rPr>
          <w:rFonts w:ascii="Times New Roman" w:hAnsi="Times New Roman" w:cs="Times New Roman"/>
          <w:sz w:val="26"/>
          <w:szCs w:val="26"/>
        </w:rPr>
        <w:t>Thí</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nghiệm</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được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tiến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hành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như</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sau</w:t>
      </w:r>
      <w:proofErr w:type="spellEnd"/>
      <w:r w:rsidRPr="002F447F">
        <w:rPr>
          <w:rFonts w:ascii="Times New Roman" w:hAnsi="Times New Roman" w:cs="Times New Roman"/>
          <w:sz w:val="26"/>
          <w:szCs w:val="26"/>
        </w:rPr>
        <w:t xml:space="preserve">: 20 </w:t>
      </w:r>
      <w:proofErr w:type="spellStart"/>
      <w:r w:rsidRPr="002F447F">
        <w:rPr>
          <w:rFonts w:ascii="Times New Roman" w:hAnsi="Times New Roman" w:cs="Times New Roman"/>
          <w:sz w:val="26"/>
          <w:szCs w:val="26"/>
        </w:rPr>
        <w:t>μL</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cao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chiết</w:t>
      </w:r>
      <w:proofErr w:type="spellEnd"/>
      <w:r w:rsidRPr="002F447F">
        <w:rPr>
          <w:rFonts w:ascii="Times New Roman" w:hAnsi="Times New Roman" w:cs="Times New Roman"/>
          <w:sz w:val="26"/>
          <w:szCs w:val="26"/>
        </w:rPr>
        <w:t xml:space="preserve">, 50 </w:t>
      </w:r>
      <w:proofErr w:type="spellStart"/>
      <w:r w:rsidRPr="002F447F">
        <w:rPr>
          <w:rFonts w:ascii="Times New Roman" w:hAnsi="Times New Roman" w:cs="Times New Roman"/>
          <w:sz w:val="26"/>
          <w:szCs w:val="26"/>
        </w:rPr>
        <w:t>μL</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đệm</w:t>
      </w:r>
      <w:proofErr w:type="spellEnd"/>
      <w:r w:rsidRPr="002F447F">
        <w:rPr>
          <w:rFonts w:ascii="Times New Roman" w:hAnsi="Times New Roman" w:cs="Times New Roman"/>
          <w:sz w:val="26"/>
          <w:szCs w:val="26"/>
        </w:rPr>
        <w:t xml:space="preserve"> phosphate pH </w:t>
      </w:r>
      <w:r w:rsidR="000A5790">
        <w:rPr>
          <w:rFonts w:ascii="Times New Roman" w:hAnsi="Times New Roman" w:cs="Times New Roman"/>
          <w:sz w:val="26"/>
          <w:szCs w:val="26"/>
        </w:rPr>
        <w:t>6</w:t>
      </w:r>
      <w:r w:rsidR="00514CB9">
        <w:rPr>
          <w:rFonts w:ascii="Times New Roman" w:hAnsi="Times New Roman" w:cs="Times New Roman"/>
          <w:sz w:val="26"/>
          <w:szCs w:val="26"/>
        </w:rPr>
        <w:t>.</w:t>
      </w:r>
      <w:r w:rsidR="000A5790">
        <w:rPr>
          <w:rFonts w:ascii="Times New Roman" w:hAnsi="Times New Roman" w:cs="Times New Roman"/>
          <w:sz w:val="26"/>
          <w:szCs w:val="26"/>
        </w:rPr>
        <w:t>8</w:t>
      </w:r>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và</w:t>
      </w:r>
      <w:proofErr w:type="spellEnd"/>
      <w:r w:rsidRPr="002F447F">
        <w:rPr>
          <w:rFonts w:ascii="Times New Roman" w:hAnsi="Times New Roman" w:cs="Times New Roman"/>
          <w:sz w:val="26"/>
          <w:szCs w:val="26"/>
        </w:rPr>
        <w:t xml:space="preserve"> 50 </w:t>
      </w:r>
      <w:proofErr w:type="spellStart"/>
      <w:r w:rsidRPr="002F447F">
        <w:rPr>
          <w:rFonts w:ascii="Times New Roman" w:hAnsi="Times New Roman" w:cs="Times New Roman"/>
          <w:sz w:val="26"/>
          <w:szCs w:val="26"/>
        </w:rPr>
        <w:t>μL</w:t>
      </w:r>
      <w:proofErr w:type="spellEnd"/>
      <w:r w:rsidRPr="002F447F">
        <w:rPr>
          <w:rFonts w:ascii="Times New Roman" w:hAnsi="Times New Roman" w:cs="Times New Roman"/>
          <w:sz w:val="26"/>
          <w:szCs w:val="26"/>
        </w:rPr>
        <w:t xml:space="preserve"> p</w:t>
      </w:r>
      <w:r>
        <w:rPr>
          <w:rFonts w:ascii="Times New Roman" w:hAnsi="Times New Roman" w:cs="Times New Roman"/>
          <w:sz w:val="26"/>
          <w:szCs w:val="26"/>
        </w:rPr>
        <w:t xml:space="preserve"> </w:t>
      </w:r>
      <w:r w:rsidRPr="002F447F">
        <w:rPr>
          <w:rFonts w:ascii="Times New Roman" w:hAnsi="Times New Roman" w:cs="Times New Roman"/>
          <w:sz w:val="26"/>
          <w:szCs w:val="26"/>
        </w:rPr>
        <w:t>Nitrophenyl α-D-Glucoside (</w:t>
      </w:r>
      <w:proofErr w:type="spellStart"/>
      <w:r w:rsidRPr="002F447F">
        <w:rPr>
          <w:rFonts w:ascii="Times New Roman" w:hAnsi="Times New Roman" w:cs="Times New Roman"/>
          <w:sz w:val="26"/>
          <w:szCs w:val="26"/>
        </w:rPr>
        <w:t>pNPG</w:t>
      </w:r>
      <w:proofErr w:type="spellEnd"/>
      <w:r w:rsidRPr="002F447F">
        <w:rPr>
          <w:rFonts w:ascii="Times New Roman" w:hAnsi="Times New Roman" w:cs="Times New Roman"/>
          <w:sz w:val="26"/>
          <w:szCs w:val="26"/>
        </w:rPr>
        <w:t xml:space="preserve">) 0,5 mg/mL ủ ở </w:t>
      </w:r>
      <w:proofErr w:type="spellStart"/>
      <w:r w:rsidR="000A5790">
        <w:rPr>
          <w:rFonts w:ascii="Times New Roman" w:hAnsi="Times New Roman" w:cs="Times New Roman"/>
          <w:sz w:val="26"/>
          <w:szCs w:val="26"/>
        </w:rPr>
        <w:t>nhiệt</w:t>
      </w:r>
      <w:proofErr w:type="spellEnd"/>
      <w:r w:rsidR="000A5790">
        <w:rPr>
          <w:rFonts w:ascii="Times New Roman" w:hAnsi="Times New Roman" w:cs="Times New Roman"/>
          <w:sz w:val="26"/>
          <w:szCs w:val="26"/>
        </w:rPr>
        <w:t xml:space="preserve"> </w:t>
      </w:r>
      <w:proofErr w:type="spellStart"/>
      <w:r w:rsidR="000A5790">
        <w:rPr>
          <w:rFonts w:ascii="Times New Roman" w:hAnsi="Times New Roman" w:cs="Times New Roman"/>
          <w:sz w:val="26"/>
          <w:szCs w:val="26"/>
        </w:rPr>
        <w:t>độ</w:t>
      </w:r>
      <w:proofErr w:type="spellEnd"/>
      <w:r w:rsidR="000A5790">
        <w:rPr>
          <w:rFonts w:ascii="Times New Roman" w:hAnsi="Times New Roman" w:cs="Times New Roman"/>
          <w:sz w:val="26"/>
          <w:szCs w:val="26"/>
        </w:rPr>
        <w:t xml:space="preserve"> </w:t>
      </w:r>
      <w:r w:rsidRPr="002F447F">
        <w:rPr>
          <w:rFonts w:ascii="Times New Roman" w:hAnsi="Times New Roman" w:cs="Times New Roman"/>
          <w:sz w:val="26"/>
          <w:szCs w:val="26"/>
        </w:rPr>
        <w:t>37</w:t>
      </w:r>
      <w:r w:rsidR="00DE0CAD">
        <w:rPr>
          <w:rFonts w:ascii="Times New Roman" w:hAnsi="Times New Roman" w:cs="Times New Roman"/>
          <w:sz w:val="26"/>
          <w:szCs w:val="26"/>
          <w:vertAlign w:val="superscript"/>
        </w:rPr>
        <w:t>o</w:t>
      </w:r>
      <w:r w:rsidRPr="00DE0CAD">
        <w:rPr>
          <w:rFonts w:ascii="Times New Roman" w:hAnsi="Times New Roman" w:cs="Times New Roman"/>
          <w:sz w:val="26"/>
          <w:szCs w:val="26"/>
        </w:rPr>
        <w:t>C</w:t>
      </w:r>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thời</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gian</w:t>
      </w:r>
      <w:proofErr w:type="spellEnd"/>
      <w:r w:rsidRPr="002F447F">
        <w:rPr>
          <w:rFonts w:ascii="Times New Roman" w:hAnsi="Times New Roman" w:cs="Times New Roman"/>
          <w:sz w:val="26"/>
          <w:szCs w:val="26"/>
        </w:rPr>
        <w:t xml:space="preserve"> 15 </w:t>
      </w:r>
      <w:proofErr w:type="spellStart"/>
      <w:r w:rsidRPr="002F447F">
        <w:rPr>
          <w:rFonts w:ascii="Times New Roman" w:hAnsi="Times New Roman" w:cs="Times New Roman"/>
          <w:sz w:val="26"/>
          <w:szCs w:val="26"/>
        </w:rPr>
        <w:t>phút</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Tiếp</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theo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thêm</w:t>
      </w:r>
      <w:proofErr w:type="spellEnd"/>
      <w:r w:rsidRPr="002F447F">
        <w:rPr>
          <w:rFonts w:ascii="Times New Roman" w:hAnsi="Times New Roman" w:cs="Times New Roman"/>
          <w:sz w:val="26"/>
          <w:szCs w:val="26"/>
        </w:rPr>
        <w:t xml:space="preserve"> 10 </w:t>
      </w:r>
      <w:proofErr w:type="spellStart"/>
      <w:r w:rsidRPr="002F447F">
        <w:rPr>
          <w:rFonts w:ascii="Times New Roman" w:hAnsi="Times New Roman" w:cs="Times New Roman"/>
          <w:sz w:val="26"/>
          <w:szCs w:val="26"/>
        </w:rPr>
        <w:t>μL</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enzym</w:t>
      </w:r>
      <w:proofErr w:type="spellEnd"/>
      <w:r w:rsidRPr="002F447F">
        <w:rPr>
          <w:rFonts w:ascii="Times New Roman" w:hAnsi="Times New Roman" w:cs="Times New Roman"/>
          <w:sz w:val="26"/>
          <w:szCs w:val="26"/>
        </w:rPr>
        <w:t xml:space="preserve"> α-glucosidase 0,2 u/mL </w:t>
      </w:r>
      <w:proofErr w:type="spellStart"/>
      <w:r w:rsidRPr="002F447F">
        <w:rPr>
          <w:rFonts w:ascii="Times New Roman" w:hAnsi="Times New Roman" w:cs="Times New Roman"/>
          <w:sz w:val="26"/>
          <w:szCs w:val="26"/>
        </w:rPr>
        <w:t>vào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hỗn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hợp</w:t>
      </w:r>
      <w:proofErr w:type="spellEnd"/>
      <w:r w:rsidRPr="002F447F">
        <w:rPr>
          <w:rFonts w:ascii="Times New Roman" w:hAnsi="Times New Roman" w:cs="Times New Roman"/>
          <w:sz w:val="26"/>
          <w:szCs w:val="26"/>
        </w:rPr>
        <w:t xml:space="preserve">, ủ ở </w:t>
      </w:r>
      <w:proofErr w:type="spellStart"/>
      <w:r w:rsidR="000A5790">
        <w:rPr>
          <w:rFonts w:ascii="Times New Roman" w:hAnsi="Times New Roman" w:cs="Times New Roman"/>
          <w:sz w:val="26"/>
          <w:szCs w:val="26"/>
        </w:rPr>
        <w:t>nhiệt</w:t>
      </w:r>
      <w:proofErr w:type="spellEnd"/>
      <w:r w:rsidR="000A5790">
        <w:rPr>
          <w:rFonts w:ascii="Times New Roman" w:hAnsi="Times New Roman" w:cs="Times New Roman"/>
          <w:sz w:val="26"/>
          <w:szCs w:val="26"/>
        </w:rPr>
        <w:t xml:space="preserve"> </w:t>
      </w:r>
      <w:proofErr w:type="spellStart"/>
      <w:r w:rsidR="000A5790">
        <w:rPr>
          <w:rFonts w:ascii="Times New Roman" w:hAnsi="Times New Roman" w:cs="Times New Roman"/>
          <w:sz w:val="26"/>
          <w:szCs w:val="26"/>
        </w:rPr>
        <w:t>độ</w:t>
      </w:r>
      <w:proofErr w:type="spellEnd"/>
      <w:r w:rsidR="000A5790">
        <w:rPr>
          <w:rFonts w:ascii="Times New Roman" w:hAnsi="Times New Roman" w:cs="Times New Roman"/>
          <w:sz w:val="26"/>
          <w:szCs w:val="26"/>
        </w:rPr>
        <w:t xml:space="preserve"> </w:t>
      </w:r>
      <w:r w:rsidRPr="00DE0CAD">
        <w:rPr>
          <w:rFonts w:ascii="Times New Roman" w:hAnsi="Times New Roman" w:cs="Times New Roman"/>
          <w:sz w:val="26"/>
          <w:szCs w:val="26"/>
        </w:rPr>
        <w:t>37</w:t>
      </w:r>
      <w:r w:rsidR="00DE0CAD">
        <w:rPr>
          <w:rFonts w:ascii="Times New Roman" w:hAnsi="Times New Roman" w:cs="Times New Roman"/>
          <w:sz w:val="26"/>
          <w:szCs w:val="26"/>
          <w:vertAlign w:val="superscript"/>
        </w:rPr>
        <w:t>o</w:t>
      </w:r>
      <w:r w:rsidRPr="00DE0CAD">
        <w:rPr>
          <w:rFonts w:ascii="Times New Roman" w:hAnsi="Times New Roman" w:cs="Times New Roman"/>
          <w:sz w:val="26"/>
          <w:szCs w:val="26"/>
        </w:rPr>
        <w:t>C</w:t>
      </w:r>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thời</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gian</w:t>
      </w:r>
      <w:proofErr w:type="spellEnd"/>
      <w:r w:rsidRPr="002F447F">
        <w:rPr>
          <w:rFonts w:ascii="Times New Roman" w:hAnsi="Times New Roman" w:cs="Times New Roman"/>
          <w:sz w:val="26"/>
          <w:szCs w:val="26"/>
        </w:rPr>
        <w:t xml:space="preserve"> 15 </w:t>
      </w:r>
      <w:proofErr w:type="spellStart"/>
      <w:r w:rsidRPr="002F447F">
        <w:rPr>
          <w:rFonts w:ascii="Times New Roman" w:hAnsi="Times New Roman" w:cs="Times New Roman"/>
          <w:sz w:val="26"/>
          <w:szCs w:val="26"/>
        </w:rPr>
        <w:t>phút</w:t>
      </w:r>
      <w:proofErr w:type="spellEnd"/>
      <w:r w:rsidRPr="002F447F">
        <w:rPr>
          <w:rFonts w:ascii="Times New Roman" w:hAnsi="Times New Roman" w:cs="Times New Roman"/>
          <w:sz w:val="26"/>
          <w:szCs w:val="26"/>
        </w:rPr>
        <w:t xml:space="preserve">. Sau </w:t>
      </w:r>
      <w:proofErr w:type="spellStart"/>
      <w:r w:rsidRPr="002F447F">
        <w:rPr>
          <w:rFonts w:ascii="Times New Roman" w:hAnsi="Times New Roman" w:cs="Times New Roman"/>
          <w:sz w:val="26"/>
          <w:szCs w:val="26"/>
        </w:rPr>
        <w:t>cùng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bổ</w:t>
      </w:r>
      <w:proofErr w:type="spellEnd"/>
      <w:r w:rsidRPr="002F447F">
        <w:rPr>
          <w:rFonts w:ascii="Times New Roman" w:hAnsi="Times New Roman" w:cs="Times New Roman"/>
          <w:sz w:val="26"/>
          <w:szCs w:val="26"/>
        </w:rPr>
        <w:t xml:space="preserve"> sung 100 </w:t>
      </w:r>
      <w:proofErr w:type="spellStart"/>
      <w:r w:rsidRPr="002F447F">
        <w:rPr>
          <w:rFonts w:ascii="Times New Roman" w:hAnsi="Times New Roman" w:cs="Times New Roman"/>
          <w:sz w:val="26"/>
          <w:szCs w:val="26"/>
        </w:rPr>
        <w:t>μL</w:t>
      </w:r>
      <w:proofErr w:type="spellEnd"/>
      <w:r w:rsidRPr="002F447F">
        <w:rPr>
          <w:rFonts w:ascii="Times New Roman" w:hAnsi="Times New Roman" w:cs="Times New Roman"/>
          <w:sz w:val="26"/>
          <w:szCs w:val="26"/>
        </w:rPr>
        <w:t xml:space="preserve"> Na</w:t>
      </w:r>
      <w:r w:rsidR="000A5790">
        <w:rPr>
          <w:rFonts w:ascii="Times New Roman" w:hAnsi="Times New Roman" w:cs="Times New Roman"/>
          <w:sz w:val="26"/>
          <w:szCs w:val="26"/>
        </w:rPr>
        <w:t>OH</w:t>
      </w:r>
      <w:r w:rsidRPr="002F447F">
        <w:rPr>
          <w:rFonts w:ascii="Times New Roman" w:hAnsi="Times New Roman" w:cs="Times New Roman"/>
          <w:sz w:val="26"/>
          <w:szCs w:val="26"/>
        </w:rPr>
        <w:t xml:space="preserve"> 0,</w:t>
      </w:r>
      <w:r w:rsidR="000A5790">
        <w:rPr>
          <w:rFonts w:ascii="Times New Roman" w:hAnsi="Times New Roman" w:cs="Times New Roman"/>
          <w:sz w:val="26"/>
          <w:szCs w:val="26"/>
        </w:rPr>
        <w:t>1</w:t>
      </w:r>
      <w:r w:rsidRPr="002F447F">
        <w:rPr>
          <w:rFonts w:ascii="Times New Roman" w:hAnsi="Times New Roman" w:cs="Times New Roman"/>
          <w:sz w:val="26"/>
          <w:szCs w:val="26"/>
        </w:rPr>
        <w:t xml:space="preserve">M </w:t>
      </w:r>
      <w:proofErr w:type="spellStart"/>
      <w:r w:rsidRPr="002F447F">
        <w:rPr>
          <w:rFonts w:ascii="Times New Roman" w:hAnsi="Times New Roman" w:cs="Times New Roman"/>
          <w:sz w:val="26"/>
          <w:szCs w:val="26"/>
        </w:rPr>
        <w:t>để</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dừng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phản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ứng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Hoạt</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động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ức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chế</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của</w:t>
      </w:r>
      <w:proofErr w:type="spellEnd"/>
      <w:r w:rsidRPr="002F447F">
        <w:rPr>
          <w:rFonts w:ascii="Times New Roman" w:hAnsi="Times New Roman" w:cs="Times New Roman"/>
          <w:sz w:val="26"/>
          <w:szCs w:val="26"/>
        </w:rPr>
        <w:t xml:space="preserve"> enzym</w:t>
      </w:r>
      <w:r w:rsidR="000A5790">
        <w:rPr>
          <w:rFonts w:ascii="Times New Roman" w:hAnsi="Times New Roman" w:cs="Times New Roman"/>
          <w:sz w:val="26"/>
          <w:szCs w:val="26"/>
        </w:rPr>
        <w:t>e</w:t>
      </w:r>
      <w:r w:rsidRPr="002F447F">
        <w:rPr>
          <w:rFonts w:ascii="Times New Roman" w:hAnsi="Times New Roman" w:cs="Times New Roman"/>
          <w:sz w:val="26"/>
          <w:szCs w:val="26"/>
        </w:rPr>
        <w:t xml:space="preserve"> α-glucosidase </w:t>
      </w:r>
      <w:proofErr w:type="spellStart"/>
      <w:r w:rsidRPr="002F447F">
        <w:rPr>
          <w:rFonts w:ascii="Times New Roman" w:hAnsi="Times New Roman" w:cs="Times New Roman"/>
          <w:sz w:val="26"/>
          <w:szCs w:val="26"/>
        </w:rPr>
        <w:t>được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xác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định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bằng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cách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quang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phổ</w:t>
      </w:r>
      <w:proofErr w:type="spellEnd"/>
      <w:r w:rsidRPr="002F447F">
        <w:rPr>
          <w:rFonts w:ascii="Times New Roman" w:hAnsi="Times New Roman" w:cs="Times New Roman"/>
          <w:sz w:val="26"/>
          <w:szCs w:val="26"/>
        </w:rPr>
        <w:t xml:space="preserve"> ở </w:t>
      </w:r>
      <w:proofErr w:type="spellStart"/>
      <w:r w:rsidRPr="002F447F">
        <w:rPr>
          <w:rFonts w:ascii="Times New Roman" w:hAnsi="Times New Roman" w:cs="Times New Roman"/>
          <w:sz w:val="26"/>
          <w:szCs w:val="26"/>
        </w:rPr>
        <w:t>bước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sóng</w:t>
      </w:r>
      <w:proofErr w:type="spellEnd"/>
      <w:r w:rsidRPr="002F447F">
        <w:rPr>
          <w:rFonts w:ascii="Times New Roman" w:hAnsi="Times New Roman" w:cs="Times New Roman"/>
          <w:sz w:val="26"/>
          <w:szCs w:val="26"/>
        </w:rPr>
        <w:t xml:space="preserve"> λ = 405 nm. </w:t>
      </w:r>
    </w:p>
    <w:p w14:paraId="4C56B253" w14:textId="0A5CF6FF" w:rsidR="00443AB5" w:rsidRDefault="002F447F" w:rsidP="00D869C7">
      <w:pPr>
        <w:spacing w:line="360" w:lineRule="auto"/>
        <w:rPr>
          <w:rFonts w:ascii="Times New Roman" w:hAnsi="Times New Roman" w:cs="Times New Roman"/>
          <w:sz w:val="26"/>
          <w:szCs w:val="26"/>
        </w:rPr>
      </w:pPr>
      <w:r w:rsidRPr="002F447F">
        <w:rPr>
          <w:rFonts w:ascii="Times New Roman" w:hAnsi="Times New Roman" w:cs="Times New Roman"/>
          <w:sz w:val="26"/>
          <w:szCs w:val="26"/>
        </w:rPr>
        <w:t xml:space="preserve">Song </w:t>
      </w:r>
      <w:proofErr w:type="spellStart"/>
      <w:r w:rsidRPr="002F447F">
        <w:rPr>
          <w:rFonts w:ascii="Times New Roman" w:hAnsi="Times New Roman" w:cs="Times New Roman"/>
          <w:sz w:val="26"/>
          <w:szCs w:val="26"/>
        </w:rPr>
        <w:t>song</w:t>
      </w:r>
      <w:proofErr w:type="spellEnd"/>
      <w:r w:rsidR="000A5790">
        <w:rPr>
          <w:rFonts w:ascii="Times New Roman" w:hAnsi="Times New Roman" w:cs="Times New Roman"/>
          <w:sz w:val="26"/>
          <w:szCs w:val="26"/>
        </w:rPr>
        <w:t xml:space="preserve"> </w:t>
      </w:r>
      <w:proofErr w:type="spellStart"/>
      <w:r w:rsidR="000A5790">
        <w:rPr>
          <w:rFonts w:ascii="Times New Roman" w:hAnsi="Times New Roman" w:cs="Times New Roman"/>
          <w:sz w:val="26"/>
          <w:szCs w:val="26"/>
        </w:rPr>
        <w:t>với</w:t>
      </w:r>
      <w:proofErr w:type="spellEnd"/>
      <w:r w:rsidR="000A5790">
        <w:rPr>
          <w:rFonts w:ascii="Times New Roman" w:hAnsi="Times New Roman" w:cs="Times New Roman"/>
          <w:sz w:val="26"/>
          <w:szCs w:val="26"/>
        </w:rPr>
        <w:t xml:space="preserve"> </w:t>
      </w:r>
      <w:proofErr w:type="spellStart"/>
      <w:r w:rsidR="000A5790">
        <w:rPr>
          <w:rFonts w:ascii="Times New Roman" w:hAnsi="Times New Roman" w:cs="Times New Roman"/>
          <w:sz w:val="26"/>
          <w:szCs w:val="26"/>
        </w:rPr>
        <w:t>thí</w:t>
      </w:r>
      <w:proofErr w:type="spellEnd"/>
      <w:r w:rsidR="000A5790">
        <w:rPr>
          <w:rFonts w:ascii="Times New Roman" w:hAnsi="Times New Roman" w:cs="Times New Roman"/>
          <w:sz w:val="26"/>
          <w:szCs w:val="26"/>
        </w:rPr>
        <w:t xml:space="preserve"> </w:t>
      </w:r>
      <w:proofErr w:type="spellStart"/>
      <w:r w:rsidR="000A5790">
        <w:rPr>
          <w:rFonts w:ascii="Times New Roman" w:hAnsi="Times New Roman" w:cs="Times New Roman"/>
          <w:sz w:val="26"/>
          <w:szCs w:val="26"/>
        </w:rPr>
        <w:t>nghiệm</w:t>
      </w:r>
      <w:proofErr w:type="spellEnd"/>
      <w:r w:rsidR="000A5790">
        <w:rPr>
          <w:rFonts w:ascii="Times New Roman" w:hAnsi="Times New Roman" w:cs="Times New Roman"/>
          <w:sz w:val="26"/>
          <w:szCs w:val="26"/>
        </w:rPr>
        <w:t xml:space="preserve"> </w:t>
      </w:r>
      <w:proofErr w:type="spellStart"/>
      <w:r w:rsidR="000A5790">
        <w:rPr>
          <w:rFonts w:ascii="Times New Roman" w:hAnsi="Times New Roman" w:cs="Times New Roman"/>
          <w:sz w:val="26"/>
          <w:szCs w:val="26"/>
        </w:rPr>
        <w:t>trên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tiến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hành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đánh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giá</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hiệu</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quả</w:t>
      </w:r>
      <w:proofErr w:type="spellEnd"/>
      <w:r w:rsidR="00443AB5">
        <w:rPr>
          <w:rFonts w:ascii="Times New Roman" w:hAnsi="Times New Roman" w:cs="Times New Roman"/>
          <w:sz w:val="26"/>
          <w:szCs w:val="26"/>
        </w:rPr>
        <w:t xml:space="preserve"> </w:t>
      </w:r>
      <w:proofErr w:type="spellStart"/>
      <w:r w:rsidR="00443AB5">
        <w:rPr>
          <w:rFonts w:ascii="Times New Roman" w:hAnsi="Times New Roman" w:cs="Times New Roman"/>
          <w:sz w:val="26"/>
          <w:szCs w:val="26"/>
        </w:rPr>
        <w:t>của</w:t>
      </w:r>
      <w:proofErr w:type="spellEnd"/>
      <w:r w:rsidR="00443AB5">
        <w:rPr>
          <w:rFonts w:ascii="Times New Roman" w:hAnsi="Times New Roman" w:cs="Times New Roman"/>
          <w:sz w:val="26"/>
          <w:szCs w:val="26"/>
        </w:rPr>
        <w:t xml:space="preserve"> </w:t>
      </w:r>
      <w:proofErr w:type="spellStart"/>
      <w:r w:rsidR="00443AB5">
        <w:rPr>
          <w:rFonts w:ascii="Times New Roman" w:hAnsi="Times New Roman" w:cs="Times New Roman"/>
          <w:sz w:val="26"/>
          <w:szCs w:val="26"/>
        </w:rPr>
        <w:t>việc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ức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chế</w:t>
      </w:r>
      <w:proofErr w:type="spellEnd"/>
      <w:r w:rsidRPr="002F447F">
        <w:rPr>
          <w:rFonts w:ascii="Times New Roman" w:hAnsi="Times New Roman" w:cs="Times New Roman"/>
          <w:sz w:val="26"/>
          <w:szCs w:val="26"/>
        </w:rPr>
        <w:t xml:space="preserve"> enzym</w:t>
      </w:r>
      <w:r w:rsidR="00443AB5">
        <w:rPr>
          <w:rFonts w:ascii="Times New Roman" w:hAnsi="Times New Roman" w:cs="Times New Roman"/>
          <w:sz w:val="26"/>
          <w:szCs w:val="26"/>
        </w:rPr>
        <w:t>e</w:t>
      </w:r>
      <w:r w:rsidRPr="002F447F">
        <w:rPr>
          <w:rFonts w:ascii="Times New Roman" w:hAnsi="Times New Roman" w:cs="Times New Roman"/>
          <w:sz w:val="26"/>
          <w:szCs w:val="26"/>
        </w:rPr>
        <w:t xml:space="preserve"> </w:t>
      </w:r>
      <w:r w:rsidR="00443AB5">
        <w:rPr>
          <w:rFonts w:ascii="Times New Roman" w:hAnsi="Times New Roman" w:cs="Times New Roman"/>
          <w:sz w:val="26"/>
          <w:szCs w:val="26"/>
        </w:rPr>
        <w:t xml:space="preserve">   </w:t>
      </w:r>
      <w:r w:rsidRPr="002F447F">
        <w:rPr>
          <w:rFonts w:ascii="Times New Roman" w:hAnsi="Times New Roman" w:cs="Times New Roman"/>
          <w:sz w:val="26"/>
          <w:szCs w:val="26"/>
        </w:rPr>
        <w:t xml:space="preserve">α-glucosidase </w:t>
      </w:r>
      <w:proofErr w:type="spellStart"/>
      <w:r w:rsidRPr="002F447F">
        <w:rPr>
          <w:rFonts w:ascii="Times New Roman" w:hAnsi="Times New Roman" w:cs="Times New Roman"/>
          <w:sz w:val="26"/>
          <w:szCs w:val="26"/>
        </w:rPr>
        <w:t>với</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đối</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chứng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dương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là</w:t>
      </w:r>
      <w:proofErr w:type="spellEnd"/>
      <w:r w:rsidRPr="002F447F">
        <w:rPr>
          <w:rFonts w:ascii="Times New Roman" w:hAnsi="Times New Roman" w:cs="Times New Roman"/>
          <w:sz w:val="26"/>
          <w:szCs w:val="26"/>
        </w:rPr>
        <w:t xml:space="preserve"> Acarbose ở </w:t>
      </w:r>
      <w:proofErr w:type="spellStart"/>
      <w:r w:rsidRPr="002F447F">
        <w:rPr>
          <w:rFonts w:ascii="Times New Roman" w:hAnsi="Times New Roman" w:cs="Times New Roman"/>
          <w:sz w:val="26"/>
          <w:szCs w:val="26"/>
        </w:rPr>
        <w:t>các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mức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nồng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độ</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tương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ứng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Đối</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với</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mẫu</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đối</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chứng</w:t>
      </w:r>
      <w:proofErr w:type="spellEnd"/>
      <w:r w:rsidRPr="002F447F">
        <w:rPr>
          <w:rFonts w:ascii="Times New Roman" w:hAnsi="Times New Roman" w:cs="Times New Roman"/>
          <w:sz w:val="26"/>
          <w:szCs w:val="26"/>
        </w:rPr>
        <w:t xml:space="preserve"> 20 </w:t>
      </w:r>
      <w:proofErr w:type="spellStart"/>
      <w:r w:rsidRPr="002F447F">
        <w:rPr>
          <w:rFonts w:ascii="Times New Roman" w:hAnsi="Times New Roman" w:cs="Times New Roman"/>
          <w:sz w:val="26"/>
          <w:szCs w:val="26"/>
        </w:rPr>
        <w:t>μL</w:t>
      </w:r>
      <w:proofErr w:type="spellEnd"/>
      <w:r w:rsidRPr="002F447F">
        <w:rPr>
          <w:rFonts w:ascii="Times New Roman" w:hAnsi="Times New Roman" w:cs="Times New Roman"/>
          <w:sz w:val="26"/>
          <w:szCs w:val="26"/>
        </w:rPr>
        <w:t xml:space="preserve"> </w:t>
      </w:r>
      <w:proofErr w:type="spellStart"/>
      <w:r w:rsidR="009875FF">
        <w:rPr>
          <w:rFonts w:ascii="Times New Roman" w:hAnsi="Times New Roman" w:cs="Times New Roman"/>
          <w:sz w:val="26"/>
          <w:szCs w:val="26"/>
        </w:rPr>
        <w:t>thay</w:t>
      </w:r>
      <w:proofErr w:type="spellEnd"/>
      <w:r w:rsidR="009875F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cao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chiết</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bằng</w:t>
      </w:r>
      <w:proofErr w:type="spellEnd"/>
      <w:r w:rsidRPr="002F447F">
        <w:rPr>
          <w:rFonts w:ascii="Times New Roman" w:hAnsi="Times New Roman" w:cs="Times New Roman"/>
          <w:sz w:val="26"/>
          <w:szCs w:val="26"/>
        </w:rPr>
        <w:t xml:space="preserve"> 20 </w:t>
      </w:r>
      <w:proofErr w:type="spellStart"/>
      <w:r w:rsidRPr="002F447F">
        <w:rPr>
          <w:rFonts w:ascii="Times New Roman" w:hAnsi="Times New Roman" w:cs="Times New Roman"/>
          <w:sz w:val="26"/>
          <w:szCs w:val="26"/>
        </w:rPr>
        <w:t>μL</w:t>
      </w:r>
      <w:proofErr w:type="spellEnd"/>
      <w:r w:rsidRPr="002F447F">
        <w:rPr>
          <w:rFonts w:ascii="Times New Roman" w:hAnsi="Times New Roman" w:cs="Times New Roman"/>
          <w:sz w:val="26"/>
          <w:szCs w:val="26"/>
        </w:rPr>
        <w:t xml:space="preserve"> dung </w:t>
      </w:r>
      <w:proofErr w:type="spellStart"/>
      <w:r w:rsidRPr="002F447F">
        <w:rPr>
          <w:rFonts w:ascii="Times New Roman" w:hAnsi="Times New Roman" w:cs="Times New Roman"/>
          <w:sz w:val="26"/>
          <w:szCs w:val="26"/>
        </w:rPr>
        <w:t>dịch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đệm</w:t>
      </w:r>
      <w:proofErr w:type="spellEnd"/>
      <w:r w:rsidRPr="002F447F">
        <w:rPr>
          <w:rFonts w:ascii="Times New Roman" w:hAnsi="Times New Roman" w:cs="Times New Roman"/>
          <w:sz w:val="26"/>
          <w:szCs w:val="26"/>
        </w:rPr>
        <w:t xml:space="preserve"> phosphate pH </w:t>
      </w:r>
      <w:r w:rsidR="00443AB5">
        <w:rPr>
          <w:rFonts w:ascii="Times New Roman" w:hAnsi="Times New Roman" w:cs="Times New Roman"/>
          <w:sz w:val="26"/>
          <w:szCs w:val="26"/>
        </w:rPr>
        <w:t>6,8</w:t>
      </w:r>
      <w:r w:rsidRPr="002F447F">
        <w:rPr>
          <w:rFonts w:ascii="Times New Roman" w:hAnsi="Times New Roman" w:cs="Times New Roman"/>
          <w:sz w:val="26"/>
          <w:szCs w:val="26"/>
        </w:rPr>
        <w:t xml:space="preserve">. </w:t>
      </w:r>
    </w:p>
    <w:p w14:paraId="2969AC71" w14:textId="39720DAD" w:rsidR="0037539A" w:rsidRDefault="002F447F" w:rsidP="00D869C7">
      <w:pPr>
        <w:spacing w:line="360" w:lineRule="auto"/>
        <w:rPr>
          <w:rFonts w:ascii="Times New Roman" w:hAnsi="Times New Roman" w:cs="Times New Roman"/>
          <w:sz w:val="26"/>
          <w:szCs w:val="26"/>
        </w:rPr>
      </w:pPr>
      <w:proofErr w:type="spellStart"/>
      <w:r w:rsidRPr="002F447F">
        <w:rPr>
          <w:rFonts w:ascii="Times New Roman" w:hAnsi="Times New Roman" w:cs="Times New Roman"/>
          <w:sz w:val="26"/>
          <w:szCs w:val="26"/>
        </w:rPr>
        <w:t>Phần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trăm</w:t>
      </w:r>
      <w:proofErr w:type="spellEnd"/>
      <w:r w:rsidRPr="002F447F">
        <w:rPr>
          <w:rFonts w:ascii="Times New Roman" w:hAnsi="Times New Roman" w:cs="Times New Roman"/>
          <w:sz w:val="26"/>
          <w:szCs w:val="26"/>
        </w:rPr>
        <w:t xml:space="preserve"> enzym</w:t>
      </w:r>
      <w:r w:rsidR="00443AB5">
        <w:rPr>
          <w:rFonts w:ascii="Times New Roman" w:hAnsi="Times New Roman" w:cs="Times New Roman"/>
          <w:sz w:val="26"/>
          <w:szCs w:val="26"/>
        </w:rPr>
        <w:t>e</w:t>
      </w:r>
      <w:r w:rsidRPr="002F447F">
        <w:rPr>
          <w:rFonts w:ascii="Times New Roman" w:hAnsi="Times New Roman" w:cs="Times New Roman"/>
          <w:sz w:val="26"/>
          <w:szCs w:val="26"/>
        </w:rPr>
        <w:t xml:space="preserve"> α-glucosidase </w:t>
      </w:r>
      <w:proofErr w:type="spellStart"/>
      <w:r w:rsidRPr="002F447F">
        <w:rPr>
          <w:rFonts w:ascii="Times New Roman" w:hAnsi="Times New Roman" w:cs="Times New Roman"/>
          <w:sz w:val="26"/>
          <w:szCs w:val="26"/>
        </w:rPr>
        <w:t>bị</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ức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chế</w:t>
      </w:r>
      <w:proofErr w:type="spellEnd"/>
      <w:r w:rsidRPr="002F447F">
        <w:rPr>
          <w:rFonts w:ascii="Times New Roman" w:hAnsi="Times New Roman" w:cs="Times New Roman"/>
          <w:sz w:val="26"/>
          <w:szCs w:val="26"/>
        </w:rPr>
        <w:t xml:space="preserve"> (%) </w:t>
      </w:r>
      <w:proofErr w:type="spellStart"/>
      <w:r w:rsidRPr="002F447F">
        <w:rPr>
          <w:rFonts w:ascii="Times New Roman" w:hAnsi="Times New Roman" w:cs="Times New Roman"/>
          <w:sz w:val="26"/>
          <w:szCs w:val="26"/>
        </w:rPr>
        <w:t>được</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tính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dựa</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vào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lượng</w:t>
      </w:r>
      <w:proofErr w:type="spellEnd"/>
      <w:r w:rsidRPr="002F447F">
        <w:rPr>
          <w:rFonts w:ascii="Times New Roman" w:hAnsi="Times New Roman" w:cs="Times New Roman"/>
          <w:sz w:val="26"/>
          <w:szCs w:val="26"/>
        </w:rPr>
        <w:t xml:space="preserve"> p-nitrophenol </w:t>
      </w:r>
      <w:proofErr w:type="spellStart"/>
      <w:r w:rsidRPr="002F447F">
        <w:rPr>
          <w:rFonts w:ascii="Times New Roman" w:hAnsi="Times New Roman" w:cs="Times New Roman"/>
          <w:sz w:val="26"/>
          <w:szCs w:val="26"/>
        </w:rPr>
        <w:t>tạo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thành</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từ</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pNPG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trong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phản</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ứng</w:t>
      </w:r>
      <w:proofErr w:type="spellEnd"/>
      <w:r w:rsidRPr="002F447F">
        <w:rPr>
          <w:rFonts w:ascii="Times New Roman" w:hAnsi="Times New Roman" w:cs="Times New Roman"/>
          <w:sz w:val="26"/>
          <w:szCs w:val="26"/>
        </w:rPr>
        <w:t xml:space="preserve"> </w:t>
      </w:r>
      <w:proofErr w:type="spellStart"/>
      <w:r w:rsidR="009875FF">
        <w:rPr>
          <w:rFonts w:ascii="Times New Roman" w:hAnsi="Times New Roman" w:cs="Times New Roman"/>
          <w:sz w:val="26"/>
          <w:szCs w:val="26"/>
        </w:rPr>
        <w:t>dựa</w:t>
      </w:r>
      <w:proofErr w:type="spellEnd"/>
      <w:r w:rsidR="009875FF">
        <w:rPr>
          <w:rFonts w:ascii="Times New Roman" w:hAnsi="Times New Roman" w:cs="Times New Roman"/>
          <w:sz w:val="26"/>
          <w:szCs w:val="26"/>
        </w:rPr>
        <w:t xml:space="preserve"> </w:t>
      </w:r>
      <w:proofErr w:type="spellStart"/>
      <w:r w:rsidR="009875FF">
        <w:rPr>
          <w:rFonts w:ascii="Times New Roman" w:hAnsi="Times New Roman" w:cs="Times New Roman"/>
          <w:sz w:val="26"/>
          <w:szCs w:val="26"/>
        </w:rPr>
        <w:t>vào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giá</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trị</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độ</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hấp</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thu</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quang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phổ</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theo</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công</w:t>
      </w:r>
      <w:proofErr w:type="spellEnd"/>
      <w:r w:rsidRPr="002F447F">
        <w:rPr>
          <w:rFonts w:ascii="Times New Roman" w:hAnsi="Times New Roman" w:cs="Times New Roman"/>
          <w:sz w:val="26"/>
          <w:szCs w:val="26"/>
        </w:rPr>
        <w:t xml:space="preserve"> </w:t>
      </w:r>
      <w:proofErr w:type="spellStart"/>
      <w:r w:rsidRPr="002F447F">
        <w:rPr>
          <w:rFonts w:ascii="Times New Roman" w:hAnsi="Times New Roman" w:cs="Times New Roman"/>
          <w:sz w:val="26"/>
          <w:szCs w:val="26"/>
        </w:rPr>
        <w:t>thức</w:t>
      </w:r>
      <w:proofErr w:type="spellEnd"/>
      <w:r w:rsidRPr="002F447F">
        <w:rPr>
          <w:rFonts w:ascii="Times New Roman" w:hAnsi="Times New Roman" w:cs="Times New Roman"/>
          <w:sz w:val="26"/>
          <w:szCs w:val="26"/>
        </w:rPr>
        <w:t xml:space="preserve"> (3):</w:t>
      </w:r>
    </w:p>
    <w:p w14:paraId="0DBC57BF" w14:textId="61F754A4" w:rsidR="00CD6131" w:rsidRDefault="00CC7E74" w:rsidP="00D869C7">
      <w:pPr>
        <w:spacing w:line="360" w:lineRule="auto"/>
        <w:rPr>
          <w:rFonts w:ascii="Times New Roman" w:hAnsi="Times New Roman" w:cs="Times New Roman"/>
          <w:sz w:val="26"/>
          <w:szCs w:val="26"/>
        </w:rPr>
      </w:pPr>
      <w:r w:rsidRPr="00CC7E74">
        <w:rPr>
          <w:rFonts w:ascii="Times New Roman" w:hAnsi="Times New Roman" w:cs="Times New Roman"/>
          <w:sz w:val="26"/>
          <w:szCs w:val="26"/>
        </w:rPr>
        <w:t xml:space="preserve">% </w:t>
      </w:r>
      <w:proofErr w:type="spellStart"/>
      <w:r w:rsidRPr="00CC7E74">
        <w:rPr>
          <w:rFonts w:ascii="Times New Roman" w:hAnsi="Times New Roman" w:cs="Times New Roman"/>
          <w:sz w:val="26"/>
          <w:szCs w:val="26"/>
        </w:rPr>
        <w:t>ức</w:t>
      </w:r>
      <w:proofErr w:type="spellEnd"/>
      <w:r w:rsidRPr="00CC7E74">
        <w:rPr>
          <w:rFonts w:ascii="Times New Roman" w:hAnsi="Times New Roman" w:cs="Times New Roman"/>
          <w:sz w:val="26"/>
          <w:szCs w:val="26"/>
        </w:rPr>
        <w:t xml:space="preserve"> </w:t>
      </w:r>
      <w:proofErr w:type="spellStart"/>
      <w:r w:rsidRPr="00CC7E74">
        <w:rPr>
          <w:rFonts w:ascii="Times New Roman" w:hAnsi="Times New Roman" w:cs="Times New Roman"/>
          <w:sz w:val="26"/>
          <w:szCs w:val="26"/>
        </w:rPr>
        <w:t>chế</w:t>
      </w:r>
      <w:proofErr w:type="spellEnd"/>
      <w:r w:rsidRPr="00CC7E74">
        <w:rPr>
          <w:rFonts w:ascii="Times New Roman" w:hAnsi="Times New Roman" w:cs="Times New Roman"/>
          <w:sz w:val="26"/>
          <w:szCs w:val="26"/>
        </w:rPr>
        <w:t xml:space="preserve"> α−glucosidase =</w:t>
      </w:r>
      <w:r>
        <w:rPr>
          <w:rFonts w:ascii="Times New Roman" w:hAnsi="Times New Roman" w:cs="Times New Roman"/>
          <w:sz w:val="26"/>
          <w:szCs w:val="26"/>
        </w:rPr>
        <w:t xml:space="preserve">   </w:t>
      </w:r>
      <m:oMath>
        <m:f>
          <m:fPr>
            <m:ctrlPr>
              <w:rPr>
                <w:rFonts w:ascii="Cambria Math" w:hAnsi="Cambria Math" w:cs="Times New Roman"/>
                <w:iCs/>
                <w:sz w:val="26"/>
                <w:szCs w:val="26"/>
              </w:rPr>
            </m:ctrlPr>
          </m:fPr>
          <m:num>
            <m:r>
              <m:rPr>
                <m:sty m:val="p"/>
              </m:rPr>
              <w:rPr>
                <w:rFonts w:ascii="Cambria Math" w:hAnsi="Cambria Math" w:cs="Times New Roman"/>
                <w:sz w:val="26"/>
                <w:szCs w:val="26"/>
              </w:rPr>
              <m:t>Độ hấp thu của mẫu đối chứng - Độ hấp thu của mẫu cao chiết)</m:t>
            </m:r>
          </m:num>
          <m:den>
            <m:r>
              <m:rPr>
                <m:sty m:val="p"/>
              </m:rPr>
              <w:rPr>
                <w:rFonts w:ascii="Cambria Math" w:hAnsi="Cambria Math" w:cs="Times New Roman"/>
                <w:sz w:val="26"/>
                <w:szCs w:val="26"/>
              </w:rPr>
              <m:t xml:space="preserve"> Độ hấp thu của mẫu đối chứng</m:t>
            </m:r>
          </m:den>
        </m:f>
        <m:r>
          <w:rPr>
            <w:rFonts w:ascii="Cambria Math" w:hAnsi="Cambria Math" w:cs="Times New Roman"/>
            <w:sz w:val="26"/>
            <w:szCs w:val="26"/>
          </w:rPr>
          <m:t xml:space="preserve">   </m:t>
        </m:r>
      </m:oMath>
      <w:r w:rsidRPr="00CC7E74">
        <w:rPr>
          <w:rFonts w:ascii="Times New Roman" w:hAnsi="Times New Roman" w:cs="Times New Roman"/>
          <w:sz w:val="26"/>
          <w:szCs w:val="26"/>
        </w:rPr>
        <w:t>×100</w:t>
      </w:r>
    </w:p>
    <w:p w14:paraId="5CDDFCD4" w14:textId="77777777" w:rsidR="00FD336B" w:rsidRDefault="0097242C" w:rsidP="00D869C7">
      <w:pPr>
        <w:spacing w:line="360" w:lineRule="auto"/>
        <w:rPr>
          <w:rFonts w:ascii="Times New Roman" w:hAnsi="Times New Roman" w:cs="Times New Roman"/>
          <w:sz w:val="26"/>
          <w:szCs w:val="26"/>
        </w:rPr>
      </w:pPr>
      <w:proofErr w:type="spellStart"/>
      <w:r w:rsidRPr="0097242C">
        <w:rPr>
          <w:rFonts w:ascii="Times New Roman" w:hAnsi="Times New Roman" w:cs="Times New Roman"/>
          <w:sz w:val="26"/>
          <w:szCs w:val="26"/>
        </w:rPr>
        <w:t>Dựa</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vào</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phần</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trăm</w:t>
      </w:r>
      <w:proofErr w:type="spellEnd"/>
      <w:r w:rsidRPr="0097242C">
        <w:rPr>
          <w:rFonts w:ascii="Times New Roman" w:hAnsi="Times New Roman" w:cs="Times New Roman"/>
          <w:sz w:val="26"/>
          <w:szCs w:val="26"/>
        </w:rPr>
        <w:t xml:space="preserve"> enzym</w:t>
      </w:r>
      <w:r>
        <w:rPr>
          <w:rFonts w:ascii="Times New Roman" w:hAnsi="Times New Roman" w:cs="Times New Roman"/>
          <w:sz w:val="26"/>
          <w:szCs w:val="26"/>
        </w:rPr>
        <w:t>e</w:t>
      </w:r>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bị</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ức</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chế</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và</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nồng</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độ</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mẫu</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dựng</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đường</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chuẩn</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có</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phương</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trình</w:t>
      </w:r>
      <w:proofErr w:type="spellEnd"/>
      <w:r w:rsidRPr="0097242C">
        <w:rPr>
          <w:rFonts w:ascii="Times New Roman" w:hAnsi="Times New Roman" w:cs="Times New Roman"/>
          <w:sz w:val="26"/>
          <w:szCs w:val="26"/>
        </w:rPr>
        <w:t xml:space="preserve"> y = ax + b </w:t>
      </w:r>
      <w:proofErr w:type="spellStart"/>
      <w:r w:rsidRPr="0097242C">
        <w:rPr>
          <w:rFonts w:ascii="Times New Roman" w:hAnsi="Times New Roman" w:cs="Times New Roman"/>
          <w:sz w:val="26"/>
          <w:szCs w:val="26"/>
        </w:rPr>
        <w:t>và</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xác</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định</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chỉ</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số</w:t>
      </w:r>
      <w:proofErr w:type="spellEnd"/>
      <w:r w:rsidRPr="0097242C">
        <w:rPr>
          <w:rFonts w:ascii="Times New Roman" w:hAnsi="Times New Roman" w:cs="Times New Roman"/>
          <w:sz w:val="26"/>
          <w:szCs w:val="26"/>
        </w:rPr>
        <w:t xml:space="preserve"> IC50.  </w:t>
      </w:r>
    </w:p>
    <w:p w14:paraId="293D2AE7" w14:textId="68066C4D" w:rsidR="002378C9" w:rsidRDefault="0097242C" w:rsidP="00D869C7">
      <w:pPr>
        <w:spacing w:line="360" w:lineRule="auto"/>
        <w:rPr>
          <w:rFonts w:ascii="Times New Roman" w:hAnsi="Times New Roman" w:cs="Times New Roman"/>
          <w:sz w:val="26"/>
          <w:szCs w:val="26"/>
        </w:rPr>
      </w:pPr>
      <w:r w:rsidRPr="0097242C">
        <w:rPr>
          <w:rFonts w:ascii="Times New Roman" w:hAnsi="Times New Roman" w:cs="Times New Roman"/>
          <w:sz w:val="26"/>
          <w:szCs w:val="26"/>
        </w:rPr>
        <w:lastRenderedPageBreak/>
        <w:t xml:space="preserve">IC50 </w:t>
      </w:r>
      <w:proofErr w:type="spellStart"/>
      <w:r w:rsidRPr="0097242C">
        <w:rPr>
          <w:rFonts w:ascii="Times New Roman" w:hAnsi="Times New Roman" w:cs="Times New Roman"/>
          <w:sz w:val="26"/>
          <w:szCs w:val="26"/>
        </w:rPr>
        <w:t>được</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định</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nghĩa</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là</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nồng</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độ</w:t>
      </w:r>
      <w:proofErr w:type="spellEnd"/>
      <w:r w:rsidRPr="0097242C">
        <w:rPr>
          <w:rFonts w:ascii="Times New Roman" w:hAnsi="Times New Roman" w:cs="Times New Roman"/>
          <w:sz w:val="26"/>
          <w:szCs w:val="26"/>
        </w:rPr>
        <w:t xml:space="preserve"> (mg/mL) </w:t>
      </w:r>
      <w:proofErr w:type="spellStart"/>
      <w:r w:rsidRPr="0097242C">
        <w:rPr>
          <w:rFonts w:ascii="Times New Roman" w:hAnsi="Times New Roman" w:cs="Times New Roman"/>
          <w:sz w:val="26"/>
          <w:szCs w:val="26"/>
        </w:rPr>
        <w:t>của</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mẫu</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mà</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tại</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đó</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có</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thể</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ức</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chế</w:t>
      </w:r>
      <w:proofErr w:type="spellEnd"/>
      <w:r w:rsidRPr="0097242C">
        <w:rPr>
          <w:rFonts w:ascii="Times New Roman" w:hAnsi="Times New Roman" w:cs="Times New Roman"/>
          <w:sz w:val="26"/>
          <w:szCs w:val="26"/>
        </w:rPr>
        <w:t xml:space="preserve"> 50% </w:t>
      </w:r>
      <w:proofErr w:type="spellStart"/>
      <w:r w:rsidRPr="0097242C">
        <w:rPr>
          <w:rFonts w:ascii="Times New Roman" w:hAnsi="Times New Roman" w:cs="Times New Roman"/>
          <w:sz w:val="26"/>
          <w:szCs w:val="26"/>
        </w:rPr>
        <w:t>hoạt</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tính</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của</w:t>
      </w:r>
      <w:proofErr w:type="spellEnd"/>
      <w:r w:rsidRPr="0097242C">
        <w:rPr>
          <w:rFonts w:ascii="Times New Roman" w:hAnsi="Times New Roman" w:cs="Times New Roman"/>
          <w:sz w:val="26"/>
          <w:szCs w:val="26"/>
        </w:rPr>
        <w:t xml:space="preserve"> enzym</w:t>
      </w:r>
      <w:r w:rsidR="004E4ED9">
        <w:rPr>
          <w:rFonts w:ascii="Times New Roman" w:hAnsi="Times New Roman" w:cs="Times New Roman"/>
          <w:sz w:val="26"/>
          <w:szCs w:val="26"/>
        </w:rPr>
        <w:t>e</w:t>
      </w:r>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mẫu</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có</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hoạt</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tính</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càng</w:t>
      </w:r>
      <w:proofErr w:type="spellEnd"/>
      <w:r w:rsidRPr="0097242C">
        <w:rPr>
          <w:rFonts w:ascii="Times New Roman" w:hAnsi="Times New Roman" w:cs="Times New Roman"/>
          <w:sz w:val="26"/>
          <w:szCs w:val="26"/>
        </w:rPr>
        <w:t xml:space="preserve"> </w:t>
      </w:r>
      <w:proofErr w:type="spellStart"/>
      <w:r w:rsidR="004E4ED9">
        <w:rPr>
          <w:rFonts w:ascii="Times New Roman" w:hAnsi="Times New Roman" w:cs="Times New Roman"/>
          <w:sz w:val="26"/>
          <w:szCs w:val="26"/>
        </w:rPr>
        <w:t>thấp</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thì</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giá</w:t>
      </w:r>
      <w:proofErr w:type="spellEnd"/>
      <w:r w:rsidRPr="0097242C">
        <w:rPr>
          <w:rFonts w:ascii="Times New Roman" w:hAnsi="Times New Roman" w:cs="Times New Roman"/>
          <w:sz w:val="26"/>
          <w:szCs w:val="26"/>
        </w:rPr>
        <w:t xml:space="preserve"> </w:t>
      </w:r>
      <w:proofErr w:type="spellStart"/>
      <w:r w:rsidRPr="0097242C">
        <w:rPr>
          <w:rFonts w:ascii="Times New Roman" w:hAnsi="Times New Roman" w:cs="Times New Roman"/>
          <w:sz w:val="26"/>
          <w:szCs w:val="26"/>
        </w:rPr>
        <w:t>trị</w:t>
      </w:r>
      <w:proofErr w:type="spellEnd"/>
      <w:r w:rsidRPr="0097242C">
        <w:rPr>
          <w:rFonts w:ascii="Times New Roman" w:hAnsi="Times New Roman" w:cs="Times New Roman"/>
          <w:sz w:val="26"/>
          <w:szCs w:val="26"/>
        </w:rPr>
        <w:t xml:space="preserve"> IC50 </w:t>
      </w:r>
      <w:proofErr w:type="spellStart"/>
      <w:r w:rsidRPr="0097242C">
        <w:rPr>
          <w:rFonts w:ascii="Times New Roman" w:hAnsi="Times New Roman" w:cs="Times New Roman"/>
          <w:sz w:val="26"/>
          <w:szCs w:val="26"/>
        </w:rPr>
        <w:t>càng</w:t>
      </w:r>
      <w:proofErr w:type="spellEnd"/>
      <w:r w:rsidRPr="0097242C">
        <w:rPr>
          <w:rFonts w:ascii="Times New Roman" w:hAnsi="Times New Roman" w:cs="Times New Roman"/>
          <w:sz w:val="26"/>
          <w:szCs w:val="26"/>
        </w:rPr>
        <w:t xml:space="preserve"> </w:t>
      </w:r>
      <w:proofErr w:type="spellStart"/>
      <w:r w:rsidR="004E4ED9">
        <w:rPr>
          <w:rFonts w:ascii="Times New Roman" w:hAnsi="Times New Roman" w:cs="Times New Roman"/>
          <w:sz w:val="26"/>
          <w:szCs w:val="26"/>
        </w:rPr>
        <w:t>cao</w:t>
      </w:r>
      <w:proofErr w:type="spellEnd"/>
      <w:r w:rsidR="004E4ED9">
        <w:rPr>
          <w:rFonts w:ascii="Times New Roman" w:hAnsi="Times New Roman" w:cs="Times New Roman"/>
          <w:sz w:val="26"/>
          <w:szCs w:val="26"/>
        </w:rPr>
        <w:t>.</w:t>
      </w:r>
    </w:p>
    <w:p w14:paraId="0990A41F" w14:textId="6F15EC6B" w:rsidR="00B86C4A" w:rsidRPr="00AC5C58" w:rsidRDefault="00DF3A57" w:rsidP="006C3637">
      <w:pPr>
        <w:pStyle w:val="Heading3"/>
        <w:rPr>
          <w:rFonts w:ascii="Times New Roman" w:hAnsi="Times New Roman" w:cs="Times New Roman"/>
          <w:color w:val="auto"/>
          <w:sz w:val="26"/>
          <w:szCs w:val="26"/>
        </w:rPr>
      </w:pPr>
      <w:bookmarkStart w:id="26" w:name="_Toc185275424"/>
      <w:r w:rsidRPr="00AC5C58">
        <w:rPr>
          <w:rFonts w:ascii="Times New Roman" w:hAnsi="Times New Roman" w:cs="Times New Roman"/>
          <w:color w:val="auto"/>
          <w:sz w:val="26"/>
          <w:szCs w:val="26"/>
        </w:rPr>
        <w:t>2.</w:t>
      </w:r>
      <w:r w:rsidR="00C66F3D" w:rsidRPr="00AC5C58">
        <w:rPr>
          <w:rFonts w:ascii="Times New Roman" w:hAnsi="Times New Roman" w:cs="Times New Roman"/>
          <w:color w:val="auto"/>
          <w:sz w:val="26"/>
          <w:szCs w:val="26"/>
        </w:rPr>
        <w:t>2</w:t>
      </w:r>
      <w:r w:rsidR="00660AD5" w:rsidRPr="00AC5C58">
        <w:rPr>
          <w:rFonts w:ascii="Times New Roman" w:hAnsi="Times New Roman" w:cs="Times New Roman"/>
          <w:color w:val="auto"/>
          <w:sz w:val="26"/>
          <w:szCs w:val="26"/>
        </w:rPr>
        <w:t>.</w:t>
      </w:r>
      <w:r w:rsidRPr="00AC5C58">
        <w:rPr>
          <w:rFonts w:ascii="Times New Roman" w:hAnsi="Times New Roman" w:cs="Times New Roman"/>
          <w:color w:val="auto"/>
          <w:sz w:val="26"/>
          <w:szCs w:val="26"/>
        </w:rPr>
        <w:t xml:space="preserve">3 </w:t>
      </w:r>
      <w:proofErr w:type="spellStart"/>
      <w:r w:rsidRPr="00AC5C58">
        <w:rPr>
          <w:rFonts w:ascii="Times New Roman" w:hAnsi="Times New Roman" w:cs="Times New Roman"/>
          <w:color w:val="auto"/>
          <w:sz w:val="26"/>
          <w:szCs w:val="26"/>
        </w:rPr>
        <w:t>Xử</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lý</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số</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liệu</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và</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thống</w:t>
      </w:r>
      <w:proofErr w:type="spellEnd"/>
      <w:r w:rsidRPr="00AC5C58">
        <w:rPr>
          <w:rFonts w:ascii="Times New Roman" w:hAnsi="Times New Roman" w:cs="Times New Roman"/>
          <w:color w:val="auto"/>
          <w:sz w:val="26"/>
          <w:szCs w:val="26"/>
        </w:rPr>
        <w:t xml:space="preserve"> </w:t>
      </w:r>
      <w:proofErr w:type="spellStart"/>
      <w:r w:rsidRPr="00AC5C58">
        <w:rPr>
          <w:rFonts w:ascii="Times New Roman" w:hAnsi="Times New Roman" w:cs="Times New Roman"/>
          <w:color w:val="auto"/>
          <w:sz w:val="26"/>
          <w:szCs w:val="26"/>
        </w:rPr>
        <w:t>kê</w:t>
      </w:r>
      <w:bookmarkEnd w:id="26"/>
      <w:proofErr w:type="spellEnd"/>
    </w:p>
    <w:p w14:paraId="2AFD6AFA" w14:textId="7645FAFC" w:rsidR="00373B82" w:rsidRDefault="00DF3A57" w:rsidP="00D869C7">
      <w:pPr>
        <w:spacing w:line="360" w:lineRule="auto"/>
        <w:rPr>
          <w:rFonts w:ascii="Times New Roman" w:hAnsi="Times New Roman" w:cs="Times New Roman"/>
          <w:sz w:val="26"/>
          <w:szCs w:val="26"/>
        </w:rPr>
      </w:pPr>
      <w:r w:rsidRPr="00DF3A57">
        <w:rPr>
          <w:rFonts w:ascii="Times New Roman" w:hAnsi="Times New Roman" w:cs="Times New Roman"/>
          <w:sz w:val="26"/>
          <w:szCs w:val="26"/>
        </w:rPr>
        <w:t xml:space="preserve">Các </w:t>
      </w:r>
      <w:proofErr w:type="spellStart"/>
      <w:r w:rsidRPr="00DF3A57">
        <w:rPr>
          <w:rFonts w:ascii="Times New Roman" w:hAnsi="Times New Roman" w:cs="Times New Roman"/>
          <w:sz w:val="26"/>
          <w:szCs w:val="26"/>
        </w:rPr>
        <w:t>số</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liệu</w:t>
      </w:r>
      <w:proofErr w:type="spellEnd"/>
      <w:r w:rsidRPr="00DF3A57">
        <w:rPr>
          <w:rFonts w:ascii="Times New Roman" w:hAnsi="Times New Roman" w:cs="Times New Roman"/>
          <w:sz w:val="26"/>
          <w:szCs w:val="26"/>
        </w:rPr>
        <w:t xml:space="preserve"> </w:t>
      </w:r>
      <w:proofErr w:type="spellStart"/>
      <w:r w:rsidR="00F50E86">
        <w:rPr>
          <w:rFonts w:ascii="Times New Roman" w:hAnsi="Times New Roman" w:cs="Times New Roman"/>
          <w:sz w:val="26"/>
          <w:szCs w:val="26"/>
        </w:rPr>
        <w:t>sau</w:t>
      </w:r>
      <w:proofErr w:type="spellEnd"/>
      <w:r w:rsidR="00F50E86">
        <w:rPr>
          <w:rFonts w:ascii="Times New Roman" w:hAnsi="Times New Roman" w:cs="Times New Roman"/>
          <w:sz w:val="26"/>
          <w:szCs w:val="26"/>
        </w:rPr>
        <w:t xml:space="preserve"> </w:t>
      </w:r>
      <w:proofErr w:type="spellStart"/>
      <w:r w:rsidR="00F50E86">
        <w:rPr>
          <w:rFonts w:ascii="Times New Roman" w:hAnsi="Times New Roman" w:cs="Times New Roman"/>
          <w:sz w:val="26"/>
          <w:szCs w:val="26"/>
        </w:rPr>
        <w:t>khi</w:t>
      </w:r>
      <w:proofErr w:type="spellEnd"/>
      <w:r w:rsidR="00F50E86">
        <w:rPr>
          <w:rFonts w:ascii="Times New Roman" w:hAnsi="Times New Roman" w:cs="Times New Roman"/>
          <w:sz w:val="26"/>
          <w:szCs w:val="26"/>
        </w:rPr>
        <w:t xml:space="preserve"> </w:t>
      </w:r>
      <w:proofErr w:type="spellStart"/>
      <w:r w:rsidR="00F50E86">
        <w:rPr>
          <w:rFonts w:ascii="Times New Roman" w:hAnsi="Times New Roman" w:cs="Times New Roman"/>
          <w:sz w:val="26"/>
          <w:szCs w:val="26"/>
        </w:rPr>
        <w:t>thu</w:t>
      </w:r>
      <w:proofErr w:type="spellEnd"/>
      <w:r w:rsidR="00F50E86">
        <w:rPr>
          <w:rFonts w:ascii="Times New Roman" w:hAnsi="Times New Roman" w:cs="Times New Roman"/>
          <w:sz w:val="26"/>
          <w:szCs w:val="26"/>
        </w:rPr>
        <w:t xml:space="preserve"> </w:t>
      </w:r>
      <w:proofErr w:type="spellStart"/>
      <w:r w:rsidR="00F50E86">
        <w:rPr>
          <w:rFonts w:ascii="Times New Roman" w:hAnsi="Times New Roman" w:cs="Times New Roman"/>
          <w:sz w:val="26"/>
          <w:szCs w:val="26"/>
        </w:rPr>
        <w:t>thập</w:t>
      </w:r>
      <w:proofErr w:type="spellEnd"/>
      <w:r w:rsidR="00F50E86">
        <w:rPr>
          <w:rFonts w:ascii="Times New Roman" w:hAnsi="Times New Roman" w:cs="Times New Roman"/>
          <w:sz w:val="26"/>
          <w:szCs w:val="26"/>
        </w:rPr>
        <w:t xml:space="preserve"> </w:t>
      </w:r>
      <w:proofErr w:type="spellStart"/>
      <w:r w:rsidR="00F50E86">
        <w:rPr>
          <w:rFonts w:ascii="Times New Roman" w:hAnsi="Times New Roman" w:cs="Times New Roman"/>
          <w:sz w:val="26"/>
          <w:szCs w:val="26"/>
        </w:rPr>
        <w:t>ghi</w:t>
      </w:r>
      <w:proofErr w:type="spellEnd"/>
      <w:r w:rsidR="00F50E86">
        <w:rPr>
          <w:rFonts w:ascii="Times New Roman" w:hAnsi="Times New Roman" w:cs="Times New Roman"/>
          <w:sz w:val="26"/>
          <w:szCs w:val="26"/>
        </w:rPr>
        <w:t xml:space="preserve"> </w:t>
      </w:r>
      <w:proofErr w:type="spellStart"/>
      <w:r w:rsidR="00F50E86">
        <w:rPr>
          <w:rFonts w:ascii="Times New Roman" w:hAnsi="Times New Roman" w:cs="Times New Roman"/>
          <w:sz w:val="26"/>
          <w:szCs w:val="26"/>
        </w:rPr>
        <w:t>nhận</w:t>
      </w:r>
      <w:proofErr w:type="spellEnd"/>
      <w:r w:rsidR="00F50E86">
        <w:rPr>
          <w:rFonts w:ascii="Times New Roman" w:hAnsi="Times New Roman" w:cs="Times New Roman"/>
          <w:sz w:val="26"/>
          <w:szCs w:val="26"/>
        </w:rPr>
        <w:t xml:space="preserve"> </w:t>
      </w:r>
      <w:proofErr w:type="spellStart"/>
      <w:r w:rsidR="00F50E86">
        <w:rPr>
          <w:rFonts w:ascii="Times New Roman" w:hAnsi="Times New Roman" w:cs="Times New Roman"/>
          <w:sz w:val="26"/>
          <w:szCs w:val="26"/>
        </w:rPr>
        <w:t>sẽ</w:t>
      </w:r>
      <w:proofErr w:type="spellEnd"/>
      <w:r w:rsidR="00F50E86">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được</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xử</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lý</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và</w:t>
      </w:r>
      <w:proofErr w:type="spellEnd"/>
      <w:r w:rsidRPr="00DF3A57">
        <w:rPr>
          <w:rFonts w:ascii="Times New Roman" w:hAnsi="Times New Roman" w:cs="Times New Roman"/>
          <w:sz w:val="26"/>
          <w:szCs w:val="26"/>
        </w:rPr>
        <w:t xml:space="preserve"> so </w:t>
      </w:r>
      <w:proofErr w:type="spellStart"/>
      <w:r w:rsidRPr="00DF3A57">
        <w:rPr>
          <w:rFonts w:ascii="Times New Roman" w:hAnsi="Times New Roman" w:cs="Times New Roman"/>
          <w:sz w:val="26"/>
          <w:szCs w:val="26"/>
        </w:rPr>
        <w:t>sánh</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thống</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kê</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bằng</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phần</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mềm</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Stat</w:t>
      </w:r>
      <w:r w:rsidR="00321EC0">
        <w:rPr>
          <w:rFonts w:ascii="Times New Roman" w:hAnsi="Times New Roman" w:cs="Times New Roman"/>
          <w:sz w:val="26"/>
          <w:szCs w:val="26"/>
        </w:rPr>
        <w:t>graphics</w:t>
      </w:r>
      <w:proofErr w:type="spellEnd"/>
      <w:r w:rsidRPr="00DF3A57">
        <w:rPr>
          <w:rFonts w:ascii="Times New Roman" w:hAnsi="Times New Roman" w:cs="Times New Roman"/>
          <w:sz w:val="26"/>
          <w:szCs w:val="26"/>
        </w:rPr>
        <w:t xml:space="preserve"> </w:t>
      </w:r>
      <w:r w:rsidR="00321EC0">
        <w:rPr>
          <w:rFonts w:ascii="Times New Roman" w:hAnsi="Times New Roman" w:cs="Times New Roman"/>
          <w:sz w:val="26"/>
          <w:szCs w:val="26"/>
        </w:rPr>
        <w:t>Plus 3.</w:t>
      </w:r>
      <w:r w:rsidR="00F50E86">
        <w:rPr>
          <w:rFonts w:ascii="Times New Roman" w:hAnsi="Times New Roman" w:cs="Times New Roman"/>
          <w:sz w:val="26"/>
          <w:szCs w:val="26"/>
        </w:rPr>
        <w:t>0</w:t>
      </w:r>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cho</w:t>
      </w:r>
      <w:proofErr w:type="spellEnd"/>
      <w:r w:rsidRPr="00DF3A57">
        <w:rPr>
          <w:rFonts w:ascii="Times New Roman" w:hAnsi="Times New Roman" w:cs="Times New Roman"/>
          <w:sz w:val="26"/>
          <w:szCs w:val="26"/>
        </w:rPr>
        <w:t xml:space="preserve"> Windows. Các </w:t>
      </w:r>
      <w:proofErr w:type="spellStart"/>
      <w:r w:rsidRPr="00DF3A57">
        <w:rPr>
          <w:rFonts w:ascii="Times New Roman" w:hAnsi="Times New Roman" w:cs="Times New Roman"/>
          <w:sz w:val="26"/>
          <w:szCs w:val="26"/>
        </w:rPr>
        <w:t>số</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trung</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bình</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trong</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cột</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của</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bảng</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với</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các</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mẫu</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tự</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khác</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nhau</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đính</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kèm</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khác</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biệt</w:t>
      </w:r>
      <w:proofErr w:type="spellEnd"/>
      <w:r w:rsidRPr="00DF3A57">
        <w:rPr>
          <w:rFonts w:ascii="Times New Roman" w:hAnsi="Times New Roman" w:cs="Times New Roman"/>
          <w:sz w:val="26"/>
          <w:szCs w:val="26"/>
        </w:rPr>
        <w:t xml:space="preserve"> </w:t>
      </w:r>
      <w:proofErr w:type="spellStart"/>
      <w:r w:rsidRPr="00DF3A57">
        <w:rPr>
          <w:rFonts w:ascii="Times New Roman" w:hAnsi="Times New Roman" w:cs="Times New Roman"/>
          <w:sz w:val="26"/>
          <w:szCs w:val="26"/>
        </w:rPr>
        <w:t>có</w:t>
      </w:r>
      <w:proofErr w:type="spellEnd"/>
      <w:r w:rsidRPr="00DF3A57">
        <w:rPr>
          <w:rFonts w:ascii="Times New Roman" w:hAnsi="Times New Roman" w:cs="Times New Roman"/>
          <w:sz w:val="26"/>
          <w:szCs w:val="26"/>
        </w:rPr>
        <w:t xml:space="preserve"> ý </w:t>
      </w:r>
      <w:proofErr w:type="spellStart"/>
      <w:r w:rsidRPr="00DF3A57">
        <w:rPr>
          <w:rFonts w:ascii="Times New Roman" w:hAnsi="Times New Roman" w:cs="Times New Roman"/>
          <w:sz w:val="26"/>
          <w:szCs w:val="26"/>
        </w:rPr>
        <w:t>nghĩa</w:t>
      </w:r>
      <w:proofErr w:type="spellEnd"/>
      <w:r w:rsidRPr="00DF3A57">
        <w:rPr>
          <w:rFonts w:ascii="Times New Roman" w:hAnsi="Times New Roman" w:cs="Times New Roman"/>
          <w:sz w:val="26"/>
          <w:szCs w:val="26"/>
        </w:rPr>
        <w:t xml:space="preserve"> ở </w:t>
      </w:r>
      <w:proofErr w:type="spellStart"/>
      <w:r w:rsidRPr="00DF3A57">
        <w:rPr>
          <w:rFonts w:ascii="Times New Roman" w:hAnsi="Times New Roman" w:cs="Times New Roman"/>
          <w:sz w:val="26"/>
          <w:szCs w:val="26"/>
        </w:rPr>
        <w:t>mức</w:t>
      </w:r>
      <w:proofErr w:type="spellEnd"/>
      <w:r w:rsidRPr="00DF3A57">
        <w:rPr>
          <w:rFonts w:ascii="Times New Roman" w:hAnsi="Times New Roman" w:cs="Times New Roman"/>
          <w:sz w:val="26"/>
          <w:szCs w:val="26"/>
        </w:rPr>
        <w:t xml:space="preserve"> P ≤ 0,05</w:t>
      </w:r>
      <w:r w:rsidR="001D2716">
        <w:rPr>
          <w:rFonts w:ascii="Times New Roman" w:hAnsi="Times New Roman" w:cs="Times New Roman"/>
          <w:sz w:val="26"/>
          <w:szCs w:val="26"/>
        </w:rPr>
        <w:t xml:space="preserve"> </w:t>
      </w:r>
      <w:proofErr w:type="spellStart"/>
      <w:r w:rsidR="001D2716">
        <w:rPr>
          <w:rFonts w:ascii="Times New Roman" w:hAnsi="Times New Roman" w:cs="Times New Roman"/>
          <w:sz w:val="26"/>
          <w:szCs w:val="26"/>
        </w:rPr>
        <w:t>giữa</w:t>
      </w:r>
      <w:proofErr w:type="spellEnd"/>
      <w:r w:rsidR="001D2716">
        <w:rPr>
          <w:rFonts w:ascii="Times New Roman" w:hAnsi="Times New Roman" w:cs="Times New Roman"/>
          <w:sz w:val="26"/>
          <w:szCs w:val="26"/>
        </w:rPr>
        <w:t xml:space="preserve"> </w:t>
      </w:r>
      <w:proofErr w:type="spellStart"/>
      <w:r w:rsidR="001D2716">
        <w:rPr>
          <w:rFonts w:ascii="Times New Roman" w:hAnsi="Times New Roman" w:cs="Times New Roman"/>
          <w:sz w:val="26"/>
          <w:szCs w:val="26"/>
        </w:rPr>
        <w:t>các</w:t>
      </w:r>
      <w:proofErr w:type="spellEnd"/>
      <w:r w:rsidR="001D2716">
        <w:rPr>
          <w:rFonts w:ascii="Times New Roman" w:hAnsi="Times New Roman" w:cs="Times New Roman"/>
          <w:sz w:val="26"/>
          <w:szCs w:val="26"/>
        </w:rPr>
        <w:t xml:space="preserve"> </w:t>
      </w:r>
      <w:proofErr w:type="spellStart"/>
      <w:r w:rsidR="001D2716">
        <w:rPr>
          <w:rFonts w:ascii="Times New Roman" w:hAnsi="Times New Roman" w:cs="Times New Roman"/>
          <w:sz w:val="26"/>
          <w:szCs w:val="26"/>
        </w:rPr>
        <w:t>trung</w:t>
      </w:r>
      <w:proofErr w:type="spellEnd"/>
      <w:r w:rsidR="001D2716">
        <w:rPr>
          <w:rFonts w:ascii="Times New Roman" w:hAnsi="Times New Roman" w:cs="Times New Roman"/>
          <w:sz w:val="26"/>
          <w:szCs w:val="26"/>
        </w:rPr>
        <w:t xml:space="preserve"> </w:t>
      </w:r>
      <w:proofErr w:type="spellStart"/>
      <w:r w:rsidR="001D2716">
        <w:rPr>
          <w:rFonts w:ascii="Times New Roman" w:hAnsi="Times New Roman" w:cs="Times New Roman"/>
          <w:sz w:val="26"/>
          <w:szCs w:val="26"/>
        </w:rPr>
        <w:t>bình</w:t>
      </w:r>
      <w:proofErr w:type="spellEnd"/>
      <w:r w:rsidRPr="00DF3A57">
        <w:rPr>
          <w:rFonts w:ascii="Times New Roman" w:hAnsi="Times New Roman" w:cs="Times New Roman"/>
          <w:sz w:val="26"/>
          <w:szCs w:val="26"/>
        </w:rPr>
        <w:t>.</w:t>
      </w:r>
    </w:p>
    <w:p w14:paraId="6B9D5348" w14:textId="38F4836C" w:rsidR="009E375D" w:rsidRPr="00AC5C58" w:rsidRDefault="009E375D" w:rsidP="006C3637">
      <w:pPr>
        <w:pStyle w:val="Heading2"/>
        <w:rPr>
          <w:rFonts w:ascii="Times New Roman" w:hAnsi="Times New Roman" w:cs="Times New Roman"/>
          <w:color w:val="auto"/>
          <w:szCs w:val="26"/>
        </w:rPr>
      </w:pPr>
      <w:bookmarkStart w:id="27" w:name="_Toc185275425"/>
      <w:r w:rsidRPr="00AC5C58">
        <w:rPr>
          <w:rFonts w:ascii="Times New Roman" w:hAnsi="Times New Roman" w:cs="Times New Roman"/>
          <w:color w:val="auto"/>
          <w:szCs w:val="26"/>
        </w:rPr>
        <w:t>2.</w:t>
      </w:r>
      <w:r w:rsidR="00C66F3D" w:rsidRPr="00AC5C58">
        <w:rPr>
          <w:rFonts w:ascii="Times New Roman" w:hAnsi="Times New Roman" w:cs="Times New Roman"/>
          <w:color w:val="auto"/>
          <w:szCs w:val="26"/>
        </w:rPr>
        <w:t>3</w:t>
      </w:r>
      <w:r w:rsidRPr="00AC5C58">
        <w:rPr>
          <w:rFonts w:ascii="Times New Roman" w:hAnsi="Times New Roman" w:cs="Times New Roman"/>
          <w:color w:val="auto"/>
          <w:szCs w:val="26"/>
        </w:rPr>
        <w:t xml:space="preserve"> Phương </w:t>
      </w:r>
      <w:proofErr w:type="spellStart"/>
      <w:r w:rsidRPr="00AC5C58">
        <w:rPr>
          <w:rFonts w:ascii="Times New Roman" w:hAnsi="Times New Roman" w:cs="Times New Roman"/>
          <w:color w:val="auto"/>
          <w:szCs w:val="26"/>
        </w:rPr>
        <w:t>pháp</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định</w:t>
      </w:r>
      <w:proofErr w:type="spellEnd"/>
      <w:r w:rsidRPr="00AC5C58">
        <w:rPr>
          <w:rFonts w:ascii="Times New Roman" w:hAnsi="Times New Roman" w:cs="Times New Roman"/>
          <w:color w:val="auto"/>
          <w:szCs w:val="26"/>
        </w:rPr>
        <w:t xml:space="preserve"> </w:t>
      </w:r>
      <w:proofErr w:type="spellStart"/>
      <w:r w:rsidRPr="00AC5C58">
        <w:rPr>
          <w:rFonts w:ascii="Times New Roman" w:hAnsi="Times New Roman" w:cs="Times New Roman"/>
          <w:color w:val="auto"/>
          <w:szCs w:val="26"/>
        </w:rPr>
        <w:t>lượng</w:t>
      </w:r>
      <w:proofErr w:type="spellEnd"/>
      <w:r w:rsidRPr="00AC5C58">
        <w:rPr>
          <w:rFonts w:ascii="Times New Roman" w:hAnsi="Times New Roman" w:cs="Times New Roman"/>
          <w:color w:val="auto"/>
          <w:szCs w:val="26"/>
        </w:rPr>
        <w:t xml:space="preserve"> polyphenol</w:t>
      </w:r>
      <w:bookmarkEnd w:id="27"/>
    </w:p>
    <w:p w14:paraId="6285DCA6" w14:textId="3E5EA22B" w:rsidR="00F14164" w:rsidRPr="00AC5C58" w:rsidRDefault="00F14164" w:rsidP="006C3637">
      <w:pPr>
        <w:pStyle w:val="Heading3"/>
        <w:rPr>
          <w:rFonts w:ascii="Times New Roman" w:hAnsi="Times New Roman" w:cs="Times New Roman"/>
          <w:color w:val="auto"/>
          <w:sz w:val="26"/>
          <w:szCs w:val="26"/>
        </w:rPr>
      </w:pPr>
      <w:bookmarkStart w:id="28" w:name="_Toc185275426"/>
      <w:r w:rsidRPr="00AC5C58">
        <w:rPr>
          <w:rFonts w:ascii="Times New Roman" w:hAnsi="Times New Roman" w:cs="Times New Roman"/>
          <w:color w:val="auto"/>
          <w:sz w:val="26"/>
          <w:szCs w:val="26"/>
        </w:rPr>
        <w:t>2.</w:t>
      </w:r>
      <w:r w:rsidR="00C66F3D" w:rsidRPr="00AC5C58">
        <w:rPr>
          <w:rFonts w:ascii="Times New Roman" w:hAnsi="Times New Roman" w:cs="Times New Roman"/>
          <w:color w:val="auto"/>
          <w:sz w:val="26"/>
          <w:szCs w:val="26"/>
        </w:rPr>
        <w:t>3</w:t>
      </w:r>
      <w:r w:rsidR="00660AD5" w:rsidRPr="00AC5C58">
        <w:rPr>
          <w:rFonts w:ascii="Times New Roman" w:hAnsi="Times New Roman" w:cs="Times New Roman"/>
          <w:color w:val="auto"/>
          <w:sz w:val="26"/>
          <w:szCs w:val="26"/>
        </w:rPr>
        <w:t>.</w:t>
      </w:r>
      <w:r w:rsidRPr="00AC5C58">
        <w:rPr>
          <w:rFonts w:ascii="Times New Roman" w:hAnsi="Times New Roman" w:cs="Times New Roman"/>
          <w:color w:val="auto"/>
          <w:sz w:val="26"/>
          <w:szCs w:val="26"/>
        </w:rPr>
        <w:t xml:space="preserve">1 </w:t>
      </w:r>
      <w:proofErr w:type="spellStart"/>
      <w:r w:rsidR="0021476D" w:rsidRPr="00AC5C58">
        <w:rPr>
          <w:rFonts w:ascii="Times New Roman" w:hAnsi="Times New Roman" w:cs="Times New Roman"/>
          <w:color w:val="auto"/>
          <w:sz w:val="26"/>
          <w:szCs w:val="26"/>
        </w:rPr>
        <w:t>Xác</w:t>
      </w:r>
      <w:proofErr w:type="spellEnd"/>
      <w:r w:rsidR="0021476D" w:rsidRPr="00AC5C58">
        <w:rPr>
          <w:rFonts w:ascii="Times New Roman" w:hAnsi="Times New Roman" w:cs="Times New Roman"/>
          <w:color w:val="auto"/>
          <w:sz w:val="26"/>
          <w:szCs w:val="26"/>
        </w:rPr>
        <w:t xml:space="preserve"> </w:t>
      </w:r>
      <w:proofErr w:type="spellStart"/>
      <w:r w:rsidR="0021476D" w:rsidRPr="00AC5C58">
        <w:rPr>
          <w:rFonts w:ascii="Times New Roman" w:hAnsi="Times New Roman" w:cs="Times New Roman"/>
          <w:color w:val="auto"/>
          <w:sz w:val="26"/>
          <w:szCs w:val="26"/>
        </w:rPr>
        <w:t>định</w:t>
      </w:r>
      <w:proofErr w:type="spellEnd"/>
      <w:r w:rsidR="0021476D" w:rsidRPr="00AC5C58">
        <w:rPr>
          <w:rFonts w:ascii="Times New Roman" w:hAnsi="Times New Roman" w:cs="Times New Roman"/>
          <w:color w:val="auto"/>
          <w:sz w:val="26"/>
          <w:szCs w:val="26"/>
        </w:rPr>
        <w:t xml:space="preserve"> </w:t>
      </w:r>
      <w:proofErr w:type="spellStart"/>
      <w:r w:rsidR="0021476D" w:rsidRPr="00AC5C58">
        <w:rPr>
          <w:rFonts w:ascii="Times New Roman" w:hAnsi="Times New Roman" w:cs="Times New Roman"/>
          <w:color w:val="auto"/>
          <w:sz w:val="26"/>
          <w:szCs w:val="26"/>
        </w:rPr>
        <w:t>hàm</w:t>
      </w:r>
      <w:proofErr w:type="spellEnd"/>
      <w:r w:rsidR="0021476D" w:rsidRPr="00AC5C58">
        <w:rPr>
          <w:rFonts w:ascii="Times New Roman" w:hAnsi="Times New Roman" w:cs="Times New Roman"/>
          <w:color w:val="auto"/>
          <w:sz w:val="26"/>
          <w:szCs w:val="26"/>
        </w:rPr>
        <w:t xml:space="preserve"> </w:t>
      </w:r>
      <w:proofErr w:type="spellStart"/>
      <w:r w:rsidR="0021476D" w:rsidRPr="00AC5C58">
        <w:rPr>
          <w:rFonts w:ascii="Times New Roman" w:hAnsi="Times New Roman" w:cs="Times New Roman"/>
          <w:color w:val="auto"/>
          <w:sz w:val="26"/>
          <w:szCs w:val="26"/>
        </w:rPr>
        <w:t>lượng</w:t>
      </w:r>
      <w:proofErr w:type="spellEnd"/>
      <w:r w:rsidR="0021476D" w:rsidRPr="00AC5C58">
        <w:rPr>
          <w:rFonts w:ascii="Times New Roman" w:hAnsi="Times New Roman" w:cs="Times New Roman"/>
          <w:color w:val="auto"/>
          <w:sz w:val="26"/>
          <w:szCs w:val="26"/>
        </w:rPr>
        <w:t xml:space="preserve"> p</w:t>
      </w:r>
      <w:r w:rsidR="001D2716" w:rsidRPr="00AC5C58">
        <w:rPr>
          <w:rFonts w:ascii="Times New Roman" w:hAnsi="Times New Roman" w:cs="Times New Roman"/>
          <w:color w:val="auto"/>
          <w:sz w:val="26"/>
          <w:szCs w:val="26"/>
        </w:rPr>
        <w:t xml:space="preserve">olyphenol </w:t>
      </w:r>
      <w:proofErr w:type="spellStart"/>
      <w:r w:rsidR="001D2716" w:rsidRPr="00AC5C58">
        <w:rPr>
          <w:rFonts w:ascii="Times New Roman" w:hAnsi="Times New Roman" w:cs="Times New Roman"/>
          <w:color w:val="auto"/>
          <w:sz w:val="26"/>
          <w:szCs w:val="26"/>
        </w:rPr>
        <w:t>của</w:t>
      </w:r>
      <w:proofErr w:type="spellEnd"/>
      <w:r w:rsidR="001D2716" w:rsidRPr="00AC5C58">
        <w:rPr>
          <w:rFonts w:ascii="Times New Roman" w:hAnsi="Times New Roman" w:cs="Times New Roman"/>
          <w:color w:val="auto"/>
          <w:sz w:val="26"/>
          <w:szCs w:val="26"/>
        </w:rPr>
        <w:t xml:space="preserve"> </w:t>
      </w:r>
      <w:proofErr w:type="spellStart"/>
      <w:r w:rsidR="001D2716" w:rsidRPr="00AC5C58">
        <w:rPr>
          <w:rFonts w:ascii="Times New Roman" w:hAnsi="Times New Roman" w:cs="Times New Roman"/>
          <w:color w:val="auto"/>
          <w:sz w:val="26"/>
          <w:szCs w:val="26"/>
        </w:rPr>
        <w:t>từng</w:t>
      </w:r>
      <w:proofErr w:type="spellEnd"/>
      <w:r w:rsidR="001D2716" w:rsidRPr="00AC5C58">
        <w:rPr>
          <w:rFonts w:ascii="Times New Roman" w:hAnsi="Times New Roman" w:cs="Times New Roman"/>
          <w:color w:val="auto"/>
          <w:sz w:val="26"/>
          <w:szCs w:val="26"/>
        </w:rPr>
        <w:t xml:space="preserve"> </w:t>
      </w:r>
      <w:proofErr w:type="spellStart"/>
      <w:r w:rsidR="001D2716" w:rsidRPr="00AC5C58">
        <w:rPr>
          <w:rFonts w:ascii="Times New Roman" w:hAnsi="Times New Roman" w:cs="Times New Roman"/>
          <w:color w:val="auto"/>
          <w:sz w:val="26"/>
          <w:szCs w:val="26"/>
        </w:rPr>
        <w:t>cao</w:t>
      </w:r>
      <w:proofErr w:type="spellEnd"/>
      <w:r w:rsidR="001D2716" w:rsidRPr="00AC5C58">
        <w:rPr>
          <w:rFonts w:ascii="Times New Roman" w:hAnsi="Times New Roman" w:cs="Times New Roman"/>
          <w:color w:val="auto"/>
          <w:sz w:val="26"/>
          <w:szCs w:val="26"/>
        </w:rPr>
        <w:t xml:space="preserve"> </w:t>
      </w:r>
      <w:proofErr w:type="spellStart"/>
      <w:r w:rsidR="001D2716" w:rsidRPr="00AC5C58">
        <w:rPr>
          <w:rFonts w:ascii="Times New Roman" w:hAnsi="Times New Roman" w:cs="Times New Roman"/>
          <w:color w:val="auto"/>
          <w:sz w:val="26"/>
          <w:szCs w:val="26"/>
        </w:rPr>
        <w:t>phân</w:t>
      </w:r>
      <w:proofErr w:type="spellEnd"/>
      <w:r w:rsidR="001D2716" w:rsidRPr="00AC5C58">
        <w:rPr>
          <w:rFonts w:ascii="Times New Roman" w:hAnsi="Times New Roman" w:cs="Times New Roman"/>
          <w:color w:val="auto"/>
          <w:sz w:val="26"/>
          <w:szCs w:val="26"/>
        </w:rPr>
        <w:t xml:space="preserve"> </w:t>
      </w:r>
      <w:proofErr w:type="spellStart"/>
      <w:r w:rsidR="001D2716" w:rsidRPr="00AC5C58">
        <w:rPr>
          <w:rFonts w:ascii="Times New Roman" w:hAnsi="Times New Roman" w:cs="Times New Roman"/>
          <w:color w:val="auto"/>
          <w:sz w:val="26"/>
          <w:szCs w:val="26"/>
        </w:rPr>
        <w:t>đoạn</w:t>
      </w:r>
      <w:bookmarkEnd w:id="28"/>
      <w:proofErr w:type="spellEnd"/>
    </w:p>
    <w:p w14:paraId="6EEF9864" w14:textId="7CB96000" w:rsidR="007122BE" w:rsidRPr="00AC5C58" w:rsidRDefault="009A735C" w:rsidP="00D869C7">
      <w:pPr>
        <w:spacing w:line="360" w:lineRule="auto"/>
        <w:rPr>
          <w:rFonts w:ascii="Times New Roman" w:hAnsi="Times New Roman" w:cs="Times New Roman"/>
          <w:sz w:val="26"/>
          <w:szCs w:val="26"/>
        </w:rPr>
      </w:pPr>
      <w:proofErr w:type="spellStart"/>
      <w:r w:rsidRPr="00AC5C58">
        <w:rPr>
          <w:rFonts w:ascii="Times New Roman" w:hAnsi="Times New Roman" w:cs="Times New Roman"/>
          <w:sz w:val="26"/>
          <w:szCs w:val="26"/>
        </w:rPr>
        <w:t>Hàm</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lượng</w:t>
      </w:r>
      <w:proofErr w:type="spellEnd"/>
      <w:r w:rsidRPr="00AC5C58">
        <w:rPr>
          <w:rFonts w:ascii="Times New Roman" w:hAnsi="Times New Roman" w:cs="Times New Roman"/>
          <w:sz w:val="26"/>
          <w:szCs w:val="26"/>
        </w:rPr>
        <w:t xml:space="preserve"> polyphenol </w:t>
      </w:r>
      <w:proofErr w:type="spellStart"/>
      <w:r w:rsidRPr="00AC5C58">
        <w:rPr>
          <w:rFonts w:ascii="Times New Roman" w:hAnsi="Times New Roman" w:cs="Times New Roman"/>
          <w:sz w:val="26"/>
          <w:szCs w:val="26"/>
        </w:rPr>
        <w:t>trong</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lá</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mận</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được</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xác</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định</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bằng</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phương</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pháp</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đo</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quang</w:t>
      </w:r>
      <w:proofErr w:type="spellEnd"/>
      <w:r w:rsidRPr="00AC5C58">
        <w:rPr>
          <w:rFonts w:ascii="Times New Roman" w:hAnsi="Times New Roman" w:cs="Times New Roman"/>
          <w:sz w:val="26"/>
          <w:szCs w:val="26"/>
        </w:rPr>
        <w:t xml:space="preserve"> </w:t>
      </w:r>
      <w:proofErr w:type="spellStart"/>
      <w:r w:rsidRPr="00AC5C58">
        <w:rPr>
          <w:rFonts w:ascii="Times New Roman" w:hAnsi="Times New Roman" w:cs="Times New Roman"/>
          <w:sz w:val="26"/>
          <w:szCs w:val="26"/>
        </w:rPr>
        <w:t>phổ</w:t>
      </w:r>
      <w:proofErr w:type="spellEnd"/>
      <w:r w:rsidRPr="00AC5C58">
        <w:rPr>
          <w:rFonts w:ascii="Times New Roman" w:hAnsi="Times New Roman" w:cs="Times New Roman"/>
          <w:sz w:val="26"/>
          <w:szCs w:val="26"/>
        </w:rPr>
        <w:t xml:space="preserve"> Folin–</w:t>
      </w:r>
      <w:proofErr w:type="spellStart"/>
      <w:r w:rsidRPr="00AC5C58">
        <w:rPr>
          <w:rFonts w:ascii="Times New Roman" w:hAnsi="Times New Roman" w:cs="Times New Roman"/>
          <w:sz w:val="26"/>
          <w:szCs w:val="26"/>
        </w:rPr>
        <w:t>Ciocalteu</w:t>
      </w:r>
      <w:proofErr w:type="spellEnd"/>
      <w:r w:rsidRPr="00AC5C58">
        <w:rPr>
          <w:rFonts w:ascii="Times New Roman" w:hAnsi="Times New Roman" w:cs="Times New Roman"/>
          <w:sz w:val="26"/>
          <w:szCs w:val="26"/>
        </w:rPr>
        <w:t xml:space="preserve">. </w:t>
      </w:r>
      <w:r w:rsidR="00BE74DA" w:rsidRPr="00AC5C58">
        <w:rPr>
          <w:rFonts w:ascii="Times New Roman" w:hAnsi="Times New Roman" w:cs="Times New Roman"/>
          <w:sz w:val="26"/>
          <w:szCs w:val="26"/>
        </w:rPr>
        <w:t xml:space="preserve">Phương </w:t>
      </w:r>
      <w:proofErr w:type="spellStart"/>
      <w:r w:rsidR="00BE74DA" w:rsidRPr="00AC5C58">
        <w:rPr>
          <w:rFonts w:ascii="Times New Roman" w:hAnsi="Times New Roman" w:cs="Times New Roman"/>
          <w:sz w:val="26"/>
          <w:szCs w:val="26"/>
        </w:rPr>
        <w:t>pháp</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thử</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nghiệm</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dựa</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trên</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quy</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trình</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được</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báo</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cáo</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bởi</w:t>
      </w:r>
      <w:proofErr w:type="spellEnd"/>
      <w:r w:rsidR="00BE74DA" w:rsidRPr="00AC5C58">
        <w:rPr>
          <w:rFonts w:ascii="Times New Roman" w:hAnsi="Times New Roman" w:cs="Times New Roman"/>
          <w:sz w:val="26"/>
          <w:szCs w:val="26"/>
        </w:rPr>
        <w:t xml:space="preserve"> Li et al </w:t>
      </w:r>
      <w:proofErr w:type="spellStart"/>
      <w:r w:rsidR="00BE74DA" w:rsidRPr="00AC5C58">
        <w:rPr>
          <w:rFonts w:ascii="Times New Roman" w:hAnsi="Times New Roman" w:cs="Times New Roman"/>
          <w:sz w:val="26"/>
          <w:szCs w:val="26"/>
        </w:rPr>
        <w:t>với</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một</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số</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sửa</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đổi</w:t>
      </w:r>
      <w:proofErr w:type="spellEnd"/>
      <w:r w:rsidR="00BE74DA" w:rsidRPr="00AC5C58">
        <w:rPr>
          <w:rFonts w:ascii="Times New Roman" w:hAnsi="Times New Roman" w:cs="Times New Roman"/>
          <w:sz w:val="26"/>
          <w:szCs w:val="26"/>
        </w:rPr>
        <w:t xml:space="preserve"> </w:t>
      </w:r>
      <w:proofErr w:type="spellStart"/>
      <w:r w:rsidR="00BE74DA" w:rsidRPr="00AC5C58">
        <w:rPr>
          <w:rFonts w:ascii="Times New Roman" w:hAnsi="Times New Roman" w:cs="Times New Roman"/>
          <w:sz w:val="26"/>
          <w:szCs w:val="26"/>
        </w:rPr>
        <w:t>nhỏ</w:t>
      </w:r>
      <w:proofErr w:type="spellEnd"/>
      <w:r w:rsidR="00BE74DA" w:rsidRPr="00AC5C58">
        <w:rPr>
          <w:rFonts w:ascii="Times New Roman" w:hAnsi="Times New Roman" w:cs="Times New Roman"/>
          <w:sz w:val="26"/>
          <w:szCs w:val="26"/>
        </w:rPr>
        <w:t xml:space="preserve">. </w:t>
      </w:r>
    </w:p>
    <w:p w14:paraId="7D724089" w14:textId="1539BBB5" w:rsidR="007122BE" w:rsidRDefault="002A2100" w:rsidP="00D869C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sidR="00184DFB">
        <w:rPr>
          <w:rFonts w:ascii="Times New Roman" w:hAnsi="Times New Roman" w:cs="Times New Roman"/>
          <w:sz w:val="26"/>
          <w:szCs w:val="26"/>
        </w:rPr>
        <w:t>xây</w:t>
      </w:r>
      <w:proofErr w:type="spellEnd"/>
      <w:r w:rsidR="00184DFB">
        <w:rPr>
          <w:rFonts w:ascii="Times New Roman" w:hAnsi="Times New Roman" w:cs="Times New Roman"/>
          <w:sz w:val="26"/>
          <w:szCs w:val="26"/>
        </w:rPr>
        <w:t xml:space="preserve"> </w:t>
      </w:r>
      <w:proofErr w:type="spellStart"/>
      <w:r w:rsidR="00184DFB">
        <w:rPr>
          <w:rFonts w:ascii="Times New Roman" w:hAnsi="Times New Roman" w:cs="Times New Roman"/>
          <w:sz w:val="26"/>
          <w:szCs w:val="26"/>
        </w:rPr>
        <w:t>dựng</w:t>
      </w:r>
      <w:proofErr w:type="spellEnd"/>
      <w:r w:rsidR="00184DFB">
        <w:rPr>
          <w:rFonts w:ascii="Times New Roman" w:hAnsi="Times New Roman" w:cs="Times New Roman"/>
          <w:sz w:val="26"/>
          <w:szCs w:val="26"/>
        </w:rPr>
        <w:t xml:space="preserve"> </w:t>
      </w:r>
      <w:proofErr w:type="spellStart"/>
      <w:r w:rsidR="002A5E0A">
        <w:rPr>
          <w:rFonts w:ascii="Times New Roman" w:hAnsi="Times New Roman" w:cs="Times New Roman"/>
          <w:sz w:val="26"/>
          <w:szCs w:val="26"/>
        </w:rPr>
        <w:t>đồ</w:t>
      </w:r>
      <w:proofErr w:type="spellEnd"/>
      <w:r w:rsidR="002A5E0A">
        <w:rPr>
          <w:rFonts w:ascii="Times New Roman" w:hAnsi="Times New Roman" w:cs="Times New Roman"/>
          <w:sz w:val="26"/>
          <w:szCs w:val="26"/>
        </w:rPr>
        <w:t xml:space="preserve"> </w:t>
      </w:r>
      <w:proofErr w:type="spellStart"/>
      <w:r w:rsidR="002A5E0A">
        <w:rPr>
          <w:rFonts w:ascii="Times New Roman" w:hAnsi="Times New Roman" w:cs="Times New Roman"/>
          <w:sz w:val="26"/>
          <w:szCs w:val="26"/>
        </w:rPr>
        <w:t>thị</w:t>
      </w:r>
      <w:proofErr w:type="spellEnd"/>
      <w:r w:rsidR="002A5E0A">
        <w:rPr>
          <w:rFonts w:ascii="Times New Roman" w:hAnsi="Times New Roman" w:cs="Times New Roman"/>
          <w:sz w:val="26"/>
          <w:szCs w:val="26"/>
        </w:rPr>
        <w:t xml:space="preserve"> </w:t>
      </w:r>
      <w:proofErr w:type="spellStart"/>
      <w:r w:rsidR="00184DFB">
        <w:rPr>
          <w:rFonts w:ascii="Times New Roman" w:hAnsi="Times New Roman" w:cs="Times New Roman"/>
          <w:sz w:val="26"/>
          <w:szCs w:val="26"/>
        </w:rPr>
        <w:t>đường</w:t>
      </w:r>
      <w:proofErr w:type="spellEnd"/>
      <w:r w:rsidR="00184DFB">
        <w:rPr>
          <w:rFonts w:ascii="Times New Roman" w:hAnsi="Times New Roman" w:cs="Times New Roman"/>
          <w:sz w:val="26"/>
          <w:szCs w:val="26"/>
        </w:rPr>
        <w:t xml:space="preserve"> </w:t>
      </w:r>
      <w:proofErr w:type="spellStart"/>
      <w:r w:rsidR="00184DFB">
        <w:rPr>
          <w:rFonts w:ascii="Times New Roman" w:hAnsi="Times New Roman" w:cs="Times New Roman"/>
          <w:sz w:val="26"/>
          <w:szCs w:val="26"/>
        </w:rPr>
        <w:t>chuẩn</w:t>
      </w:r>
      <w:proofErr w:type="spellEnd"/>
      <w:r w:rsidR="00184DFB">
        <w:rPr>
          <w:rFonts w:ascii="Times New Roman" w:hAnsi="Times New Roman" w:cs="Times New Roman"/>
          <w:sz w:val="26"/>
          <w:szCs w:val="26"/>
        </w:rPr>
        <w:t xml:space="preserve"> acid gallic</w:t>
      </w:r>
      <w:r w:rsidR="0011229A">
        <w:rPr>
          <w:rFonts w:ascii="Times New Roman" w:hAnsi="Times New Roman" w:cs="Times New Roman"/>
          <w:sz w:val="26"/>
          <w:szCs w:val="26"/>
        </w:rPr>
        <w:t xml:space="preserve"> </w:t>
      </w:r>
      <w:proofErr w:type="spellStart"/>
      <w:r w:rsidR="0011229A">
        <w:rPr>
          <w:rFonts w:ascii="Times New Roman" w:hAnsi="Times New Roman" w:cs="Times New Roman"/>
          <w:sz w:val="26"/>
          <w:szCs w:val="26"/>
        </w:rPr>
        <w:t>với</w:t>
      </w:r>
      <w:proofErr w:type="spellEnd"/>
      <w:r w:rsidR="002A5E0A">
        <w:rPr>
          <w:rFonts w:ascii="Times New Roman" w:hAnsi="Times New Roman" w:cs="Times New Roman"/>
          <w:sz w:val="26"/>
          <w:szCs w:val="26"/>
        </w:rPr>
        <w:t xml:space="preserve"> acid </w:t>
      </w:r>
      <w:proofErr w:type="spellStart"/>
      <w:r w:rsidR="002A5E0A">
        <w:rPr>
          <w:rFonts w:ascii="Times New Roman" w:hAnsi="Times New Roman" w:cs="Times New Roman"/>
          <w:sz w:val="26"/>
          <w:szCs w:val="26"/>
        </w:rPr>
        <w:t>galic</w:t>
      </w:r>
      <w:proofErr w:type="spellEnd"/>
      <w:r w:rsidR="002A5E0A">
        <w:rPr>
          <w:rFonts w:ascii="Times New Roman" w:hAnsi="Times New Roman" w:cs="Times New Roman"/>
          <w:sz w:val="26"/>
          <w:szCs w:val="26"/>
        </w:rPr>
        <w:t xml:space="preserve">, </w:t>
      </w:r>
      <w:proofErr w:type="spellStart"/>
      <w:r w:rsidR="002A5E0A">
        <w:rPr>
          <w:rFonts w:ascii="Times New Roman" w:hAnsi="Times New Roman" w:cs="Times New Roman"/>
          <w:sz w:val="26"/>
          <w:szCs w:val="26"/>
        </w:rPr>
        <w:t>forlin</w:t>
      </w:r>
      <w:proofErr w:type="spellEnd"/>
      <w:r w:rsidR="002A5E0A">
        <w:rPr>
          <w:rFonts w:ascii="Times New Roman" w:hAnsi="Times New Roman" w:cs="Times New Roman"/>
          <w:sz w:val="26"/>
          <w:szCs w:val="26"/>
        </w:rPr>
        <w:t xml:space="preserve"> </w:t>
      </w:r>
      <w:proofErr w:type="spellStart"/>
      <w:r w:rsidR="002A5E0A">
        <w:rPr>
          <w:rFonts w:ascii="Times New Roman" w:hAnsi="Times New Roman" w:cs="Times New Roman"/>
          <w:sz w:val="26"/>
          <w:szCs w:val="26"/>
        </w:rPr>
        <w:t>và</w:t>
      </w:r>
      <w:proofErr w:type="spellEnd"/>
      <w:r w:rsidR="002A5E0A">
        <w:rPr>
          <w:rFonts w:ascii="Times New Roman" w:hAnsi="Times New Roman" w:cs="Times New Roman"/>
          <w:sz w:val="26"/>
          <w:szCs w:val="26"/>
        </w:rPr>
        <w:t xml:space="preserve"> Na</w:t>
      </w:r>
      <w:r w:rsidR="002A5E0A">
        <w:rPr>
          <w:rFonts w:ascii="Times New Roman" w:hAnsi="Times New Roman" w:cs="Times New Roman"/>
          <w:sz w:val="26"/>
          <w:szCs w:val="26"/>
          <w:vertAlign w:val="subscript"/>
        </w:rPr>
        <w:t>2</w:t>
      </w:r>
      <w:r w:rsidR="002A5E0A">
        <w:rPr>
          <w:rFonts w:ascii="Times New Roman" w:hAnsi="Times New Roman" w:cs="Times New Roman"/>
          <w:sz w:val="26"/>
          <w:szCs w:val="26"/>
        </w:rPr>
        <w:t>CO</w:t>
      </w:r>
      <w:r w:rsidR="002A5E0A">
        <w:rPr>
          <w:rFonts w:ascii="Times New Roman" w:hAnsi="Times New Roman" w:cs="Times New Roman"/>
          <w:sz w:val="26"/>
          <w:szCs w:val="26"/>
          <w:vertAlign w:val="subscript"/>
        </w:rPr>
        <w:t>3</w:t>
      </w:r>
      <w:r w:rsidR="009A735C">
        <w:rPr>
          <w:rFonts w:ascii="Times New Roman" w:hAnsi="Times New Roman" w:cs="Times New Roman"/>
          <w:sz w:val="26"/>
          <w:szCs w:val="26"/>
        </w:rPr>
        <w:t xml:space="preserve"> </w:t>
      </w:r>
      <w:r w:rsidR="00FB4BBF">
        <w:rPr>
          <w:rFonts w:ascii="Times New Roman" w:hAnsi="Times New Roman" w:cs="Times New Roman"/>
          <w:sz w:val="26"/>
          <w:szCs w:val="26"/>
        </w:rPr>
        <w:t xml:space="preserve">chia </w:t>
      </w:r>
      <w:proofErr w:type="spellStart"/>
      <w:r w:rsidR="00FB4BBF">
        <w:rPr>
          <w:rFonts w:ascii="Times New Roman" w:hAnsi="Times New Roman" w:cs="Times New Roman"/>
          <w:sz w:val="26"/>
          <w:szCs w:val="26"/>
        </w:rPr>
        <w:t>thành</w:t>
      </w:r>
      <w:proofErr w:type="spellEnd"/>
      <w:r w:rsidR="00FB4BBF">
        <w:rPr>
          <w:rFonts w:ascii="Times New Roman" w:hAnsi="Times New Roman" w:cs="Times New Roman"/>
          <w:sz w:val="26"/>
          <w:szCs w:val="26"/>
        </w:rPr>
        <w:t xml:space="preserve"> </w:t>
      </w:r>
      <w:proofErr w:type="spellStart"/>
      <w:r w:rsidR="00FB4BBF">
        <w:rPr>
          <w:rFonts w:ascii="Times New Roman" w:hAnsi="Times New Roman" w:cs="Times New Roman"/>
          <w:sz w:val="26"/>
          <w:szCs w:val="26"/>
        </w:rPr>
        <w:t>nhiều</w:t>
      </w:r>
      <w:proofErr w:type="spellEnd"/>
      <w:r w:rsidR="00FB4BBF">
        <w:rPr>
          <w:rFonts w:ascii="Times New Roman" w:hAnsi="Times New Roman" w:cs="Times New Roman"/>
          <w:sz w:val="26"/>
          <w:szCs w:val="26"/>
        </w:rPr>
        <w:t xml:space="preserve"> </w:t>
      </w:r>
      <w:proofErr w:type="spellStart"/>
      <w:r w:rsidR="00FB4BBF">
        <w:rPr>
          <w:rFonts w:ascii="Times New Roman" w:hAnsi="Times New Roman" w:cs="Times New Roman"/>
          <w:sz w:val="26"/>
          <w:szCs w:val="26"/>
        </w:rPr>
        <w:t>nghiệm</w:t>
      </w:r>
      <w:proofErr w:type="spellEnd"/>
      <w:r w:rsidR="00FB4BBF">
        <w:rPr>
          <w:rFonts w:ascii="Times New Roman" w:hAnsi="Times New Roman" w:cs="Times New Roman"/>
          <w:sz w:val="26"/>
          <w:szCs w:val="26"/>
        </w:rPr>
        <w:t xml:space="preserve"> </w:t>
      </w:r>
      <w:proofErr w:type="spellStart"/>
      <w:r w:rsidR="00FB4BBF">
        <w:rPr>
          <w:rFonts w:ascii="Times New Roman" w:hAnsi="Times New Roman" w:cs="Times New Roman"/>
          <w:sz w:val="26"/>
          <w:szCs w:val="26"/>
        </w:rPr>
        <w:t>thức</w:t>
      </w:r>
      <w:proofErr w:type="spellEnd"/>
      <w:r w:rsidR="00FB4BBF">
        <w:rPr>
          <w:rFonts w:ascii="Times New Roman" w:hAnsi="Times New Roman" w:cs="Times New Roman"/>
          <w:sz w:val="26"/>
          <w:szCs w:val="26"/>
        </w:rPr>
        <w:t xml:space="preserve"> </w:t>
      </w:r>
      <w:proofErr w:type="spellStart"/>
      <w:r w:rsidR="00BE20F5">
        <w:rPr>
          <w:rFonts w:ascii="Times New Roman" w:hAnsi="Times New Roman" w:cs="Times New Roman"/>
          <w:sz w:val="26"/>
          <w:szCs w:val="26"/>
        </w:rPr>
        <w:t>tạo</w:t>
      </w:r>
      <w:proofErr w:type="spellEnd"/>
      <w:r w:rsidR="00BE20F5">
        <w:rPr>
          <w:rFonts w:ascii="Times New Roman" w:hAnsi="Times New Roman" w:cs="Times New Roman"/>
          <w:sz w:val="26"/>
          <w:szCs w:val="26"/>
        </w:rPr>
        <w:t xml:space="preserve"> </w:t>
      </w:r>
      <w:proofErr w:type="spellStart"/>
      <w:r w:rsidR="00BE20F5">
        <w:rPr>
          <w:rFonts w:ascii="Times New Roman" w:hAnsi="Times New Roman" w:cs="Times New Roman"/>
          <w:sz w:val="26"/>
          <w:szCs w:val="26"/>
        </w:rPr>
        <w:t>thành</w:t>
      </w:r>
      <w:proofErr w:type="spellEnd"/>
      <w:r w:rsidR="00FB4BBF">
        <w:rPr>
          <w:rFonts w:ascii="Times New Roman" w:hAnsi="Times New Roman" w:cs="Times New Roman"/>
          <w:sz w:val="26"/>
          <w:szCs w:val="26"/>
        </w:rPr>
        <w:t xml:space="preserve"> </w:t>
      </w:r>
      <w:proofErr w:type="spellStart"/>
      <w:r w:rsidR="00FB4BBF">
        <w:rPr>
          <w:rFonts w:ascii="Times New Roman" w:hAnsi="Times New Roman" w:cs="Times New Roman"/>
          <w:sz w:val="26"/>
          <w:szCs w:val="26"/>
        </w:rPr>
        <w:t>dãy</w:t>
      </w:r>
      <w:proofErr w:type="spellEnd"/>
      <w:r w:rsidR="00FB4BBF">
        <w:rPr>
          <w:rFonts w:ascii="Times New Roman" w:hAnsi="Times New Roman" w:cs="Times New Roman"/>
          <w:sz w:val="26"/>
          <w:szCs w:val="26"/>
        </w:rPr>
        <w:t xml:space="preserve"> </w:t>
      </w:r>
      <w:proofErr w:type="spellStart"/>
      <w:r w:rsidR="00FB4BBF">
        <w:rPr>
          <w:rFonts w:ascii="Times New Roman" w:hAnsi="Times New Roman" w:cs="Times New Roman"/>
          <w:sz w:val="26"/>
          <w:szCs w:val="26"/>
        </w:rPr>
        <w:t>nồng</w:t>
      </w:r>
      <w:proofErr w:type="spellEnd"/>
      <w:r w:rsidR="00FB4BBF">
        <w:rPr>
          <w:rFonts w:ascii="Times New Roman" w:hAnsi="Times New Roman" w:cs="Times New Roman"/>
          <w:sz w:val="26"/>
          <w:szCs w:val="26"/>
        </w:rPr>
        <w:t xml:space="preserve"> </w:t>
      </w:r>
      <w:proofErr w:type="spellStart"/>
      <w:r w:rsidR="00FB4BBF">
        <w:rPr>
          <w:rFonts w:ascii="Times New Roman" w:hAnsi="Times New Roman" w:cs="Times New Roman"/>
          <w:sz w:val="26"/>
          <w:szCs w:val="26"/>
        </w:rPr>
        <w:t>độ</w:t>
      </w:r>
      <w:proofErr w:type="spellEnd"/>
      <w:r w:rsidR="00BE20F5">
        <w:rPr>
          <w:rFonts w:ascii="Times New Roman" w:hAnsi="Times New Roman" w:cs="Times New Roman"/>
          <w:sz w:val="26"/>
          <w:szCs w:val="26"/>
        </w:rPr>
        <w:t xml:space="preserve">. </w:t>
      </w:r>
      <w:proofErr w:type="spellStart"/>
      <w:r w:rsidR="00BE20F5">
        <w:rPr>
          <w:rFonts w:ascii="Times New Roman" w:hAnsi="Times New Roman" w:cs="Times New Roman"/>
          <w:sz w:val="26"/>
          <w:szCs w:val="26"/>
        </w:rPr>
        <w:t>B</w:t>
      </w:r>
      <w:r w:rsidR="0011229A">
        <w:rPr>
          <w:rFonts w:ascii="Times New Roman" w:hAnsi="Times New Roman" w:cs="Times New Roman"/>
          <w:sz w:val="26"/>
          <w:szCs w:val="26"/>
        </w:rPr>
        <w:t>ảng</w:t>
      </w:r>
      <w:proofErr w:type="spellEnd"/>
      <w:r w:rsidR="0011229A">
        <w:rPr>
          <w:rFonts w:ascii="Times New Roman" w:hAnsi="Times New Roman" w:cs="Times New Roman"/>
          <w:sz w:val="26"/>
          <w:szCs w:val="26"/>
        </w:rPr>
        <w:t xml:space="preserve"> </w:t>
      </w:r>
      <w:proofErr w:type="spellStart"/>
      <w:r w:rsidR="0011229A">
        <w:rPr>
          <w:rFonts w:ascii="Times New Roman" w:hAnsi="Times New Roman" w:cs="Times New Roman"/>
          <w:sz w:val="26"/>
          <w:szCs w:val="26"/>
        </w:rPr>
        <w:t>bố</w:t>
      </w:r>
      <w:proofErr w:type="spellEnd"/>
      <w:r w:rsidR="0011229A">
        <w:rPr>
          <w:rFonts w:ascii="Times New Roman" w:hAnsi="Times New Roman" w:cs="Times New Roman"/>
          <w:sz w:val="26"/>
          <w:szCs w:val="26"/>
        </w:rPr>
        <w:t xml:space="preserve"> </w:t>
      </w:r>
      <w:proofErr w:type="spellStart"/>
      <w:r w:rsidR="0011229A">
        <w:rPr>
          <w:rFonts w:ascii="Times New Roman" w:hAnsi="Times New Roman" w:cs="Times New Roman"/>
          <w:sz w:val="26"/>
          <w:szCs w:val="26"/>
        </w:rPr>
        <w:t>trí</w:t>
      </w:r>
      <w:proofErr w:type="spellEnd"/>
      <w:r w:rsidR="0011229A">
        <w:rPr>
          <w:rFonts w:ascii="Times New Roman" w:hAnsi="Times New Roman" w:cs="Times New Roman"/>
          <w:sz w:val="26"/>
          <w:szCs w:val="26"/>
        </w:rPr>
        <w:t xml:space="preserve"> </w:t>
      </w:r>
      <w:proofErr w:type="spellStart"/>
      <w:r w:rsidR="0011229A">
        <w:rPr>
          <w:rFonts w:ascii="Times New Roman" w:hAnsi="Times New Roman" w:cs="Times New Roman"/>
          <w:sz w:val="26"/>
          <w:szCs w:val="26"/>
        </w:rPr>
        <w:t>thí</w:t>
      </w:r>
      <w:proofErr w:type="spellEnd"/>
      <w:r w:rsidR="0011229A">
        <w:rPr>
          <w:rFonts w:ascii="Times New Roman" w:hAnsi="Times New Roman" w:cs="Times New Roman"/>
          <w:sz w:val="26"/>
          <w:szCs w:val="26"/>
        </w:rPr>
        <w:t xml:space="preserve"> </w:t>
      </w:r>
      <w:proofErr w:type="spellStart"/>
      <w:r w:rsidR="0011229A">
        <w:rPr>
          <w:rFonts w:ascii="Times New Roman" w:hAnsi="Times New Roman" w:cs="Times New Roman"/>
          <w:sz w:val="26"/>
          <w:szCs w:val="26"/>
        </w:rPr>
        <w:t>nghiệm</w:t>
      </w:r>
      <w:proofErr w:type="spellEnd"/>
      <w:r w:rsidR="0011229A">
        <w:rPr>
          <w:rFonts w:ascii="Times New Roman" w:hAnsi="Times New Roman" w:cs="Times New Roman"/>
          <w:sz w:val="26"/>
          <w:szCs w:val="26"/>
        </w:rPr>
        <w:t xml:space="preserve"> </w:t>
      </w:r>
      <w:proofErr w:type="spellStart"/>
      <w:r w:rsidR="0011229A">
        <w:rPr>
          <w:rFonts w:ascii="Times New Roman" w:hAnsi="Times New Roman" w:cs="Times New Roman"/>
          <w:sz w:val="26"/>
          <w:szCs w:val="26"/>
        </w:rPr>
        <w:t>như</w:t>
      </w:r>
      <w:proofErr w:type="spellEnd"/>
      <w:r w:rsidR="0011229A">
        <w:rPr>
          <w:rFonts w:ascii="Times New Roman" w:hAnsi="Times New Roman" w:cs="Times New Roman"/>
          <w:sz w:val="26"/>
          <w:szCs w:val="26"/>
        </w:rPr>
        <w:t xml:space="preserve"> </w:t>
      </w:r>
      <w:proofErr w:type="spellStart"/>
      <w:r w:rsidR="000E0560">
        <w:rPr>
          <w:rFonts w:ascii="Times New Roman" w:hAnsi="Times New Roman" w:cs="Times New Roman"/>
          <w:sz w:val="26"/>
          <w:szCs w:val="26"/>
        </w:rPr>
        <w:t>bảng</w:t>
      </w:r>
      <w:proofErr w:type="spellEnd"/>
      <w:r w:rsidR="000E0560">
        <w:rPr>
          <w:rFonts w:ascii="Times New Roman" w:hAnsi="Times New Roman" w:cs="Times New Roman"/>
          <w:sz w:val="26"/>
          <w:szCs w:val="26"/>
        </w:rPr>
        <w:t xml:space="preserve"> 1. </w:t>
      </w:r>
      <w:r w:rsidR="001434C7" w:rsidRPr="001434C7">
        <w:rPr>
          <w:rFonts w:ascii="Times New Roman" w:hAnsi="Times New Roman" w:cs="Times New Roman"/>
          <w:sz w:val="26"/>
          <w:szCs w:val="26"/>
        </w:rPr>
        <w:t xml:space="preserve">Phương </w:t>
      </w:r>
      <w:proofErr w:type="spellStart"/>
      <w:r w:rsidR="001434C7" w:rsidRPr="001434C7">
        <w:rPr>
          <w:rFonts w:ascii="Times New Roman" w:hAnsi="Times New Roman" w:cs="Times New Roman"/>
          <w:sz w:val="26"/>
          <w:szCs w:val="26"/>
        </w:rPr>
        <w:t>trình</w:t>
      </w:r>
      <w:proofErr w:type="spellEnd"/>
      <w:r w:rsidR="001434C7" w:rsidRPr="001434C7">
        <w:rPr>
          <w:rFonts w:ascii="Times New Roman" w:hAnsi="Times New Roman" w:cs="Times New Roman"/>
          <w:sz w:val="26"/>
          <w:szCs w:val="26"/>
        </w:rPr>
        <w:t xml:space="preserve"> </w:t>
      </w:r>
      <w:proofErr w:type="spellStart"/>
      <w:r w:rsidR="001434C7" w:rsidRPr="001434C7">
        <w:rPr>
          <w:rFonts w:ascii="Times New Roman" w:hAnsi="Times New Roman" w:cs="Times New Roman"/>
          <w:sz w:val="26"/>
          <w:szCs w:val="26"/>
        </w:rPr>
        <w:t>biểu</w:t>
      </w:r>
      <w:proofErr w:type="spellEnd"/>
      <w:r w:rsidR="001434C7" w:rsidRPr="001434C7">
        <w:rPr>
          <w:rFonts w:ascii="Times New Roman" w:hAnsi="Times New Roman" w:cs="Times New Roman"/>
          <w:sz w:val="26"/>
          <w:szCs w:val="26"/>
        </w:rPr>
        <w:t xml:space="preserve"> </w:t>
      </w:r>
      <w:proofErr w:type="spellStart"/>
      <w:r w:rsidR="001434C7" w:rsidRPr="001434C7">
        <w:rPr>
          <w:rFonts w:ascii="Times New Roman" w:hAnsi="Times New Roman" w:cs="Times New Roman"/>
          <w:sz w:val="26"/>
          <w:szCs w:val="26"/>
        </w:rPr>
        <w:t>diễn</w:t>
      </w:r>
      <w:proofErr w:type="spellEnd"/>
      <w:r w:rsidR="001434C7" w:rsidRPr="001434C7">
        <w:rPr>
          <w:rFonts w:ascii="Times New Roman" w:hAnsi="Times New Roman" w:cs="Times New Roman"/>
          <w:sz w:val="26"/>
          <w:szCs w:val="26"/>
        </w:rPr>
        <w:t xml:space="preserve"> </w:t>
      </w:r>
      <w:proofErr w:type="spellStart"/>
      <w:r w:rsidR="001434C7" w:rsidRPr="001434C7">
        <w:rPr>
          <w:rFonts w:ascii="Times New Roman" w:hAnsi="Times New Roman" w:cs="Times New Roman"/>
          <w:sz w:val="26"/>
          <w:szCs w:val="26"/>
        </w:rPr>
        <w:t>đường</w:t>
      </w:r>
      <w:proofErr w:type="spellEnd"/>
      <w:r w:rsidR="001434C7" w:rsidRPr="001434C7">
        <w:rPr>
          <w:rFonts w:ascii="Times New Roman" w:hAnsi="Times New Roman" w:cs="Times New Roman"/>
          <w:sz w:val="26"/>
          <w:szCs w:val="26"/>
        </w:rPr>
        <w:t xml:space="preserve"> </w:t>
      </w:r>
      <w:proofErr w:type="spellStart"/>
      <w:r w:rsidR="001434C7" w:rsidRPr="001434C7">
        <w:rPr>
          <w:rFonts w:ascii="Times New Roman" w:hAnsi="Times New Roman" w:cs="Times New Roman"/>
          <w:sz w:val="26"/>
          <w:szCs w:val="26"/>
        </w:rPr>
        <w:t>chuẩn</w:t>
      </w:r>
      <w:proofErr w:type="spellEnd"/>
      <w:r w:rsidR="001434C7" w:rsidRPr="001434C7">
        <w:rPr>
          <w:rFonts w:ascii="Times New Roman" w:hAnsi="Times New Roman" w:cs="Times New Roman"/>
          <w:sz w:val="26"/>
          <w:szCs w:val="26"/>
        </w:rPr>
        <w:t xml:space="preserve">: </w:t>
      </w:r>
      <w:r w:rsidR="00373B82">
        <w:rPr>
          <w:rFonts w:ascii="Times New Roman" w:hAnsi="Times New Roman" w:cs="Times New Roman"/>
          <w:sz w:val="26"/>
          <w:szCs w:val="26"/>
        </w:rPr>
        <w:t xml:space="preserve"> </w:t>
      </w:r>
    </w:p>
    <w:p w14:paraId="397D6286" w14:textId="78B61C8D" w:rsidR="001434C7" w:rsidRDefault="001434C7" w:rsidP="00D869C7">
      <w:pPr>
        <w:spacing w:line="360" w:lineRule="auto"/>
        <w:jc w:val="center"/>
        <w:rPr>
          <w:rFonts w:ascii="Times New Roman" w:hAnsi="Times New Roman" w:cs="Times New Roman"/>
          <w:sz w:val="26"/>
          <w:szCs w:val="26"/>
        </w:rPr>
      </w:pPr>
      <w:r w:rsidRPr="001434C7">
        <w:rPr>
          <w:rFonts w:ascii="Times New Roman" w:hAnsi="Times New Roman" w:cs="Times New Roman"/>
          <w:sz w:val="26"/>
          <w:szCs w:val="26"/>
        </w:rPr>
        <w:t>y = 7,1529x + 0,1182</w:t>
      </w:r>
    </w:p>
    <w:p w14:paraId="03F8529A" w14:textId="6CE20EC5" w:rsidR="00673690" w:rsidRDefault="001434C7" w:rsidP="00D869C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00BE74DA" w:rsidRPr="00BE74DA">
        <w:rPr>
          <w:rFonts w:ascii="Times New Roman" w:hAnsi="Times New Roman" w:cs="Times New Roman"/>
          <w:sz w:val="26"/>
          <w:szCs w:val="26"/>
        </w:rPr>
        <w:t>ể</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xác</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định</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hàm</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lượng</w:t>
      </w:r>
      <w:proofErr w:type="spellEnd"/>
      <w:r w:rsidR="00BE74DA" w:rsidRPr="00BE74DA">
        <w:rPr>
          <w:rFonts w:ascii="Times New Roman" w:hAnsi="Times New Roman" w:cs="Times New Roman"/>
          <w:sz w:val="26"/>
          <w:szCs w:val="26"/>
        </w:rPr>
        <w:t xml:space="preserve"> polyphenol </w:t>
      </w:r>
      <w:proofErr w:type="spellStart"/>
      <w:r w:rsidR="00BE74DA" w:rsidRPr="00BE74DA">
        <w:rPr>
          <w:rFonts w:ascii="Times New Roman" w:hAnsi="Times New Roman" w:cs="Times New Roman"/>
          <w:sz w:val="26"/>
          <w:szCs w:val="26"/>
        </w:rPr>
        <w:t>của</w:t>
      </w:r>
      <w:proofErr w:type="spellEnd"/>
      <w:r w:rsidR="00BE74DA" w:rsidRPr="00BE74DA">
        <w:rPr>
          <w:rFonts w:ascii="Times New Roman" w:hAnsi="Times New Roman" w:cs="Times New Roman"/>
          <w:sz w:val="26"/>
          <w:szCs w:val="26"/>
        </w:rPr>
        <w:t xml:space="preserve"> </w:t>
      </w:r>
      <w:proofErr w:type="spellStart"/>
      <w:r w:rsidR="00A95A5B">
        <w:rPr>
          <w:rFonts w:ascii="Times New Roman" w:hAnsi="Times New Roman" w:cs="Times New Roman"/>
          <w:sz w:val="26"/>
          <w:szCs w:val="26"/>
        </w:rPr>
        <w:t>lá</w:t>
      </w:r>
      <w:proofErr w:type="spellEnd"/>
      <w:r w:rsidR="00A95A5B">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mận</w:t>
      </w:r>
      <w:proofErr w:type="spellEnd"/>
      <w:r w:rsidR="00A02F13">
        <w:rPr>
          <w:rFonts w:ascii="Times New Roman" w:hAnsi="Times New Roman" w:cs="Times New Roman"/>
          <w:sz w:val="26"/>
          <w:szCs w:val="26"/>
        </w:rPr>
        <w:t xml:space="preserve"> </w:t>
      </w:r>
      <w:proofErr w:type="spellStart"/>
      <w:r w:rsidR="00A02F13">
        <w:rPr>
          <w:rFonts w:ascii="Times New Roman" w:hAnsi="Times New Roman" w:cs="Times New Roman"/>
          <w:sz w:val="26"/>
          <w:szCs w:val="26"/>
        </w:rPr>
        <w:t>theo</w:t>
      </w:r>
      <w:proofErr w:type="spellEnd"/>
      <w:r w:rsidR="00A02F13">
        <w:rPr>
          <w:rFonts w:ascii="Times New Roman" w:hAnsi="Times New Roman" w:cs="Times New Roman"/>
          <w:sz w:val="26"/>
          <w:szCs w:val="26"/>
        </w:rPr>
        <w:t xml:space="preserve"> </w:t>
      </w:r>
      <w:proofErr w:type="spellStart"/>
      <w:r w:rsidR="00A02F13">
        <w:rPr>
          <w:rFonts w:ascii="Times New Roman" w:hAnsi="Times New Roman" w:cs="Times New Roman"/>
          <w:sz w:val="26"/>
          <w:szCs w:val="26"/>
        </w:rPr>
        <w:t>mỗi</w:t>
      </w:r>
      <w:proofErr w:type="spellEnd"/>
      <w:r w:rsidR="00A02F13">
        <w:rPr>
          <w:rFonts w:ascii="Times New Roman" w:hAnsi="Times New Roman" w:cs="Times New Roman"/>
          <w:sz w:val="26"/>
          <w:szCs w:val="26"/>
        </w:rPr>
        <w:t xml:space="preserve"> </w:t>
      </w:r>
      <w:proofErr w:type="spellStart"/>
      <w:r w:rsidR="00A02F13">
        <w:rPr>
          <w:rFonts w:ascii="Times New Roman" w:hAnsi="Times New Roman" w:cs="Times New Roman"/>
          <w:sz w:val="26"/>
          <w:szCs w:val="26"/>
        </w:rPr>
        <w:t>cao</w:t>
      </w:r>
      <w:proofErr w:type="spellEnd"/>
      <w:r w:rsidR="00A02F13">
        <w:rPr>
          <w:rFonts w:ascii="Times New Roman" w:hAnsi="Times New Roman" w:cs="Times New Roman"/>
          <w:sz w:val="26"/>
          <w:szCs w:val="26"/>
        </w:rPr>
        <w:t xml:space="preserve"> </w:t>
      </w:r>
      <w:proofErr w:type="spellStart"/>
      <w:r w:rsidR="00A02F13">
        <w:rPr>
          <w:rFonts w:ascii="Times New Roman" w:hAnsi="Times New Roman" w:cs="Times New Roman"/>
          <w:sz w:val="26"/>
          <w:szCs w:val="26"/>
        </w:rPr>
        <w:t>ph</w:t>
      </w:r>
      <w:r w:rsidR="00DE3EAD">
        <w:rPr>
          <w:rFonts w:ascii="Times New Roman" w:hAnsi="Times New Roman" w:cs="Times New Roman"/>
          <w:sz w:val="26"/>
          <w:szCs w:val="26"/>
        </w:rPr>
        <w:t>ân</w:t>
      </w:r>
      <w:proofErr w:type="spellEnd"/>
      <w:r w:rsidR="00DE3EAD">
        <w:rPr>
          <w:rFonts w:ascii="Times New Roman" w:hAnsi="Times New Roman" w:cs="Times New Roman"/>
          <w:sz w:val="26"/>
          <w:szCs w:val="26"/>
        </w:rPr>
        <w:t xml:space="preserve"> </w:t>
      </w:r>
      <w:proofErr w:type="spellStart"/>
      <w:r w:rsidR="00DE3EAD">
        <w:rPr>
          <w:rFonts w:ascii="Times New Roman" w:hAnsi="Times New Roman" w:cs="Times New Roman"/>
          <w:sz w:val="26"/>
          <w:szCs w:val="26"/>
        </w:rPr>
        <w:t>đoạn</w:t>
      </w:r>
      <w:proofErr w:type="spellEnd"/>
      <w:r w:rsidR="00DE3EAD">
        <w:rPr>
          <w:rFonts w:ascii="Times New Roman" w:hAnsi="Times New Roman" w:cs="Times New Roman"/>
          <w:sz w:val="26"/>
          <w:szCs w:val="26"/>
        </w:rPr>
        <w:t xml:space="preserve">: </w:t>
      </w:r>
      <w:proofErr w:type="spellStart"/>
      <w:r w:rsidR="00DE3EAD">
        <w:rPr>
          <w:rFonts w:ascii="Times New Roman" w:hAnsi="Times New Roman" w:cs="Times New Roman"/>
          <w:sz w:val="26"/>
          <w:szCs w:val="26"/>
        </w:rPr>
        <w:t>nước</w:t>
      </w:r>
      <w:proofErr w:type="spellEnd"/>
      <w:r w:rsidR="00DE3EAD">
        <w:rPr>
          <w:rFonts w:ascii="Times New Roman" w:hAnsi="Times New Roman" w:cs="Times New Roman"/>
          <w:sz w:val="26"/>
          <w:szCs w:val="26"/>
        </w:rPr>
        <w:t xml:space="preserve">, </w:t>
      </w:r>
      <w:proofErr w:type="spellStart"/>
      <w:r w:rsidR="00DE3EAD">
        <w:rPr>
          <w:rFonts w:ascii="Times New Roman" w:hAnsi="Times New Roman" w:cs="Times New Roman"/>
          <w:sz w:val="26"/>
          <w:szCs w:val="26"/>
        </w:rPr>
        <w:t>cồn</w:t>
      </w:r>
      <w:proofErr w:type="spellEnd"/>
      <w:r w:rsidR="00DE3EAD">
        <w:rPr>
          <w:rFonts w:ascii="Times New Roman" w:hAnsi="Times New Roman" w:cs="Times New Roman"/>
          <w:sz w:val="26"/>
          <w:szCs w:val="26"/>
        </w:rPr>
        <w:t xml:space="preserve"> 96</w:t>
      </w:r>
      <w:r w:rsidR="00DE3EAD">
        <w:rPr>
          <w:rFonts w:ascii="Times New Roman" w:hAnsi="Times New Roman" w:cs="Times New Roman"/>
          <w:sz w:val="26"/>
          <w:szCs w:val="26"/>
          <w:vertAlign w:val="superscript"/>
        </w:rPr>
        <w:t>o</w:t>
      </w:r>
      <w:r w:rsidR="00DE3EAD">
        <w:rPr>
          <w:rFonts w:ascii="Times New Roman" w:hAnsi="Times New Roman" w:cs="Times New Roman"/>
          <w:sz w:val="26"/>
          <w:szCs w:val="26"/>
        </w:rPr>
        <w:t>, ethyl acetate, n-hexane</w:t>
      </w:r>
      <w:r w:rsidR="00945D5B">
        <w:rPr>
          <w:rFonts w:ascii="Times New Roman" w:hAnsi="Times New Roman" w:cs="Times New Roman"/>
          <w:sz w:val="26"/>
          <w:szCs w:val="26"/>
        </w:rPr>
        <w:t xml:space="preserve">. </w:t>
      </w:r>
      <w:proofErr w:type="spellStart"/>
      <w:r w:rsidR="00945D5B">
        <w:rPr>
          <w:rFonts w:ascii="Times New Roman" w:hAnsi="Times New Roman" w:cs="Times New Roman"/>
          <w:sz w:val="26"/>
          <w:szCs w:val="26"/>
        </w:rPr>
        <w:t>L</w:t>
      </w:r>
      <w:r w:rsidR="00BE74DA" w:rsidRPr="00BE74DA">
        <w:rPr>
          <w:rFonts w:ascii="Times New Roman" w:hAnsi="Times New Roman" w:cs="Times New Roman"/>
          <w:sz w:val="26"/>
          <w:szCs w:val="26"/>
        </w:rPr>
        <w:t>ấy</w:t>
      </w:r>
      <w:proofErr w:type="spellEnd"/>
      <w:r w:rsidR="00D360FA">
        <w:rPr>
          <w:rFonts w:ascii="Times New Roman" w:hAnsi="Times New Roman" w:cs="Times New Roman"/>
          <w:sz w:val="26"/>
          <w:szCs w:val="26"/>
        </w:rPr>
        <w:t xml:space="preserve"> </w:t>
      </w:r>
      <w:r w:rsidR="00BC41E0">
        <w:rPr>
          <w:rFonts w:ascii="Times New Roman" w:hAnsi="Times New Roman" w:cs="Times New Roman"/>
          <w:sz w:val="26"/>
          <w:szCs w:val="26"/>
        </w:rPr>
        <w:t>1</w:t>
      </w:r>
      <w:r w:rsidR="00BE74DA" w:rsidRPr="00BE74DA">
        <w:rPr>
          <w:rFonts w:ascii="Times New Roman" w:hAnsi="Times New Roman" w:cs="Times New Roman"/>
          <w:sz w:val="26"/>
          <w:szCs w:val="26"/>
        </w:rPr>
        <w:t xml:space="preserve"> </w:t>
      </w:r>
      <w:r w:rsidR="00D360FA">
        <w:rPr>
          <w:rFonts w:ascii="Times New Roman" w:hAnsi="Times New Roman" w:cs="Times New Roman"/>
          <w:sz w:val="26"/>
          <w:szCs w:val="26"/>
        </w:rPr>
        <w:t>m</w:t>
      </w:r>
      <w:r w:rsidR="00BE74DA" w:rsidRPr="00BE74DA">
        <w:rPr>
          <w:rFonts w:ascii="Times New Roman" w:hAnsi="Times New Roman" w:cs="Times New Roman"/>
          <w:sz w:val="26"/>
          <w:szCs w:val="26"/>
        </w:rPr>
        <w:t xml:space="preserve">L </w:t>
      </w:r>
      <w:proofErr w:type="spellStart"/>
      <w:r w:rsidR="00BE74DA" w:rsidRPr="00BE74DA">
        <w:rPr>
          <w:rFonts w:ascii="Times New Roman" w:hAnsi="Times New Roman" w:cs="Times New Roman"/>
          <w:sz w:val="26"/>
          <w:szCs w:val="26"/>
        </w:rPr>
        <w:t>mẫu</w:t>
      </w:r>
      <w:proofErr w:type="spellEnd"/>
      <w:r w:rsidR="00BE74DA" w:rsidRPr="00BE74DA">
        <w:rPr>
          <w:rFonts w:ascii="Times New Roman" w:hAnsi="Times New Roman" w:cs="Times New Roman"/>
          <w:sz w:val="26"/>
          <w:szCs w:val="26"/>
        </w:rPr>
        <w:t xml:space="preserve"> </w:t>
      </w:r>
      <w:proofErr w:type="spellStart"/>
      <w:r w:rsidR="008B2DB7">
        <w:rPr>
          <w:rFonts w:ascii="Times New Roman" w:hAnsi="Times New Roman" w:cs="Times New Roman"/>
          <w:sz w:val="26"/>
          <w:szCs w:val="26"/>
        </w:rPr>
        <w:t>dịch</w:t>
      </w:r>
      <w:proofErr w:type="spellEnd"/>
      <w:r w:rsidR="008B2DB7">
        <w:rPr>
          <w:rFonts w:ascii="Times New Roman" w:hAnsi="Times New Roman" w:cs="Times New Roman"/>
          <w:sz w:val="26"/>
          <w:szCs w:val="26"/>
        </w:rPr>
        <w:t xml:space="preserve"> </w:t>
      </w:r>
      <w:proofErr w:type="spellStart"/>
      <w:r w:rsidR="008B2DB7">
        <w:rPr>
          <w:rFonts w:ascii="Times New Roman" w:hAnsi="Times New Roman" w:cs="Times New Roman"/>
          <w:sz w:val="26"/>
          <w:szCs w:val="26"/>
        </w:rPr>
        <w:t>chiết</w:t>
      </w:r>
      <w:proofErr w:type="spellEnd"/>
      <w:r w:rsidR="008B2DB7">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của</w:t>
      </w:r>
      <w:proofErr w:type="spellEnd"/>
      <w:r w:rsidR="00BC41E0">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từng</w:t>
      </w:r>
      <w:proofErr w:type="spellEnd"/>
      <w:r w:rsidR="00BC41E0">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cao</w:t>
      </w:r>
      <w:proofErr w:type="spellEnd"/>
      <w:r w:rsidR="00BC41E0">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phân</w:t>
      </w:r>
      <w:proofErr w:type="spellEnd"/>
      <w:r w:rsidR="00BC41E0">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đoạn</w:t>
      </w:r>
      <w:proofErr w:type="spellEnd"/>
      <w:r w:rsidR="00BE74DA" w:rsidRPr="00BE74DA">
        <w:rPr>
          <w:rFonts w:ascii="Times New Roman" w:hAnsi="Times New Roman" w:cs="Times New Roman"/>
          <w:sz w:val="26"/>
          <w:szCs w:val="26"/>
        </w:rPr>
        <w:t xml:space="preserve"> </w:t>
      </w:r>
      <w:proofErr w:type="spellStart"/>
      <w:r w:rsidR="00945D5B">
        <w:rPr>
          <w:rFonts w:ascii="Times New Roman" w:hAnsi="Times New Roman" w:cs="Times New Roman"/>
          <w:sz w:val="26"/>
          <w:szCs w:val="26"/>
        </w:rPr>
        <w:t>vào</w:t>
      </w:r>
      <w:proofErr w:type="spellEnd"/>
      <w:r w:rsidR="00945D5B">
        <w:rPr>
          <w:rFonts w:ascii="Times New Roman" w:hAnsi="Times New Roman" w:cs="Times New Roman"/>
          <w:sz w:val="26"/>
          <w:szCs w:val="26"/>
        </w:rPr>
        <w:t xml:space="preserve"> </w:t>
      </w:r>
      <w:proofErr w:type="spellStart"/>
      <w:r w:rsidR="00945D5B">
        <w:rPr>
          <w:rFonts w:ascii="Times New Roman" w:hAnsi="Times New Roman" w:cs="Times New Roman"/>
          <w:sz w:val="26"/>
          <w:szCs w:val="26"/>
        </w:rPr>
        <w:t>ống</w:t>
      </w:r>
      <w:proofErr w:type="spellEnd"/>
      <w:r w:rsidR="00945D5B">
        <w:rPr>
          <w:rFonts w:ascii="Times New Roman" w:hAnsi="Times New Roman" w:cs="Times New Roman"/>
          <w:sz w:val="26"/>
          <w:szCs w:val="26"/>
        </w:rPr>
        <w:t xml:space="preserve"> </w:t>
      </w:r>
      <w:proofErr w:type="spellStart"/>
      <w:r w:rsidR="00945D5B">
        <w:rPr>
          <w:rFonts w:ascii="Times New Roman" w:hAnsi="Times New Roman" w:cs="Times New Roman"/>
          <w:sz w:val="26"/>
          <w:szCs w:val="26"/>
        </w:rPr>
        <w:t>nghiệm</w:t>
      </w:r>
      <w:proofErr w:type="spellEnd"/>
      <w:r w:rsidR="00945D5B">
        <w:rPr>
          <w:rFonts w:ascii="Times New Roman" w:hAnsi="Times New Roman" w:cs="Times New Roman"/>
          <w:sz w:val="26"/>
          <w:szCs w:val="26"/>
        </w:rPr>
        <w:t xml:space="preserve"> </w:t>
      </w:r>
      <w:proofErr w:type="spellStart"/>
      <w:r w:rsidR="008B2DB7">
        <w:rPr>
          <w:rFonts w:ascii="Times New Roman" w:hAnsi="Times New Roman" w:cs="Times New Roman"/>
          <w:sz w:val="26"/>
          <w:szCs w:val="26"/>
        </w:rPr>
        <w:t>hòa</w:t>
      </w:r>
      <w:proofErr w:type="spellEnd"/>
      <w:r w:rsidR="008B2DB7">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với</w:t>
      </w:r>
      <w:proofErr w:type="spellEnd"/>
      <w:r w:rsidR="00BE74DA" w:rsidRPr="00BE74DA">
        <w:rPr>
          <w:rFonts w:ascii="Times New Roman" w:hAnsi="Times New Roman" w:cs="Times New Roman"/>
          <w:sz w:val="26"/>
          <w:szCs w:val="26"/>
        </w:rPr>
        <w:t xml:space="preserve"> 2,5 mL dung </w:t>
      </w:r>
      <w:proofErr w:type="spellStart"/>
      <w:r w:rsidR="00BE74DA" w:rsidRPr="00BE74DA">
        <w:rPr>
          <w:rFonts w:ascii="Times New Roman" w:hAnsi="Times New Roman" w:cs="Times New Roman"/>
          <w:sz w:val="26"/>
          <w:szCs w:val="26"/>
        </w:rPr>
        <w:t>dịch</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forlin</w:t>
      </w:r>
      <w:proofErr w:type="spellEnd"/>
      <w:r w:rsidR="00BE74DA" w:rsidRPr="00BE74DA">
        <w:rPr>
          <w:rFonts w:ascii="Times New Roman" w:hAnsi="Times New Roman" w:cs="Times New Roman"/>
          <w:sz w:val="26"/>
          <w:szCs w:val="26"/>
        </w:rPr>
        <w:t xml:space="preserve"> 10% (v /v). </w:t>
      </w:r>
      <w:proofErr w:type="spellStart"/>
      <w:r w:rsidR="00BE74DA" w:rsidRPr="00BE74DA">
        <w:rPr>
          <w:rFonts w:ascii="Times New Roman" w:hAnsi="Times New Roman" w:cs="Times New Roman"/>
          <w:sz w:val="26"/>
          <w:szCs w:val="26"/>
        </w:rPr>
        <w:t>Lắc</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đều</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các</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mẫu</w:t>
      </w:r>
      <w:proofErr w:type="spellEnd"/>
      <w:r w:rsidR="00BE74DA" w:rsidRPr="00BE74DA">
        <w:rPr>
          <w:rFonts w:ascii="Times New Roman" w:hAnsi="Times New Roman" w:cs="Times New Roman"/>
          <w:sz w:val="26"/>
          <w:szCs w:val="26"/>
        </w:rPr>
        <w:t xml:space="preserve"> polyphenol </w:t>
      </w:r>
      <w:proofErr w:type="spellStart"/>
      <w:r w:rsidR="00BE74DA" w:rsidRPr="00BE74DA">
        <w:rPr>
          <w:rFonts w:ascii="Times New Roman" w:hAnsi="Times New Roman" w:cs="Times New Roman"/>
          <w:sz w:val="26"/>
          <w:szCs w:val="26"/>
        </w:rPr>
        <w:t>và</w:t>
      </w:r>
      <w:proofErr w:type="spellEnd"/>
      <w:r w:rsidR="00BE74DA" w:rsidRPr="00BE74DA">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để</w:t>
      </w:r>
      <w:proofErr w:type="spellEnd"/>
      <w:r w:rsidR="00BC41E0">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nơi</w:t>
      </w:r>
      <w:proofErr w:type="spellEnd"/>
      <w:r w:rsidR="00BC41E0">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tránh</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ánh</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sáng</w:t>
      </w:r>
      <w:proofErr w:type="spellEnd"/>
      <w:r w:rsidR="00BC41E0">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trong</w:t>
      </w:r>
      <w:proofErr w:type="spellEnd"/>
      <w:r w:rsidR="00BC41E0">
        <w:rPr>
          <w:rFonts w:ascii="Times New Roman" w:hAnsi="Times New Roman" w:cs="Times New Roman"/>
          <w:sz w:val="26"/>
          <w:szCs w:val="26"/>
        </w:rPr>
        <w:t xml:space="preserve"> </w:t>
      </w:r>
      <w:proofErr w:type="spellStart"/>
      <w:r w:rsidR="00BC41E0">
        <w:rPr>
          <w:rFonts w:ascii="Times New Roman" w:hAnsi="Times New Roman" w:cs="Times New Roman"/>
          <w:sz w:val="26"/>
          <w:szCs w:val="26"/>
        </w:rPr>
        <w:t>vòng</w:t>
      </w:r>
      <w:proofErr w:type="spellEnd"/>
      <w:r w:rsidR="00BC41E0">
        <w:rPr>
          <w:rFonts w:ascii="Times New Roman" w:hAnsi="Times New Roman" w:cs="Times New Roman"/>
          <w:sz w:val="26"/>
          <w:szCs w:val="26"/>
        </w:rPr>
        <w:t xml:space="preserve"> 5 </w:t>
      </w:r>
      <w:proofErr w:type="spellStart"/>
      <w:r w:rsidR="00BC41E0">
        <w:rPr>
          <w:rFonts w:ascii="Times New Roman" w:hAnsi="Times New Roman" w:cs="Times New Roman"/>
          <w:sz w:val="26"/>
          <w:szCs w:val="26"/>
        </w:rPr>
        <w:t>phút</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Tiếp</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theo</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thêm</w:t>
      </w:r>
      <w:proofErr w:type="spellEnd"/>
      <w:r w:rsidR="00BE74DA" w:rsidRPr="00BE74DA">
        <w:rPr>
          <w:rFonts w:ascii="Times New Roman" w:hAnsi="Times New Roman" w:cs="Times New Roman"/>
          <w:sz w:val="26"/>
          <w:szCs w:val="26"/>
        </w:rPr>
        <w:t xml:space="preserve"> 2</w:t>
      </w:r>
      <w:r w:rsidR="00BC41E0">
        <w:rPr>
          <w:rFonts w:ascii="Times New Roman" w:hAnsi="Times New Roman" w:cs="Times New Roman"/>
          <w:sz w:val="26"/>
          <w:szCs w:val="26"/>
        </w:rPr>
        <w:t>,5</w:t>
      </w:r>
      <w:r w:rsidR="00BE74DA" w:rsidRPr="00BE74DA">
        <w:rPr>
          <w:rFonts w:ascii="Times New Roman" w:hAnsi="Times New Roman" w:cs="Times New Roman"/>
          <w:sz w:val="26"/>
          <w:szCs w:val="26"/>
        </w:rPr>
        <w:t xml:space="preserve">mL dung </w:t>
      </w:r>
      <w:proofErr w:type="spellStart"/>
      <w:r w:rsidR="00BE74DA" w:rsidRPr="00BE74DA">
        <w:rPr>
          <w:rFonts w:ascii="Times New Roman" w:hAnsi="Times New Roman" w:cs="Times New Roman"/>
          <w:sz w:val="26"/>
          <w:szCs w:val="26"/>
        </w:rPr>
        <w:t>dịch</w:t>
      </w:r>
      <w:proofErr w:type="spellEnd"/>
      <w:r w:rsidR="00BE74DA" w:rsidRPr="00BE74DA">
        <w:rPr>
          <w:rFonts w:ascii="Times New Roman" w:hAnsi="Times New Roman" w:cs="Times New Roman"/>
          <w:sz w:val="26"/>
          <w:szCs w:val="26"/>
        </w:rPr>
        <w:t xml:space="preserve"> </w:t>
      </w:r>
      <w:r w:rsidR="00BE74DA" w:rsidRPr="00BC41E0">
        <w:rPr>
          <w:rFonts w:ascii="Times New Roman" w:hAnsi="Times New Roman" w:cs="Times New Roman"/>
          <w:sz w:val="26"/>
          <w:szCs w:val="26"/>
        </w:rPr>
        <w:t>Na</w:t>
      </w:r>
      <w:r w:rsidR="00DF3B9C">
        <w:rPr>
          <w:rFonts w:ascii="Times New Roman" w:hAnsi="Times New Roman" w:cs="Times New Roman"/>
          <w:sz w:val="26"/>
          <w:szCs w:val="26"/>
          <w:vertAlign w:val="subscript"/>
        </w:rPr>
        <w:t>2</w:t>
      </w:r>
      <w:r w:rsidR="00BE74DA" w:rsidRPr="00BC41E0">
        <w:rPr>
          <w:rFonts w:ascii="Times New Roman" w:hAnsi="Times New Roman" w:cs="Times New Roman"/>
          <w:sz w:val="26"/>
          <w:szCs w:val="26"/>
        </w:rPr>
        <w:t>CO</w:t>
      </w:r>
      <w:r w:rsidR="00BC41E0">
        <w:rPr>
          <w:rFonts w:ascii="Times New Roman" w:hAnsi="Times New Roman" w:cs="Times New Roman"/>
          <w:sz w:val="26"/>
          <w:szCs w:val="26"/>
          <w:vertAlign w:val="subscript"/>
        </w:rPr>
        <w:t>3</w:t>
      </w:r>
      <w:r w:rsidR="00DF3B9C">
        <w:rPr>
          <w:rFonts w:ascii="Times New Roman" w:hAnsi="Times New Roman" w:cs="Times New Roman"/>
          <w:sz w:val="26"/>
          <w:szCs w:val="26"/>
          <w:vertAlign w:val="subscript"/>
        </w:rPr>
        <w:t xml:space="preserve"> </w:t>
      </w:r>
      <w:r w:rsidR="00DF3B9C">
        <w:rPr>
          <w:rFonts w:ascii="Times New Roman" w:hAnsi="Times New Roman" w:cs="Times New Roman"/>
          <w:sz w:val="26"/>
          <w:szCs w:val="26"/>
        </w:rPr>
        <w:t>10%</w:t>
      </w:r>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và</w:t>
      </w:r>
      <w:proofErr w:type="spellEnd"/>
      <w:r w:rsidR="00BE74DA" w:rsidRPr="00BE74DA">
        <w:rPr>
          <w:rFonts w:ascii="Times New Roman" w:hAnsi="Times New Roman" w:cs="Times New Roman"/>
          <w:sz w:val="26"/>
          <w:szCs w:val="26"/>
        </w:rPr>
        <w:t xml:space="preserve"> </w:t>
      </w:r>
      <w:proofErr w:type="spellStart"/>
      <w:r w:rsidR="00D173C9">
        <w:rPr>
          <w:rFonts w:ascii="Times New Roman" w:hAnsi="Times New Roman" w:cs="Times New Roman"/>
          <w:sz w:val="26"/>
          <w:szCs w:val="26"/>
        </w:rPr>
        <w:t>lắc</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đều</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Để</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hỗn</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hợ</w:t>
      </w:r>
      <w:r w:rsidR="00D173C9">
        <w:rPr>
          <w:rFonts w:ascii="Times New Roman" w:hAnsi="Times New Roman" w:cs="Times New Roman"/>
          <w:sz w:val="26"/>
          <w:szCs w:val="26"/>
        </w:rPr>
        <w:t>p</w:t>
      </w:r>
      <w:proofErr w:type="spellEnd"/>
      <w:r w:rsidR="00BE74DA" w:rsidRPr="00BE74DA">
        <w:rPr>
          <w:rFonts w:ascii="Times New Roman" w:hAnsi="Times New Roman" w:cs="Times New Roman"/>
          <w:sz w:val="26"/>
          <w:szCs w:val="26"/>
        </w:rPr>
        <w:t xml:space="preserve"> ở</w:t>
      </w:r>
      <w:r w:rsidR="00D173C9">
        <w:rPr>
          <w:rFonts w:ascii="Times New Roman" w:hAnsi="Times New Roman" w:cs="Times New Roman"/>
          <w:sz w:val="26"/>
          <w:szCs w:val="26"/>
        </w:rPr>
        <w:t xml:space="preserve"> </w:t>
      </w:r>
      <w:proofErr w:type="spellStart"/>
      <w:r w:rsidR="00D173C9">
        <w:rPr>
          <w:rFonts w:ascii="Times New Roman" w:hAnsi="Times New Roman" w:cs="Times New Roman"/>
          <w:sz w:val="26"/>
          <w:szCs w:val="26"/>
        </w:rPr>
        <w:t>nhiệt</w:t>
      </w:r>
      <w:proofErr w:type="spellEnd"/>
      <w:r w:rsidR="00D173C9">
        <w:rPr>
          <w:rFonts w:ascii="Times New Roman" w:hAnsi="Times New Roman" w:cs="Times New Roman"/>
          <w:sz w:val="26"/>
          <w:szCs w:val="26"/>
        </w:rPr>
        <w:t xml:space="preserve"> </w:t>
      </w:r>
      <w:proofErr w:type="spellStart"/>
      <w:r w:rsidR="00D173C9">
        <w:rPr>
          <w:rFonts w:ascii="Times New Roman" w:hAnsi="Times New Roman" w:cs="Times New Roman"/>
          <w:sz w:val="26"/>
          <w:szCs w:val="26"/>
        </w:rPr>
        <w:t>độ</w:t>
      </w:r>
      <w:proofErr w:type="spellEnd"/>
      <w:r w:rsidR="00D173C9">
        <w:rPr>
          <w:rFonts w:ascii="Times New Roman" w:hAnsi="Times New Roman" w:cs="Times New Roman"/>
          <w:sz w:val="26"/>
          <w:szCs w:val="26"/>
        </w:rPr>
        <w:t xml:space="preserve"> </w:t>
      </w:r>
      <w:proofErr w:type="spellStart"/>
      <w:r w:rsidR="00D173C9">
        <w:rPr>
          <w:rFonts w:ascii="Times New Roman" w:hAnsi="Times New Roman" w:cs="Times New Roman"/>
          <w:sz w:val="26"/>
          <w:szCs w:val="26"/>
        </w:rPr>
        <w:t>phòng</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trong</w:t>
      </w:r>
      <w:proofErr w:type="spellEnd"/>
      <w:r w:rsidR="00BE74DA" w:rsidRPr="00BE74DA">
        <w:rPr>
          <w:rFonts w:ascii="Times New Roman" w:hAnsi="Times New Roman" w:cs="Times New Roman"/>
          <w:sz w:val="26"/>
          <w:szCs w:val="26"/>
        </w:rPr>
        <w:t xml:space="preserve"> </w:t>
      </w:r>
      <w:r w:rsidR="00D173C9">
        <w:rPr>
          <w:rFonts w:ascii="Times New Roman" w:hAnsi="Times New Roman" w:cs="Times New Roman"/>
          <w:sz w:val="26"/>
          <w:szCs w:val="26"/>
        </w:rPr>
        <w:t>30</w:t>
      </w:r>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phút</w:t>
      </w:r>
      <w:proofErr w:type="spellEnd"/>
      <w:r w:rsidR="00D173C9">
        <w:rPr>
          <w:rFonts w:ascii="Times New Roman" w:hAnsi="Times New Roman" w:cs="Times New Roman"/>
          <w:sz w:val="26"/>
          <w:szCs w:val="26"/>
        </w:rPr>
        <w:t>.</w:t>
      </w:r>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Độ</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hấp</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thụ</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của</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các</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mẫu</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được</w:t>
      </w:r>
      <w:proofErr w:type="spellEnd"/>
      <w:r w:rsidR="00BE74DA" w:rsidRPr="00BE74DA">
        <w:rPr>
          <w:rFonts w:ascii="Times New Roman" w:hAnsi="Times New Roman" w:cs="Times New Roman"/>
          <w:sz w:val="26"/>
          <w:szCs w:val="26"/>
        </w:rPr>
        <w:t xml:space="preserve"> </w:t>
      </w:r>
      <w:proofErr w:type="spellStart"/>
      <w:r w:rsidR="00BE74DA" w:rsidRPr="00BE74DA">
        <w:rPr>
          <w:rFonts w:ascii="Times New Roman" w:hAnsi="Times New Roman" w:cs="Times New Roman"/>
          <w:sz w:val="26"/>
          <w:szCs w:val="26"/>
        </w:rPr>
        <w:t>đo</w:t>
      </w:r>
      <w:proofErr w:type="spellEnd"/>
      <w:r w:rsidR="00BE74DA" w:rsidRPr="00BE74DA">
        <w:rPr>
          <w:rFonts w:ascii="Times New Roman" w:hAnsi="Times New Roman" w:cs="Times New Roman"/>
          <w:sz w:val="26"/>
          <w:szCs w:val="26"/>
        </w:rPr>
        <w:t xml:space="preserve"> ở 765 nm</w:t>
      </w:r>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Mỗi</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cao</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phân</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đoạn</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lặp</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lại</w:t>
      </w:r>
      <w:proofErr w:type="spellEnd"/>
      <w:r w:rsidR="00BD2995">
        <w:rPr>
          <w:rFonts w:ascii="Times New Roman" w:hAnsi="Times New Roman" w:cs="Times New Roman"/>
          <w:sz w:val="26"/>
          <w:szCs w:val="26"/>
        </w:rPr>
        <w:t xml:space="preserve"> </w:t>
      </w:r>
      <w:proofErr w:type="spellStart"/>
      <w:r w:rsidR="00BD2995">
        <w:rPr>
          <w:rFonts w:ascii="Times New Roman" w:hAnsi="Times New Roman" w:cs="Times New Roman"/>
          <w:sz w:val="26"/>
          <w:szCs w:val="26"/>
        </w:rPr>
        <w:t>thí</w:t>
      </w:r>
      <w:proofErr w:type="spellEnd"/>
      <w:r w:rsidR="00BD2995">
        <w:rPr>
          <w:rFonts w:ascii="Times New Roman" w:hAnsi="Times New Roman" w:cs="Times New Roman"/>
          <w:sz w:val="26"/>
          <w:szCs w:val="26"/>
        </w:rPr>
        <w:t xml:space="preserve"> </w:t>
      </w:r>
      <w:proofErr w:type="spellStart"/>
      <w:r w:rsidR="00BD2995">
        <w:rPr>
          <w:rFonts w:ascii="Times New Roman" w:hAnsi="Times New Roman" w:cs="Times New Roman"/>
          <w:sz w:val="26"/>
          <w:szCs w:val="26"/>
        </w:rPr>
        <w:t>nghiệm</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ba</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lần</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và</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ghi</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nhận</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số</w:t>
      </w:r>
      <w:proofErr w:type="spellEnd"/>
      <w:r w:rsidR="00ED183E">
        <w:rPr>
          <w:rFonts w:ascii="Times New Roman" w:hAnsi="Times New Roman" w:cs="Times New Roman"/>
          <w:sz w:val="26"/>
          <w:szCs w:val="26"/>
        </w:rPr>
        <w:t xml:space="preserve"> </w:t>
      </w:r>
      <w:proofErr w:type="spellStart"/>
      <w:r w:rsidR="00ED183E">
        <w:rPr>
          <w:rFonts w:ascii="Times New Roman" w:hAnsi="Times New Roman" w:cs="Times New Roman"/>
          <w:sz w:val="26"/>
          <w:szCs w:val="26"/>
        </w:rPr>
        <w:t>liệu</w:t>
      </w:r>
      <w:proofErr w:type="spellEnd"/>
      <w:r w:rsidR="00BE74DA" w:rsidRPr="00BE74DA">
        <w:rPr>
          <w:rFonts w:ascii="Times New Roman" w:hAnsi="Times New Roman" w:cs="Times New Roman"/>
          <w:sz w:val="26"/>
          <w:szCs w:val="26"/>
        </w:rPr>
        <w:t>.</w:t>
      </w:r>
    </w:p>
    <w:p w14:paraId="05088E32" w14:textId="77777777" w:rsidR="00F81030" w:rsidRDefault="00945D5B" w:rsidP="00D869C7">
      <w:pPr>
        <w:spacing w:line="360" w:lineRule="auto"/>
        <w:rPr>
          <w:rFonts w:ascii="Times New Roman" w:hAnsi="Times New Roman" w:cs="Times New Roman"/>
          <w:sz w:val="26"/>
          <w:szCs w:val="26"/>
        </w:rPr>
      </w:pPr>
      <w:r>
        <w:rPr>
          <w:rFonts w:ascii="Times New Roman" w:hAnsi="Times New Roman" w:cs="Times New Roman"/>
          <w:sz w:val="26"/>
          <w:szCs w:val="26"/>
        </w:rPr>
        <w:t>Lưu ý</w:t>
      </w:r>
      <w:r w:rsidR="004F3491">
        <w:rPr>
          <w:rFonts w:ascii="Times New Roman" w:hAnsi="Times New Roman" w:cs="Times New Roman"/>
          <w:sz w:val="26"/>
          <w:szCs w:val="26"/>
        </w:rPr>
        <w:t xml:space="preserve">: </w:t>
      </w:r>
      <w:proofErr w:type="spellStart"/>
      <w:r w:rsidR="004F3491">
        <w:rPr>
          <w:rFonts w:ascii="Times New Roman" w:hAnsi="Times New Roman" w:cs="Times New Roman"/>
          <w:sz w:val="26"/>
          <w:szCs w:val="26"/>
        </w:rPr>
        <w:t>N</w:t>
      </w:r>
      <w:r>
        <w:rPr>
          <w:rFonts w:ascii="Times New Roman" w:hAnsi="Times New Roman" w:cs="Times New Roman"/>
          <w:sz w:val="26"/>
          <w:szCs w:val="26"/>
        </w:rPr>
        <w:t>ếu</w:t>
      </w:r>
      <w:proofErr w:type="spellEnd"/>
      <w:r>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giá</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trị</w:t>
      </w:r>
      <w:proofErr w:type="spellEnd"/>
      <w:r w:rsidR="00601E54">
        <w:rPr>
          <w:rFonts w:ascii="Times New Roman" w:hAnsi="Times New Roman" w:cs="Times New Roman"/>
          <w:sz w:val="26"/>
          <w:szCs w:val="26"/>
        </w:rPr>
        <w:t xml:space="preserve"> OD </w:t>
      </w:r>
      <w:proofErr w:type="spellStart"/>
      <w:r w:rsidR="004F3491">
        <w:rPr>
          <w:rFonts w:ascii="Times New Roman" w:hAnsi="Times New Roman" w:cs="Times New Roman"/>
          <w:sz w:val="26"/>
          <w:szCs w:val="26"/>
        </w:rPr>
        <w:t>sau</w:t>
      </w:r>
      <w:proofErr w:type="spellEnd"/>
      <w:r w:rsidR="004F3491">
        <w:rPr>
          <w:rFonts w:ascii="Times New Roman" w:hAnsi="Times New Roman" w:cs="Times New Roman"/>
          <w:sz w:val="26"/>
          <w:szCs w:val="26"/>
        </w:rPr>
        <w:t xml:space="preserve"> </w:t>
      </w:r>
      <w:proofErr w:type="spellStart"/>
      <w:r w:rsidR="004F3491">
        <w:rPr>
          <w:rFonts w:ascii="Times New Roman" w:hAnsi="Times New Roman" w:cs="Times New Roman"/>
          <w:sz w:val="26"/>
          <w:szCs w:val="26"/>
        </w:rPr>
        <w:t>khi</w:t>
      </w:r>
      <w:proofErr w:type="spellEnd"/>
      <w:r w:rsidR="004F3491">
        <w:rPr>
          <w:rFonts w:ascii="Times New Roman" w:hAnsi="Times New Roman" w:cs="Times New Roman"/>
          <w:sz w:val="26"/>
          <w:szCs w:val="26"/>
        </w:rPr>
        <w:t xml:space="preserve"> </w:t>
      </w:r>
      <w:proofErr w:type="spellStart"/>
      <w:r w:rsidR="004F3491">
        <w:rPr>
          <w:rFonts w:ascii="Times New Roman" w:hAnsi="Times New Roman" w:cs="Times New Roman"/>
          <w:sz w:val="26"/>
          <w:szCs w:val="26"/>
        </w:rPr>
        <w:t>đi</w:t>
      </w:r>
      <w:proofErr w:type="spellEnd"/>
      <w:r w:rsidR="004F3491">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không</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nằm</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trên</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đồ</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thị</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đường</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chuẩn</w:t>
      </w:r>
      <w:proofErr w:type="spellEnd"/>
      <w:r w:rsidR="00601E54">
        <w:rPr>
          <w:rFonts w:ascii="Times New Roman" w:hAnsi="Times New Roman" w:cs="Times New Roman"/>
          <w:sz w:val="26"/>
          <w:szCs w:val="26"/>
        </w:rPr>
        <w:t xml:space="preserve"> acid </w:t>
      </w:r>
      <w:proofErr w:type="spellStart"/>
      <w:r w:rsidR="00601E54">
        <w:rPr>
          <w:rFonts w:ascii="Times New Roman" w:hAnsi="Times New Roman" w:cs="Times New Roman"/>
          <w:sz w:val="26"/>
          <w:szCs w:val="26"/>
        </w:rPr>
        <w:t>galic</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tiến</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hành</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pha</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loãng</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thành</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tỉ</w:t>
      </w:r>
      <w:proofErr w:type="spellEnd"/>
      <w:r w:rsidR="00601E54">
        <w:rPr>
          <w:rFonts w:ascii="Times New Roman" w:hAnsi="Times New Roman" w:cs="Times New Roman"/>
          <w:sz w:val="26"/>
          <w:szCs w:val="26"/>
        </w:rPr>
        <w:t xml:space="preserve"> </w:t>
      </w:r>
      <w:proofErr w:type="spellStart"/>
      <w:r w:rsidR="00601E54">
        <w:rPr>
          <w:rFonts w:ascii="Times New Roman" w:hAnsi="Times New Roman" w:cs="Times New Roman"/>
          <w:sz w:val="26"/>
          <w:szCs w:val="26"/>
        </w:rPr>
        <w:t>lệ</w:t>
      </w:r>
      <w:proofErr w:type="spellEnd"/>
      <w:r w:rsidR="00601E54">
        <w:rPr>
          <w:rFonts w:ascii="Times New Roman" w:hAnsi="Times New Roman" w:cs="Times New Roman"/>
          <w:sz w:val="26"/>
          <w:szCs w:val="26"/>
        </w:rPr>
        <w:t xml:space="preserve"> 1:10; 1;50; 1;100</w:t>
      </w:r>
      <w:r w:rsidR="004F3491">
        <w:rPr>
          <w:rFonts w:ascii="Times New Roman" w:hAnsi="Times New Roman" w:cs="Times New Roman"/>
          <w:sz w:val="26"/>
          <w:szCs w:val="26"/>
        </w:rPr>
        <w:t>; 1:200.</w:t>
      </w:r>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Đến</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khi</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giá</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trị</w:t>
      </w:r>
      <w:proofErr w:type="spellEnd"/>
      <w:r w:rsidR="005F749A">
        <w:rPr>
          <w:rFonts w:ascii="Times New Roman" w:hAnsi="Times New Roman" w:cs="Times New Roman"/>
          <w:sz w:val="26"/>
          <w:szCs w:val="26"/>
        </w:rPr>
        <w:t xml:space="preserve"> OD </w:t>
      </w:r>
      <w:proofErr w:type="spellStart"/>
      <w:r w:rsidR="005F749A">
        <w:rPr>
          <w:rFonts w:ascii="Times New Roman" w:hAnsi="Times New Roman" w:cs="Times New Roman"/>
          <w:sz w:val="26"/>
          <w:szCs w:val="26"/>
        </w:rPr>
        <w:t>thuộc</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trên</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đồ</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thị</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thì</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quá</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trình</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kết</w:t>
      </w:r>
      <w:proofErr w:type="spellEnd"/>
      <w:r w:rsidR="005F749A">
        <w:rPr>
          <w:rFonts w:ascii="Times New Roman" w:hAnsi="Times New Roman" w:cs="Times New Roman"/>
          <w:sz w:val="26"/>
          <w:szCs w:val="26"/>
        </w:rPr>
        <w:t xml:space="preserve"> </w:t>
      </w:r>
      <w:proofErr w:type="spellStart"/>
      <w:r w:rsidR="005F749A">
        <w:rPr>
          <w:rFonts w:ascii="Times New Roman" w:hAnsi="Times New Roman" w:cs="Times New Roman"/>
          <w:sz w:val="26"/>
          <w:szCs w:val="26"/>
        </w:rPr>
        <w:t>thúc</w:t>
      </w:r>
      <w:proofErr w:type="spellEnd"/>
      <w:r w:rsidR="005F749A">
        <w:rPr>
          <w:rFonts w:ascii="Times New Roman" w:hAnsi="Times New Roman" w:cs="Times New Roman"/>
          <w:sz w:val="26"/>
          <w:szCs w:val="26"/>
        </w:rPr>
        <w:t>.</w:t>
      </w:r>
      <w:r w:rsidR="00391880">
        <w:rPr>
          <w:rFonts w:ascii="Times New Roman" w:hAnsi="Times New Roman" w:cs="Times New Roman"/>
          <w:sz w:val="26"/>
          <w:szCs w:val="26"/>
        </w:rPr>
        <w:t xml:space="preserve"> </w:t>
      </w:r>
    </w:p>
    <w:p w14:paraId="1FE501F2" w14:textId="77777777" w:rsidR="00734A34" w:rsidRDefault="00734A34" w:rsidP="00D869C7">
      <w:pPr>
        <w:spacing w:line="360" w:lineRule="auto"/>
        <w:rPr>
          <w:rFonts w:ascii="Times New Roman" w:hAnsi="Times New Roman" w:cs="Times New Roman"/>
          <w:sz w:val="26"/>
          <w:szCs w:val="26"/>
        </w:rPr>
      </w:pPr>
      <w:proofErr w:type="spellStart"/>
      <w:r w:rsidRPr="00734A34">
        <w:rPr>
          <w:rFonts w:ascii="Times New Roman" w:hAnsi="Times New Roman" w:cs="Times New Roman"/>
          <w:sz w:val="26"/>
          <w:szCs w:val="26"/>
        </w:rPr>
        <w:lastRenderedPageBreak/>
        <w:t>Hàm</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lượng</w:t>
      </w:r>
      <w:proofErr w:type="spellEnd"/>
      <w:r w:rsidRPr="00734A34">
        <w:rPr>
          <w:rFonts w:ascii="Times New Roman" w:hAnsi="Times New Roman" w:cs="Times New Roman"/>
          <w:sz w:val="26"/>
          <w:szCs w:val="26"/>
        </w:rPr>
        <w:t xml:space="preserve"> polyphenol </w:t>
      </w:r>
      <w:proofErr w:type="spellStart"/>
      <w:r w:rsidRPr="00734A34">
        <w:rPr>
          <w:rFonts w:ascii="Times New Roman" w:hAnsi="Times New Roman" w:cs="Times New Roman"/>
          <w:sz w:val="26"/>
          <w:szCs w:val="26"/>
        </w:rPr>
        <w:t>toàn</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chứa</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trong</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mẫu</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cao</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chiết</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được</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đo</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lường</w:t>
      </w:r>
      <w:proofErr w:type="spellEnd"/>
      <w:r>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bằng</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hàm</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lượng</w:t>
      </w:r>
      <w:proofErr w:type="spellEnd"/>
      <w:r w:rsidRPr="00734A34">
        <w:rPr>
          <w:rFonts w:ascii="Times New Roman" w:hAnsi="Times New Roman" w:cs="Times New Roman"/>
          <w:sz w:val="26"/>
          <w:szCs w:val="26"/>
        </w:rPr>
        <w:t xml:space="preserve"> acid gallic </w:t>
      </w:r>
      <w:proofErr w:type="spellStart"/>
      <w:r w:rsidRPr="00734A34">
        <w:rPr>
          <w:rFonts w:ascii="Times New Roman" w:hAnsi="Times New Roman" w:cs="Times New Roman"/>
          <w:sz w:val="26"/>
          <w:szCs w:val="26"/>
        </w:rPr>
        <w:t>đương</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r w:rsidRPr="00734A34">
        <w:rPr>
          <w:rFonts w:ascii="Times New Roman" w:hAnsi="Times New Roman" w:cs="Times New Roman"/>
          <w:sz w:val="26"/>
          <w:szCs w:val="26"/>
        </w:rPr>
        <w:t xml:space="preserve">(GA) </w:t>
      </w:r>
      <w:proofErr w:type="spellStart"/>
      <w:r w:rsidRPr="00734A34">
        <w:rPr>
          <w:rFonts w:ascii="Times New Roman" w:hAnsi="Times New Roman" w:cs="Times New Roman"/>
          <w:sz w:val="26"/>
          <w:szCs w:val="26"/>
        </w:rPr>
        <w:t>và</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được</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tính</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bằng</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công</w:t>
      </w:r>
      <w:proofErr w:type="spellEnd"/>
      <w:r w:rsidRPr="00734A34">
        <w:rPr>
          <w:rFonts w:ascii="Times New Roman" w:hAnsi="Times New Roman" w:cs="Times New Roman"/>
          <w:sz w:val="26"/>
          <w:szCs w:val="26"/>
        </w:rPr>
        <w:t xml:space="preserve"> </w:t>
      </w:r>
      <w:proofErr w:type="spellStart"/>
      <w:r w:rsidRPr="00734A34">
        <w:rPr>
          <w:rFonts w:ascii="Times New Roman" w:hAnsi="Times New Roman" w:cs="Times New Roman"/>
          <w:sz w:val="26"/>
          <w:szCs w:val="26"/>
        </w:rPr>
        <w:t>thức</w:t>
      </w:r>
      <w:proofErr w:type="spellEnd"/>
      <w:r>
        <w:rPr>
          <w:rFonts w:ascii="Times New Roman" w:hAnsi="Times New Roman" w:cs="Times New Roman"/>
          <w:sz w:val="26"/>
          <w:szCs w:val="26"/>
        </w:rPr>
        <w:t>:</w:t>
      </w:r>
    </w:p>
    <w:p w14:paraId="160BE0C4" w14:textId="189ED1D8" w:rsidR="00391880" w:rsidRPr="00734A34" w:rsidRDefault="00B41A72"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P = </w:t>
      </w:r>
      <m:oMath>
        <m:f>
          <m:fPr>
            <m:ctrlPr>
              <w:rPr>
                <w:rFonts w:ascii="Cambria Math" w:hAnsi="Cambria Math" w:cs="Times New Roman"/>
                <w:i/>
                <w:sz w:val="28"/>
              </w:rPr>
            </m:ctrlPr>
          </m:fPr>
          <m:num>
            <m:r>
              <w:rPr>
                <w:rFonts w:ascii="Cambria Math" w:hAnsi="Cambria Math" w:cs="Times New Roman"/>
                <w:sz w:val="28"/>
              </w:rPr>
              <m:t>X x K x V</m:t>
            </m:r>
          </m:num>
          <m:den>
            <m:r>
              <w:rPr>
                <w:rFonts w:ascii="Cambria Math" w:hAnsi="Cambria Math" w:cs="Times New Roman"/>
                <w:sz w:val="28"/>
              </w:rPr>
              <m:t>m x (1-W)</m:t>
            </m:r>
          </m:den>
        </m:f>
      </m:oMath>
    </w:p>
    <w:p w14:paraId="618395D3" w14:textId="6ECAB8CF" w:rsidR="00065D82" w:rsidRDefault="00065D82" w:rsidP="00D869C7">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w:t>
      </w:r>
      <w:proofErr w:type="spellStart"/>
      <w:r>
        <w:rPr>
          <w:rFonts w:ascii="Times New Roman" w:eastAsiaTheme="minorEastAsia" w:hAnsi="Times New Roman" w:cs="Times New Roman"/>
          <w:sz w:val="26"/>
          <w:szCs w:val="26"/>
        </w:rPr>
        <w:t>đó</w:t>
      </w:r>
      <w:proofErr w:type="spellEnd"/>
      <w:r>
        <w:rPr>
          <w:rFonts w:ascii="Times New Roman" w:eastAsiaTheme="minorEastAsia" w:hAnsi="Times New Roman" w:cs="Times New Roman"/>
          <w:sz w:val="26"/>
          <w:szCs w:val="26"/>
        </w:rPr>
        <w:t xml:space="preserve">: </w:t>
      </w:r>
    </w:p>
    <w:p w14:paraId="6DC240B1" w14:textId="5BEA1C80" w:rsidR="00EE03F3" w:rsidRDefault="00EE03F3" w:rsidP="00D869C7">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 </w:t>
      </w:r>
      <w:proofErr w:type="spellStart"/>
      <w:r>
        <w:rPr>
          <w:rFonts w:ascii="Times New Roman" w:eastAsiaTheme="minorEastAsia" w:hAnsi="Times New Roman" w:cs="Times New Roman"/>
          <w:sz w:val="26"/>
          <w:szCs w:val="26"/>
        </w:rPr>
        <w:t>hàm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lượng</w:t>
      </w:r>
      <w:proofErr w:type="spellEnd"/>
      <w:r>
        <w:rPr>
          <w:rFonts w:ascii="Times New Roman" w:eastAsiaTheme="minorEastAsia" w:hAnsi="Times New Roman" w:cs="Times New Roman"/>
          <w:sz w:val="26"/>
          <w:szCs w:val="26"/>
        </w:rPr>
        <w:t xml:space="preserve"> polyphenol </w:t>
      </w:r>
      <w:proofErr w:type="spellStart"/>
      <w:r>
        <w:rPr>
          <w:rFonts w:ascii="Times New Roman" w:eastAsiaTheme="minorEastAsia" w:hAnsi="Times New Roman" w:cs="Times New Roman"/>
          <w:sz w:val="26"/>
          <w:szCs w:val="26"/>
        </w:rPr>
        <w:t>trong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nguyên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liệu</w:t>
      </w:r>
      <w:proofErr w:type="spellEnd"/>
      <w:r w:rsidR="00734A34">
        <w:rPr>
          <w:rFonts w:ascii="Times New Roman" w:eastAsiaTheme="minorEastAsia" w:hAnsi="Times New Roman" w:cs="Times New Roman"/>
          <w:sz w:val="26"/>
          <w:szCs w:val="26"/>
        </w:rPr>
        <w:t xml:space="preserve"> (mg/g)</w:t>
      </w:r>
    </w:p>
    <w:p w14:paraId="116AB7F7" w14:textId="38EEEBB1" w:rsidR="00395ADE" w:rsidRDefault="00395ADE" w:rsidP="00D869C7">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r w:rsidR="00C275D1">
        <w:rPr>
          <w:rFonts w:ascii="Times New Roman" w:eastAsiaTheme="minorEastAsia" w:hAnsi="Times New Roman" w:cs="Times New Roman"/>
          <w:sz w:val="26"/>
          <w:szCs w:val="26"/>
        </w:rPr>
        <w:t xml:space="preserve">: </w:t>
      </w:r>
      <w:proofErr w:type="spellStart"/>
      <w:r w:rsidR="00C275D1">
        <w:rPr>
          <w:rFonts w:ascii="Times New Roman" w:eastAsiaTheme="minorEastAsia" w:hAnsi="Times New Roman" w:cs="Times New Roman"/>
          <w:sz w:val="26"/>
          <w:szCs w:val="26"/>
        </w:rPr>
        <w:t>giá</w:t>
      </w:r>
      <w:proofErr w:type="spellEnd"/>
      <w:r w:rsidR="00C275D1">
        <w:rPr>
          <w:rFonts w:ascii="Times New Roman" w:eastAsiaTheme="minorEastAsia" w:hAnsi="Times New Roman" w:cs="Times New Roman"/>
          <w:sz w:val="26"/>
          <w:szCs w:val="26"/>
        </w:rPr>
        <w:t xml:space="preserve"> </w:t>
      </w:r>
      <w:proofErr w:type="spellStart"/>
      <w:r w:rsidR="00C275D1">
        <w:rPr>
          <w:rFonts w:ascii="Times New Roman" w:eastAsiaTheme="minorEastAsia" w:hAnsi="Times New Roman" w:cs="Times New Roman"/>
          <w:sz w:val="26"/>
          <w:szCs w:val="26"/>
        </w:rPr>
        <w:t>trị</w:t>
      </w:r>
      <w:proofErr w:type="spellEnd"/>
      <w:r w:rsidR="00C275D1">
        <w:rPr>
          <w:rFonts w:ascii="Times New Roman" w:eastAsiaTheme="minorEastAsia" w:hAnsi="Times New Roman" w:cs="Times New Roman"/>
          <w:sz w:val="26"/>
          <w:szCs w:val="26"/>
        </w:rPr>
        <w:t xml:space="preserve"> x </w:t>
      </w:r>
      <w:proofErr w:type="spellStart"/>
      <w:r w:rsidR="00C275D1">
        <w:rPr>
          <w:rFonts w:ascii="Times New Roman" w:eastAsiaTheme="minorEastAsia" w:hAnsi="Times New Roman" w:cs="Times New Roman"/>
          <w:sz w:val="26"/>
          <w:szCs w:val="26"/>
        </w:rPr>
        <w:t>từ</w:t>
      </w:r>
      <w:proofErr w:type="spellEnd"/>
      <w:r w:rsidR="00C275D1">
        <w:rPr>
          <w:rFonts w:ascii="Times New Roman" w:eastAsiaTheme="minorEastAsia" w:hAnsi="Times New Roman" w:cs="Times New Roman"/>
          <w:sz w:val="26"/>
          <w:szCs w:val="26"/>
        </w:rPr>
        <w:t xml:space="preserve"> </w:t>
      </w:r>
      <w:proofErr w:type="spellStart"/>
      <w:r w:rsidR="00C275D1">
        <w:rPr>
          <w:rFonts w:ascii="Times New Roman" w:eastAsiaTheme="minorEastAsia" w:hAnsi="Times New Roman" w:cs="Times New Roman"/>
          <w:sz w:val="26"/>
          <w:szCs w:val="26"/>
        </w:rPr>
        <w:t>đường</w:t>
      </w:r>
      <w:proofErr w:type="spellEnd"/>
      <w:r w:rsidR="00C275D1">
        <w:rPr>
          <w:rFonts w:ascii="Times New Roman" w:eastAsiaTheme="minorEastAsia" w:hAnsi="Times New Roman" w:cs="Times New Roman"/>
          <w:sz w:val="26"/>
          <w:szCs w:val="26"/>
        </w:rPr>
        <w:t xml:space="preserve"> </w:t>
      </w:r>
      <w:proofErr w:type="spellStart"/>
      <w:r w:rsidR="00C275D1">
        <w:rPr>
          <w:rFonts w:ascii="Times New Roman" w:eastAsiaTheme="minorEastAsia" w:hAnsi="Times New Roman" w:cs="Times New Roman"/>
          <w:sz w:val="26"/>
          <w:szCs w:val="26"/>
        </w:rPr>
        <w:t>chuẩn</w:t>
      </w:r>
      <w:proofErr w:type="spellEnd"/>
      <w:r w:rsidR="00C275D1">
        <w:rPr>
          <w:rFonts w:ascii="Times New Roman" w:eastAsiaTheme="minorEastAsia" w:hAnsi="Times New Roman" w:cs="Times New Roman"/>
          <w:sz w:val="26"/>
          <w:szCs w:val="26"/>
        </w:rPr>
        <w:t xml:space="preserve"> acid gallic </w:t>
      </w:r>
      <w:r w:rsidR="00727F28">
        <w:rPr>
          <w:rFonts w:ascii="Times New Roman" w:eastAsiaTheme="minorEastAsia" w:hAnsi="Times New Roman" w:cs="Times New Roman"/>
          <w:sz w:val="26"/>
          <w:szCs w:val="26"/>
        </w:rPr>
        <w:t>(</w:t>
      </w:r>
      <w:r w:rsidR="00727F28" w:rsidRPr="00727F28">
        <w:rPr>
          <w:rFonts w:ascii="Times New Roman" w:eastAsiaTheme="minorEastAsia" w:hAnsi="Times New Roman" w:cs="Times New Roman"/>
          <w:sz w:val="26"/>
          <w:szCs w:val="26"/>
        </w:rPr>
        <w:t>µg/mL)</w:t>
      </w:r>
    </w:p>
    <w:p w14:paraId="3A121824" w14:textId="0EEB971E" w:rsidR="00727F28" w:rsidRDefault="00727F28" w:rsidP="00D869C7">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 </w:t>
      </w:r>
      <w:proofErr w:type="spellStart"/>
      <w:r>
        <w:rPr>
          <w:rFonts w:ascii="Times New Roman" w:eastAsiaTheme="minorEastAsia" w:hAnsi="Times New Roman" w:cs="Times New Roman"/>
          <w:sz w:val="26"/>
          <w:szCs w:val="26"/>
        </w:rPr>
        <w:t>hệ</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số</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pha</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loãng</w:t>
      </w:r>
      <w:proofErr w:type="spellEnd"/>
    </w:p>
    <w:p w14:paraId="4C045001" w14:textId="65A8E3D4" w:rsidR="00727F28" w:rsidRDefault="00727F28" w:rsidP="00D869C7">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 </w:t>
      </w:r>
      <w:proofErr w:type="spellStart"/>
      <w:r>
        <w:rPr>
          <w:rFonts w:ascii="Times New Roman" w:eastAsiaTheme="minorEastAsia" w:hAnsi="Times New Roman" w:cs="Times New Roman"/>
          <w:sz w:val="26"/>
          <w:szCs w:val="26"/>
        </w:rPr>
        <w:t>thể</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tích</w:t>
      </w:r>
      <w:proofErr w:type="spellEnd"/>
      <w:r>
        <w:rPr>
          <w:rFonts w:ascii="Times New Roman" w:eastAsiaTheme="minorEastAsia" w:hAnsi="Times New Roman" w:cs="Times New Roman"/>
          <w:sz w:val="26"/>
          <w:szCs w:val="26"/>
        </w:rPr>
        <w:t xml:space="preserve"> </w:t>
      </w:r>
      <w:proofErr w:type="spellStart"/>
      <w:r w:rsidR="00584770">
        <w:rPr>
          <w:rFonts w:ascii="Times New Roman" w:eastAsiaTheme="minorEastAsia" w:hAnsi="Times New Roman" w:cs="Times New Roman"/>
          <w:sz w:val="26"/>
          <w:szCs w:val="26"/>
        </w:rPr>
        <w:t>dịch</w:t>
      </w:r>
      <w:proofErr w:type="spellEnd"/>
      <w:r w:rsidR="00584770">
        <w:rPr>
          <w:rFonts w:ascii="Times New Roman" w:eastAsiaTheme="minorEastAsia" w:hAnsi="Times New Roman" w:cs="Times New Roman"/>
          <w:sz w:val="26"/>
          <w:szCs w:val="26"/>
        </w:rPr>
        <w:t xml:space="preserve"> </w:t>
      </w:r>
      <w:proofErr w:type="spellStart"/>
      <w:r w:rsidR="00584770">
        <w:rPr>
          <w:rFonts w:ascii="Times New Roman" w:eastAsiaTheme="minorEastAsia" w:hAnsi="Times New Roman" w:cs="Times New Roman"/>
          <w:sz w:val="26"/>
          <w:szCs w:val="26"/>
        </w:rPr>
        <w:t>sau</w:t>
      </w:r>
      <w:proofErr w:type="spellEnd"/>
      <w:r w:rsidR="00584770">
        <w:rPr>
          <w:rFonts w:ascii="Times New Roman" w:eastAsiaTheme="minorEastAsia" w:hAnsi="Times New Roman" w:cs="Times New Roman"/>
          <w:sz w:val="26"/>
          <w:szCs w:val="26"/>
        </w:rPr>
        <w:t xml:space="preserve"> </w:t>
      </w:r>
      <w:proofErr w:type="spellStart"/>
      <w:r w:rsidR="00584770">
        <w:rPr>
          <w:rFonts w:ascii="Times New Roman" w:eastAsiaTheme="minorEastAsia" w:hAnsi="Times New Roman" w:cs="Times New Roman"/>
          <w:sz w:val="26"/>
          <w:szCs w:val="26"/>
        </w:rPr>
        <w:t>khi</w:t>
      </w:r>
      <w:proofErr w:type="spellEnd"/>
      <w:r w:rsidR="00584770">
        <w:rPr>
          <w:rFonts w:ascii="Times New Roman" w:eastAsiaTheme="minorEastAsia" w:hAnsi="Times New Roman" w:cs="Times New Roman"/>
          <w:sz w:val="26"/>
          <w:szCs w:val="26"/>
        </w:rPr>
        <w:t xml:space="preserve"> </w:t>
      </w:r>
      <w:proofErr w:type="spellStart"/>
      <w:r w:rsidR="00584770">
        <w:rPr>
          <w:rFonts w:ascii="Times New Roman" w:eastAsiaTheme="minorEastAsia" w:hAnsi="Times New Roman" w:cs="Times New Roman"/>
          <w:sz w:val="26"/>
          <w:szCs w:val="26"/>
        </w:rPr>
        <w:t>lọc</w:t>
      </w:r>
      <w:proofErr w:type="spellEnd"/>
      <w:r w:rsidR="00584770">
        <w:rPr>
          <w:rFonts w:ascii="Times New Roman" w:eastAsiaTheme="minorEastAsia" w:hAnsi="Times New Roman" w:cs="Times New Roman"/>
          <w:sz w:val="26"/>
          <w:szCs w:val="26"/>
        </w:rPr>
        <w:t xml:space="preserve"> </w:t>
      </w:r>
      <w:proofErr w:type="spellStart"/>
      <w:r w:rsidR="00584770">
        <w:rPr>
          <w:rFonts w:ascii="Times New Roman" w:eastAsiaTheme="minorEastAsia" w:hAnsi="Times New Roman" w:cs="Times New Roman"/>
          <w:sz w:val="26"/>
          <w:szCs w:val="26"/>
        </w:rPr>
        <w:t>thu</w:t>
      </w:r>
      <w:proofErr w:type="spellEnd"/>
      <w:r w:rsidR="00584770">
        <w:rPr>
          <w:rFonts w:ascii="Times New Roman" w:eastAsiaTheme="minorEastAsia" w:hAnsi="Times New Roman" w:cs="Times New Roman"/>
          <w:sz w:val="26"/>
          <w:szCs w:val="26"/>
        </w:rPr>
        <w:t xml:space="preserve"> </w:t>
      </w:r>
      <w:proofErr w:type="spellStart"/>
      <w:r w:rsidR="00584770">
        <w:rPr>
          <w:rFonts w:ascii="Times New Roman" w:eastAsiaTheme="minorEastAsia" w:hAnsi="Times New Roman" w:cs="Times New Roman"/>
          <w:sz w:val="26"/>
          <w:szCs w:val="26"/>
        </w:rPr>
        <w:t>được</w:t>
      </w:r>
      <w:proofErr w:type="spellEnd"/>
      <w:r w:rsidR="0092795C">
        <w:rPr>
          <w:rFonts w:ascii="Times New Roman" w:eastAsiaTheme="minorEastAsia" w:hAnsi="Times New Roman" w:cs="Times New Roman"/>
          <w:sz w:val="26"/>
          <w:szCs w:val="26"/>
        </w:rPr>
        <w:t xml:space="preserve"> (ml)</w:t>
      </w:r>
    </w:p>
    <w:p w14:paraId="0535A120" w14:textId="381AE7E2" w:rsidR="00584770" w:rsidRDefault="00584770" w:rsidP="00D869C7">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 </w:t>
      </w:r>
      <w:proofErr w:type="spellStart"/>
      <w:r>
        <w:rPr>
          <w:rFonts w:ascii="Times New Roman" w:eastAsiaTheme="minorEastAsia" w:hAnsi="Times New Roman" w:cs="Times New Roman"/>
          <w:sz w:val="26"/>
          <w:szCs w:val="26"/>
        </w:rPr>
        <w:t>khối</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lượng</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nguyên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liệu</w:t>
      </w:r>
      <w:proofErr w:type="spellEnd"/>
      <w:r>
        <w:rPr>
          <w:rFonts w:ascii="Times New Roman" w:eastAsiaTheme="minorEastAsia" w:hAnsi="Times New Roman" w:cs="Times New Roman"/>
          <w:sz w:val="26"/>
          <w:szCs w:val="26"/>
        </w:rPr>
        <w:t xml:space="preserve"> ban </w:t>
      </w:r>
      <w:proofErr w:type="spellStart"/>
      <w:r>
        <w:rPr>
          <w:rFonts w:ascii="Times New Roman" w:eastAsiaTheme="minorEastAsia" w:hAnsi="Times New Roman" w:cs="Times New Roman"/>
          <w:sz w:val="26"/>
          <w:szCs w:val="26"/>
        </w:rPr>
        <w:t>đầu</w:t>
      </w:r>
      <w:proofErr w:type="spellEnd"/>
      <w:r w:rsidR="0092795C">
        <w:rPr>
          <w:rFonts w:ascii="Times New Roman" w:eastAsiaTheme="minorEastAsia" w:hAnsi="Times New Roman" w:cs="Times New Roman"/>
          <w:sz w:val="26"/>
          <w:szCs w:val="26"/>
        </w:rPr>
        <w:t xml:space="preserve"> (g)</w:t>
      </w:r>
    </w:p>
    <w:p w14:paraId="5AA51E75" w14:textId="1BD6C709" w:rsidR="00584770" w:rsidRDefault="0092795C" w:rsidP="00D869C7">
      <w:pPr>
        <w:spacing w:line="360" w:lineRule="auto"/>
        <w:rPr>
          <w:rFonts w:ascii="Times New Roman" w:hAnsi="Times New Roman" w:cs="Times New Roman"/>
          <w:sz w:val="26"/>
          <w:szCs w:val="26"/>
        </w:rPr>
      </w:pPr>
      <w:r>
        <w:rPr>
          <w:rFonts w:ascii="Times New Roman" w:eastAsiaTheme="minorEastAsia" w:hAnsi="Times New Roman" w:cs="Times New Roman"/>
          <w:sz w:val="26"/>
          <w:szCs w:val="26"/>
        </w:rPr>
        <w:t xml:space="preserve">W: </w:t>
      </w:r>
      <w:proofErr w:type="spellStart"/>
      <w:r>
        <w:rPr>
          <w:rFonts w:ascii="Times New Roman" w:eastAsiaTheme="minorEastAsia" w:hAnsi="Times New Roman" w:cs="Times New Roman"/>
          <w:sz w:val="26"/>
          <w:szCs w:val="26"/>
        </w:rPr>
        <w:t>độ</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ẩm</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nguyên</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liệu</w:t>
      </w:r>
      <w:proofErr w:type="spellEnd"/>
      <w:r>
        <w:rPr>
          <w:rFonts w:ascii="Times New Roman" w:eastAsiaTheme="minorEastAsia" w:hAnsi="Times New Roman" w:cs="Times New Roman"/>
          <w:sz w:val="26"/>
          <w:szCs w:val="26"/>
        </w:rPr>
        <w:t xml:space="preserve"> (%)</w:t>
      </w:r>
    </w:p>
    <w:p w14:paraId="431ACB97" w14:textId="77777777" w:rsidR="007122BE" w:rsidRPr="00285AEA" w:rsidRDefault="007122BE" w:rsidP="006C3637">
      <w:pPr>
        <w:pStyle w:val="Heading3"/>
        <w:rPr>
          <w:rFonts w:ascii="Times New Roman" w:hAnsi="Times New Roman" w:cs="Times New Roman"/>
          <w:color w:val="auto"/>
          <w:sz w:val="26"/>
          <w:szCs w:val="26"/>
        </w:rPr>
      </w:pPr>
      <w:bookmarkStart w:id="29" w:name="_Toc185275427"/>
      <w:r w:rsidRPr="00285AEA">
        <w:rPr>
          <w:rFonts w:ascii="Times New Roman" w:hAnsi="Times New Roman" w:cs="Times New Roman"/>
          <w:color w:val="auto"/>
          <w:sz w:val="26"/>
          <w:szCs w:val="26"/>
        </w:rPr>
        <w:t xml:space="preserve">2.3.2 </w:t>
      </w:r>
      <w:proofErr w:type="spellStart"/>
      <w:r w:rsidRPr="00285AEA">
        <w:rPr>
          <w:rFonts w:ascii="Times New Roman" w:hAnsi="Times New Roman" w:cs="Times New Roman"/>
          <w:color w:val="auto"/>
          <w:sz w:val="26"/>
          <w:szCs w:val="26"/>
        </w:rPr>
        <w:t>Xử</w:t>
      </w:r>
      <w:proofErr w:type="spellEnd"/>
      <w:r w:rsidRPr="00285AEA">
        <w:rPr>
          <w:rFonts w:ascii="Times New Roman" w:hAnsi="Times New Roman" w:cs="Times New Roman"/>
          <w:color w:val="auto"/>
          <w:sz w:val="26"/>
          <w:szCs w:val="26"/>
        </w:rPr>
        <w:t xml:space="preserve"> </w:t>
      </w:r>
      <w:proofErr w:type="spellStart"/>
      <w:r w:rsidRPr="00285AEA">
        <w:rPr>
          <w:rFonts w:ascii="Times New Roman" w:hAnsi="Times New Roman" w:cs="Times New Roman"/>
          <w:color w:val="auto"/>
          <w:sz w:val="26"/>
          <w:szCs w:val="26"/>
        </w:rPr>
        <w:t>lý</w:t>
      </w:r>
      <w:proofErr w:type="spellEnd"/>
      <w:r w:rsidRPr="00285AEA">
        <w:rPr>
          <w:rFonts w:ascii="Times New Roman" w:hAnsi="Times New Roman" w:cs="Times New Roman"/>
          <w:color w:val="auto"/>
          <w:sz w:val="26"/>
          <w:szCs w:val="26"/>
        </w:rPr>
        <w:t xml:space="preserve"> </w:t>
      </w:r>
      <w:proofErr w:type="spellStart"/>
      <w:r w:rsidRPr="00285AEA">
        <w:rPr>
          <w:rFonts w:ascii="Times New Roman" w:hAnsi="Times New Roman" w:cs="Times New Roman"/>
          <w:color w:val="auto"/>
          <w:sz w:val="26"/>
          <w:szCs w:val="26"/>
        </w:rPr>
        <w:t>số</w:t>
      </w:r>
      <w:proofErr w:type="spellEnd"/>
      <w:r w:rsidRPr="00285AEA">
        <w:rPr>
          <w:rFonts w:ascii="Times New Roman" w:hAnsi="Times New Roman" w:cs="Times New Roman"/>
          <w:color w:val="auto"/>
          <w:sz w:val="26"/>
          <w:szCs w:val="26"/>
        </w:rPr>
        <w:t xml:space="preserve"> </w:t>
      </w:r>
      <w:proofErr w:type="spellStart"/>
      <w:r w:rsidRPr="00285AEA">
        <w:rPr>
          <w:rFonts w:ascii="Times New Roman" w:hAnsi="Times New Roman" w:cs="Times New Roman"/>
          <w:color w:val="auto"/>
          <w:sz w:val="26"/>
          <w:szCs w:val="26"/>
        </w:rPr>
        <w:t>liệu</w:t>
      </w:r>
      <w:proofErr w:type="spellEnd"/>
      <w:r w:rsidRPr="00285AEA">
        <w:rPr>
          <w:rFonts w:ascii="Times New Roman" w:hAnsi="Times New Roman" w:cs="Times New Roman"/>
          <w:color w:val="auto"/>
          <w:sz w:val="26"/>
          <w:szCs w:val="26"/>
        </w:rPr>
        <w:t xml:space="preserve"> </w:t>
      </w:r>
      <w:proofErr w:type="spellStart"/>
      <w:r w:rsidRPr="00285AEA">
        <w:rPr>
          <w:rFonts w:ascii="Times New Roman" w:hAnsi="Times New Roman" w:cs="Times New Roman"/>
          <w:color w:val="auto"/>
          <w:sz w:val="26"/>
          <w:szCs w:val="26"/>
        </w:rPr>
        <w:t>và</w:t>
      </w:r>
      <w:proofErr w:type="spellEnd"/>
      <w:r w:rsidRPr="00285AEA">
        <w:rPr>
          <w:rFonts w:ascii="Times New Roman" w:hAnsi="Times New Roman" w:cs="Times New Roman"/>
          <w:color w:val="auto"/>
          <w:sz w:val="26"/>
          <w:szCs w:val="26"/>
        </w:rPr>
        <w:t xml:space="preserve"> </w:t>
      </w:r>
      <w:proofErr w:type="spellStart"/>
      <w:r w:rsidRPr="00285AEA">
        <w:rPr>
          <w:rFonts w:ascii="Times New Roman" w:hAnsi="Times New Roman" w:cs="Times New Roman"/>
          <w:color w:val="auto"/>
          <w:sz w:val="26"/>
          <w:szCs w:val="26"/>
        </w:rPr>
        <w:t>thống</w:t>
      </w:r>
      <w:proofErr w:type="spellEnd"/>
      <w:r w:rsidRPr="00285AEA">
        <w:rPr>
          <w:rFonts w:ascii="Times New Roman" w:hAnsi="Times New Roman" w:cs="Times New Roman"/>
          <w:color w:val="auto"/>
          <w:sz w:val="26"/>
          <w:szCs w:val="26"/>
        </w:rPr>
        <w:t xml:space="preserve"> </w:t>
      </w:r>
      <w:proofErr w:type="spellStart"/>
      <w:r w:rsidRPr="00285AEA">
        <w:rPr>
          <w:rFonts w:ascii="Times New Roman" w:hAnsi="Times New Roman" w:cs="Times New Roman"/>
          <w:color w:val="auto"/>
          <w:sz w:val="26"/>
          <w:szCs w:val="26"/>
        </w:rPr>
        <w:t>kê</w:t>
      </w:r>
      <w:bookmarkEnd w:id="29"/>
      <w:proofErr w:type="spellEnd"/>
    </w:p>
    <w:p w14:paraId="2F192F8A" w14:textId="7A53C28F" w:rsidR="00AC5C58" w:rsidRDefault="007122BE" w:rsidP="00D869C7">
      <w:pPr>
        <w:spacing w:line="360" w:lineRule="auto"/>
        <w:rPr>
          <w:rFonts w:ascii="Times New Roman" w:hAnsi="Times New Roman" w:cs="Times New Roman"/>
          <w:sz w:val="26"/>
          <w:szCs w:val="26"/>
        </w:rPr>
      </w:pPr>
      <w:proofErr w:type="spellStart"/>
      <w:r w:rsidRPr="00F14164">
        <w:rPr>
          <w:rFonts w:ascii="Times New Roman" w:hAnsi="Times New Roman" w:cs="Times New Roman"/>
          <w:sz w:val="26"/>
          <w:szCs w:val="26"/>
        </w:rPr>
        <w:t>Phân</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tích</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thống</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kê</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số</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liệu</w:t>
      </w:r>
      <w:proofErr w:type="spellEnd"/>
      <w:r w:rsidRPr="00F14164">
        <w:rPr>
          <w:rFonts w:ascii="Times New Roman" w:hAnsi="Times New Roman" w:cs="Times New Roman"/>
          <w:sz w:val="26"/>
          <w:szCs w:val="26"/>
        </w:rPr>
        <w:t xml:space="preserve">: Tất </w:t>
      </w:r>
      <w:proofErr w:type="spellStart"/>
      <w:r w:rsidRPr="00F14164">
        <w:rPr>
          <w:rFonts w:ascii="Times New Roman" w:hAnsi="Times New Roman" w:cs="Times New Roman"/>
          <w:sz w:val="26"/>
          <w:szCs w:val="26"/>
        </w:rPr>
        <w:t>cả</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các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kết</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quả</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thực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nghiệm</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được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phân</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tích</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bằng</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phần</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mềm</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Statgraphics</w:t>
      </w:r>
      <w:proofErr w:type="spellEnd"/>
      <w:r w:rsidRPr="00F14164">
        <w:rPr>
          <w:rFonts w:ascii="Times New Roman" w:hAnsi="Times New Roman" w:cs="Times New Roman"/>
          <w:sz w:val="26"/>
          <w:szCs w:val="26"/>
        </w:rPr>
        <w:t xml:space="preserve"> </w:t>
      </w:r>
      <w:r>
        <w:rPr>
          <w:rFonts w:ascii="Times New Roman" w:hAnsi="Times New Roman" w:cs="Times New Roman"/>
          <w:sz w:val="26"/>
          <w:szCs w:val="26"/>
        </w:rPr>
        <w:t xml:space="preserve">Plus 3.0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Windows</w:t>
      </w:r>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Mỗi</w:t>
      </w:r>
      <w:proofErr w:type="spellEnd"/>
      <w:r w:rsidRPr="00F14164">
        <w:rPr>
          <w:rFonts w:ascii="Times New Roman" w:hAnsi="Times New Roman" w:cs="Times New Roman"/>
          <w:sz w:val="26"/>
          <w:szCs w:val="26"/>
        </w:rPr>
        <w:t xml:space="preserve"> </w:t>
      </w:r>
      <w:proofErr w:type="spellStart"/>
      <w:r>
        <w:rPr>
          <w:rFonts w:ascii="Times New Roman" w:hAnsi="Times New Roman" w:cs="Times New Roman"/>
          <w:sz w:val="26"/>
          <w:szCs w:val="26"/>
        </w:rPr>
        <w:t>thí</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nghiệm</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đã</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được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thực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hiện</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trong</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ba</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lần</w:t>
      </w:r>
      <w:proofErr w:type="spellEnd"/>
      <w:r w:rsidRPr="00F14164">
        <w:rPr>
          <w:rFonts w:ascii="Times New Roman" w:hAnsi="Times New Roman" w:cs="Times New Roman"/>
          <w:sz w:val="26"/>
          <w:szCs w:val="26"/>
        </w:rPr>
        <w:t xml:space="preserve">. Phương </w:t>
      </w:r>
      <w:proofErr w:type="spellStart"/>
      <w:r w:rsidRPr="00F14164">
        <w:rPr>
          <w:rFonts w:ascii="Times New Roman" w:hAnsi="Times New Roman" w:cs="Times New Roman"/>
          <w:sz w:val="26"/>
          <w:szCs w:val="26"/>
        </w:rPr>
        <w:t>pháp</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phân</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tích</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phương</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sai</w:t>
      </w:r>
      <w:proofErr w:type="spellEnd"/>
      <w:r w:rsidRPr="00F14164">
        <w:rPr>
          <w:rFonts w:ascii="Times New Roman" w:hAnsi="Times New Roman" w:cs="Times New Roman"/>
          <w:sz w:val="26"/>
          <w:szCs w:val="26"/>
        </w:rPr>
        <w:t xml:space="preserve"> (ANOVA) </w:t>
      </w:r>
      <w:proofErr w:type="spellStart"/>
      <w:r w:rsidRPr="00F14164">
        <w:rPr>
          <w:rFonts w:ascii="Times New Roman" w:hAnsi="Times New Roman" w:cs="Times New Roman"/>
          <w:sz w:val="26"/>
          <w:szCs w:val="26"/>
        </w:rPr>
        <w:t>với</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kiểm</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định</w:t>
      </w:r>
      <w:proofErr w:type="spellEnd"/>
      <w:r w:rsidRPr="00F14164">
        <w:rPr>
          <w:rFonts w:ascii="Times New Roman" w:hAnsi="Times New Roman" w:cs="Times New Roman"/>
          <w:sz w:val="26"/>
          <w:szCs w:val="26"/>
        </w:rPr>
        <w:t xml:space="preserve"> LSD </w:t>
      </w:r>
      <w:proofErr w:type="spellStart"/>
      <w:r w:rsidRPr="00F14164">
        <w:rPr>
          <w:rFonts w:ascii="Times New Roman" w:hAnsi="Times New Roman" w:cs="Times New Roman"/>
          <w:sz w:val="26"/>
          <w:szCs w:val="26"/>
        </w:rPr>
        <w:t>được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sử</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dụng</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để</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xác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định</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sự</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khác</w:t>
      </w:r>
      <w:proofErr w:type="spellEnd"/>
      <w:r w:rsidRPr="00F14164">
        <w:rPr>
          <w:rFonts w:ascii="Times New Roman" w:hAnsi="Times New Roman" w:cs="Times New Roman"/>
          <w:sz w:val="26"/>
          <w:szCs w:val="26"/>
        </w:rPr>
        <w:t xml:space="preserve"> </w:t>
      </w:r>
      <w:proofErr w:type="spellStart"/>
      <w:r w:rsidRPr="00F14164">
        <w:rPr>
          <w:rFonts w:ascii="Times New Roman" w:hAnsi="Times New Roman" w:cs="Times New Roman"/>
          <w:sz w:val="26"/>
          <w:szCs w:val="26"/>
        </w:rPr>
        <w:t>biệt</w:t>
      </w:r>
      <w:proofErr w:type="spellEnd"/>
      <w:r w:rsidRPr="00F14164">
        <w:rPr>
          <w:rFonts w:ascii="Times New Roman" w:hAnsi="Times New Roman" w:cs="Times New Roman"/>
          <w:sz w:val="26"/>
          <w:szCs w:val="26"/>
        </w:rPr>
        <w:t xml:space="preserve"> ý </w:t>
      </w:r>
      <w:proofErr w:type="spellStart"/>
      <w:r w:rsidRPr="00F14164">
        <w:rPr>
          <w:rFonts w:ascii="Times New Roman" w:hAnsi="Times New Roman" w:cs="Times New Roman"/>
          <w:sz w:val="26"/>
          <w:szCs w:val="26"/>
        </w:rPr>
        <w:t>nghĩa</w:t>
      </w:r>
      <w:proofErr w:type="spellEnd"/>
      <w:r w:rsidRPr="00F14164">
        <w:rPr>
          <w:rFonts w:ascii="Times New Roman" w:hAnsi="Times New Roman" w:cs="Times New Roman"/>
          <w:sz w:val="26"/>
          <w:szCs w:val="26"/>
        </w:rPr>
        <w:t xml:space="preserve"> (p</w:t>
      </w:r>
      <w:r>
        <w:rPr>
          <w:rFonts w:ascii="Times New Roman" w:hAnsi="Times New Roman" w:cs="Times New Roman"/>
          <w:sz w:val="26"/>
          <w:szCs w:val="26"/>
        </w:rPr>
        <w:t xml:space="preserve">&lt;0,05)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bình</w:t>
      </w:r>
      <w:proofErr w:type="spellEnd"/>
      <w:r w:rsidR="00285AEA">
        <w:rPr>
          <w:rFonts w:ascii="Times New Roman" w:hAnsi="Times New Roman" w:cs="Times New Roman"/>
          <w:sz w:val="26"/>
          <w:szCs w:val="26"/>
        </w:rPr>
        <w:t>.</w:t>
      </w:r>
    </w:p>
    <w:p w14:paraId="033B9C1A" w14:textId="77777777" w:rsidR="00285AEA" w:rsidRDefault="00285AEA" w:rsidP="00D869C7">
      <w:pPr>
        <w:spacing w:line="360" w:lineRule="auto"/>
        <w:rPr>
          <w:rFonts w:ascii="Times New Roman" w:hAnsi="Times New Roman" w:cs="Times New Roman"/>
          <w:sz w:val="26"/>
          <w:szCs w:val="26"/>
        </w:rPr>
      </w:pPr>
    </w:p>
    <w:p w14:paraId="58421214" w14:textId="77777777" w:rsidR="00285AEA" w:rsidRDefault="00285AEA" w:rsidP="00D869C7">
      <w:pPr>
        <w:spacing w:line="360" w:lineRule="auto"/>
        <w:rPr>
          <w:rFonts w:ascii="Times New Roman" w:hAnsi="Times New Roman" w:cs="Times New Roman"/>
          <w:sz w:val="26"/>
          <w:szCs w:val="26"/>
        </w:rPr>
      </w:pPr>
    </w:p>
    <w:p w14:paraId="4C4F67AD" w14:textId="77777777" w:rsidR="00285AEA" w:rsidRDefault="00285AEA" w:rsidP="00D869C7">
      <w:pPr>
        <w:spacing w:line="360" w:lineRule="auto"/>
        <w:rPr>
          <w:rFonts w:ascii="Times New Roman" w:hAnsi="Times New Roman" w:cs="Times New Roman"/>
          <w:sz w:val="26"/>
          <w:szCs w:val="26"/>
        </w:rPr>
      </w:pPr>
    </w:p>
    <w:p w14:paraId="1E0F2713" w14:textId="77777777" w:rsidR="00285AEA" w:rsidRDefault="00285AEA" w:rsidP="00D869C7">
      <w:pPr>
        <w:spacing w:line="360" w:lineRule="auto"/>
        <w:rPr>
          <w:rFonts w:ascii="Times New Roman" w:hAnsi="Times New Roman" w:cs="Times New Roman"/>
          <w:sz w:val="26"/>
          <w:szCs w:val="26"/>
        </w:rPr>
      </w:pPr>
    </w:p>
    <w:p w14:paraId="23BDB8F1" w14:textId="77777777" w:rsidR="00285AEA" w:rsidRDefault="00285AEA" w:rsidP="00D869C7">
      <w:pPr>
        <w:spacing w:line="360" w:lineRule="auto"/>
        <w:rPr>
          <w:rFonts w:ascii="Times New Roman" w:hAnsi="Times New Roman" w:cs="Times New Roman"/>
          <w:sz w:val="26"/>
          <w:szCs w:val="26"/>
        </w:rPr>
      </w:pPr>
    </w:p>
    <w:p w14:paraId="58E4E2C6" w14:textId="77777777" w:rsidR="000D6BF2" w:rsidRDefault="000D6BF2" w:rsidP="00D869C7">
      <w:pPr>
        <w:spacing w:line="360" w:lineRule="auto"/>
        <w:rPr>
          <w:rFonts w:ascii="Times New Roman" w:hAnsi="Times New Roman" w:cs="Times New Roman"/>
          <w:sz w:val="26"/>
          <w:szCs w:val="26"/>
        </w:rPr>
      </w:pPr>
    </w:p>
    <w:p w14:paraId="28EFC5EB" w14:textId="77777777" w:rsidR="00285AEA" w:rsidRDefault="00285AEA" w:rsidP="00D869C7">
      <w:pPr>
        <w:spacing w:line="360" w:lineRule="auto"/>
        <w:rPr>
          <w:rFonts w:ascii="Times New Roman" w:hAnsi="Times New Roman" w:cs="Times New Roman"/>
          <w:sz w:val="26"/>
          <w:szCs w:val="26"/>
        </w:rPr>
      </w:pPr>
    </w:p>
    <w:p w14:paraId="77AF92A0" w14:textId="5EAE62DA" w:rsidR="001D6303" w:rsidRPr="004436B7" w:rsidRDefault="004436B7" w:rsidP="004436B7">
      <w:pPr>
        <w:pStyle w:val="Caption"/>
        <w:ind w:firstLine="720"/>
        <w:jc w:val="center"/>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85278392"/>
      <w:proofErr w:type="spellStart"/>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Bảng</w:t>
      </w:r>
      <w:proofErr w:type="spellEnd"/>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Bảng \* ARABIC </w:instrTex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Fonts w:ascii="Times New Roman" w:hAnsi="Times New Roman" w:cs="Times New Roman"/>
          <w:i w:val="0"/>
          <w:iCs w:val="0"/>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Nghiệm</w:t>
      </w:r>
      <w:proofErr w:type="spellEnd"/>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w:t>
      </w:r>
      <w:proofErr w:type="spellEnd"/>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thị</w:t>
      </w:r>
      <w:proofErr w:type="spellEnd"/>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đường</w:t>
      </w:r>
      <w:proofErr w:type="spellEnd"/>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chuẩn</w:t>
      </w:r>
      <w:proofErr w:type="spellEnd"/>
      <w:r w:rsidR="005D6FD0"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acid gallic</w:t>
      </w:r>
      <w:bookmarkEnd w:id="30"/>
    </w:p>
    <w:tbl>
      <w:tblPr>
        <w:tblStyle w:val="TableGrid"/>
        <w:tblW w:w="0" w:type="auto"/>
        <w:tblLook w:val="04A0" w:firstRow="1" w:lastRow="0" w:firstColumn="1" w:lastColumn="0" w:noHBand="0" w:noVBand="1"/>
      </w:tblPr>
      <w:tblGrid>
        <w:gridCol w:w="2257"/>
        <w:gridCol w:w="999"/>
        <w:gridCol w:w="992"/>
        <w:gridCol w:w="992"/>
        <w:gridCol w:w="992"/>
        <w:gridCol w:w="993"/>
        <w:gridCol w:w="992"/>
        <w:gridCol w:w="894"/>
      </w:tblGrid>
      <w:tr w:rsidR="00584B2F" w14:paraId="5AC022DE" w14:textId="77777777" w:rsidTr="006E0D88">
        <w:tc>
          <w:tcPr>
            <w:tcW w:w="2257" w:type="dxa"/>
            <w:vMerge w:val="restart"/>
            <w:vAlign w:val="center"/>
          </w:tcPr>
          <w:p w14:paraId="16EAD020" w14:textId="6A40022B" w:rsidR="00584B2F" w:rsidRDefault="00584B2F"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p>
        </w:tc>
        <w:tc>
          <w:tcPr>
            <w:tcW w:w="6854" w:type="dxa"/>
            <w:gridSpan w:val="7"/>
            <w:vAlign w:val="center"/>
          </w:tcPr>
          <w:p w14:paraId="573D039B" w14:textId="6F97C146" w:rsidR="00584B2F" w:rsidRDefault="00584B2F"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nghiệm</w:t>
            </w:r>
            <w:proofErr w:type="spellEnd"/>
          </w:p>
        </w:tc>
      </w:tr>
      <w:tr w:rsidR="00633DED" w14:paraId="1D1B4701" w14:textId="77777777" w:rsidTr="006E0D88">
        <w:tc>
          <w:tcPr>
            <w:tcW w:w="2257" w:type="dxa"/>
            <w:vMerge/>
            <w:vAlign w:val="center"/>
          </w:tcPr>
          <w:p w14:paraId="180680CF" w14:textId="77777777" w:rsidR="00584B2F" w:rsidRDefault="00584B2F" w:rsidP="00D869C7">
            <w:pPr>
              <w:spacing w:line="360" w:lineRule="auto"/>
              <w:jc w:val="center"/>
              <w:rPr>
                <w:rFonts w:ascii="Times New Roman" w:hAnsi="Times New Roman" w:cs="Times New Roman"/>
                <w:sz w:val="26"/>
                <w:szCs w:val="26"/>
              </w:rPr>
            </w:pPr>
          </w:p>
        </w:tc>
        <w:tc>
          <w:tcPr>
            <w:tcW w:w="999" w:type="dxa"/>
            <w:vAlign w:val="center"/>
          </w:tcPr>
          <w:p w14:paraId="4C8836BA" w14:textId="2BDE9311" w:rsidR="00584B2F" w:rsidRDefault="00584B2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992" w:type="dxa"/>
            <w:vAlign w:val="center"/>
          </w:tcPr>
          <w:p w14:paraId="20A859E2" w14:textId="14BCB7BD" w:rsidR="00584B2F" w:rsidRDefault="00584B2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992" w:type="dxa"/>
            <w:vAlign w:val="center"/>
          </w:tcPr>
          <w:p w14:paraId="758D048C" w14:textId="26E188DB" w:rsidR="00584B2F" w:rsidRDefault="00584B2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992" w:type="dxa"/>
            <w:vAlign w:val="center"/>
          </w:tcPr>
          <w:p w14:paraId="3DF459B5" w14:textId="354C0011" w:rsidR="00584B2F" w:rsidRDefault="00584B2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993" w:type="dxa"/>
            <w:vAlign w:val="center"/>
          </w:tcPr>
          <w:p w14:paraId="62224F7E" w14:textId="3FAB6318" w:rsidR="00584B2F" w:rsidRDefault="00584B2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992" w:type="dxa"/>
            <w:vAlign w:val="center"/>
          </w:tcPr>
          <w:p w14:paraId="59506D56" w14:textId="2D055E2C" w:rsidR="00584B2F" w:rsidRDefault="00584B2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94" w:type="dxa"/>
            <w:vAlign w:val="center"/>
          </w:tcPr>
          <w:p w14:paraId="7D7F70E7" w14:textId="41FA7847" w:rsidR="00584B2F" w:rsidRDefault="00584B2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633DED" w14:paraId="0266D46F" w14:textId="77777777" w:rsidTr="006E0D88">
        <w:tc>
          <w:tcPr>
            <w:tcW w:w="2257" w:type="dxa"/>
            <w:vAlign w:val="center"/>
          </w:tcPr>
          <w:p w14:paraId="3A7FB938" w14:textId="3C7D6E00" w:rsidR="00C653BB" w:rsidRDefault="00A71C86"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Dung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acid </w:t>
            </w:r>
            <w:proofErr w:type="spellStart"/>
            <w:r>
              <w:rPr>
                <w:rFonts w:ascii="Times New Roman" w:hAnsi="Times New Roman" w:cs="Times New Roman"/>
                <w:sz w:val="26"/>
                <w:szCs w:val="26"/>
              </w:rPr>
              <w:t>galic</w:t>
            </w:r>
            <w:proofErr w:type="spellEnd"/>
            <w:r>
              <w:rPr>
                <w:rFonts w:ascii="Times New Roman" w:hAnsi="Times New Roman" w:cs="Times New Roman"/>
                <w:sz w:val="26"/>
                <w:szCs w:val="26"/>
              </w:rPr>
              <w:t xml:space="preserve"> 1mg/ml</w:t>
            </w:r>
            <w:r w:rsidR="000E202B">
              <w:rPr>
                <w:rFonts w:ascii="Times New Roman" w:hAnsi="Times New Roman" w:cs="Times New Roman"/>
                <w:sz w:val="26"/>
                <w:szCs w:val="26"/>
              </w:rPr>
              <w:t xml:space="preserve"> (ml)</w:t>
            </w:r>
          </w:p>
        </w:tc>
        <w:tc>
          <w:tcPr>
            <w:tcW w:w="999" w:type="dxa"/>
            <w:vAlign w:val="center"/>
          </w:tcPr>
          <w:p w14:paraId="50F17A9A" w14:textId="0871D6CA" w:rsidR="00C653BB" w:rsidRDefault="00B25B3E"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992" w:type="dxa"/>
            <w:vAlign w:val="center"/>
          </w:tcPr>
          <w:p w14:paraId="5AF936F1" w14:textId="6C982E85"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0.05</w:t>
            </w:r>
          </w:p>
        </w:tc>
        <w:tc>
          <w:tcPr>
            <w:tcW w:w="992" w:type="dxa"/>
            <w:vAlign w:val="center"/>
          </w:tcPr>
          <w:p w14:paraId="25BDA2F4" w14:textId="48B0F720"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0.1</w:t>
            </w:r>
          </w:p>
        </w:tc>
        <w:tc>
          <w:tcPr>
            <w:tcW w:w="992" w:type="dxa"/>
            <w:vAlign w:val="center"/>
          </w:tcPr>
          <w:p w14:paraId="77213797" w14:textId="4096D9F1"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0.15</w:t>
            </w:r>
          </w:p>
        </w:tc>
        <w:tc>
          <w:tcPr>
            <w:tcW w:w="993" w:type="dxa"/>
            <w:vAlign w:val="center"/>
          </w:tcPr>
          <w:p w14:paraId="505E8A99" w14:textId="2B5D8E8E"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0.2</w:t>
            </w:r>
          </w:p>
        </w:tc>
        <w:tc>
          <w:tcPr>
            <w:tcW w:w="992" w:type="dxa"/>
            <w:vAlign w:val="center"/>
          </w:tcPr>
          <w:p w14:paraId="55F7FB67" w14:textId="3762D5CC"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0.25</w:t>
            </w:r>
          </w:p>
        </w:tc>
        <w:tc>
          <w:tcPr>
            <w:tcW w:w="894" w:type="dxa"/>
            <w:vAlign w:val="center"/>
          </w:tcPr>
          <w:p w14:paraId="257486DF" w14:textId="104982B8"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0.3</w:t>
            </w:r>
          </w:p>
        </w:tc>
      </w:tr>
      <w:tr w:rsidR="00633DED" w14:paraId="52BE7F86" w14:textId="77777777" w:rsidTr="006E0D88">
        <w:tc>
          <w:tcPr>
            <w:tcW w:w="2257" w:type="dxa"/>
            <w:vAlign w:val="center"/>
          </w:tcPr>
          <w:p w14:paraId="376A7ACB" w14:textId="77777777" w:rsidR="00C653BB" w:rsidRDefault="000E202B"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cất</w:t>
            </w:r>
            <w:proofErr w:type="spellEnd"/>
            <w:r>
              <w:rPr>
                <w:rFonts w:ascii="Times New Roman" w:hAnsi="Times New Roman" w:cs="Times New Roman"/>
                <w:sz w:val="26"/>
                <w:szCs w:val="26"/>
              </w:rPr>
              <w:t xml:space="preserve"> (ml)</w:t>
            </w:r>
          </w:p>
          <w:p w14:paraId="3DF05B60" w14:textId="0EFF01D4" w:rsidR="006E0D88" w:rsidRDefault="006E0D88" w:rsidP="00D869C7">
            <w:pPr>
              <w:spacing w:line="360" w:lineRule="auto"/>
              <w:jc w:val="center"/>
              <w:rPr>
                <w:rFonts w:ascii="Times New Roman" w:hAnsi="Times New Roman" w:cs="Times New Roman"/>
                <w:sz w:val="26"/>
                <w:szCs w:val="26"/>
              </w:rPr>
            </w:pPr>
          </w:p>
        </w:tc>
        <w:tc>
          <w:tcPr>
            <w:tcW w:w="999" w:type="dxa"/>
            <w:vAlign w:val="center"/>
          </w:tcPr>
          <w:p w14:paraId="48EE3C6E" w14:textId="6F2896CC"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992" w:type="dxa"/>
            <w:vAlign w:val="center"/>
          </w:tcPr>
          <w:p w14:paraId="76912E89" w14:textId="304F5D21"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4.95</w:t>
            </w:r>
          </w:p>
        </w:tc>
        <w:tc>
          <w:tcPr>
            <w:tcW w:w="992" w:type="dxa"/>
            <w:vAlign w:val="center"/>
          </w:tcPr>
          <w:p w14:paraId="3AB33129" w14:textId="3E8B5B47"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4.9</w:t>
            </w:r>
          </w:p>
        </w:tc>
        <w:tc>
          <w:tcPr>
            <w:tcW w:w="992" w:type="dxa"/>
            <w:vAlign w:val="center"/>
          </w:tcPr>
          <w:p w14:paraId="0771C13F" w14:textId="1E92AEAC"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4.85</w:t>
            </w:r>
          </w:p>
        </w:tc>
        <w:tc>
          <w:tcPr>
            <w:tcW w:w="993" w:type="dxa"/>
            <w:vAlign w:val="center"/>
          </w:tcPr>
          <w:p w14:paraId="320F4F13" w14:textId="32F66B78"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4.8</w:t>
            </w:r>
          </w:p>
        </w:tc>
        <w:tc>
          <w:tcPr>
            <w:tcW w:w="992" w:type="dxa"/>
            <w:vAlign w:val="center"/>
          </w:tcPr>
          <w:p w14:paraId="105966CB" w14:textId="11CD5880"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4.75</w:t>
            </w:r>
          </w:p>
        </w:tc>
        <w:tc>
          <w:tcPr>
            <w:tcW w:w="894" w:type="dxa"/>
            <w:vAlign w:val="center"/>
          </w:tcPr>
          <w:p w14:paraId="50C939E2" w14:textId="1A74718E"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4.7</w:t>
            </w:r>
          </w:p>
        </w:tc>
      </w:tr>
      <w:tr w:rsidR="00633DED" w14:paraId="6282636E" w14:textId="77777777" w:rsidTr="006E0D88">
        <w:tc>
          <w:tcPr>
            <w:tcW w:w="2257" w:type="dxa"/>
            <w:vAlign w:val="center"/>
          </w:tcPr>
          <w:p w14:paraId="712F0B26" w14:textId="189537A3" w:rsidR="00C653BB" w:rsidRDefault="000E202B"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Thuốc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thử</w:t>
            </w:r>
            <w:proofErr w:type="spellEnd"/>
            <w:r>
              <w:rPr>
                <w:rFonts w:ascii="Times New Roman" w:hAnsi="Times New Roman" w:cs="Times New Roman"/>
                <w:sz w:val="26"/>
                <w:szCs w:val="26"/>
              </w:rPr>
              <w:t xml:space="preserve"> Folin-</w:t>
            </w:r>
            <w:proofErr w:type="spellStart"/>
            <w:r>
              <w:rPr>
                <w:rFonts w:ascii="Times New Roman" w:hAnsi="Times New Roman" w:cs="Times New Roman"/>
                <w:sz w:val="26"/>
                <w:szCs w:val="26"/>
              </w:rPr>
              <w:t>Ciocalteu</w:t>
            </w:r>
            <w:proofErr w:type="spellEnd"/>
            <w:r>
              <w:rPr>
                <w:rFonts w:ascii="Times New Roman" w:hAnsi="Times New Roman" w:cs="Times New Roman"/>
                <w:sz w:val="26"/>
                <w:szCs w:val="26"/>
              </w:rPr>
              <w:t xml:space="preserve"> 10%(ml)</w:t>
            </w:r>
          </w:p>
        </w:tc>
        <w:tc>
          <w:tcPr>
            <w:tcW w:w="999" w:type="dxa"/>
            <w:vAlign w:val="center"/>
          </w:tcPr>
          <w:p w14:paraId="34CB97FB" w14:textId="5A781322"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019256AC" w14:textId="55FC053B"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6613B9D5" w14:textId="2050B24A"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1DCD06CF" w14:textId="4AF2B226"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3" w:type="dxa"/>
            <w:vAlign w:val="center"/>
          </w:tcPr>
          <w:p w14:paraId="5D8AFDC0" w14:textId="67EA2087"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3835A4B0" w14:textId="5C0613D4"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894" w:type="dxa"/>
            <w:vAlign w:val="center"/>
          </w:tcPr>
          <w:p w14:paraId="7CFBCA07" w14:textId="3345ED5A"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r>
      <w:tr w:rsidR="00FA362D" w14:paraId="6B5F3426" w14:textId="77777777" w:rsidTr="006E0D88">
        <w:tc>
          <w:tcPr>
            <w:tcW w:w="9111" w:type="dxa"/>
            <w:gridSpan w:val="8"/>
            <w:vAlign w:val="center"/>
          </w:tcPr>
          <w:p w14:paraId="321F0713" w14:textId="482001FE" w:rsidR="00FA362D" w:rsidRDefault="00FA362D"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Lắc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5 </w:t>
            </w:r>
            <w:proofErr w:type="spellStart"/>
            <w:r>
              <w:rPr>
                <w:rFonts w:ascii="Times New Roman" w:hAnsi="Times New Roman" w:cs="Times New Roman"/>
                <w:sz w:val="26"/>
                <w:szCs w:val="26"/>
              </w:rPr>
              <w:t>phút</w:t>
            </w:r>
            <w:proofErr w:type="spellEnd"/>
          </w:p>
        </w:tc>
      </w:tr>
      <w:tr w:rsidR="00633DED" w14:paraId="1ACC3ED1" w14:textId="77777777" w:rsidTr="006E0D88">
        <w:tc>
          <w:tcPr>
            <w:tcW w:w="2257" w:type="dxa"/>
            <w:vAlign w:val="center"/>
          </w:tcPr>
          <w:p w14:paraId="3E608440" w14:textId="60E926F2" w:rsidR="00C653BB" w:rsidRDefault="00FA362D" w:rsidP="00D869C7">
            <w:pPr>
              <w:spacing w:line="360" w:lineRule="auto"/>
              <w:jc w:val="center"/>
              <w:rPr>
                <w:rFonts w:ascii="Times New Roman" w:hAnsi="Times New Roman" w:cs="Times New Roman"/>
                <w:sz w:val="26"/>
                <w:szCs w:val="26"/>
              </w:rPr>
            </w:pPr>
            <w:r w:rsidRPr="00FA362D">
              <w:rPr>
                <w:rFonts w:ascii="Times New Roman" w:hAnsi="Times New Roman" w:cs="Times New Roman"/>
                <w:sz w:val="26"/>
                <w:szCs w:val="26"/>
              </w:rPr>
              <w:t xml:space="preserve">Dung </w:t>
            </w:r>
            <w:proofErr w:type="spellStart"/>
            <w:r w:rsidRPr="00FA362D">
              <w:rPr>
                <w:rFonts w:ascii="Times New Roman" w:hAnsi="Times New Roman" w:cs="Times New Roman"/>
                <w:sz w:val="26"/>
                <w:szCs w:val="26"/>
              </w:rPr>
              <w:t>dịch</w:t>
            </w:r>
            <w:proofErr w:type="spellEnd"/>
            <w:r w:rsidRPr="00FA362D">
              <w:rPr>
                <w:rFonts w:ascii="Times New Roman" w:hAnsi="Times New Roman" w:cs="Times New Roman"/>
                <w:sz w:val="26"/>
                <w:szCs w:val="26"/>
              </w:rPr>
              <w:t xml:space="preserve"> Na</w:t>
            </w:r>
            <w:r w:rsidR="007408BB">
              <w:rPr>
                <w:rFonts w:ascii="Times New Roman" w:hAnsi="Times New Roman" w:cs="Times New Roman"/>
                <w:sz w:val="26"/>
                <w:szCs w:val="26"/>
                <w:vertAlign w:val="subscript"/>
              </w:rPr>
              <w:t>2</w:t>
            </w:r>
            <w:r w:rsidRPr="00FA362D">
              <w:rPr>
                <w:rFonts w:ascii="Times New Roman" w:hAnsi="Times New Roman" w:cs="Times New Roman"/>
                <w:sz w:val="26"/>
                <w:szCs w:val="26"/>
              </w:rPr>
              <w:t>CO</w:t>
            </w:r>
            <w:r w:rsidR="007408BB">
              <w:rPr>
                <w:rFonts w:ascii="Times New Roman" w:hAnsi="Times New Roman" w:cs="Times New Roman"/>
                <w:sz w:val="26"/>
                <w:szCs w:val="26"/>
                <w:vertAlign w:val="subscript"/>
              </w:rPr>
              <w:t>3</w:t>
            </w:r>
            <w:r w:rsidRPr="00FA362D">
              <w:rPr>
                <w:rFonts w:ascii="Times New Roman" w:hAnsi="Times New Roman" w:cs="Times New Roman"/>
                <w:sz w:val="26"/>
                <w:szCs w:val="26"/>
              </w:rPr>
              <w:t xml:space="preserve"> 10% (ml)</w:t>
            </w:r>
          </w:p>
        </w:tc>
        <w:tc>
          <w:tcPr>
            <w:tcW w:w="999" w:type="dxa"/>
            <w:vAlign w:val="center"/>
          </w:tcPr>
          <w:p w14:paraId="17BE5B34" w14:textId="499C17C8"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7CBD8618" w14:textId="44D6B5DA"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0DCE4D5E" w14:textId="42AA0753"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3E7AD25C" w14:textId="22A38196"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3" w:type="dxa"/>
            <w:vAlign w:val="center"/>
          </w:tcPr>
          <w:p w14:paraId="08E4EAA4" w14:textId="62E4E249"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2" w:type="dxa"/>
            <w:vAlign w:val="center"/>
          </w:tcPr>
          <w:p w14:paraId="510A598A" w14:textId="5613D9FB"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894" w:type="dxa"/>
            <w:vAlign w:val="center"/>
          </w:tcPr>
          <w:p w14:paraId="1519D34F" w14:textId="006311C6" w:rsidR="00C653BB" w:rsidRDefault="006E0D88"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r>
      <w:tr w:rsidR="00FA362D" w14:paraId="713DD810" w14:textId="77777777" w:rsidTr="006E0D88">
        <w:tc>
          <w:tcPr>
            <w:tcW w:w="9111" w:type="dxa"/>
            <w:gridSpan w:val="8"/>
            <w:vAlign w:val="center"/>
          </w:tcPr>
          <w:p w14:paraId="6FA6E8CC" w14:textId="16F0FF1C" w:rsidR="00FA362D" w:rsidRDefault="00FA362D"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Lắc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để</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yên</w:t>
            </w:r>
            <w:proofErr w:type="spellEnd"/>
            <w:r w:rsidR="00B25B3E">
              <w:rPr>
                <w:rFonts w:ascii="Times New Roman" w:hAnsi="Times New Roman" w:cs="Times New Roman"/>
                <w:sz w:val="26"/>
                <w:szCs w:val="26"/>
              </w:rPr>
              <w:t xml:space="preserve"> ở </w:t>
            </w:r>
            <w:proofErr w:type="spellStart"/>
            <w:r w:rsidR="00B25B3E">
              <w:rPr>
                <w:rFonts w:ascii="Times New Roman" w:hAnsi="Times New Roman" w:cs="Times New Roman"/>
                <w:sz w:val="26"/>
                <w:szCs w:val="26"/>
              </w:rPr>
              <w:t>nhiệt</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độ</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phòng</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trong</w:t>
            </w:r>
            <w:proofErr w:type="spellEnd"/>
            <w:r w:rsidR="00B25B3E">
              <w:rPr>
                <w:rFonts w:ascii="Times New Roman" w:hAnsi="Times New Roman" w:cs="Times New Roman"/>
                <w:sz w:val="26"/>
                <w:szCs w:val="26"/>
              </w:rPr>
              <w:t xml:space="preserve"> 30 </w:t>
            </w:r>
            <w:proofErr w:type="spellStart"/>
            <w:r w:rsidR="00B25B3E">
              <w:rPr>
                <w:rFonts w:ascii="Times New Roman" w:hAnsi="Times New Roman" w:cs="Times New Roman"/>
                <w:sz w:val="26"/>
                <w:szCs w:val="26"/>
              </w:rPr>
              <w:t>phút</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đo</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độ</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hấp</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thụ</w:t>
            </w:r>
            <w:proofErr w:type="spellEnd"/>
            <w:r w:rsidR="00B25B3E">
              <w:rPr>
                <w:rFonts w:ascii="Times New Roman" w:hAnsi="Times New Roman" w:cs="Times New Roman"/>
                <w:sz w:val="26"/>
                <w:szCs w:val="26"/>
              </w:rPr>
              <w:t xml:space="preserve"> ở </w:t>
            </w:r>
            <w:proofErr w:type="spellStart"/>
            <w:r w:rsidR="00B25B3E">
              <w:rPr>
                <w:rFonts w:ascii="Times New Roman" w:hAnsi="Times New Roman" w:cs="Times New Roman"/>
                <w:sz w:val="26"/>
                <w:szCs w:val="26"/>
              </w:rPr>
              <w:t>bước</w:t>
            </w:r>
            <w:proofErr w:type="spellEnd"/>
            <w:r w:rsidR="00B25B3E">
              <w:rPr>
                <w:rFonts w:ascii="Times New Roman" w:hAnsi="Times New Roman" w:cs="Times New Roman"/>
                <w:sz w:val="26"/>
                <w:szCs w:val="26"/>
              </w:rPr>
              <w:t xml:space="preserve"> </w:t>
            </w:r>
            <w:proofErr w:type="spellStart"/>
            <w:r w:rsidR="00B25B3E">
              <w:rPr>
                <w:rFonts w:ascii="Times New Roman" w:hAnsi="Times New Roman" w:cs="Times New Roman"/>
                <w:sz w:val="26"/>
                <w:szCs w:val="26"/>
              </w:rPr>
              <w:t>s</w:t>
            </w:r>
            <w:r w:rsidR="007408BB">
              <w:rPr>
                <w:rFonts w:ascii="Times New Roman" w:hAnsi="Times New Roman" w:cs="Times New Roman"/>
                <w:sz w:val="26"/>
                <w:szCs w:val="26"/>
              </w:rPr>
              <w:t>ó</w:t>
            </w:r>
            <w:r w:rsidR="00B25B3E">
              <w:rPr>
                <w:rFonts w:ascii="Times New Roman" w:hAnsi="Times New Roman" w:cs="Times New Roman"/>
                <w:sz w:val="26"/>
                <w:szCs w:val="26"/>
              </w:rPr>
              <w:t>ng</w:t>
            </w:r>
            <w:proofErr w:type="spellEnd"/>
            <w:r w:rsidR="00B25B3E">
              <w:rPr>
                <w:rFonts w:ascii="Times New Roman" w:hAnsi="Times New Roman" w:cs="Times New Roman"/>
                <w:sz w:val="26"/>
                <w:szCs w:val="26"/>
              </w:rPr>
              <w:t xml:space="preserve"> 765nm</w:t>
            </w:r>
          </w:p>
        </w:tc>
      </w:tr>
    </w:tbl>
    <w:p w14:paraId="6B553914" w14:textId="77777777" w:rsidR="00EE6881" w:rsidRDefault="00EE6881" w:rsidP="00D869C7">
      <w:pPr>
        <w:spacing w:line="360" w:lineRule="auto"/>
        <w:rPr>
          <w:rFonts w:ascii="Times New Roman" w:hAnsi="Times New Roman" w:cs="Times New Roman"/>
          <w:b/>
          <w:bCs/>
          <w:sz w:val="26"/>
          <w:szCs w:val="26"/>
        </w:rPr>
      </w:pPr>
    </w:p>
    <w:p w14:paraId="32596366" w14:textId="77777777" w:rsidR="002730EF" w:rsidRDefault="002730EF" w:rsidP="00D869C7">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05B08966" w14:textId="7B4572FE" w:rsidR="00EE6881" w:rsidRPr="00285AEA" w:rsidRDefault="00EE6881" w:rsidP="000D6BF2">
      <w:pPr>
        <w:pStyle w:val="Heading1"/>
        <w:jc w:val="center"/>
        <w:rPr>
          <w:rFonts w:ascii="Times New Roman" w:hAnsi="Times New Roman" w:cs="Times New Roman"/>
          <w:b/>
          <w:bCs/>
          <w:color w:val="auto"/>
          <w:sz w:val="26"/>
          <w:szCs w:val="26"/>
        </w:rPr>
      </w:pPr>
      <w:bookmarkStart w:id="31" w:name="_Toc185275428"/>
      <w:r w:rsidRPr="00285AEA">
        <w:rPr>
          <w:rFonts w:ascii="Times New Roman" w:hAnsi="Times New Roman" w:cs="Times New Roman"/>
          <w:b/>
          <w:bCs/>
          <w:color w:val="auto"/>
          <w:sz w:val="26"/>
          <w:szCs w:val="26"/>
        </w:rPr>
        <w:lastRenderedPageBreak/>
        <w:t xml:space="preserve">III. </w:t>
      </w:r>
      <w:r w:rsidR="007436AE" w:rsidRPr="00285AEA">
        <w:rPr>
          <w:rFonts w:ascii="Times New Roman" w:hAnsi="Times New Roman" w:cs="Times New Roman"/>
          <w:b/>
          <w:bCs/>
          <w:color w:val="auto"/>
          <w:sz w:val="26"/>
          <w:szCs w:val="26"/>
        </w:rPr>
        <w:t>KẾT QUẢ NGHIÊN CỨU VÀ THẢO LUẬN</w:t>
      </w:r>
      <w:bookmarkEnd w:id="31"/>
    </w:p>
    <w:p w14:paraId="6C598BB7" w14:textId="15AD7635" w:rsidR="007436AE" w:rsidRPr="00D869C7" w:rsidRDefault="00CF7F17" w:rsidP="006C3637">
      <w:pPr>
        <w:pStyle w:val="Heading2"/>
        <w:rPr>
          <w:rFonts w:ascii="Times New Roman" w:hAnsi="Times New Roman" w:cs="Times New Roman"/>
          <w:color w:val="auto"/>
          <w:szCs w:val="26"/>
        </w:rPr>
      </w:pPr>
      <w:bookmarkStart w:id="32" w:name="_Toc185275429"/>
      <w:r w:rsidRPr="00D869C7">
        <w:rPr>
          <w:rFonts w:ascii="Times New Roman" w:hAnsi="Times New Roman" w:cs="Times New Roman"/>
          <w:color w:val="auto"/>
          <w:szCs w:val="26"/>
        </w:rPr>
        <w:t xml:space="preserve">3.1 Thu </w:t>
      </w:r>
      <w:proofErr w:type="spellStart"/>
      <w:r w:rsidRPr="00D869C7">
        <w:rPr>
          <w:rFonts w:ascii="Times New Roman" w:hAnsi="Times New Roman" w:cs="Times New Roman"/>
          <w:color w:val="auto"/>
          <w:szCs w:val="26"/>
        </w:rPr>
        <w:t>cao</w:t>
      </w:r>
      <w:proofErr w:type="spellEnd"/>
      <w:r w:rsidRPr="00D869C7">
        <w:rPr>
          <w:rFonts w:ascii="Times New Roman" w:hAnsi="Times New Roman" w:cs="Times New Roman"/>
          <w:color w:val="auto"/>
          <w:szCs w:val="26"/>
        </w:rPr>
        <w:t xml:space="preserve"> </w:t>
      </w:r>
      <w:proofErr w:type="spellStart"/>
      <w:r w:rsidRPr="00D869C7">
        <w:rPr>
          <w:rFonts w:ascii="Times New Roman" w:hAnsi="Times New Roman" w:cs="Times New Roman"/>
          <w:color w:val="auto"/>
          <w:szCs w:val="26"/>
        </w:rPr>
        <w:t>phân</w:t>
      </w:r>
      <w:proofErr w:type="spellEnd"/>
      <w:r w:rsidRPr="00D869C7">
        <w:rPr>
          <w:rFonts w:ascii="Times New Roman" w:hAnsi="Times New Roman" w:cs="Times New Roman"/>
          <w:color w:val="auto"/>
          <w:szCs w:val="26"/>
        </w:rPr>
        <w:t xml:space="preserve"> </w:t>
      </w:r>
      <w:proofErr w:type="spellStart"/>
      <w:r w:rsidRPr="00D869C7">
        <w:rPr>
          <w:rFonts w:ascii="Times New Roman" w:hAnsi="Times New Roman" w:cs="Times New Roman"/>
          <w:color w:val="auto"/>
          <w:szCs w:val="26"/>
        </w:rPr>
        <w:t>đoạn</w:t>
      </w:r>
      <w:bookmarkEnd w:id="32"/>
      <w:proofErr w:type="spellEnd"/>
    </w:p>
    <w:p w14:paraId="3CA360C0" w14:textId="4D33B63A" w:rsidR="0000761B" w:rsidRDefault="00214194"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hậu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loài</w:t>
      </w:r>
      <w:proofErr w:type="spellEnd"/>
      <w:r w:rsidR="00C34962">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Bột</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lá</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mận</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sau</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khi</w:t>
      </w:r>
      <w:proofErr w:type="spellEnd"/>
      <w:r w:rsidR="009922A0">
        <w:rPr>
          <w:rFonts w:ascii="Times New Roman" w:hAnsi="Times New Roman" w:cs="Times New Roman"/>
          <w:sz w:val="26"/>
          <w:szCs w:val="26"/>
        </w:rPr>
        <w:t xml:space="preserve"> </w:t>
      </w:r>
      <w:proofErr w:type="spellStart"/>
      <w:r w:rsidR="009B7AF5">
        <w:rPr>
          <w:rFonts w:ascii="Times New Roman" w:hAnsi="Times New Roman" w:cs="Times New Roman"/>
          <w:sz w:val="26"/>
          <w:szCs w:val="26"/>
        </w:rPr>
        <w:t>đ</w:t>
      </w:r>
      <w:r w:rsidR="009922A0">
        <w:rPr>
          <w:rFonts w:ascii="Times New Roman" w:hAnsi="Times New Roman" w:cs="Times New Roman"/>
          <w:sz w:val="26"/>
          <w:szCs w:val="26"/>
        </w:rPr>
        <w:t>ược</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thu</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nhận</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có</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độ</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ẩm</w:t>
      </w:r>
      <w:proofErr w:type="spellEnd"/>
      <w:r w:rsidR="009922A0">
        <w:rPr>
          <w:rFonts w:ascii="Times New Roman" w:hAnsi="Times New Roman" w:cs="Times New Roman"/>
          <w:sz w:val="26"/>
          <w:szCs w:val="26"/>
        </w:rPr>
        <w:t xml:space="preserve"> </w:t>
      </w:r>
      <w:proofErr w:type="spellStart"/>
      <w:r w:rsidR="009922A0">
        <w:rPr>
          <w:rFonts w:ascii="Times New Roman" w:hAnsi="Times New Roman" w:cs="Times New Roman"/>
          <w:sz w:val="26"/>
          <w:szCs w:val="26"/>
        </w:rPr>
        <w:t>là</w:t>
      </w:r>
      <w:proofErr w:type="spellEnd"/>
      <w:r w:rsidR="009922A0">
        <w:rPr>
          <w:rFonts w:ascii="Times New Roman" w:hAnsi="Times New Roman" w:cs="Times New Roman"/>
          <w:sz w:val="26"/>
          <w:szCs w:val="26"/>
        </w:rPr>
        <w:t xml:space="preserve"> 4%</w:t>
      </w:r>
      <w:r w:rsidR="00BB09DB">
        <w:rPr>
          <w:rFonts w:ascii="Times New Roman" w:hAnsi="Times New Roman" w:cs="Times New Roman"/>
          <w:sz w:val="26"/>
          <w:szCs w:val="26"/>
        </w:rPr>
        <w:t xml:space="preserve">. </w:t>
      </w:r>
      <w:proofErr w:type="spellStart"/>
      <w:r w:rsidR="009B7AF5">
        <w:rPr>
          <w:rFonts w:ascii="Times New Roman" w:hAnsi="Times New Roman" w:cs="Times New Roman"/>
          <w:sz w:val="26"/>
          <w:szCs w:val="26"/>
        </w:rPr>
        <w:t>Tiếp</w:t>
      </w:r>
      <w:proofErr w:type="spellEnd"/>
      <w:r w:rsidR="009B7AF5">
        <w:rPr>
          <w:rFonts w:ascii="Times New Roman" w:hAnsi="Times New Roman" w:cs="Times New Roman"/>
          <w:sz w:val="26"/>
          <w:szCs w:val="26"/>
        </w:rPr>
        <w:t xml:space="preserve"> </w:t>
      </w:r>
      <w:proofErr w:type="spellStart"/>
      <w:r w:rsidR="009B7AF5">
        <w:rPr>
          <w:rFonts w:ascii="Times New Roman" w:hAnsi="Times New Roman" w:cs="Times New Roman"/>
          <w:sz w:val="26"/>
          <w:szCs w:val="26"/>
        </w:rPr>
        <w:t>theo</w:t>
      </w:r>
      <w:proofErr w:type="spellEnd"/>
      <w:r w:rsidR="00BB09DB">
        <w:rPr>
          <w:rFonts w:ascii="Times New Roman" w:hAnsi="Times New Roman" w:cs="Times New Roman"/>
          <w:sz w:val="26"/>
          <w:szCs w:val="26"/>
        </w:rPr>
        <w:t xml:space="preserve"> </w:t>
      </w:r>
      <w:proofErr w:type="spellStart"/>
      <w:r w:rsidR="00BB09DB">
        <w:rPr>
          <w:rFonts w:ascii="Times New Roman" w:hAnsi="Times New Roman" w:cs="Times New Roman"/>
          <w:sz w:val="26"/>
          <w:szCs w:val="26"/>
        </w:rPr>
        <w:t>tiến</w:t>
      </w:r>
      <w:proofErr w:type="spellEnd"/>
      <w:r w:rsidR="00BB09DB">
        <w:rPr>
          <w:rFonts w:ascii="Times New Roman" w:hAnsi="Times New Roman" w:cs="Times New Roman"/>
          <w:sz w:val="26"/>
          <w:szCs w:val="26"/>
        </w:rPr>
        <w:t xml:space="preserve"> </w:t>
      </w:r>
      <w:proofErr w:type="spellStart"/>
      <w:r w:rsidR="00BB09DB">
        <w:rPr>
          <w:rFonts w:ascii="Times New Roman" w:hAnsi="Times New Roman" w:cs="Times New Roman"/>
          <w:sz w:val="26"/>
          <w:szCs w:val="26"/>
        </w:rPr>
        <w:t>hành</w:t>
      </w:r>
      <w:proofErr w:type="spellEnd"/>
      <w:r w:rsidR="00BB09DB">
        <w:rPr>
          <w:rFonts w:ascii="Times New Roman" w:hAnsi="Times New Roman" w:cs="Times New Roman"/>
          <w:sz w:val="26"/>
          <w:szCs w:val="26"/>
        </w:rPr>
        <w:t xml:space="preserve"> </w:t>
      </w:r>
      <w:proofErr w:type="spellStart"/>
      <w:r w:rsidR="00BB09DB">
        <w:rPr>
          <w:rFonts w:ascii="Times New Roman" w:hAnsi="Times New Roman" w:cs="Times New Roman"/>
          <w:sz w:val="26"/>
          <w:szCs w:val="26"/>
        </w:rPr>
        <w:t>trích</w:t>
      </w:r>
      <w:proofErr w:type="spellEnd"/>
      <w:r w:rsidR="00BB09DB">
        <w:rPr>
          <w:rFonts w:ascii="Times New Roman" w:hAnsi="Times New Roman" w:cs="Times New Roman"/>
          <w:sz w:val="26"/>
          <w:szCs w:val="26"/>
        </w:rPr>
        <w:t xml:space="preserve"> </w:t>
      </w:r>
      <w:proofErr w:type="spellStart"/>
      <w:r w:rsidR="00BB09DB">
        <w:rPr>
          <w:rFonts w:ascii="Times New Roman" w:hAnsi="Times New Roman" w:cs="Times New Roman"/>
          <w:sz w:val="26"/>
          <w:szCs w:val="26"/>
        </w:rPr>
        <w:t>ly</w:t>
      </w:r>
      <w:proofErr w:type="spellEnd"/>
      <w:r w:rsidR="00BB09DB">
        <w:rPr>
          <w:rFonts w:ascii="Times New Roman" w:hAnsi="Times New Roman" w:cs="Times New Roman"/>
          <w:sz w:val="26"/>
          <w:szCs w:val="26"/>
        </w:rPr>
        <w:t xml:space="preserve"> </w:t>
      </w:r>
      <w:proofErr w:type="spellStart"/>
      <w:r w:rsidR="00BB09DB">
        <w:rPr>
          <w:rFonts w:ascii="Times New Roman" w:hAnsi="Times New Roman" w:cs="Times New Roman"/>
          <w:sz w:val="26"/>
          <w:szCs w:val="26"/>
        </w:rPr>
        <w:t>với</w:t>
      </w:r>
      <w:proofErr w:type="spellEnd"/>
      <w:r w:rsidR="00BB09DB">
        <w:rPr>
          <w:rFonts w:ascii="Times New Roman" w:hAnsi="Times New Roman" w:cs="Times New Roman"/>
          <w:sz w:val="26"/>
          <w:szCs w:val="26"/>
        </w:rPr>
        <w:t xml:space="preserve"> </w:t>
      </w:r>
      <w:proofErr w:type="spellStart"/>
      <w:r w:rsidR="00BB09DB">
        <w:rPr>
          <w:rFonts w:ascii="Times New Roman" w:hAnsi="Times New Roman" w:cs="Times New Roman"/>
          <w:sz w:val="26"/>
          <w:szCs w:val="26"/>
        </w:rPr>
        <w:t>từng</w:t>
      </w:r>
      <w:proofErr w:type="spellEnd"/>
      <w:r w:rsidR="00BB09DB">
        <w:rPr>
          <w:rFonts w:ascii="Times New Roman" w:hAnsi="Times New Roman" w:cs="Times New Roman"/>
          <w:sz w:val="26"/>
          <w:szCs w:val="26"/>
        </w:rPr>
        <w:t xml:space="preserve"> dung </w:t>
      </w:r>
      <w:proofErr w:type="spellStart"/>
      <w:r w:rsidR="00BB09DB">
        <w:rPr>
          <w:rFonts w:ascii="Times New Roman" w:hAnsi="Times New Roman" w:cs="Times New Roman"/>
          <w:sz w:val="26"/>
          <w:szCs w:val="26"/>
        </w:rPr>
        <w:t>môi</w:t>
      </w:r>
      <w:proofErr w:type="spellEnd"/>
      <w:r w:rsidR="00BB09DB">
        <w:rPr>
          <w:rFonts w:ascii="Times New Roman" w:hAnsi="Times New Roman" w:cs="Times New Roman"/>
          <w:sz w:val="26"/>
          <w:szCs w:val="26"/>
        </w:rPr>
        <w:t xml:space="preserve"> </w:t>
      </w:r>
      <w:proofErr w:type="spellStart"/>
      <w:r w:rsidR="00251B24">
        <w:rPr>
          <w:rFonts w:ascii="Times New Roman" w:hAnsi="Times New Roman" w:cs="Times New Roman"/>
          <w:sz w:val="26"/>
          <w:szCs w:val="26"/>
        </w:rPr>
        <w:t>và</w:t>
      </w:r>
      <w:proofErr w:type="spellEnd"/>
      <w:r w:rsidR="00251B24">
        <w:rPr>
          <w:rFonts w:ascii="Times New Roman" w:hAnsi="Times New Roman" w:cs="Times New Roman"/>
          <w:sz w:val="26"/>
          <w:szCs w:val="26"/>
        </w:rPr>
        <w:t xml:space="preserve"> </w:t>
      </w:r>
      <w:proofErr w:type="spellStart"/>
      <w:r w:rsidR="00251B24">
        <w:rPr>
          <w:rFonts w:ascii="Times New Roman" w:hAnsi="Times New Roman" w:cs="Times New Roman"/>
          <w:sz w:val="26"/>
          <w:szCs w:val="26"/>
        </w:rPr>
        <w:t>lọc</w:t>
      </w:r>
      <w:proofErr w:type="spellEnd"/>
      <w:r w:rsidR="00251B24">
        <w:rPr>
          <w:rFonts w:ascii="Times New Roman" w:hAnsi="Times New Roman" w:cs="Times New Roman"/>
          <w:sz w:val="26"/>
          <w:szCs w:val="26"/>
        </w:rPr>
        <w:t xml:space="preserve"> </w:t>
      </w:r>
      <w:proofErr w:type="spellStart"/>
      <w:r w:rsidR="00251B24">
        <w:rPr>
          <w:rFonts w:ascii="Times New Roman" w:hAnsi="Times New Roman" w:cs="Times New Roman"/>
          <w:sz w:val="26"/>
          <w:szCs w:val="26"/>
        </w:rPr>
        <w:t>thu</w:t>
      </w:r>
      <w:proofErr w:type="spellEnd"/>
      <w:r w:rsidR="00251B24">
        <w:rPr>
          <w:rFonts w:ascii="Times New Roman" w:hAnsi="Times New Roman" w:cs="Times New Roman"/>
          <w:sz w:val="26"/>
          <w:szCs w:val="26"/>
        </w:rPr>
        <w:t xml:space="preserve"> </w:t>
      </w:r>
      <w:proofErr w:type="spellStart"/>
      <w:r w:rsidR="00251B24">
        <w:rPr>
          <w:rFonts w:ascii="Times New Roman" w:hAnsi="Times New Roman" w:cs="Times New Roman"/>
          <w:sz w:val="26"/>
          <w:szCs w:val="26"/>
        </w:rPr>
        <w:t>nhận</w:t>
      </w:r>
      <w:proofErr w:type="spellEnd"/>
      <w:r w:rsidR="00251B24">
        <w:rPr>
          <w:rFonts w:ascii="Times New Roman" w:hAnsi="Times New Roman" w:cs="Times New Roman"/>
          <w:sz w:val="26"/>
          <w:szCs w:val="26"/>
        </w:rPr>
        <w:t xml:space="preserve"> </w:t>
      </w:r>
      <w:proofErr w:type="spellStart"/>
      <w:r w:rsidR="00251B24">
        <w:rPr>
          <w:rFonts w:ascii="Times New Roman" w:hAnsi="Times New Roman" w:cs="Times New Roman"/>
          <w:sz w:val="26"/>
          <w:szCs w:val="26"/>
        </w:rPr>
        <w:t>cao</w:t>
      </w:r>
      <w:proofErr w:type="spellEnd"/>
      <w:r w:rsidR="00251B24">
        <w:rPr>
          <w:rFonts w:ascii="Times New Roman" w:hAnsi="Times New Roman" w:cs="Times New Roman"/>
          <w:sz w:val="26"/>
          <w:szCs w:val="26"/>
        </w:rPr>
        <w:t xml:space="preserve"> </w:t>
      </w:r>
      <w:proofErr w:type="spellStart"/>
      <w:r w:rsidR="00251B24">
        <w:rPr>
          <w:rFonts w:ascii="Times New Roman" w:hAnsi="Times New Roman" w:cs="Times New Roman"/>
          <w:sz w:val="26"/>
          <w:szCs w:val="26"/>
        </w:rPr>
        <w:t>chiết</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khả</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năng</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hòa</w:t>
      </w:r>
      <w:proofErr w:type="spellEnd"/>
      <w:r w:rsidR="0042235E">
        <w:rPr>
          <w:rFonts w:ascii="Times New Roman" w:hAnsi="Times New Roman" w:cs="Times New Roman"/>
          <w:sz w:val="26"/>
          <w:szCs w:val="26"/>
        </w:rPr>
        <w:t xml:space="preserve"> t</w:t>
      </w:r>
      <w:r w:rsidR="00E6434E">
        <w:rPr>
          <w:rFonts w:ascii="Times New Roman" w:hAnsi="Times New Roman" w:cs="Times New Roman"/>
          <w:sz w:val="26"/>
          <w:szCs w:val="26"/>
        </w:rPr>
        <w:t>a</w:t>
      </w:r>
      <w:r w:rsidR="0042235E">
        <w:rPr>
          <w:rFonts w:ascii="Times New Roman" w:hAnsi="Times New Roman" w:cs="Times New Roman"/>
          <w:sz w:val="26"/>
          <w:szCs w:val="26"/>
        </w:rPr>
        <w:t xml:space="preserve">n </w:t>
      </w:r>
      <w:proofErr w:type="spellStart"/>
      <w:r w:rsidR="0042235E">
        <w:rPr>
          <w:rFonts w:ascii="Times New Roman" w:hAnsi="Times New Roman" w:cs="Times New Roman"/>
          <w:sz w:val="26"/>
          <w:szCs w:val="26"/>
        </w:rPr>
        <w:t>của</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các</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chất</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mang</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hoạt</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tính</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sinh</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học</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trong</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lá</w:t>
      </w:r>
      <w:proofErr w:type="spellEnd"/>
      <w:r w:rsidR="0042235E">
        <w:rPr>
          <w:rFonts w:ascii="Times New Roman" w:hAnsi="Times New Roman" w:cs="Times New Roman"/>
          <w:sz w:val="26"/>
          <w:szCs w:val="26"/>
        </w:rPr>
        <w:t xml:space="preserve"> </w:t>
      </w:r>
      <w:proofErr w:type="spellStart"/>
      <w:r w:rsidR="0042235E">
        <w:rPr>
          <w:rFonts w:ascii="Times New Roman" w:hAnsi="Times New Roman" w:cs="Times New Roman"/>
          <w:sz w:val="26"/>
          <w:szCs w:val="26"/>
        </w:rPr>
        <w:t>mận</w:t>
      </w:r>
      <w:proofErr w:type="spellEnd"/>
      <w:r w:rsidR="0042235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không</w:t>
      </w:r>
      <w:proofErr w:type="spellEnd"/>
      <w:r w:rsidR="00A968F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giống</w:t>
      </w:r>
      <w:proofErr w:type="spellEnd"/>
      <w:r w:rsidR="00A968F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nhau</w:t>
      </w:r>
      <w:proofErr w:type="spellEnd"/>
      <w:r w:rsidR="00A968F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phụ</w:t>
      </w:r>
      <w:proofErr w:type="spellEnd"/>
      <w:r w:rsidR="00A968F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thuộc</w:t>
      </w:r>
      <w:proofErr w:type="spellEnd"/>
      <w:r w:rsidR="00A968F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vào</w:t>
      </w:r>
      <w:proofErr w:type="spellEnd"/>
      <w:r w:rsidR="00A968FE">
        <w:rPr>
          <w:rFonts w:ascii="Times New Roman" w:hAnsi="Times New Roman" w:cs="Times New Roman"/>
          <w:sz w:val="26"/>
          <w:szCs w:val="26"/>
        </w:rPr>
        <w:t xml:space="preserve"> dung </w:t>
      </w:r>
      <w:proofErr w:type="spellStart"/>
      <w:r w:rsidR="00A968FE">
        <w:rPr>
          <w:rFonts w:ascii="Times New Roman" w:hAnsi="Times New Roman" w:cs="Times New Roman"/>
          <w:sz w:val="26"/>
          <w:szCs w:val="26"/>
        </w:rPr>
        <w:t>môi</w:t>
      </w:r>
      <w:proofErr w:type="spellEnd"/>
      <w:r w:rsidR="00A968F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sử</w:t>
      </w:r>
      <w:proofErr w:type="spellEnd"/>
      <w:r w:rsidR="00A968FE">
        <w:rPr>
          <w:rFonts w:ascii="Times New Roman" w:hAnsi="Times New Roman" w:cs="Times New Roman"/>
          <w:sz w:val="26"/>
          <w:szCs w:val="26"/>
        </w:rPr>
        <w:t xml:space="preserve"> </w:t>
      </w:r>
      <w:proofErr w:type="spellStart"/>
      <w:r w:rsidR="00A968FE">
        <w:rPr>
          <w:rFonts w:ascii="Times New Roman" w:hAnsi="Times New Roman" w:cs="Times New Roman"/>
          <w:sz w:val="26"/>
          <w:szCs w:val="26"/>
        </w:rPr>
        <w:t>dụn</w:t>
      </w:r>
      <w:r w:rsidR="00EA035B">
        <w:rPr>
          <w:rFonts w:ascii="Times New Roman" w:hAnsi="Times New Roman" w:cs="Times New Roman"/>
          <w:sz w:val="26"/>
          <w:szCs w:val="26"/>
        </w:rPr>
        <w:t>g</w:t>
      </w:r>
      <w:proofErr w:type="spellEnd"/>
      <w:r w:rsidR="00EA035B">
        <w:rPr>
          <w:rFonts w:ascii="Times New Roman" w:hAnsi="Times New Roman" w:cs="Times New Roman"/>
          <w:sz w:val="26"/>
          <w:szCs w:val="26"/>
        </w:rPr>
        <w:t>.</w:t>
      </w:r>
      <w:r w:rsidR="002C26F0">
        <w:rPr>
          <w:rFonts w:ascii="Times New Roman" w:hAnsi="Times New Roman" w:cs="Times New Roman"/>
          <w:sz w:val="26"/>
          <w:szCs w:val="26"/>
        </w:rPr>
        <w:t xml:space="preserve"> </w:t>
      </w:r>
      <w:proofErr w:type="spellStart"/>
      <w:r w:rsidR="00EA035B">
        <w:rPr>
          <w:rFonts w:ascii="Times New Roman" w:hAnsi="Times New Roman" w:cs="Times New Roman"/>
          <w:sz w:val="26"/>
          <w:szCs w:val="26"/>
        </w:rPr>
        <w:t>K</w:t>
      </w:r>
      <w:r w:rsidR="002C26F0">
        <w:rPr>
          <w:rFonts w:ascii="Times New Roman" w:hAnsi="Times New Roman" w:cs="Times New Roman"/>
          <w:sz w:val="26"/>
          <w:szCs w:val="26"/>
        </w:rPr>
        <w:t>ết</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quả</w:t>
      </w:r>
      <w:proofErr w:type="spellEnd"/>
      <w:r w:rsidR="002C26F0">
        <w:rPr>
          <w:rFonts w:ascii="Times New Roman" w:hAnsi="Times New Roman" w:cs="Times New Roman"/>
          <w:sz w:val="26"/>
          <w:szCs w:val="26"/>
        </w:rPr>
        <w:t xml:space="preserve"> </w:t>
      </w:r>
      <w:proofErr w:type="spellStart"/>
      <w:r w:rsidR="00EA035B">
        <w:rPr>
          <w:rFonts w:ascii="Times New Roman" w:hAnsi="Times New Roman" w:cs="Times New Roman"/>
          <w:sz w:val="26"/>
          <w:szCs w:val="26"/>
        </w:rPr>
        <w:t>thí</w:t>
      </w:r>
      <w:proofErr w:type="spellEnd"/>
      <w:r w:rsidR="00EA035B">
        <w:rPr>
          <w:rFonts w:ascii="Times New Roman" w:hAnsi="Times New Roman" w:cs="Times New Roman"/>
          <w:sz w:val="26"/>
          <w:szCs w:val="26"/>
        </w:rPr>
        <w:t xml:space="preserve"> </w:t>
      </w:r>
      <w:proofErr w:type="spellStart"/>
      <w:r w:rsidR="00EA035B">
        <w:rPr>
          <w:rFonts w:ascii="Times New Roman" w:hAnsi="Times New Roman" w:cs="Times New Roman"/>
          <w:sz w:val="26"/>
          <w:szCs w:val="26"/>
        </w:rPr>
        <w:t>nghiệm</w:t>
      </w:r>
      <w:proofErr w:type="spellEnd"/>
      <w:r w:rsidR="00EA035B">
        <w:rPr>
          <w:rFonts w:ascii="Times New Roman" w:hAnsi="Times New Roman" w:cs="Times New Roman"/>
          <w:sz w:val="26"/>
          <w:szCs w:val="26"/>
        </w:rPr>
        <w:t xml:space="preserve"> </w:t>
      </w:r>
      <w:proofErr w:type="spellStart"/>
      <w:r w:rsidR="00EA035B">
        <w:rPr>
          <w:rFonts w:ascii="Times New Roman" w:hAnsi="Times New Roman" w:cs="Times New Roman"/>
          <w:sz w:val="26"/>
          <w:szCs w:val="26"/>
        </w:rPr>
        <w:t>c</w:t>
      </w:r>
      <w:r w:rsidR="002C26F0">
        <w:rPr>
          <w:rFonts w:ascii="Times New Roman" w:hAnsi="Times New Roman" w:cs="Times New Roman"/>
          <w:sz w:val="26"/>
          <w:szCs w:val="26"/>
        </w:rPr>
        <w:t>h</w:t>
      </w:r>
      <w:r w:rsidR="00EA035B">
        <w:rPr>
          <w:rFonts w:ascii="Times New Roman" w:hAnsi="Times New Roman" w:cs="Times New Roman"/>
          <w:sz w:val="26"/>
          <w:szCs w:val="26"/>
        </w:rPr>
        <w:t>ứng</w:t>
      </w:r>
      <w:proofErr w:type="spellEnd"/>
      <w:r w:rsidR="00EA035B">
        <w:rPr>
          <w:rFonts w:ascii="Times New Roman" w:hAnsi="Times New Roman" w:cs="Times New Roman"/>
          <w:sz w:val="26"/>
          <w:szCs w:val="26"/>
        </w:rPr>
        <w:t xml:space="preserve"> </w:t>
      </w:r>
      <w:proofErr w:type="spellStart"/>
      <w:r w:rsidR="00EA035B">
        <w:rPr>
          <w:rFonts w:ascii="Times New Roman" w:hAnsi="Times New Roman" w:cs="Times New Roman"/>
          <w:sz w:val="26"/>
          <w:szCs w:val="26"/>
        </w:rPr>
        <w:t>mình</w:t>
      </w:r>
      <w:proofErr w:type="spellEnd"/>
      <w:r w:rsidR="00EA035B">
        <w:rPr>
          <w:rFonts w:ascii="Times New Roman" w:hAnsi="Times New Roman" w:cs="Times New Roman"/>
          <w:sz w:val="26"/>
          <w:szCs w:val="26"/>
        </w:rPr>
        <w:t xml:space="preserve"> </w:t>
      </w:r>
      <w:proofErr w:type="spellStart"/>
      <w:r w:rsidR="00EA035B">
        <w:rPr>
          <w:rFonts w:ascii="Times New Roman" w:hAnsi="Times New Roman" w:cs="Times New Roman"/>
          <w:sz w:val="26"/>
          <w:szCs w:val="26"/>
        </w:rPr>
        <w:t>rằng</w:t>
      </w:r>
      <w:proofErr w:type="spellEnd"/>
      <w:r w:rsidR="002C26F0">
        <w:rPr>
          <w:rFonts w:ascii="Times New Roman" w:hAnsi="Times New Roman" w:cs="Times New Roman"/>
          <w:sz w:val="26"/>
          <w:szCs w:val="26"/>
        </w:rPr>
        <w:t xml:space="preserve"> dung </w:t>
      </w:r>
      <w:proofErr w:type="spellStart"/>
      <w:r w:rsidR="002C26F0">
        <w:rPr>
          <w:rFonts w:ascii="Times New Roman" w:hAnsi="Times New Roman" w:cs="Times New Roman"/>
          <w:sz w:val="26"/>
          <w:szCs w:val="26"/>
        </w:rPr>
        <w:t>môi</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ngâm</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trích</w:t>
      </w:r>
      <w:proofErr w:type="spellEnd"/>
      <w:r w:rsidR="002176B8">
        <w:rPr>
          <w:rFonts w:ascii="Times New Roman" w:hAnsi="Times New Roman" w:cs="Times New Roman"/>
          <w:sz w:val="26"/>
          <w:szCs w:val="26"/>
        </w:rPr>
        <w:t xml:space="preserve">- </w:t>
      </w:r>
      <w:proofErr w:type="spellStart"/>
      <w:r w:rsidR="002176B8">
        <w:rPr>
          <w:rFonts w:ascii="Times New Roman" w:hAnsi="Times New Roman" w:cs="Times New Roman"/>
          <w:sz w:val="26"/>
          <w:szCs w:val="26"/>
        </w:rPr>
        <w:t>đặc</w:t>
      </w:r>
      <w:proofErr w:type="spellEnd"/>
      <w:r w:rsidR="002176B8">
        <w:rPr>
          <w:rFonts w:ascii="Times New Roman" w:hAnsi="Times New Roman" w:cs="Times New Roman"/>
          <w:sz w:val="26"/>
          <w:szCs w:val="26"/>
        </w:rPr>
        <w:t xml:space="preserve"> </w:t>
      </w:r>
      <w:proofErr w:type="spellStart"/>
      <w:r w:rsidR="002176B8">
        <w:rPr>
          <w:rFonts w:ascii="Times New Roman" w:hAnsi="Times New Roman" w:cs="Times New Roman"/>
          <w:sz w:val="26"/>
          <w:szCs w:val="26"/>
        </w:rPr>
        <w:t>biệt</w:t>
      </w:r>
      <w:proofErr w:type="spellEnd"/>
      <w:r w:rsidR="002176B8">
        <w:rPr>
          <w:rFonts w:ascii="Times New Roman" w:hAnsi="Times New Roman" w:cs="Times New Roman"/>
          <w:sz w:val="26"/>
          <w:szCs w:val="26"/>
        </w:rPr>
        <w:t xml:space="preserve"> </w:t>
      </w:r>
      <w:proofErr w:type="spellStart"/>
      <w:r w:rsidR="002176B8">
        <w:rPr>
          <w:rFonts w:ascii="Times New Roman" w:hAnsi="Times New Roman" w:cs="Times New Roman"/>
          <w:sz w:val="26"/>
          <w:szCs w:val="26"/>
        </w:rPr>
        <w:t>độ</w:t>
      </w:r>
      <w:proofErr w:type="spellEnd"/>
      <w:r w:rsidR="002176B8">
        <w:rPr>
          <w:rFonts w:ascii="Times New Roman" w:hAnsi="Times New Roman" w:cs="Times New Roman"/>
          <w:sz w:val="26"/>
          <w:szCs w:val="26"/>
        </w:rPr>
        <w:t xml:space="preserve"> </w:t>
      </w:r>
      <w:proofErr w:type="spellStart"/>
      <w:r w:rsidR="002176B8">
        <w:rPr>
          <w:rFonts w:ascii="Times New Roman" w:hAnsi="Times New Roman" w:cs="Times New Roman"/>
          <w:sz w:val="26"/>
          <w:szCs w:val="26"/>
        </w:rPr>
        <w:t>phân</w:t>
      </w:r>
      <w:proofErr w:type="spellEnd"/>
      <w:r w:rsidR="002176B8">
        <w:rPr>
          <w:rFonts w:ascii="Times New Roman" w:hAnsi="Times New Roman" w:cs="Times New Roman"/>
          <w:sz w:val="26"/>
          <w:szCs w:val="26"/>
        </w:rPr>
        <w:t xml:space="preserve"> </w:t>
      </w:r>
      <w:proofErr w:type="spellStart"/>
      <w:r w:rsidR="002176B8">
        <w:rPr>
          <w:rFonts w:ascii="Times New Roman" w:hAnsi="Times New Roman" w:cs="Times New Roman"/>
          <w:sz w:val="26"/>
          <w:szCs w:val="26"/>
        </w:rPr>
        <w:t>cực</w:t>
      </w:r>
      <w:proofErr w:type="spellEnd"/>
      <w:r w:rsidR="002176B8">
        <w:rPr>
          <w:rFonts w:ascii="Times New Roman" w:hAnsi="Times New Roman" w:cs="Times New Roman"/>
          <w:sz w:val="26"/>
          <w:szCs w:val="26"/>
        </w:rPr>
        <w:t xml:space="preserve"> </w:t>
      </w:r>
      <w:proofErr w:type="spellStart"/>
      <w:r w:rsidR="002176B8">
        <w:rPr>
          <w:rFonts w:ascii="Times New Roman" w:hAnsi="Times New Roman" w:cs="Times New Roman"/>
          <w:sz w:val="26"/>
          <w:szCs w:val="26"/>
        </w:rPr>
        <w:t>của</w:t>
      </w:r>
      <w:proofErr w:type="spellEnd"/>
      <w:r w:rsidR="002176B8">
        <w:rPr>
          <w:rFonts w:ascii="Times New Roman" w:hAnsi="Times New Roman" w:cs="Times New Roman"/>
          <w:sz w:val="26"/>
          <w:szCs w:val="26"/>
        </w:rPr>
        <w:t xml:space="preserve"> dung </w:t>
      </w:r>
      <w:proofErr w:type="spellStart"/>
      <w:r w:rsidR="002176B8">
        <w:rPr>
          <w:rFonts w:ascii="Times New Roman" w:hAnsi="Times New Roman" w:cs="Times New Roman"/>
          <w:sz w:val="26"/>
          <w:szCs w:val="26"/>
        </w:rPr>
        <w:t>môi</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là</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một</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yếu</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tố</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rất</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quan</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trọng</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gây</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ảnh</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hưởng</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lớn</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đến</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hiệu</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suất</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trích</w:t>
      </w:r>
      <w:proofErr w:type="spellEnd"/>
      <w:r w:rsidR="002C26F0">
        <w:rPr>
          <w:rFonts w:ascii="Times New Roman" w:hAnsi="Times New Roman" w:cs="Times New Roman"/>
          <w:sz w:val="26"/>
          <w:szCs w:val="26"/>
        </w:rPr>
        <w:t xml:space="preserve"> </w:t>
      </w:r>
      <w:proofErr w:type="spellStart"/>
      <w:r w:rsidR="002C26F0">
        <w:rPr>
          <w:rFonts w:ascii="Times New Roman" w:hAnsi="Times New Roman" w:cs="Times New Roman"/>
          <w:sz w:val="26"/>
          <w:szCs w:val="26"/>
        </w:rPr>
        <w:t>ly</w:t>
      </w:r>
      <w:proofErr w:type="spellEnd"/>
      <w:r w:rsidR="002C26F0">
        <w:rPr>
          <w:rFonts w:ascii="Times New Roman" w:hAnsi="Times New Roman" w:cs="Times New Roman"/>
          <w:sz w:val="26"/>
          <w:szCs w:val="26"/>
        </w:rPr>
        <w:t xml:space="preserve">. </w:t>
      </w:r>
      <w:r w:rsidR="00786209">
        <w:rPr>
          <w:rFonts w:ascii="Times New Roman" w:hAnsi="Times New Roman" w:cs="Times New Roman"/>
          <w:sz w:val="26"/>
          <w:szCs w:val="26"/>
        </w:rPr>
        <w:t xml:space="preserve"> Do </w:t>
      </w:r>
      <w:proofErr w:type="spellStart"/>
      <w:r w:rsidR="00786209">
        <w:rPr>
          <w:rFonts w:ascii="Times New Roman" w:hAnsi="Times New Roman" w:cs="Times New Roman"/>
          <w:sz w:val="26"/>
          <w:szCs w:val="26"/>
        </w:rPr>
        <w:t>đó</w:t>
      </w:r>
      <w:proofErr w:type="spellEnd"/>
      <w:r w:rsidR="00786209">
        <w:rPr>
          <w:rFonts w:ascii="Times New Roman" w:hAnsi="Times New Roman" w:cs="Times New Roman"/>
          <w:sz w:val="26"/>
          <w:szCs w:val="26"/>
        </w:rPr>
        <w:t xml:space="preserve">, </w:t>
      </w:r>
      <w:proofErr w:type="spellStart"/>
      <w:r w:rsidR="00786209">
        <w:rPr>
          <w:rFonts w:ascii="Times New Roman" w:hAnsi="Times New Roman" w:cs="Times New Roman"/>
          <w:sz w:val="26"/>
          <w:szCs w:val="26"/>
        </w:rPr>
        <w:t>khảo</w:t>
      </w:r>
      <w:proofErr w:type="spellEnd"/>
      <w:r w:rsidR="00786209">
        <w:rPr>
          <w:rFonts w:ascii="Times New Roman" w:hAnsi="Times New Roman" w:cs="Times New Roman"/>
          <w:sz w:val="26"/>
          <w:szCs w:val="26"/>
        </w:rPr>
        <w:t xml:space="preserve"> </w:t>
      </w:r>
      <w:proofErr w:type="spellStart"/>
      <w:r w:rsidR="00786209">
        <w:rPr>
          <w:rFonts w:ascii="Times New Roman" w:hAnsi="Times New Roman" w:cs="Times New Roman"/>
          <w:sz w:val="26"/>
          <w:szCs w:val="26"/>
        </w:rPr>
        <w:t>sát</w:t>
      </w:r>
      <w:proofErr w:type="spellEnd"/>
      <w:r w:rsidR="00786209">
        <w:rPr>
          <w:rFonts w:ascii="Times New Roman" w:hAnsi="Times New Roman" w:cs="Times New Roman"/>
          <w:sz w:val="26"/>
          <w:szCs w:val="26"/>
        </w:rPr>
        <w:t xml:space="preserve"> </w:t>
      </w:r>
      <w:proofErr w:type="spellStart"/>
      <w:r w:rsidR="00786209">
        <w:rPr>
          <w:rFonts w:ascii="Times New Roman" w:hAnsi="Times New Roman" w:cs="Times New Roman"/>
          <w:sz w:val="26"/>
          <w:szCs w:val="26"/>
        </w:rPr>
        <w:t>quá</w:t>
      </w:r>
      <w:proofErr w:type="spellEnd"/>
      <w:r w:rsidR="00786209">
        <w:rPr>
          <w:rFonts w:ascii="Times New Roman" w:hAnsi="Times New Roman" w:cs="Times New Roman"/>
          <w:sz w:val="26"/>
          <w:szCs w:val="26"/>
        </w:rPr>
        <w:t xml:space="preserve"> </w:t>
      </w:r>
      <w:proofErr w:type="spellStart"/>
      <w:r w:rsidR="00786209">
        <w:rPr>
          <w:rFonts w:ascii="Times New Roman" w:hAnsi="Times New Roman" w:cs="Times New Roman"/>
          <w:sz w:val="26"/>
          <w:szCs w:val="26"/>
        </w:rPr>
        <w:t>trình</w:t>
      </w:r>
      <w:proofErr w:type="spellEnd"/>
      <w:r w:rsidR="00786209">
        <w:rPr>
          <w:rFonts w:ascii="Times New Roman" w:hAnsi="Times New Roman" w:cs="Times New Roman"/>
          <w:sz w:val="26"/>
          <w:szCs w:val="26"/>
        </w:rPr>
        <w:t xml:space="preserve"> </w:t>
      </w:r>
      <w:proofErr w:type="spellStart"/>
      <w:r w:rsidR="00786209">
        <w:rPr>
          <w:rFonts w:ascii="Times New Roman" w:hAnsi="Times New Roman" w:cs="Times New Roman"/>
          <w:sz w:val="26"/>
          <w:szCs w:val="26"/>
        </w:rPr>
        <w:t>trích</w:t>
      </w:r>
      <w:proofErr w:type="spellEnd"/>
      <w:r w:rsidR="00786209">
        <w:rPr>
          <w:rFonts w:ascii="Times New Roman" w:hAnsi="Times New Roman" w:cs="Times New Roman"/>
          <w:sz w:val="26"/>
          <w:szCs w:val="26"/>
        </w:rPr>
        <w:t xml:space="preserve"> </w:t>
      </w:r>
      <w:proofErr w:type="spellStart"/>
      <w:r w:rsidR="00786209">
        <w:rPr>
          <w:rFonts w:ascii="Times New Roman" w:hAnsi="Times New Roman" w:cs="Times New Roman"/>
          <w:sz w:val="26"/>
          <w:szCs w:val="26"/>
        </w:rPr>
        <w:t>l</w:t>
      </w:r>
      <w:r w:rsidR="004A40DE">
        <w:rPr>
          <w:rFonts w:ascii="Times New Roman" w:hAnsi="Times New Roman" w:cs="Times New Roman"/>
          <w:sz w:val="26"/>
          <w:szCs w:val="26"/>
        </w:rPr>
        <w:t>y</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lá</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mận</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được</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áp</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dụng</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trên</w:t>
      </w:r>
      <w:proofErr w:type="spellEnd"/>
      <w:r w:rsidR="004A40DE">
        <w:rPr>
          <w:rFonts w:ascii="Times New Roman" w:hAnsi="Times New Roman" w:cs="Times New Roman"/>
          <w:sz w:val="26"/>
          <w:szCs w:val="26"/>
        </w:rPr>
        <w:t xml:space="preserve"> 4 </w:t>
      </w:r>
      <w:proofErr w:type="spellStart"/>
      <w:r w:rsidR="004A40DE">
        <w:rPr>
          <w:rFonts w:ascii="Times New Roman" w:hAnsi="Times New Roman" w:cs="Times New Roman"/>
          <w:sz w:val="26"/>
          <w:szCs w:val="26"/>
        </w:rPr>
        <w:t>loại</w:t>
      </w:r>
      <w:proofErr w:type="spellEnd"/>
      <w:r w:rsidR="004A40DE">
        <w:rPr>
          <w:rFonts w:ascii="Times New Roman" w:hAnsi="Times New Roman" w:cs="Times New Roman"/>
          <w:sz w:val="26"/>
          <w:szCs w:val="26"/>
        </w:rPr>
        <w:t xml:space="preserve"> dung </w:t>
      </w:r>
      <w:proofErr w:type="spellStart"/>
      <w:r w:rsidR="004A40DE">
        <w:rPr>
          <w:rFonts w:ascii="Times New Roman" w:hAnsi="Times New Roman" w:cs="Times New Roman"/>
          <w:sz w:val="26"/>
          <w:szCs w:val="26"/>
        </w:rPr>
        <w:t>môi</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khác</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nhau</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gồm</w:t>
      </w:r>
      <w:proofErr w:type="spellEnd"/>
      <w:r w:rsidR="004A40DE">
        <w:rPr>
          <w:rFonts w:ascii="Times New Roman" w:hAnsi="Times New Roman" w:cs="Times New Roman"/>
          <w:sz w:val="26"/>
          <w:szCs w:val="26"/>
        </w:rPr>
        <w:t xml:space="preserve"> </w:t>
      </w:r>
      <w:proofErr w:type="spellStart"/>
      <w:r w:rsidR="004A40DE">
        <w:rPr>
          <w:rFonts w:ascii="Times New Roman" w:hAnsi="Times New Roman" w:cs="Times New Roman"/>
          <w:sz w:val="26"/>
          <w:szCs w:val="26"/>
        </w:rPr>
        <w:t>nước</w:t>
      </w:r>
      <w:proofErr w:type="spellEnd"/>
      <w:r w:rsidR="00587570">
        <w:rPr>
          <w:rFonts w:ascii="Times New Roman" w:hAnsi="Times New Roman" w:cs="Times New Roman"/>
          <w:sz w:val="26"/>
          <w:szCs w:val="26"/>
        </w:rPr>
        <w:t xml:space="preserve"> (</w:t>
      </w:r>
      <w:proofErr w:type="spellStart"/>
      <w:r w:rsidR="006A660D">
        <w:rPr>
          <w:rFonts w:ascii="Times New Roman" w:hAnsi="Times New Roman" w:cs="Times New Roman"/>
          <w:sz w:val="26"/>
          <w:szCs w:val="26"/>
        </w:rPr>
        <w:t>độ</w:t>
      </w:r>
      <w:proofErr w:type="spellEnd"/>
      <w:r w:rsidR="006A660D">
        <w:rPr>
          <w:rFonts w:ascii="Times New Roman" w:hAnsi="Times New Roman" w:cs="Times New Roman"/>
          <w:sz w:val="26"/>
          <w:szCs w:val="26"/>
        </w:rPr>
        <w:t xml:space="preserve"> </w:t>
      </w:r>
      <w:proofErr w:type="spellStart"/>
      <w:r w:rsidR="006A660D">
        <w:rPr>
          <w:rFonts w:ascii="Times New Roman" w:hAnsi="Times New Roman" w:cs="Times New Roman"/>
          <w:sz w:val="26"/>
          <w:szCs w:val="26"/>
        </w:rPr>
        <w:t>phân</w:t>
      </w:r>
      <w:proofErr w:type="spellEnd"/>
      <w:r w:rsidR="006A660D">
        <w:rPr>
          <w:rFonts w:ascii="Times New Roman" w:hAnsi="Times New Roman" w:cs="Times New Roman"/>
          <w:sz w:val="26"/>
          <w:szCs w:val="26"/>
        </w:rPr>
        <w:t xml:space="preserve"> </w:t>
      </w:r>
      <w:proofErr w:type="spellStart"/>
      <w:r w:rsidR="006A660D">
        <w:rPr>
          <w:rFonts w:ascii="Times New Roman" w:hAnsi="Times New Roman" w:cs="Times New Roman"/>
          <w:sz w:val="26"/>
          <w:szCs w:val="26"/>
        </w:rPr>
        <w:t>cực</w:t>
      </w:r>
      <w:proofErr w:type="spellEnd"/>
      <w:r w:rsidR="006A660D">
        <w:rPr>
          <w:rFonts w:ascii="Times New Roman" w:hAnsi="Times New Roman" w:cs="Times New Roman"/>
          <w:sz w:val="26"/>
          <w:szCs w:val="26"/>
        </w:rPr>
        <w:t xml:space="preserve"> </w:t>
      </w:r>
      <w:r w:rsidR="004806FF">
        <w:rPr>
          <w:rFonts w:ascii="Times New Roman" w:hAnsi="Times New Roman" w:cs="Times New Roman"/>
          <w:sz w:val="26"/>
          <w:szCs w:val="26"/>
        </w:rPr>
        <w:t xml:space="preserve">10.2, </w:t>
      </w:r>
      <w:proofErr w:type="spellStart"/>
      <w:r w:rsidR="004806FF">
        <w:rPr>
          <w:rFonts w:ascii="Times New Roman" w:hAnsi="Times New Roman" w:cs="Times New Roman"/>
          <w:sz w:val="26"/>
          <w:szCs w:val="26"/>
        </w:rPr>
        <w:t>hằng</w:t>
      </w:r>
      <w:proofErr w:type="spellEnd"/>
      <w:r w:rsidR="004806FF">
        <w:rPr>
          <w:rFonts w:ascii="Times New Roman" w:hAnsi="Times New Roman" w:cs="Times New Roman"/>
          <w:sz w:val="26"/>
          <w:szCs w:val="26"/>
        </w:rPr>
        <w:t xml:space="preserve"> </w:t>
      </w:r>
      <w:proofErr w:type="spellStart"/>
      <w:r w:rsidR="004806FF">
        <w:rPr>
          <w:rFonts w:ascii="Times New Roman" w:hAnsi="Times New Roman" w:cs="Times New Roman"/>
          <w:sz w:val="26"/>
          <w:szCs w:val="26"/>
        </w:rPr>
        <w:t>số</w:t>
      </w:r>
      <w:proofErr w:type="spellEnd"/>
      <w:r w:rsidR="004806FF">
        <w:rPr>
          <w:rFonts w:ascii="Times New Roman" w:hAnsi="Times New Roman" w:cs="Times New Roman"/>
          <w:sz w:val="26"/>
          <w:szCs w:val="26"/>
        </w:rPr>
        <w:t xml:space="preserve"> </w:t>
      </w:r>
      <w:proofErr w:type="spellStart"/>
      <w:r w:rsidR="004806FF">
        <w:rPr>
          <w:rFonts w:ascii="Times New Roman" w:hAnsi="Times New Roman" w:cs="Times New Roman"/>
          <w:sz w:val="26"/>
          <w:szCs w:val="26"/>
        </w:rPr>
        <w:t>điện</w:t>
      </w:r>
      <w:proofErr w:type="spellEnd"/>
      <w:r w:rsidR="004806FF">
        <w:rPr>
          <w:rFonts w:ascii="Times New Roman" w:hAnsi="Times New Roman" w:cs="Times New Roman"/>
          <w:sz w:val="26"/>
          <w:szCs w:val="26"/>
        </w:rPr>
        <w:t xml:space="preserve"> </w:t>
      </w:r>
      <w:proofErr w:type="spellStart"/>
      <w:r w:rsidR="004806FF">
        <w:rPr>
          <w:rFonts w:ascii="Times New Roman" w:hAnsi="Times New Roman" w:cs="Times New Roman"/>
          <w:sz w:val="26"/>
          <w:szCs w:val="26"/>
        </w:rPr>
        <w:t>môi</w:t>
      </w:r>
      <w:proofErr w:type="spellEnd"/>
      <w:r w:rsidR="004806FF">
        <w:rPr>
          <w:rFonts w:ascii="Times New Roman" w:hAnsi="Times New Roman" w:cs="Times New Roman"/>
          <w:sz w:val="26"/>
          <w:szCs w:val="26"/>
        </w:rPr>
        <w:t xml:space="preserve"> </w:t>
      </w:r>
      <w:r w:rsidR="00D75639">
        <w:rPr>
          <w:rFonts w:ascii="Times New Roman" w:hAnsi="Times New Roman" w:cs="Times New Roman"/>
          <w:sz w:val="26"/>
          <w:szCs w:val="26"/>
        </w:rPr>
        <w:t>80)</w:t>
      </w:r>
      <w:r w:rsidR="004A40DE">
        <w:rPr>
          <w:rFonts w:ascii="Times New Roman" w:hAnsi="Times New Roman" w:cs="Times New Roman"/>
          <w:sz w:val="26"/>
          <w:szCs w:val="26"/>
        </w:rPr>
        <w:t xml:space="preserve">, </w:t>
      </w:r>
      <w:proofErr w:type="spellStart"/>
      <w:r w:rsidR="00472D6E">
        <w:rPr>
          <w:rFonts w:ascii="Times New Roman" w:hAnsi="Times New Roman" w:cs="Times New Roman"/>
          <w:sz w:val="26"/>
          <w:szCs w:val="26"/>
        </w:rPr>
        <w:t>cồn</w:t>
      </w:r>
      <w:proofErr w:type="spellEnd"/>
      <w:r w:rsidR="00472D6E">
        <w:rPr>
          <w:rFonts w:ascii="Times New Roman" w:hAnsi="Times New Roman" w:cs="Times New Roman"/>
          <w:sz w:val="26"/>
          <w:szCs w:val="26"/>
        </w:rPr>
        <w:t xml:space="preserve"> 96</w:t>
      </w:r>
      <w:r w:rsidR="00472D6E">
        <w:rPr>
          <w:rFonts w:ascii="Times New Roman" w:hAnsi="Times New Roman" w:cs="Times New Roman"/>
          <w:sz w:val="26"/>
          <w:szCs w:val="26"/>
          <w:vertAlign w:val="superscript"/>
        </w:rPr>
        <w:t>o</w:t>
      </w:r>
      <w:r w:rsidR="00D75639">
        <w:rPr>
          <w:rFonts w:ascii="Times New Roman" w:hAnsi="Times New Roman" w:cs="Times New Roman"/>
          <w:sz w:val="26"/>
          <w:szCs w:val="26"/>
          <w:vertAlign w:val="superscript"/>
        </w:rPr>
        <w:t xml:space="preserve"> </w:t>
      </w:r>
      <w:r w:rsidR="00D75639">
        <w:rPr>
          <w:rFonts w:ascii="Times New Roman" w:hAnsi="Times New Roman" w:cs="Times New Roman"/>
          <w:sz w:val="26"/>
          <w:szCs w:val="26"/>
        </w:rPr>
        <w:t xml:space="preserve">( </w:t>
      </w:r>
      <w:proofErr w:type="spellStart"/>
      <w:r w:rsidR="00D75639">
        <w:rPr>
          <w:rFonts w:ascii="Times New Roman" w:hAnsi="Times New Roman" w:cs="Times New Roman"/>
          <w:sz w:val="26"/>
          <w:szCs w:val="26"/>
        </w:rPr>
        <w:t>độ</w:t>
      </w:r>
      <w:proofErr w:type="spellEnd"/>
      <w:r w:rsidR="00D75639">
        <w:rPr>
          <w:rFonts w:ascii="Times New Roman" w:hAnsi="Times New Roman" w:cs="Times New Roman"/>
          <w:sz w:val="26"/>
          <w:szCs w:val="26"/>
        </w:rPr>
        <w:t xml:space="preserve"> </w:t>
      </w:r>
      <w:proofErr w:type="spellStart"/>
      <w:r w:rsidR="00D75639">
        <w:rPr>
          <w:rFonts w:ascii="Times New Roman" w:hAnsi="Times New Roman" w:cs="Times New Roman"/>
          <w:sz w:val="26"/>
          <w:szCs w:val="26"/>
        </w:rPr>
        <w:t>phân</w:t>
      </w:r>
      <w:proofErr w:type="spellEnd"/>
      <w:r w:rsidR="00D75639">
        <w:rPr>
          <w:rFonts w:ascii="Times New Roman" w:hAnsi="Times New Roman" w:cs="Times New Roman"/>
          <w:sz w:val="26"/>
          <w:szCs w:val="26"/>
        </w:rPr>
        <w:t xml:space="preserve"> </w:t>
      </w:r>
      <w:proofErr w:type="spellStart"/>
      <w:r w:rsidR="00D75639">
        <w:rPr>
          <w:rFonts w:ascii="Times New Roman" w:hAnsi="Times New Roman" w:cs="Times New Roman"/>
          <w:sz w:val="26"/>
          <w:szCs w:val="26"/>
        </w:rPr>
        <w:t>cực</w:t>
      </w:r>
      <w:proofErr w:type="spellEnd"/>
      <w:r w:rsidR="00625DA5">
        <w:rPr>
          <w:rFonts w:ascii="Times New Roman" w:hAnsi="Times New Roman" w:cs="Times New Roman"/>
          <w:sz w:val="26"/>
          <w:szCs w:val="26"/>
        </w:rPr>
        <w:t xml:space="preserve"> 5.2, </w:t>
      </w:r>
      <w:proofErr w:type="spellStart"/>
      <w:r w:rsidR="00625DA5">
        <w:rPr>
          <w:rFonts w:ascii="Times New Roman" w:hAnsi="Times New Roman" w:cs="Times New Roman"/>
          <w:sz w:val="26"/>
          <w:szCs w:val="26"/>
        </w:rPr>
        <w:t>hằng</w:t>
      </w:r>
      <w:proofErr w:type="spellEnd"/>
      <w:r w:rsidR="00625DA5">
        <w:rPr>
          <w:rFonts w:ascii="Times New Roman" w:hAnsi="Times New Roman" w:cs="Times New Roman"/>
          <w:sz w:val="26"/>
          <w:szCs w:val="26"/>
        </w:rPr>
        <w:t xml:space="preserve"> </w:t>
      </w:r>
      <w:proofErr w:type="spellStart"/>
      <w:r w:rsidR="00625DA5">
        <w:rPr>
          <w:rFonts w:ascii="Times New Roman" w:hAnsi="Times New Roman" w:cs="Times New Roman"/>
          <w:sz w:val="26"/>
          <w:szCs w:val="26"/>
        </w:rPr>
        <w:t>số</w:t>
      </w:r>
      <w:proofErr w:type="spellEnd"/>
      <w:r w:rsidR="00625DA5">
        <w:rPr>
          <w:rFonts w:ascii="Times New Roman" w:hAnsi="Times New Roman" w:cs="Times New Roman"/>
          <w:sz w:val="26"/>
          <w:szCs w:val="26"/>
        </w:rPr>
        <w:t xml:space="preserve"> </w:t>
      </w:r>
      <w:proofErr w:type="spellStart"/>
      <w:r w:rsidR="00625DA5">
        <w:rPr>
          <w:rFonts w:ascii="Times New Roman" w:hAnsi="Times New Roman" w:cs="Times New Roman"/>
          <w:sz w:val="26"/>
          <w:szCs w:val="26"/>
        </w:rPr>
        <w:t>điện</w:t>
      </w:r>
      <w:proofErr w:type="spellEnd"/>
      <w:r w:rsidR="00625DA5">
        <w:rPr>
          <w:rFonts w:ascii="Times New Roman" w:hAnsi="Times New Roman" w:cs="Times New Roman"/>
          <w:sz w:val="26"/>
          <w:szCs w:val="26"/>
        </w:rPr>
        <w:t xml:space="preserve"> </w:t>
      </w:r>
      <w:proofErr w:type="spellStart"/>
      <w:r w:rsidR="00625DA5">
        <w:rPr>
          <w:rFonts w:ascii="Times New Roman" w:hAnsi="Times New Roman" w:cs="Times New Roman"/>
          <w:sz w:val="26"/>
          <w:szCs w:val="26"/>
        </w:rPr>
        <w:t>môi</w:t>
      </w:r>
      <w:proofErr w:type="spellEnd"/>
      <w:r w:rsidR="00625DA5">
        <w:rPr>
          <w:rFonts w:ascii="Times New Roman" w:hAnsi="Times New Roman" w:cs="Times New Roman"/>
          <w:sz w:val="26"/>
          <w:szCs w:val="26"/>
        </w:rPr>
        <w:t xml:space="preserve"> 24.5)</w:t>
      </w:r>
      <w:r w:rsidR="00472D6E">
        <w:rPr>
          <w:rFonts w:ascii="Times New Roman" w:hAnsi="Times New Roman" w:cs="Times New Roman"/>
          <w:sz w:val="26"/>
          <w:szCs w:val="26"/>
        </w:rPr>
        <w:t>, ethyl acetate</w:t>
      </w:r>
      <w:r w:rsidR="00625DA5">
        <w:rPr>
          <w:rFonts w:ascii="Times New Roman" w:hAnsi="Times New Roman" w:cs="Times New Roman"/>
          <w:sz w:val="26"/>
          <w:szCs w:val="26"/>
        </w:rPr>
        <w:t xml:space="preserve"> (</w:t>
      </w:r>
      <w:proofErr w:type="spellStart"/>
      <w:r w:rsidR="00625DA5">
        <w:rPr>
          <w:rFonts w:ascii="Times New Roman" w:hAnsi="Times New Roman" w:cs="Times New Roman"/>
          <w:sz w:val="26"/>
          <w:szCs w:val="26"/>
        </w:rPr>
        <w:t>độ</w:t>
      </w:r>
      <w:proofErr w:type="spellEnd"/>
      <w:r w:rsidR="00625DA5">
        <w:rPr>
          <w:rFonts w:ascii="Times New Roman" w:hAnsi="Times New Roman" w:cs="Times New Roman"/>
          <w:sz w:val="26"/>
          <w:szCs w:val="26"/>
        </w:rPr>
        <w:t xml:space="preserve"> </w:t>
      </w:r>
      <w:proofErr w:type="spellStart"/>
      <w:r w:rsidR="00625DA5">
        <w:rPr>
          <w:rFonts w:ascii="Times New Roman" w:hAnsi="Times New Roman" w:cs="Times New Roman"/>
          <w:sz w:val="26"/>
          <w:szCs w:val="26"/>
        </w:rPr>
        <w:t>phân</w:t>
      </w:r>
      <w:proofErr w:type="spellEnd"/>
      <w:r w:rsidR="00625DA5">
        <w:rPr>
          <w:rFonts w:ascii="Times New Roman" w:hAnsi="Times New Roman" w:cs="Times New Roman"/>
          <w:sz w:val="26"/>
          <w:szCs w:val="26"/>
        </w:rPr>
        <w:t xml:space="preserve"> </w:t>
      </w:r>
      <w:proofErr w:type="spellStart"/>
      <w:r w:rsidR="00625DA5">
        <w:rPr>
          <w:rFonts w:ascii="Times New Roman" w:hAnsi="Times New Roman" w:cs="Times New Roman"/>
          <w:sz w:val="26"/>
          <w:szCs w:val="26"/>
        </w:rPr>
        <w:t>cực</w:t>
      </w:r>
      <w:proofErr w:type="spellEnd"/>
      <w:r w:rsidR="00625DA5">
        <w:rPr>
          <w:rFonts w:ascii="Times New Roman" w:hAnsi="Times New Roman" w:cs="Times New Roman"/>
          <w:sz w:val="26"/>
          <w:szCs w:val="26"/>
        </w:rPr>
        <w:t xml:space="preserve"> </w:t>
      </w:r>
      <w:r w:rsidR="003C3A7F">
        <w:rPr>
          <w:rFonts w:ascii="Times New Roman" w:hAnsi="Times New Roman" w:cs="Times New Roman"/>
          <w:sz w:val="26"/>
          <w:szCs w:val="26"/>
        </w:rPr>
        <w:t xml:space="preserve">4.4, </w:t>
      </w:r>
      <w:proofErr w:type="spellStart"/>
      <w:r w:rsidR="003C3A7F">
        <w:rPr>
          <w:rFonts w:ascii="Times New Roman" w:hAnsi="Times New Roman" w:cs="Times New Roman"/>
          <w:sz w:val="26"/>
          <w:szCs w:val="26"/>
        </w:rPr>
        <w:t>hằng</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số</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điện</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môi</w:t>
      </w:r>
      <w:proofErr w:type="spellEnd"/>
      <w:r w:rsidR="003C3A7F">
        <w:rPr>
          <w:rFonts w:ascii="Times New Roman" w:hAnsi="Times New Roman" w:cs="Times New Roman"/>
          <w:sz w:val="26"/>
          <w:szCs w:val="26"/>
        </w:rPr>
        <w:t xml:space="preserve"> 6.02)</w:t>
      </w:r>
      <w:r w:rsidR="00472D6E">
        <w:rPr>
          <w:rFonts w:ascii="Times New Roman" w:hAnsi="Times New Roman" w:cs="Times New Roman"/>
          <w:sz w:val="26"/>
          <w:szCs w:val="26"/>
        </w:rPr>
        <w:t xml:space="preserve">, </w:t>
      </w:r>
      <w:r w:rsidR="003C3A7F">
        <w:rPr>
          <w:rFonts w:ascii="Times New Roman" w:hAnsi="Times New Roman" w:cs="Times New Roman"/>
          <w:sz w:val="26"/>
          <w:szCs w:val="26"/>
        </w:rPr>
        <w:t xml:space="preserve">  </w:t>
      </w:r>
      <w:r w:rsidR="00DB47AD">
        <w:rPr>
          <w:rFonts w:ascii="Times New Roman" w:hAnsi="Times New Roman" w:cs="Times New Roman"/>
          <w:sz w:val="26"/>
          <w:szCs w:val="26"/>
        </w:rPr>
        <w:t xml:space="preserve"> </w:t>
      </w:r>
      <w:r w:rsidR="00472D6E">
        <w:rPr>
          <w:rFonts w:ascii="Times New Roman" w:hAnsi="Times New Roman" w:cs="Times New Roman"/>
          <w:sz w:val="26"/>
          <w:szCs w:val="26"/>
        </w:rPr>
        <w:t>n-hexane</w:t>
      </w:r>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độ</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phân</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cực</w:t>
      </w:r>
      <w:proofErr w:type="spellEnd"/>
      <w:r w:rsidR="003C3A7F">
        <w:rPr>
          <w:rFonts w:ascii="Times New Roman" w:hAnsi="Times New Roman" w:cs="Times New Roman"/>
          <w:sz w:val="26"/>
          <w:szCs w:val="26"/>
        </w:rPr>
        <w:t xml:space="preserve"> 0.0, </w:t>
      </w:r>
      <w:proofErr w:type="spellStart"/>
      <w:r w:rsidR="003C3A7F">
        <w:rPr>
          <w:rFonts w:ascii="Times New Roman" w:hAnsi="Times New Roman" w:cs="Times New Roman"/>
          <w:sz w:val="26"/>
          <w:szCs w:val="26"/>
        </w:rPr>
        <w:t>hằng</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số</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điện</w:t>
      </w:r>
      <w:proofErr w:type="spellEnd"/>
      <w:r w:rsidR="003C3A7F">
        <w:rPr>
          <w:rFonts w:ascii="Times New Roman" w:hAnsi="Times New Roman" w:cs="Times New Roman"/>
          <w:sz w:val="26"/>
          <w:szCs w:val="26"/>
        </w:rPr>
        <w:t xml:space="preserve"> </w:t>
      </w:r>
      <w:proofErr w:type="spellStart"/>
      <w:r w:rsidR="003C3A7F">
        <w:rPr>
          <w:rFonts w:ascii="Times New Roman" w:hAnsi="Times New Roman" w:cs="Times New Roman"/>
          <w:sz w:val="26"/>
          <w:szCs w:val="26"/>
        </w:rPr>
        <w:t>môi</w:t>
      </w:r>
      <w:proofErr w:type="spellEnd"/>
      <w:r w:rsidR="003C3A7F">
        <w:rPr>
          <w:rFonts w:ascii="Times New Roman" w:hAnsi="Times New Roman" w:cs="Times New Roman"/>
          <w:sz w:val="26"/>
          <w:szCs w:val="26"/>
        </w:rPr>
        <w:t xml:space="preserve"> 1.9)</w:t>
      </w:r>
      <w:r w:rsidR="00472D6E">
        <w:rPr>
          <w:rFonts w:ascii="Times New Roman" w:hAnsi="Times New Roman" w:cs="Times New Roman"/>
          <w:sz w:val="26"/>
          <w:szCs w:val="26"/>
        </w:rPr>
        <w:t xml:space="preserve"> </w:t>
      </w:r>
      <w:proofErr w:type="spellStart"/>
      <w:r w:rsidR="00472D6E">
        <w:rPr>
          <w:rFonts w:ascii="Times New Roman" w:hAnsi="Times New Roman" w:cs="Times New Roman"/>
          <w:sz w:val="26"/>
          <w:szCs w:val="26"/>
        </w:rPr>
        <w:t>với</w:t>
      </w:r>
      <w:proofErr w:type="spellEnd"/>
      <w:r w:rsidR="00472D6E">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điều</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kiện</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nhiệt</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độ</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và</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thời</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gian</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như</w:t>
      </w:r>
      <w:proofErr w:type="spellEnd"/>
      <w:r w:rsidR="009F5CC2">
        <w:rPr>
          <w:rFonts w:ascii="Times New Roman" w:hAnsi="Times New Roman" w:cs="Times New Roman"/>
          <w:sz w:val="26"/>
          <w:szCs w:val="26"/>
        </w:rPr>
        <w:t xml:space="preserve"> </w:t>
      </w:r>
      <w:proofErr w:type="spellStart"/>
      <w:r w:rsidR="009F5CC2">
        <w:rPr>
          <w:rFonts w:ascii="Times New Roman" w:hAnsi="Times New Roman" w:cs="Times New Roman"/>
          <w:sz w:val="26"/>
          <w:szCs w:val="26"/>
        </w:rPr>
        <w:t>nhau</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để</w:t>
      </w:r>
      <w:proofErr w:type="spellEnd"/>
      <w:r w:rsidR="00772919">
        <w:rPr>
          <w:rFonts w:ascii="Times New Roman" w:hAnsi="Times New Roman" w:cs="Times New Roman"/>
          <w:sz w:val="26"/>
          <w:szCs w:val="26"/>
        </w:rPr>
        <w:t xml:space="preserve"> so </w:t>
      </w:r>
      <w:proofErr w:type="spellStart"/>
      <w:r w:rsidR="00772919">
        <w:rPr>
          <w:rFonts w:ascii="Times New Roman" w:hAnsi="Times New Roman" w:cs="Times New Roman"/>
          <w:sz w:val="26"/>
          <w:szCs w:val="26"/>
        </w:rPr>
        <w:t>sánh</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và</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đưa</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ra</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kết</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luận</w:t>
      </w:r>
      <w:proofErr w:type="spellEnd"/>
      <w:r w:rsidR="00772919">
        <w:rPr>
          <w:rFonts w:ascii="Times New Roman" w:hAnsi="Times New Roman" w:cs="Times New Roman"/>
          <w:sz w:val="26"/>
          <w:szCs w:val="26"/>
        </w:rPr>
        <w:t xml:space="preserve"> dung </w:t>
      </w:r>
      <w:proofErr w:type="spellStart"/>
      <w:r w:rsidR="00772919">
        <w:rPr>
          <w:rFonts w:ascii="Times New Roman" w:hAnsi="Times New Roman" w:cs="Times New Roman"/>
          <w:sz w:val="26"/>
          <w:szCs w:val="26"/>
        </w:rPr>
        <w:t>môi</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nào</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sẽ</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phù</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hợp</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với</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việc</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thu</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cao</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chiết</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từ</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lá</w:t>
      </w:r>
      <w:proofErr w:type="spellEnd"/>
      <w:r w:rsidR="00772919">
        <w:rPr>
          <w:rFonts w:ascii="Times New Roman" w:hAnsi="Times New Roman" w:cs="Times New Roman"/>
          <w:sz w:val="26"/>
          <w:szCs w:val="26"/>
        </w:rPr>
        <w:t xml:space="preserve"> </w:t>
      </w:r>
      <w:proofErr w:type="spellStart"/>
      <w:r w:rsidR="00772919">
        <w:rPr>
          <w:rFonts w:ascii="Times New Roman" w:hAnsi="Times New Roman" w:cs="Times New Roman"/>
          <w:sz w:val="26"/>
          <w:szCs w:val="26"/>
        </w:rPr>
        <w:t>mận</w:t>
      </w:r>
      <w:proofErr w:type="spellEnd"/>
      <w:r w:rsidR="00772919">
        <w:rPr>
          <w:rFonts w:ascii="Times New Roman" w:hAnsi="Times New Roman" w:cs="Times New Roman"/>
          <w:sz w:val="26"/>
          <w:szCs w:val="26"/>
        </w:rPr>
        <w:t>.</w:t>
      </w:r>
    </w:p>
    <w:p w14:paraId="12D64B2E" w14:textId="479B3162" w:rsidR="00772919" w:rsidRDefault="006217DD"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Theo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sidR="00AA1902">
        <w:rPr>
          <w:rFonts w:ascii="Times New Roman" w:hAnsi="Times New Roman" w:cs="Times New Roman"/>
          <w:sz w:val="26"/>
          <w:szCs w:val="26"/>
        </w:rPr>
        <w:t xml:space="preserve"> </w:t>
      </w:r>
      <w:proofErr w:type="spellStart"/>
      <w:r w:rsidR="00AA1902">
        <w:rPr>
          <w:rFonts w:ascii="Times New Roman" w:hAnsi="Times New Roman" w:cs="Times New Roman"/>
          <w:sz w:val="26"/>
          <w:szCs w:val="26"/>
        </w:rPr>
        <w:t>cho</w:t>
      </w:r>
      <w:proofErr w:type="spellEnd"/>
      <w:r w:rsidR="00AA1902">
        <w:rPr>
          <w:rFonts w:ascii="Times New Roman" w:hAnsi="Times New Roman" w:cs="Times New Roman"/>
          <w:sz w:val="26"/>
          <w:szCs w:val="26"/>
        </w:rPr>
        <w:t xml:space="preserve"> </w:t>
      </w:r>
      <w:proofErr w:type="spellStart"/>
      <w:r w:rsidR="00AA1902">
        <w:rPr>
          <w:rFonts w:ascii="Times New Roman" w:hAnsi="Times New Roman" w:cs="Times New Roman"/>
          <w:sz w:val="26"/>
          <w:szCs w:val="26"/>
        </w:rPr>
        <w:t>thấy</w:t>
      </w:r>
      <w:proofErr w:type="spellEnd"/>
      <w:r w:rsidR="00AA1902">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lá</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mận</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ch</w:t>
      </w:r>
      <w:r w:rsidR="00C532CF">
        <w:rPr>
          <w:rFonts w:ascii="Times New Roman" w:hAnsi="Times New Roman" w:cs="Times New Roman"/>
          <w:sz w:val="26"/>
          <w:szCs w:val="26"/>
        </w:rPr>
        <w:t>ứ</w:t>
      </w:r>
      <w:r w:rsidR="008C5807">
        <w:rPr>
          <w:rFonts w:ascii="Times New Roman" w:hAnsi="Times New Roman" w:cs="Times New Roman"/>
          <w:sz w:val="26"/>
          <w:szCs w:val="26"/>
        </w:rPr>
        <w:t>a</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nhiều</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hoạt</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chất</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sinh</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học</w:t>
      </w:r>
      <w:proofErr w:type="spellEnd"/>
      <w:r w:rsidR="008C5807">
        <w:rPr>
          <w:rFonts w:ascii="Times New Roman" w:hAnsi="Times New Roman" w:cs="Times New Roman"/>
          <w:sz w:val="26"/>
          <w:szCs w:val="26"/>
        </w:rPr>
        <w:t xml:space="preserve"> tan </w:t>
      </w:r>
      <w:proofErr w:type="spellStart"/>
      <w:r w:rsidR="008C5807">
        <w:rPr>
          <w:rFonts w:ascii="Times New Roman" w:hAnsi="Times New Roman" w:cs="Times New Roman"/>
          <w:sz w:val="26"/>
          <w:szCs w:val="26"/>
        </w:rPr>
        <w:t>tốt</w:t>
      </w:r>
      <w:proofErr w:type="spellEnd"/>
      <w:r w:rsidR="008C5807">
        <w:rPr>
          <w:rFonts w:ascii="Times New Roman" w:hAnsi="Times New Roman" w:cs="Times New Roman"/>
          <w:sz w:val="26"/>
          <w:szCs w:val="26"/>
        </w:rPr>
        <w:t xml:space="preserve"> </w:t>
      </w:r>
      <w:proofErr w:type="spellStart"/>
      <w:r w:rsidR="00C532CF">
        <w:rPr>
          <w:rFonts w:ascii="Times New Roman" w:hAnsi="Times New Roman" w:cs="Times New Roman"/>
          <w:sz w:val="26"/>
          <w:szCs w:val="26"/>
        </w:rPr>
        <w:t>trong</w:t>
      </w:r>
      <w:proofErr w:type="spellEnd"/>
      <w:r w:rsidR="00C532CF">
        <w:rPr>
          <w:rFonts w:ascii="Times New Roman" w:hAnsi="Times New Roman" w:cs="Times New Roman"/>
          <w:sz w:val="26"/>
          <w:szCs w:val="26"/>
        </w:rPr>
        <w:t xml:space="preserve"> </w:t>
      </w:r>
      <w:proofErr w:type="spellStart"/>
      <w:r w:rsidR="00C532CF">
        <w:rPr>
          <w:rFonts w:ascii="Times New Roman" w:hAnsi="Times New Roman" w:cs="Times New Roman"/>
          <w:sz w:val="26"/>
          <w:szCs w:val="26"/>
        </w:rPr>
        <w:t>nước</w:t>
      </w:r>
      <w:proofErr w:type="spellEnd"/>
      <w:r w:rsidR="00C532CF">
        <w:rPr>
          <w:rFonts w:ascii="Times New Roman" w:hAnsi="Times New Roman" w:cs="Times New Roman"/>
          <w:sz w:val="26"/>
          <w:szCs w:val="26"/>
        </w:rPr>
        <w:t>,</w:t>
      </w:r>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hiệu</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suất</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khi</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trích</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ly</w:t>
      </w:r>
      <w:proofErr w:type="spellEnd"/>
      <w:r w:rsidR="008C5807">
        <w:rPr>
          <w:rFonts w:ascii="Times New Roman" w:hAnsi="Times New Roman" w:cs="Times New Roman"/>
          <w:sz w:val="26"/>
          <w:szCs w:val="26"/>
        </w:rPr>
        <w:t xml:space="preserve"> </w:t>
      </w:r>
      <w:proofErr w:type="spellStart"/>
      <w:r w:rsidR="00C532CF">
        <w:rPr>
          <w:rFonts w:ascii="Times New Roman" w:hAnsi="Times New Roman" w:cs="Times New Roman"/>
          <w:sz w:val="26"/>
          <w:szCs w:val="26"/>
        </w:rPr>
        <w:t>sử</w:t>
      </w:r>
      <w:proofErr w:type="spellEnd"/>
      <w:r w:rsidR="00C532CF">
        <w:rPr>
          <w:rFonts w:ascii="Times New Roman" w:hAnsi="Times New Roman" w:cs="Times New Roman"/>
          <w:sz w:val="26"/>
          <w:szCs w:val="26"/>
        </w:rPr>
        <w:t xml:space="preserve"> </w:t>
      </w:r>
      <w:proofErr w:type="spellStart"/>
      <w:r w:rsidR="00C532CF">
        <w:rPr>
          <w:rFonts w:ascii="Times New Roman" w:hAnsi="Times New Roman" w:cs="Times New Roman"/>
          <w:sz w:val="26"/>
          <w:szCs w:val="26"/>
        </w:rPr>
        <w:t>dụng</w:t>
      </w:r>
      <w:proofErr w:type="spellEnd"/>
      <w:r w:rsidR="00C532CF">
        <w:rPr>
          <w:rFonts w:ascii="Times New Roman" w:hAnsi="Times New Roman" w:cs="Times New Roman"/>
          <w:sz w:val="26"/>
          <w:szCs w:val="26"/>
        </w:rPr>
        <w:t xml:space="preserve"> </w:t>
      </w:r>
      <w:r w:rsidR="008C5807">
        <w:rPr>
          <w:rFonts w:ascii="Times New Roman" w:hAnsi="Times New Roman" w:cs="Times New Roman"/>
          <w:sz w:val="26"/>
          <w:szCs w:val="26"/>
        </w:rPr>
        <w:t xml:space="preserve">dung </w:t>
      </w:r>
      <w:proofErr w:type="spellStart"/>
      <w:r w:rsidR="008C5807">
        <w:rPr>
          <w:rFonts w:ascii="Times New Roman" w:hAnsi="Times New Roman" w:cs="Times New Roman"/>
          <w:sz w:val="26"/>
          <w:szCs w:val="26"/>
        </w:rPr>
        <w:t>môi</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nước</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là</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cao</w:t>
      </w:r>
      <w:proofErr w:type="spellEnd"/>
      <w:r w:rsidR="008C5807">
        <w:rPr>
          <w:rFonts w:ascii="Times New Roman" w:hAnsi="Times New Roman" w:cs="Times New Roman"/>
          <w:sz w:val="26"/>
          <w:szCs w:val="26"/>
        </w:rPr>
        <w:t xml:space="preserve"> </w:t>
      </w:r>
      <w:proofErr w:type="spellStart"/>
      <w:r w:rsidR="008C5807">
        <w:rPr>
          <w:rFonts w:ascii="Times New Roman" w:hAnsi="Times New Roman" w:cs="Times New Roman"/>
          <w:sz w:val="26"/>
          <w:szCs w:val="26"/>
        </w:rPr>
        <w:t>nhất</w:t>
      </w:r>
      <w:proofErr w:type="spellEnd"/>
      <w:r w:rsidR="008C5807">
        <w:rPr>
          <w:rFonts w:ascii="Times New Roman" w:hAnsi="Times New Roman" w:cs="Times New Roman"/>
          <w:sz w:val="26"/>
          <w:szCs w:val="26"/>
        </w:rPr>
        <w:t xml:space="preserve"> </w:t>
      </w:r>
      <w:proofErr w:type="spellStart"/>
      <w:r w:rsidR="00C532CF">
        <w:rPr>
          <w:rFonts w:ascii="Times New Roman" w:hAnsi="Times New Roman" w:cs="Times New Roman"/>
          <w:sz w:val="26"/>
          <w:szCs w:val="26"/>
        </w:rPr>
        <w:t>với</w:t>
      </w:r>
      <w:proofErr w:type="spellEnd"/>
      <w:r w:rsidR="00C532CF">
        <w:rPr>
          <w:rFonts w:ascii="Times New Roman" w:hAnsi="Times New Roman" w:cs="Times New Roman"/>
          <w:sz w:val="26"/>
          <w:szCs w:val="26"/>
        </w:rPr>
        <w:t xml:space="preserve"> </w:t>
      </w:r>
      <w:proofErr w:type="spellStart"/>
      <w:r w:rsidR="00B77327">
        <w:rPr>
          <w:rFonts w:ascii="Times New Roman" w:hAnsi="Times New Roman" w:cs="Times New Roman"/>
          <w:sz w:val="26"/>
          <w:szCs w:val="26"/>
        </w:rPr>
        <w:t>hiệu</w:t>
      </w:r>
      <w:proofErr w:type="spellEnd"/>
      <w:r w:rsidR="00B77327">
        <w:rPr>
          <w:rFonts w:ascii="Times New Roman" w:hAnsi="Times New Roman" w:cs="Times New Roman"/>
          <w:sz w:val="26"/>
          <w:szCs w:val="26"/>
        </w:rPr>
        <w:t xml:space="preserve"> </w:t>
      </w:r>
      <w:proofErr w:type="spellStart"/>
      <w:r w:rsidR="00B77327">
        <w:rPr>
          <w:rFonts w:ascii="Times New Roman" w:hAnsi="Times New Roman" w:cs="Times New Roman"/>
          <w:sz w:val="26"/>
          <w:szCs w:val="26"/>
        </w:rPr>
        <w:t>suất</w:t>
      </w:r>
      <w:proofErr w:type="spellEnd"/>
      <w:r w:rsidR="00B77327">
        <w:rPr>
          <w:rFonts w:ascii="Times New Roman" w:hAnsi="Times New Roman" w:cs="Times New Roman"/>
          <w:sz w:val="26"/>
          <w:szCs w:val="26"/>
        </w:rPr>
        <w:t xml:space="preserve"> </w:t>
      </w:r>
      <w:proofErr w:type="spellStart"/>
      <w:r w:rsidR="00B77327">
        <w:rPr>
          <w:rFonts w:ascii="Times New Roman" w:hAnsi="Times New Roman" w:cs="Times New Roman"/>
          <w:sz w:val="26"/>
          <w:szCs w:val="26"/>
        </w:rPr>
        <w:t>trun</w:t>
      </w:r>
      <w:r w:rsidR="00F84B98">
        <w:rPr>
          <w:rFonts w:ascii="Times New Roman" w:hAnsi="Times New Roman" w:cs="Times New Roman"/>
          <w:sz w:val="26"/>
          <w:szCs w:val="26"/>
        </w:rPr>
        <w:t>g</w:t>
      </w:r>
      <w:proofErr w:type="spellEnd"/>
      <w:r w:rsidR="00F84B98">
        <w:rPr>
          <w:rFonts w:ascii="Times New Roman" w:hAnsi="Times New Roman" w:cs="Times New Roman"/>
          <w:sz w:val="26"/>
          <w:szCs w:val="26"/>
        </w:rPr>
        <w:t xml:space="preserve"> </w:t>
      </w:r>
      <w:proofErr w:type="spellStart"/>
      <w:r w:rsidR="00F84B98">
        <w:rPr>
          <w:rFonts w:ascii="Times New Roman" w:hAnsi="Times New Roman" w:cs="Times New Roman"/>
          <w:sz w:val="26"/>
          <w:szCs w:val="26"/>
        </w:rPr>
        <w:t>bình</w:t>
      </w:r>
      <w:proofErr w:type="spellEnd"/>
      <w:r w:rsidR="00F84B98">
        <w:rPr>
          <w:rFonts w:ascii="Times New Roman" w:hAnsi="Times New Roman" w:cs="Times New Roman"/>
          <w:sz w:val="26"/>
          <w:szCs w:val="26"/>
        </w:rPr>
        <w:t xml:space="preserve"> 38.6105%</w:t>
      </w:r>
      <w:r w:rsidR="004F647F">
        <w:rPr>
          <w:rFonts w:ascii="Times New Roman" w:hAnsi="Times New Roman" w:cs="Times New Roman"/>
          <w:sz w:val="26"/>
          <w:szCs w:val="26"/>
        </w:rPr>
        <w:t xml:space="preserve">, </w:t>
      </w:r>
      <w:proofErr w:type="spellStart"/>
      <w:r w:rsidR="004F647F">
        <w:rPr>
          <w:rFonts w:ascii="Times New Roman" w:hAnsi="Times New Roman" w:cs="Times New Roman"/>
          <w:sz w:val="26"/>
          <w:szCs w:val="26"/>
        </w:rPr>
        <w:t>sau</w:t>
      </w:r>
      <w:proofErr w:type="spellEnd"/>
      <w:r w:rsidR="004F647F">
        <w:rPr>
          <w:rFonts w:ascii="Times New Roman" w:hAnsi="Times New Roman" w:cs="Times New Roman"/>
          <w:sz w:val="26"/>
          <w:szCs w:val="26"/>
        </w:rPr>
        <w:t xml:space="preserve"> </w:t>
      </w:r>
      <w:proofErr w:type="spellStart"/>
      <w:r w:rsidR="004F647F">
        <w:rPr>
          <w:rFonts w:ascii="Times New Roman" w:hAnsi="Times New Roman" w:cs="Times New Roman"/>
          <w:sz w:val="26"/>
          <w:szCs w:val="26"/>
        </w:rPr>
        <w:t>đó</w:t>
      </w:r>
      <w:proofErr w:type="spellEnd"/>
      <w:r w:rsidR="004F647F">
        <w:rPr>
          <w:rFonts w:ascii="Times New Roman" w:hAnsi="Times New Roman" w:cs="Times New Roman"/>
          <w:sz w:val="26"/>
          <w:szCs w:val="26"/>
        </w:rPr>
        <w:t xml:space="preserve"> </w:t>
      </w:r>
      <w:proofErr w:type="spellStart"/>
      <w:r w:rsidR="004F647F">
        <w:rPr>
          <w:rFonts w:ascii="Times New Roman" w:hAnsi="Times New Roman" w:cs="Times New Roman"/>
          <w:sz w:val="26"/>
          <w:szCs w:val="26"/>
        </w:rPr>
        <w:t>là</w:t>
      </w:r>
      <w:proofErr w:type="spellEnd"/>
      <w:r w:rsidR="004F647F">
        <w:rPr>
          <w:rFonts w:ascii="Times New Roman" w:hAnsi="Times New Roman" w:cs="Times New Roman"/>
          <w:sz w:val="26"/>
          <w:szCs w:val="26"/>
        </w:rPr>
        <w:t xml:space="preserve"> </w:t>
      </w:r>
      <w:proofErr w:type="spellStart"/>
      <w:r w:rsidR="004F647F">
        <w:rPr>
          <w:rFonts w:ascii="Times New Roman" w:hAnsi="Times New Roman" w:cs="Times New Roman"/>
          <w:sz w:val="26"/>
          <w:szCs w:val="26"/>
        </w:rPr>
        <w:t>cồn</w:t>
      </w:r>
      <w:proofErr w:type="spellEnd"/>
      <w:r w:rsidR="004F647F">
        <w:rPr>
          <w:rFonts w:ascii="Times New Roman" w:hAnsi="Times New Roman" w:cs="Times New Roman"/>
          <w:sz w:val="26"/>
          <w:szCs w:val="26"/>
        </w:rPr>
        <w:t xml:space="preserve"> </w:t>
      </w:r>
      <w:r w:rsidR="00367C46">
        <w:rPr>
          <w:rFonts w:ascii="Times New Roman" w:hAnsi="Times New Roman" w:cs="Times New Roman"/>
          <w:sz w:val="26"/>
          <w:szCs w:val="26"/>
        </w:rPr>
        <w:t>96</w:t>
      </w:r>
      <w:r w:rsidR="00367C46">
        <w:rPr>
          <w:rFonts w:ascii="Times New Roman" w:hAnsi="Times New Roman" w:cs="Times New Roman"/>
          <w:sz w:val="26"/>
          <w:szCs w:val="26"/>
          <w:vertAlign w:val="superscript"/>
        </w:rPr>
        <w:t>o</w:t>
      </w:r>
      <w:r w:rsidR="00367C46">
        <w:rPr>
          <w:rFonts w:ascii="Times New Roman" w:hAnsi="Times New Roman" w:cs="Times New Roman"/>
          <w:sz w:val="26"/>
          <w:szCs w:val="26"/>
        </w:rPr>
        <w:t xml:space="preserve"> </w:t>
      </w:r>
      <w:proofErr w:type="spellStart"/>
      <w:r w:rsidR="00367C46">
        <w:rPr>
          <w:rFonts w:ascii="Times New Roman" w:hAnsi="Times New Roman" w:cs="Times New Roman"/>
          <w:sz w:val="26"/>
          <w:szCs w:val="26"/>
        </w:rPr>
        <w:t>với</w:t>
      </w:r>
      <w:proofErr w:type="spellEnd"/>
      <w:r w:rsidR="00367C46">
        <w:rPr>
          <w:rFonts w:ascii="Times New Roman" w:hAnsi="Times New Roman" w:cs="Times New Roman"/>
          <w:sz w:val="26"/>
          <w:szCs w:val="26"/>
        </w:rPr>
        <w:t xml:space="preserve"> </w:t>
      </w:r>
      <w:proofErr w:type="spellStart"/>
      <w:r w:rsidR="00367C46">
        <w:rPr>
          <w:rFonts w:ascii="Times New Roman" w:hAnsi="Times New Roman" w:cs="Times New Roman"/>
          <w:sz w:val="26"/>
          <w:szCs w:val="26"/>
        </w:rPr>
        <w:t>hiệu</w:t>
      </w:r>
      <w:proofErr w:type="spellEnd"/>
      <w:r w:rsidR="00367C46">
        <w:rPr>
          <w:rFonts w:ascii="Times New Roman" w:hAnsi="Times New Roman" w:cs="Times New Roman"/>
          <w:sz w:val="26"/>
          <w:szCs w:val="26"/>
        </w:rPr>
        <w:t xml:space="preserve"> </w:t>
      </w:r>
      <w:proofErr w:type="spellStart"/>
      <w:r w:rsidR="00367C46">
        <w:rPr>
          <w:rFonts w:ascii="Times New Roman" w:hAnsi="Times New Roman" w:cs="Times New Roman"/>
          <w:sz w:val="26"/>
          <w:szCs w:val="26"/>
        </w:rPr>
        <w:t>suất</w:t>
      </w:r>
      <w:proofErr w:type="spellEnd"/>
      <w:r w:rsidR="00367C46">
        <w:rPr>
          <w:rFonts w:ascii="Times New Roman" w:hAnsi="Times New Roman" w:cs="Times New Roman"/>
          <w:sz w:val="26"/>
          <w:szCs w:val="26"/>
        </w:rPr>
        <w:t xml:space="preserve"> </w:t>
      </w:r>
      <w:proofErr w:type="spellStart"/>
      <w:r w:rsidR="00367C46">
        <w:rPr>
          <w:rFonts w:ascii="Times New Roman" w:hAnsi="Times New Roman" w:cs="Times New Roman"/>
          <w:sz w:val="26"/>
          <w:szCs w:val="26"/>
        </w:rPr>
        <w:t>trung</w:t>
      </w:r>
      <w:proofErr w:type="spellEnd"/>
      <w:r w:rsidR="00367C46">
        <w:rPr>
          <w:rFonts w:ascii="Times New Roman" w:hAnsi="Times New Roman" w:cs="Times New Roman"/>
          <w:sz w:val="26"/>
          <w:szCs w:val="26"/>
        </w:rPr>
        <w:t xml:space="preserve"> </w:t>
      </w:r>
      <w:proofErr w:type="spellStart"/>
      <w:r w:rsidR="00367C46">
        <w:rPr>
          <w:rFonts w:ascii="Times New Roman" w:hAnsi="Times New Roman" w:cs="Times New Roman"/>
          <w:sz w:val="26"/>
          <w:szCs w:val="26"/>
        </w:rPr>
        <w:t>bình</w:t>
      </w:r>
      <w:proofErr w:type="spellEnd"/>
      <w:r w:rsidR="000B70FC">
        <w:rPr>
          <w:rFonts w:ascii="Times New Roman" w:hAnsi="Times New Roman" w:cs="Times New Roman"/>
          <w:sz w:val="26"/>
          <w:szCs w:val="26"/>
        </w:rPr>
        <w:t xml:space="preserve"> 21,1118%. Theo </w:t>
      </w:r>
      <w:proofErr w:type="spellStart"/>
      <w:r w:rsidR="00476E5C">
        <w:rPr>
          <w:rFonts w:ascii="Times New Roman" w:hAnsi="Times New Roman" w:cs="Times New Roman"/>
          <w:sz w:val="26"/>
          <w:szCs w:val="26"/>
        </w:rPr>
        <w:t>tính</w:t>
      </w:r>
      <w:proofErr w:type="spellEnd"/>
      <w:r w:rsidR="00476E5C">
        <w:rPr>
          <w:rFonts w:ascii="Times New Roman" w:hAnsi="Times New Roman" w:cs="Times New Roman"/>
          <w:sz w:val="26"/>
          <w:szCs w:val="26"/>
        </w:rPr>
        <w:t xml:space="preserve"> </w:t>
      </w:r>
      <w:proofErr w:type="spellStart"/>
      <w:r w:rsidR="00476E5C">
        <w:rPr>
          <w:rFonts w:ascii="Times New Roman" w:hAnsi="Times New Roman" w:cs="Times New Roman"/>
          <w:sz w:val="26"/>
          <w:szCs w:val="26"/>
        </w:rPr>
        <w:t>chất</w:t>
      </w:r>
      <w:proofErr w:type="spellEnd"/>
      <w:r w:rsidR="00476E5C">
        <w:rPr>
          <w:rFonts w:ascii="Times New Roman" w:hAnsi="Times New Roman" w:cs="Times New Roman"/>
          <w:sz w:val="26"/>
          <w:szCs w:val="26"/>
        </w:rPr>
        <w:t xml:space="preserve">, </w:t>
      </w:r>
      <w:proofErr w:type="spellStart"/>
      <w:r w:rsidR="00476E5C">
        <w:rPr>
          <w:rFonts w:ascii="Times New Roman" w:hAnsi="Times New Roman" w:cs="Times New Roman"/>
          <w:sz w:val="26"/>
          <w:szCs w:val="26"/>
        </w:rPr>
        <w:t>lá</w:t>
      </w:r>
      <w:proofErr w:type="spellEnd"/>
      <w:r w:rsidR="00476E5C">
        <w:rPr>
          <w:rFonts w:ascii="Times New Roman" w:hAnsi="Times New Roman" w:cs="Times New Roman"/>
          <w:sz w:val="26"/>
          <w:szCs w:val="26"/>
        </w:rPr>
        <w:t xml:space="preserve"> </w:t>
      </w:r>
      <w:proofErr w:type="spellStart"/>
      <w:r w:rsidR="00476E5C">
        <w:rPr>
          <w:rFonts w:ascii="Times New Roman" w:hAnsi="Times New Roman" w:cs="Times New Roman"/>
          <w:sz w:val="26"/>
          <w:szCs w:val="26"/>
        </w:rPr>
        <w:t>mận</w:t>
      </w:r>
      <w:proofErr w:type="spellEnd"/>
      <w:r w:rsidR="00476E5C">
        <w:rPr>
          <w:rFonts w:ascii="Times New Roman" w:hAnsi="Times New Roman" w:cs="Times New Roman"/>
          <w:sz w:val="26"/>
          <w:szCs w:val="26"/>
        </w:rPr>
        <w:t xml:space="preserve"> </w:t>
      </w:r>
      <w:proofErr w:type="spellStart"/>
      <w:r w:rsidR="00476E5C">
        <w:rPr>
          <w:rFonts w:ascii="Times New Roman" w:hAnsi="Times New Roman" w:cs="Times New Roman"/>
          <w:sz w:val="26"/>
          <w:szCs w:val="26"/>
        </w:rPr>
        <w:t>chưa</w:t>
      </w:r>
      <w:proofErr w:type="spellEnd"/>
      <w:r w:rsidR="00476E5C">
        <w:rPr>
          <w:rFonts w:ascii="Times New Roman" w:hAnsi="Times New Roman" w:cs="Times New Roman"/>
          <w:sz w:val="26"/>
          <w:szCs w:val="26"/>
        </w:rPr>
        <w:t xml:space="preserve"> </w:t>
      </w:r>
      <w:proofErr w:type="spellStart"/>
      <w:r w:rsidR="00476E5C">
        <w:rPr>
          <w:rFonts w:ascii="Times New Roman" w:hAnsi="Times New Roman" w:cs="Times New Roman"/>
          <w:sz w:val="26"/>
          <w:szCs w:val="26"/>
        </w:rPr>
        <w:t>hàm</w:t>
      </w:r>
      <w:proofErr w:type="spellEnd"/>
      <w:r w:rsidR="00476E5C">
        <w:rPr>
          <w:rFonts w:ascii="Times New Roman" w:hAnsi="Times New Roman" w:cs="Times New Roman"/>
          <w:sz w:val="26"/>
          <w:szCs w:val="26"/>
        </w:rPr>
        <w:t xml:space="preserve"> </w:t>
      </w:r>
      <w:proofErr w:type="spellStart"/>
      <w:r w:rsidR="00476E5C">
        <w:rPr>
          <w:rFonts w:ascii="Times New Roman" w:hAnsi="Times New Roman" w:cs="Times New Roman"/>
          <w:sz w:val="26"/>
          <w:szCs w:val="26"/>
        </w:rPr>
        <w:t>lượng</w:t>
      </w:r>
      <w:proofErr w:type="spellEnd"/>
      <w:r w:rsidR="00476E5C">
        <w:rPr>
          <w:rFonts w:ascii="Times New Roman" w:hAnsi="Times New Roman" w:cs="Times New Roman"/>
          <w:sz w:val="26"/>
          <w:szCs w:val="26"/>
        </w:rPr>
        <w:t xml:space="preserve"> </w:t>
      </w:r>
      <w:proofErr w:type="spellStart"/>
      <w:r w:rsidR="00476E5C">
        <w:rPr>
          <w:rFonts w:ascii="Times New Roman" w:hAnsi="Times New Roman" w:cs="Times New Roman"/>
          <w:sz w:val="26"/>
          <w:szCs w:val="26"/>
        </w:rPr>
        <w:t>lớn</w:t>
      </w:r>
      <w:proofErr w:type="spellEnd"/>
      <w:r w:rsidR="00476E5C">
        <w:rPr>
          <w:rFonts w:ascii="Times New Roman" w:hAnsi="Times New Roman" w:cs="Times New Roman"/>
          <w:sz w:val="26"/>
          <w:szCs w:val="26"/>
        </w:rPr>
        <w:t xml:space="preserve"> polyphenol</w:t>
      </w:r>
      <w:r w:rsidR="00224276">
        <w:rPr>
          <w:rFonts w:ascii="Times New Roman" w:hAnsi="Times New Roman" w:cs="Times New Roman"/>
          <w:sz w:val="26"/>
          <w:szCs w:val="26"/>
        </w:rPr>
        <w:t xml:space="preserve"> </w:t>
      </w:r>
      <w:proofErr w:type="spellStart"/>
      <w:r w:rsidR="00224276">
        <w:rPr>
          <w:rFonts w:ascii="Times New Roman" w:hAnsi="Times New Roman" w:cs="Times New Roman"/>
          <w:sz w:val="26"/>
          <w:szCs w:val="26"/>
        </w:rPr>
        <w:t>với</w:t>
      </w:r>
      <w:proofErr w:type="spellEnd"/>
      <w:r w:rsidR="00224276">
        <w:rPr>
          <w:rFonts w:ascii="Times New Roman" w:hAnsi="Times New Roman" w:cs="Times New Roman"/>
          <w:sz w:val="26"/>
          <w:szCs w:val="26"/>
        </w:rPr>
        <w:t xml:space="preserve"> </w:t>
      </w:r>
      <w:proofErr w:type="spellStart"/>
      <w:r w:rsidR="00224276">
        <w:rPr>
          <w:rFonts w:ascii="Times New Roman" w:hAnsi="Times New Roman" w:cs="Times New Roman"/>
          <w:sz w:val="26"/>
          <w:szCs w:val="26"/>
        </w:rPr>
        <w:t>chủ</w:t>
      </w:r>
      <w:proofErr w:type="spellEnd"/>
      <w:r w:rsidR="00224276">
        <w:rPr>
          <w:rFonts w:ascii="Times New Roman" w:hAnsi="Times New Roman" w:cs="Times New Roman"/>
          <w:sz w:val="26"/>
          <w:szCs w:val="26"/>
        </w:rPr>
        <w:t xml:space="preserve"> </w:t>
      </w:r>
      <w:proofErr w:type="spellStart"/>
      <w:r w:rsidR="00224276">
        <w:rPr>
          <w:rFonts w:ascii="Times New Roman" w:hAnsi="Times New Roman" w:cs="Times New Roman"/>
          <w:sz w:val="26"/>
          <w:szCs w:val="26"/>
        </w:rPr>
        <w:t>yếu</w:t>
      </w:r>
      <w:proofErr w:type="spellEnd"/>
      <w:r w:rsidR="00224276">
        <w:rPr>
          <w:rFonts w:ascii="Times New Roman" w:hAnsi="Times New Roman" w:cs="Times New Roman"/>
          <w:sz w:val="26"/>
          <w:szCs w:val="26"/>
        </w:rPr>
        <w:t xml:space="preserve"> </w:t>
      </w:r>
      <w:proofErr w:type="spellStart"/>
      <w:r w:rsidR="00224276">
        <w:rPr>
          <w:rFonts w:ascii="Times New Roman" w:hAnsi="Times New Roman" w:cs="Times New Roman"/>
          <w:sz w:val="26"/>
          <w:szCs w:val="26"/>
        </w:rPr>
        <w:t>là</w:t>
      </w:r>
      <w:proofErr w:type="spellEnd"/>
      <w:r w:rsidR="00224276">
        <w:rPr>
          <w:rFonts w:ascii="Times New Roman" w:hAnsi="Times New Roman" w:cs="Times New Roman"/>
          <w:sz w:val="26"/>
          <w:szCs w:val="26"/>
        </w:rPr>
        <w:t xml:space="preserve"> </w:t>
      </w:r>
      <w:proofErr w:type="spellStart"/>
      <w:r w:rsidR="00224276">
        <w:rPr>
          <w:rFonts w:ascii="Times New Roman" w:hAnsi="Times New Roman" w:cs="Times New Roman"/>
          <w:sz w:val="26"/>
          <w:szCs w:val="26"/>
        </w:rPr>
        <w:t>các</w:t>
      </w:r>
      <w:proofErr w:type="spellEnd"/>
      <w:r w:rsidR="00224276">
        <w:rPr>
          <w:rFonts w:ascii="Times New Roman" w:hAnsi="Times New Roman" w:cs="Times New Roman"/>
          <w:sz w:val="26"/>
          <w:szCs w:val="26"/>
        </w:rPr>
        <w:t xml:space="preserve"> </w:t>
      </w:r>
      <w:proofErr w:type="spellStart"/>
      <w:r w:rsidR="00224276">
        <w:rPr>
          <w:rFonts w:ascii="Times New Roman" w:hAnsi="Times New Roman" w:cs="Times New Roman"/>
          <w:sz w:val="26"/>
          <w:szCs w:val="26"/>
        </w:rPr>
        <w:t>hợp</w:t>
      </w:r>
      <w:proofErr w:type="spellEnd"/>
      <w:r w:rsidR="00224276">
        <w:rPr>
          <w:rFonts w:ascii="Times New Roman" w:hAnsi="Times New Roman" w:cs="Times New Roman"/>
          <w:sz w:val="26"/>
          <w:szCs w:val="26"/>
        </w:rPr>
        <w:t xml:space="preserve"> </w:t>
      </w:r>
      <w:proofErr w:type="spellStart"/>
      <w:r w:rsidR="00224276">
        <w:rPr>
          <w:rFonts w:ascii="Times New Roman" w:hAnsi="Times New Roman" w:cs="Times New Roman"/>
          <w:sz w:val="26"/>
          <w:szCs w:val="26"/>
        </w:rPr>
        <w:t>chất</w:t>
      </w:r>
      <w:proofErr w:type="spellEnd"/>
      <w:r w:rsidR="00DE6F11">
        <w:rPr>
          <w:rFonts w:ascii="Times New Roman" w:hAnsi="Times New Roman" w:cs="Times New Roman"/>
          <w:sz w:val="26"/>
          <w:szCs w:val="26"/>
        </w:rPr>
        <w:t xml:space="preserve"> </w:t>
      </w:r>
      <w:proofErr w:type="spellStart"/>
      <w:r w:rsidR="00DE6F11">
        <w:rPr>
          <w:rFonts w:ascii="Times New Roman" w:hAnsi="Times New Roman" w:cs="Times New Roman"/>
          <w:sz w:val="26"/>
          <w:szCs w:val="26"/>
        </w:rPr>
        <w:t>như</w:t>
      </w:r>
      <w:proofErr w:type="spellEnd"/>
      <w:r w:rsidR="00224276">
        <w:rPr>
          <w:rFonts w:ascii="Times New Roman" w:hAnsi="Times New Roman" w:cs="Times New Roman"/>
          <w:sz w:val="26"/>
          <w:szCs w:val="26"/>
        </w:rPr>
        <w:t xml:space="preserve"> </w:t>
      </w:r>
      <w:r w:rsidR="00D1476D" w:rsidRPr="00A770AE">
        <w:rPr>
          <w:rFonts w:ascii="Times New Roman" w:hAnsi="Times New Roman" w:cs="Times New Roman"/>
          <w:sz w:val="26"/>
          <w:szCs w:val="26"/>
          <w:lang w:val="vi-VN"/>
        </w:rPr>
        <w:t>a</w:t>
      </w:r>
      <w:r w:rsidR="00D1476D">
        <w:rPr>
          <w:rFonts w:ascii="Times New Roman" w:hAnsi="Times New Roman" w:cs="Times New Roman"/>
          <w:sz w:val="26"/>
          <w:szCs w:val="26"/>
        </w:rPr>
        <w:t>c</w:t>
      </w:r>
      <w:r w:rsidR="00D1476D" w:rsidRPr="00A770AE">
        <w:rPr>
          <w:rFonts w:ascii="Times New Roman" w:hAnsi="Times New Roman" w:cs="Times New Roman"/>
          <w:sz w:val="26"/>
          <w:szCs w:val="26"/>
          <w:lang w:val="vi-VN"/>
        </w:rPr>
        <w:t>i</w:t>
      </w:r>
      <w:r w:rsidR="00D1476D">
        <w:rPr>
          <w:rFonts w:ascii="Times New Roman" w:hAnsi="Times New Roman" w:cs="Times New Roman"/>
          <w:sz w:val="26"/>
          <w:szCs w:val="26"/>
        </w:rPr>
        <w:t>d</w:t>
      </w:r>
      <w:r w:rsidR="00D1476D" w:rsidRPr="00A770AE">
        <w:rPr>
          <w:rFonts w:ascii="Times New Roman" w:hAnsi="Times New Roman" w:cs="Times New Roman"/>
          <w:sz w:val="26"/>
          <w:szCs w:val="26"/>
          <w:lang w:val="vi-VN"/>
        </w:rPr>
        <w:t xml:space="preserve"> phenolic, anthocyanin, flavanol</w:t>
      </w:r>
      <w:r w:rsidR="0077589C">
        <w:rPr>
          <w:rFonts w:ascii="Times New Roman" w:hAnsi="Times New Roman" w:cs="Times New Roman"/>
          <w:sz w:val="26"/>
          <w:szCs w:val="26"/>
        </w:rPr>
        <w:t xml:space="preserve">, </w:t>
      </w:r>
      <w:r w:rsidR="0077589C" w:rsidRPr="0077589C">
        <w:rPr>
          <w:rFonts w:ascii="Times New Roman" w:hAnsi="Times New Roman" w:cs="Times New Roman"/>
          <w:sz w:val="26"/>
          <w:szCs w:val="26"/>
        </w:rPr>
        <w:t xml:space="preserve">Dung </w:t>
      </w:r>
      <w:proofErr w:type="spellStart"/>
      <w:r w:rsidR="0077589C" w:rsidRPr="0077589C">
        <w:rPr>
          <w:rFonts w:ascii="Times New Roman" w:hAnsi="Times New Roman" w:cs="Times New Roman"/>
          <w:sz w:val="26"/>
          <w:szCs w:val="26"/>
        </w:rPr>
        <w:t>môi</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có</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độ</w:t>
      </w:r>
      <w:proofErr w:type="spellEnd"/>
      <w:r w:rsid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phân</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cực</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càng</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cao</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hàm</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lượng</w:t>
      </w:r>
      <w:proofErr w:type="spellEnd"/>
      <w:r w:rsidR="0077589C">
        <w:rPr>
          <w:rFonts w:ascii="Times New Roman" w:hAnsi="Times New Roman" w:cs="Times New Roman"/>
          <w:sz w:val="26"/>
          <w:szCs w:val="26"/>
        </w:rPr>
        <w:t xml:space="preserve"> </w:t>
      </w:r>
      <w:r w:rsidR="0077589C" w:rsidRPr="0077589C">
        <w:rPr>
          <w:rFonts w:ascii="Times New Roman" w:hAnsi="Times New Roman" w:cs="Times New Roman"/>
          <w:sz w:val="26"/>
          <w:szCs w:val="26"/>
        </w:rPr>
        <w:t xml:space="preserve">polyphenol </w:t>
      </w:r>
      <w:proofErr w:type="spellStart"/>
      <w:r w:rsidR="0077589C" w:rsidRPr="0077589C">
        <w:rPr>
          <w:rFonts w:ascii="Times New Roman" w:hAnsi="Times New Roman" w:cs="Times New Roman"/>
          <w:sz w:val="26"/>
          <w:szCs w:val="26"/>
        </w:rPr>
        <w:t>toàn</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phần</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chiết</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được</w:t>
      </w:r>
      <w:proofErr w:type="spellEnd"/>
      <w:r w:rsidR="0077589C" w:rsidRP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càng</w:t>
      </w:r>
      <w:proofErr w:type="spellEnd"/>
      <w:r w:rsidR="0077589C">
        <w:rPr>
          <w:rFonts w:ascii="Times New Roman" w:hAnsi="Times New Roman" w:cs="Times New Roman"/>
          <w:sz w:val="26"/>
          <w:szCs w:val="26"/>
        </w:rPr>
        <w:t xml:space="preserve"> </w:t>
      </w:r>
      <w:proofErr w:type="spellStart"/>
      <w:r w:rsidR="0077589C" w:rsidRPr="0077589C">
        <w:rPr>
          <w:rFonts w:ascii="Times New Roman" w:hAnsi="Times New Roman" w:cs="Times New Roman"/>
          <w:sz w:val="26"/>
          <w:szCs w:val="26"/>
        </w:rPr>
        <w:t>nhiều</w:t>
      </w:r>
      <w:proofErr w:type="spellEnd"/>
      <w:r w:rsidR="0077589C" w:rsidRPr="0077589C">
        <w:rPr>
          <w:rFonts w:ascii="Times New Roman" w:hAnsi="Times New Roman" w:cs="Times New Roman"/>
          <w:sz w:val="26"/>
          <w:szCs w:val="26"/>
        </w:rPr>
        <w:t xml:space="preserve"> (Mohsen and Ammar, 2008;</w:t>
      </w:r>
      <w:r w:rsidR="0077589C">
        <w:rPr>
          <w:rFonts w:ascii="Times New Roman" w:hAnsi="Times New Roman" w:cs="Times New Roman"/>
          <w:sz w:val="26"/>
          <w:szCs w:val="26"/>
        </w:rPr>
        <w:t xml:space="preserve"> </w:t>
      </w:r>
      <w:r w:rsidR="0077589C" w:rsidRPr="0077589C">
        <w:rPr>
          <w:rFonts w:ascii="Times New Roman" w:hAnsi="Times New Roman" w:cs="Times New Roman"/>
          <w:sz w:val="26"/>
          <w:szCs w:val="26"/>
        </w:rPr>
        <w:t>Anwar et al., 2013)</w:t>
      </w:r>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Chính</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vì</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vậy</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nước</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và</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cồn</w:t>
      </w:r>
      <w:proofErr w:type="spellEnd"/>
      <w:r w:rsidR="00A10A8F">
        <w:rPr>
          <w:rFonts w:ascii="Times New Roman" w:hAnsi="Times New Roman" w:cs="Times New Roman"/>
          <w:sz w:val="26"/>
          <w:szCs w:val="26"/>
        </w:rPr>
        <w:t xml:space="preserve"> 96</w:t>
      </w:r>
      <w:r w:rsidR="00A10A8F">
        <w:rPr>
          <w:rFonts w:ascii="Times New Roman" w:hAnsi="Times New Roman" w:cs="Times New Roman"/>
          <w:sz w:val="26"/>
          <w:szCs w:val="26"/>
          <w:vertAlign w:val="superscript"/>
        </w:rPr>
        <w:t xml:space="preserve">o </w:t>
      </w:r>
      <w:proofErr w:type="spellStart"/>
      <w:r w:rsidR="00A10A8F">
        <w:rPr>
          <w:rFonts w:ascii="Times New Roman" w:hAnsi="Times New Roman" w:cs="Times New Roman"/>
          <w:sz w:val="26"/>
          <w:szCs w:val="26"/>
        </w:rPr>
        <w:t>là</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hai</w:t>
      </w:r>
      <w:proofErr w:type="spellEnd"/>
      <w:r w:rsidR="00A10A8F">
        <w:rPr>
          <w:rFonts w:ascii="Times New Roman" w:hAnsi="Times New Roman" w:cs="Times New Roman"/>
          <w:sz w:val="26"/>
          <w:szCs w:val="26"/>
        </w:rPr>
        <w:t xml:space="preserve"> dung </w:t>
      </w:r>
      <w:proofErr w:type="spellStart"/>
      <w:r w:rsidR="00A10A8F">
        <w:rPr>
          <w:rFonts w:ascii="Times New Roman" w:hAnsi="Times New Roman" w:cs="Times New Roman"/>
          <w:sz w:val="26"/>
          <w:szCs w:val="26"/>
        </w:rPr>
        <w:t>môi</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có</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độ</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phân</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cực</w:t>
      </w:r>
      <w:proofErr w:type="spellEnd"/>
      <w:r w:rsidR="00A10A8F">
        <w:rPr>
          <w:rFonts w:ascii="Times New Roman" w:hAnsi="Times New Roman" w:cs="Times New Roman"/>
          <w:sz w:val="26"/>
          <w:szCs w:val="26"/>
        </w:rPr>
        <w:t xml:space="preserve"> </w:t>
      </w:r>
      <w:proofErr w:type="spellStart"/>
      <w:r w:rsidR="00A10A8F">
        <w:rPr>
          <w:rFonts w:ascii="Times New Roman" w:hAnsi="Times New Roman" w:cs="Times New Roman"/>
          <w:sz w:val="26"/>
          <w:szCs w:val="26"/>
        </w:rPr>
        <w:t>cao</w:t>
      </w:r>
      <w:proofErr w:type="spellEnd"/>
      <w:r w:rsidR="00A10A8F">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có</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thể</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hòa</w:t>
      </w:r>
      <w:proofErr w:type="spellEnd"/>
      <w:r w:rsidR="00840E07">
        <w:rPr>
          <w:rFonts w:ascii="Times New Roman" w:hAnsi="Times New Roman" w:cs="Times New Roman"/>
          <w:sz w:val="26"/>
          <w:szCs w:val="26"/>
        </w:rPr>
        <w:t xml:space="preserve"> tan </w:t>
      </w:r>
      <w:proofErr w:type="spellStart"/>
      <w:r w:rsidR="00840E07">
        <w:rPr>
          <w:rFonts w:ascii="Times New Roman" w:hAnsi="Times New Roman" w:cs="Times New Roman"/>
          <w:sz w:val="26"/>
          <w:szCs w:val="26"/>
        </w:rPr>
        <w:t>tốt</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các</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hợp</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chất</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thuộc</w:t>
      </w:r>
      <w:proofErr w:type="spellEnd"/>
      <w:r w:rsidR="00840E07">
        <w:rPr>
          <w:rFonts w:ascii="Times New Roman" w:hAnsi="Times New Roman" w:cs="Times New Roman"/>
          <w:sz w:val="26"/>
          <w:szCs w:val="26"/>
        </w:rPr>
        <w:t xml:space="preserve"> polyphenol. Theo </w:t>
      </w:r>
      <w:proofErr w:type="spellStart"/>
      <w:r w:rsidR="00840E07">
        <w:rPr>
          <w:rFonts w:ascii="Times New Roman" w:hAnsi="Times New Roman" w:cs="Times New Roman"/>
          <w:sz w:val="26"/>
          <w:szCs w:val="26"/>
        </w:rPr>
        <w:t>sau</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đó</w:t>
      </w:r>
      <w:proofErr w:type="spellEnd"/>
      <w:r w:rsidR="00840E07">
        <w:rPr>
          <w:rFonts w:ascii="Times New Roman" w:hAnsi="Times New Roman" w:cs="Times New Roman"/>
          <w:sz w:val="26"/>
          <w:szCs w:val="26"/>
        </w:rPr>
        <w:t xml:space="preserve"> </w:t>
      </w:r>
      <w:proofErr w:type="spellStart"/>
      <w:r w:rsidR="00840E07">
        <w:rPr>
          <w:rFonts w:ascii="Times New Roman" w:hAnsi="Times New Roman" w:cs="Times New Roman"/>
          <w:sz w:val="26"/>
          <w:szCs w:val="26"/>
        </w:rPr>
        <w:t>là</w:t>
      </w:r>
      <w:proofErr w:type="spellEnd"/>
      <w:r w:rsidR="00840E07">
        <w:rPr>
          <w:rFonts w:ascii="Times New Roman" w:hAnsi="Times New Roman" w:cs="Times New Roman"/>
          <w:sz w:val="26"/>
          <w:szCs w:val="26"/>
        </w:rPr>
        <w:t xml:space="preserve"> ethyl acetate </w:t>
      </w:r>
      <w:proofErr w:type="spellStart"/>
      <w:r w:rsidR="00840E07">
        <w:rPr>
          <w:rFonts w:ascii="Times New Roman" w:hAnsi="Times New Roman" w:cs="Times New Roman"/>
          <w:sz w:val="26"/>
          <w:szCs w:val="26"/>
        </w:rPr>
        <w:t>và</w:t>
      </w:r>
      <w:proofErr w:type="spellEnd"/>
      <w:r w:rsidR="00840E07">
        <w:rPr>
          <w:rFonts w:ascii="Times New Roman" w:hAnsi="Times New Roman" w:cs="Times New Roman"/>
          <w:sz w:val="26"/>
          <w:szCs w:val="26"/>
        </w:rPr>
        <w:t xml:space="preserve"> n-hexane</w:t>
      </w:r>
      <w:r w:rsidR="00A9273E">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với</w:t>
      </w:r>
      <w:proofErr w:type="spellEnd"/>
      <w:r w:rsidR="00A9273E">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hiệu</w:t>
      </w:r>
      <w:proofErr w:type="spellEnd"/>
      <w:r w:rsidR="00A9273E">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suất</w:t>
      </w:r>
      <w:proofErr w:type="spellEnd"/>
      <w:r w:rsidR="00A9273E">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trích</w:t>
      </w:r>
      <w:proofErr w:type="spellEnd"/>
      <w:r w:rsidR="00A9273E">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ly</w:t>
      </w:r>
      <w:proofErr w:type="spellEnd"/>
      <w:r w:rsidR="00A9273E">
        <w:rPr>
          <w:rFonts w:ascii="Times New Roman" w:hAnsi="Times New Roman" w:cs="Times New Roman"/>
          <w:sz w:val="26"/>
          <w:szCs w:val="26"/>
        </w:rPr>
        <w:t xml:space="preserve"> </w:t>
      </w:r>
      <w:proofErr w:type="spellStart"/>
      <w:r w:rsidR="00EA2991">
        <w:rPr>
          <w:rFonts w:ascii="Times New Roman" w:hAnsi="Times New Roman" w:cs="Times New Roman"/>
          <w:sz w:val="26"/>
          <w:szCs w:val="26"/>
        </w:rPr>
        <w:t>trung</w:t>
      </w:r>
      <w:proofErr w:type="spellEnd"/>
      <w:r w:rsidR="00EA2991">
        <w:rPr>
          <w:rFonts w:ascii="Times New Roman" w:hAnsi="Times New Roman" w:cs="Times New Roman"/>
          <w:sz w:val="26"/>
          <w:szCs w:val="26"/>
        </w:rPr>
        <w:t xml:space="preserve"> </w:t>
      </w:r>
      <w:proofErr w:type="spellStart"/>
      <w:r w:rsidR="00EA2991">
        <w:rPr>
          <w:rFonts w:ascii="Times New Roman" w:hAnsi="Times New Roman" w:cs="Times New Roman"/>
          <w:sz w:val="26"/>
          <w:szCs w:val="26"/>
        </w:rPr>
        <w:t>bình</w:t>
      </w:r>
      <w:proofErr w:type="spellEnd"/>
      <w:r w:rsidR="00EA2991">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lần</w:t>
      </w:r>
      <w:proofErr w:type="spellEnd"/>
      <w:r w:rsidR="00A9273E">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lượt</w:t>
      </w:r>
      <w:proofErr w:type="spellEnd"/>
      <w:r w:rsidR="00A9273E">
        <w:rPr>
          <w:rFonts w:ascii="Times New Roman" w:hAnsi="Times New Roman" w:cs="Times New Roman"/>
          <w:sz w:val="26"/>
          <w:szCs w:val="26"/>
        </w:rPr>
        <w:t xml:space="preserve"> </w:t>
      </w:r>
      <w:proofErr w:type="spellStart"/>
      <w:r w:rsidR="00A9273E">
        <w:rPr>
          <w:rFonts w:ascii="Times New Roman" w:hAnsi="Times New Roman" w:cs="Times New Roman"/>
          <w:sz w:val="26"/>
          <w:szCs w:val="26"/>
        </w:rPr>
        <w:t>là</w:t>
      </w:r>
      <w:proofErr w:type="spellEnd"/>
      <w:r w:rsidR="00A9273E">
        <w:rPr>
          <w:rFonts w:ascii="Times New Roman" w:hAnsi="Times New Roman" w:cs="Times New Roman"/>
          <w:sz w:val="26"/>
          <w:szCs w:val="26"/>
        </w:rPr>
        <w:t xml:space="preserve"> </w:t>
      </w:r>
      <w:r w:rsidR="00EA2991">
        <w:rPr>
          <w:rFonts w:ascii="Times New Roman" w:hAnsi="Times New Roman" w:cs="Times New Roman"/>
          <w:sz w:val="26"/>
          <w:szCs w:val="26"/>
        </w:rPr>
        <w:t xml:space="preserve">12,3162% </w:t>
      </w:r>
      <w:proofErr w:type="spellStart"/>
      <w:r w:rsidR="00E616DE">
        <w:rPr>
          <w:rFonts w:ascii="Times New Roman" w:hAnsi="Times New Roman" w:cs="Times New Roman"/>
          <w:sz w:val="26"/>
          <w:szCs w:val="26"/>
        </w:rPr>
        <w:t>và</w:t>
      </w:r>
      <w:proofErr w:type="spellEnd"/>
      <w:r w:rsidR="00E616DE">
        <w:rPr>
          <w:rFonts w:ascii="Times New Roman" w:hAnsi="Times New Roman" w:cs="Times New Roman"/>
          <w:sz w:val="26"/>
          <w:szCs w:val="26"/>
        </w:rPr>
        <w:t xml:space="preserve"> 10,6148%.</w:t>
      </w:r>
    </w:p>
    <w:p w14:paraId="0F7E6BF2" w14:textId="2A58BF05" w:rsidR="007A3A7C" w:rsidRDefault="00992872" w:rsidP="00D869C7">
      <w:pPr>
        <w:spacing w:line="360" w:lineRule="auto"/>
        <w:rPr>
          <w:rFonts w:ascii="Times New Roman" w:hAnsi="Times New Roman" w:cs="Times New Roman"/>
          <w:sz w:val="26"/>
          <w:szCs w:val="26"/>
        </w:rPr>
      </w:pPr>
      <w:r>
        <w:rPr>
          <w:rFonts w:ascii="Times New Roman" w:hAnsi="Times New Roman" w:cs="Times New Roman"/>
          <w:sz w:val="26"/>
          <w:szCs w:val="26"/>
        </w:rPr>
        <w:t xml:space="preserve">Trong </w:t>
      </w:r>
      <w:proofErr w:type="spellStart"/>
      <w:r w:rsidRPr="00992872">
        <w:rPr>
          <w:rFonts w:ascii="Times New Roman" w:hAnsi="Times New Roman" w:cs="Times New Roman"/>
          <w:sz w:val="26"/>
          <w:szCs w:val="26"/>
        </w:rPr>
        <w:t>những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nghiên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cứu</w:t>
      </w:r>
      <w:proofErr w:type="spellEnd"/>
      <w:r w:rsidRPr="00992872">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trích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hợp</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chất</w:t>
      </w:r>
      <w:proofErr w:type="spellEnd"/>
      <w:r w:rsidRPr="00992872">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thực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vật</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Pr>
          <w:rFonts w:ascii="Times New Roman" w:hAnsi="Times New Roman" w:cs="Times New Roman"/>
          <w:sz w:val="26"/>
          <w:szCs w:val="26"/>
        </w:rPr>
        <w:t>thường</w:t>
      </w:r>
      <w:proofErr w:type="spellEnd"/>
      <w:r>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được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dụng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là</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hoặc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cồn</w:t>
      </w:r>
      <w:proofErr w:type="spellEnd"/>
      <w:r w:rsidRPr="00992872">
        <w:rPr>
          <w:rFonts w:ascii="Times New Roman" w:hAnsi="Times New Roman" w:cs="Times New Roman"/>
          <w:sz w:val="26"/>
          <w:szCs w:val="26"/>
        </w:rPr>
        <w:t xml:space="preserve"> –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Tuy </w:t>
      </w:r>
      <w:proofErr w:type="spellStart"/>
      <w:r w:rsidRPr="00992872">
        <w:rPr>
          <w:rFonts w:ascii="Times New Roman" w:hAnsi="Times New Roman" w:cs="Times New Roman"/>
          <w:sz w:val="26"/>
          <w:szCs w:val="26"/>
        </w:rPr>
        <w:t>nhiên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việc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dụng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là</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môi</w:t>
      </w:r>
      <w:proofErr w:type="spellEnd"/>
      <w:r w:rsidR="00B33FAD">
        <w:rPr>
          <w:rFonts w:ascii="Times New Roman" w:hAnsi="Times New Roman" w:cs="Times New Roman"/>
          <w:sz w:val="26"/>
          <w:szCs w:val="26"/>
        </w:rPr>
        <w:t xml:space="preserve"> </w:t>
      </w:r>
      <w:proofErr w:type="spellStart"/>
      <w:r w:rsidR="00B33FAD">
        <w:rPr>
          <w:rFonts w:ascii="Times New Roman" w:hAnsi="Times New Roman" w:cs="Times New Roman"/>
          <w:sz w:val="26"/>
          <w:szCs w:val="26"/>
        </w:rPr>
        <w:t>ngâm</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chiết</w:t>
      </w:r>
      <w:proofErr w:type="spellEnd"/>
      <w:r w:rsidR="00B33FAD">
        <w:rPr>
          <w:rFonts w:ascii="Times New Roman" w:hAnsi="Times New Roman" w:cs="Times New Roman"/>
          <w:sz w:val="26"/>
          <w:szCs w:val="26"/>
        </w:rPr>
        <w:t xml:space="preserve"> </w:t>
      </w:r>
      <w:proofErr w:type="spellStart"/>
      <w:r w:rsidR="00B33FAD">
        <w:rPr>
          <w:rFonts w:ascii="Times New Roman" w:hAnsi="Times New Roman" w:cs="Times New Roman"/>
          <w:sz w:val="26"/>
          <w:szCs w:val="26"/>
        </w:rPr>
        <w:t>từ</w:t>
      </w:r>
      <w:proofErr w:type="spellEnd"/>
      <w:r w:rsidRPr="00992872">
        <w:rPr>
          <w:rFonts w:ascii="Times New Roman" w:hAnsi="Times New Roman" w:cs="Times New Roman"/>
          <w:sz w:val="26"/>
          <w:szCs w:val="26"/>
        </w:rPr>
        <w:t xml:space="preserve"> ban </w:t>
      </w:r>
      <w:proofErr w:type="spellStart"/>
      <w:r w:rsidRPr="00992872">
        <w:rPr>
          <w:rFonts w:ascii="Times New Roman" w:hAnsi="Times New Roman" w:cs="Times New Roman"/>
          <w:sz w:val="26"/>
          <w:szCs w:val="26"/>
        </w:rPr>
        <w:t>đầu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sẽ</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gặp</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một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số</w:t>
      </w:r>
      <w:proofErr w:type="spellEnd"/>
      <w:r w:rsidRPr="00992872">
        <w:rPr>
          <w:rFonts w:ascii="Times New Roman" w:hAnsi="Times New Roman" w:cs="Times New Roman"/>
          <w:sz w:val="26"/>
          <w:szCs w:val="26"/>
        </w:rPr>
        <w:t xml:space="preserve"> </w:t>
      </w:r>
      <w:proofErr w:type="spellStart"/>
      <w:r w:rsidR="00B33FAD">
        <w:rPr>
          <w:rFonts w:ascii="Times New Roman" w:hAnsi="Times New Roman" w:cs="Times New Roman"/>
          <w:sz w:val="26"/>
          <w:szCs w:val="26"/>
        </w:rPr>
        <w:t>khuyết</w:t>
      </w:r>
      <w:proofErr w:type="spellEnd"/>
      <w:r w:rsidR="00B33FAD">
        <w:rPr>
          <w:rFonts w:ascii="Times New Roman" w:hAnsi="Times New Roman" w:cs="Times New Roman"/>
          <w:sz w:val="26"/>
          <w:szCs w:val="26"/>
        </w:rPr>
        <w:t xml:space="preserve"> </w:t>
      </w:r>
      <w:proofErr w:type="spellStart"/>
      <w:r w:rsidR="00B33FAD">
        <w:rPr>
          <w:rFonts w:ascii="Times New Roman" w:hAnsi="Times New Roman" w:cs="Times New Roman"/>
          <w:sz w:val="26"/>
          <w:szCs w:val="26"/>
        </w:rPr>
        <w:t>điểm</w:t>
      </w:r>
      <w:proofErr w:type="spellEnd"/>
      <w:r w:rsidR="00B33FAD">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như</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khó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khăn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trong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loại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bỏ</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ra</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khỏi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dịch</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chiết</w:t>
      </w:r>
      <w:proofErr w:type="spellEnd"/>
      <w:r w:rsidRPr="00992872">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để</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thu</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được</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cao</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chiết</w:t>
      </w:r>
      <w:proofErr w:type="spellEnd"/>
      <w:r w:rsidR="00997155">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vì</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nhiệt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độ</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cao</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và</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áp</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suất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lastRenderedPageBreak/>
        <w:t>hơi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thấp</w:t>
      </w:r>
      <w:proofErr w:type="spellEnd"/>
      <w:r w:rsidRPr="00992872">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Cùng</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với</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đó</w:t>
      </w:r>
      <w:proofErr w:type="spellEnd"/>
      <w:r w:rsidR="00997155">
        <w:rPr>
          <w:rFonts w:ascii="Times New Roman" w:hAnsi="Times New Roman" w:cs="Times New Roman"/>
          <w:sz w:val="26"/>
          <w:szCs w:val="26"/>
        </w:rPr>
        <w:t xml:space="preserve"> </w:t>
      </w:r>
      <w:proofErr w:type="spellStart"/>
      <w:r w:rsidR="00997155">
        <w:rPr>
          <w:rFonts w:ascii="Times New Roman" w:hAnsi="Times New Roman" w:cs="Times New Roman"/>
          <w:sz w:val="26"/>
          <w:szCs w:val="26"/>
        </w:rPr>
        <w:t>d</w:t>
      </w:r>
      <w:r w:rsidRPr="00992872">
        <w:rPr>
          <w:rFonts w:ascii="Times New Roman" w:hAnsi="Times New Roman" w:cs="Times New Roman"/>
          <w:sz w:val="26"/>
          <w:szCs w:val="26"/>
        </w:rPr>
        <w:t>ịch</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chiết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dễ</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bị</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nhiễm</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các</w:t>
      </w:r>
      <w:proofErr w:type="spellEnd"/>
      <w:r w:rsidRPr="00992872">
        <w:rPr>
          <w:rFonts w:ascii="Times New Roman" w:hAnsi="Times New Roman" w:cs="Times New Roman"/>
          <w:sz w:val="26"/>
          <w:szCs w:val="26"/>
        </w:rPr>
        <w:t xml:space="preserve"> vi </w:t>
      </w:r>
      <w:proofErr w:type="spellStart"/>
      <w:r w:rsidRPr="00992872">
        <w:rPr>
          <w:rFonts w:ascii="Times New Roman" w:hAnsi="Times New Roman" w:cs="Times New Roman"/>
          <w:sz w:val="26"/>
          <w:szCs w:val="26"/>
        </w:rPr>
        <w:t>sinh</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vật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nếu</w:t>
      </w:r>
      <w:proofErr w:type="spellEnd"/>
      <w:r w:rsidRPr="00992872">
        <w:rPr>
          <w:rFonts w:ascii="Times New Roman" w:hAnsi="Times New Roman" w:cs="Times New Roman"/>
          <w:sz w:val="26"/>
          <w:szCs w:val="26"/>
        </w:rPr>
        <w:t xml:space="preserve"> </w:t>
      </w:r>
      <w:proofErr w:type="spellStart"/>
      <w:r w:rsidR="00723085">
        <w:rPr>
          <w:rFonts w:ascii="Times New Roman" w:hAnsi="Times New Roman" w:cs="Times New Roman"/>
          <w:sz w:val="26"/>
          <w:szCs w:val="26"/>
        </w:rPr>
        <w:t>phương</w:t>
      </w:r>
      <w:proofErr w:type="spellEnd"/>
      <w:r w:rsidR="00723085">
        <w:rPr>
          <w:rFonts w:ascii="Times New Roman" w:hAnsi="Times New Roman" w:cs="Times New Roman"/>
          <w:sz w:val="26"/>
          <w:szCs w:val="26"/>
        </w:rPr>
        <w:t xml:space="preserve"> </w:t>
      </w:r>
      <w:proofErr w:type="spellStart"/>
      <w:r w:rsidR="00723085">
        <w:rPr>
          <w:rFonts w:ascii="Times New Roman" w:hAnsi="Times New Roman" w:cs="Times New Roman"/>
          <w:sz w:val="26"/>
          <w:szCs w:val="26"/>
        </w:rPr>
        <w:t>thức</w:t>
      </w:r>
      <w:proofErr w:type="spellEnd"/>
      <w:r w:rsidR="00723085">
        <w:rPr>
          <w:rFonts w:ascii="Times New Roman" w:hAnsi="Times New Roman" w:cs="Times New Roman"/>
          <w:sz w:val="26"/>
          <w:szCs w:val="26"/>
        </w:rPr>
        <w:t xml:space="preserve"> </w:t>
      </w:r>
      <w:proofErr w:type="spellStart"/>
      <w:r w:rsidR="00723085">
        <w:rPr>
          <w:rFonts w:ascii="Times New Roman" w:hAnsi="Times New Roman" w:cs="Times New Roman"/>
          <w:sz w:val="26"/>
          <w:szCs w:val="26"/>
        </w:rPr>
        <w:t>bảo</w:t>
      </w:r>
      <w:proofErr w:type="spellEnd"/>
      <w:r w:rsidR="00723085">
        <w:rPr>
          <w:rFonts w:ascii="Times New Roman" w:hAnsi="Times New Roman" w:cs="Times New Roman"/>
          <w:sz w:val="26"/>
          <w:szCs w:val="26"/>
        </w:rPr>
        <w:t xml:space="preserve"> </w:t>
      </w:r>
      <w:proofErr w:type="spellStart"/>
      <w:r w:rsidR="00723085">
        <w:rPr>
          <w:rFonts w:ascii="Times New Roman" w:hAnsi="Times New Roman" w:cs="Times New Roman"/>
          <w:sz w:val="26"/>
          <w:szCs w:val="26"/>
        </w:rPr>
        <w:t>quản</w:t>
      </w:r>
      <w:proofErr w:type="spellEnd"/>
      <w:r w:rsidR="00723085">
        <w:rPr>
          <w:rFonts w:ascii="Times New Roman" w:hAnsi="Times New Roman" w:cs="Times New Roman"/>
          <w:sz w:val="26"/>
          <w:szCs w:val="26"/>
        </w:rPr>
        <w:t xml:space="preserve"> </w:t>
      </w:r>
      <w:proofErr w:type="spellStart"/>
      <w:r w:rsidR="00723085">
        <w:rPr>
          <w:rFonts w:ascii="Times New Roman" w:hAnsi="Times New Roman" w:cs="Times New Roman"/>
          <w:sz w:val="26"/>
          <w:szCs w:val="26"/>
        </w:rPr>
        <w:t>không</w:t>
      </w:r>
      <w:proofErr w:type="spellEnd"/>
      <w:r w:rsidR="00723085">
        <w:rPr>
          <w:rFonts w:ascii="Times New Roman" w:hAnsi="Times New Roman" w:cs="Times New Roman"/>
          <w:sz w:val="26"/>
          <w:szCs w:val="26"/>
        </w:rPr>
        <w:t xml:space="preserve"> </w:t>
      </w:r>
      <w:proofErr w:type="spellStart"/>
      <w:r w:rsidR="00723085">
        <w:rPr>
          <w:rFonts w:ascii="Times New Roman" w:hAnsi="Times New Roman" w:cs="Times New Roman"/>
          <w:sz w:val="26"/>
          <w:szCs w:val="26"/>
        </w:rPr>
        <w:t>phù</w:t>
      </w:r>
      <w:proofErr w:type="spellEnd"/>
      <w:r w:rsidR="00723085">
        <w:rPr>
          <w:rFonts w:ascii="Times New Roman" w:hAnsi="Times New Roman" w:cs="Times New Roman"/>
          <w:sz w:val="26"/>
          <w:szCs w:val="26"/>
        </w:rPr>
        <w:t xml:space="preserve"> </w:t>
      </w:r>
      <w:proofErr w:type="spellStart"/>
      <w:r w:rsidR="00723085">
        <w:rPr>
          <w:rFonts w:ascii="Times New Roman" w:hAnsi="Times New Roman" w:cs="Times New Roman"/>
          <w:sz w:val="26"/>
          <w:szCs w:val="26"/>
        </w:rPr>
        <w:t>hợp</w:t>
      </w:r>
      <w:proofErr w:type="spellEnd"/>
      <w:r w:rsidR="00723085">
        <w:rPr>
          <w:rFonts w:ascii="Times New Roman" w:hAnsi="Times New Roman" w:cs="Times New Roman"/>
          <w:sz w:val="26"/>
          <w:szCs w:val="26"/>
        </w:rPr>
        <w:t>,</w:t>
      </w:r>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nên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cần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phải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hồi</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hoặc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lắc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phân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bố</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với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các</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sớm</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Đa</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số</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trong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các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nghiệm</w:t>
      </w:r>
      <w:proofErr w:type="spellEnd"/>
      <w:r w:rsidR="008A15AE">
        <w:rPr>
          <w:rFonts w:ascii="Times New Roman" w:hAnsi="Times New Roman" w:cs="Times New Roman"/>
          <w:sz w:val="26"/>
          <w:szCs w:val="26"/>
        </w:rPr>
        <w:t xml:space="preserve"> </w:t>
      </w:r>
      <w:proofErr w:type="spellStart"/>
      <w:r w:rsidR="008A15AE">
        <w:rPr>
          <w:rFonts w:ascii="Times New Roman" w:hAnsi="Times New Roman" w:cs="Times New Roman"/>
          <w:sz w:val="26"/>
          <w:szCs w:val="26"/>
        </w:rPr>
        <w:t>trước</w:t>
      </w:r>
      <w:proofErr w:type="spellEnd"/>
      <w:r w:rsidR="008A15AE">
        <w:rPr>
          <w:rFonts w:ascii="Times New Roman" w:hAnsi="Times New Roman" w:cs="Times New Roman"/>
          <w:sz w:val="26"/>
          <w:szCs w:val="26"/>
        </w:rPr>
        <w:t xml:space="preserve"> </w:t>
      </w:r>
      <w:proofErr w:type="spellStart"/>
      <w:r w:rsidR="008A15AE">
        <w:rPr>
          <w:rFonts w:ascii="Times New Roman" w:hAnsi="Times New Roman" w:cs="Times New Roman"/>
          <w:sz w:val="26"/>
          <w:szCs w:val="26"/>
        </w:rPr>
        <w:t>đây</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được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dụng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để</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cao</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tổng</w:t>
      </w:r>
      <w:proofErr w:type="spellEnd"/>
      <w:r w:rsidR="00173034">
        <w:rPr>
          <w:rFonts w:ascii="Times New Roman" w:hAnsi="Times New Roman" w:cs="Times New Roman"/>
          <w:sz w:val="26"/>
          <w:szCs w:val="26"/>
        </w:rPr>
        <w:t xml:space="preserve"> </w:t>
      </w:r>
      <w:r w:rsidRPr="00992872">
        <w:rPr>
          <w:rFonts w:ascii="Times New Roman" w:hAnsi="Times New Roman" w:cs="Times New Roman"/>
          <w:sz w:val="26"/>
          <w:szCs w:val="26"/>
        </w:rPr>
        <w:t xml:space="preserve">ban </w:t>
      </w:r>
      <w:proofErr w:type="spellStart"/>
      <w:r w:rsidRPr="00992872">
        <w:rPr>
          <w:rFonts w:ascii="Times New Roman" w:hAnsi="Times New Roman" w:cs="Times New Roman"/>
          <w:sz w:val="26"/>
          <w:szCs w:val="26"/>
        </w:rPr>
        <w:t>đầu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thường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là</w:t>
      </w:r>
      <w:proofErr w:type="spellEnd"/>
      <w:r w:rsidRPr="00992872">
        <w:rPr>
          <w:rFonts w:ascii="Times New Roman" w:hAnsi="Times New Roman" w:cs="Times New Roman"/>
          <w:sz w:val="26"/>
          <w:szCs w:val="26"/>
        </w:rPr>
        <w:t xml:space="preserve"> </w:t>
      </w:r>
      <w:proofErr w:type="spellStart"/>
      <w:r w:rsidR="008A15AE">
        <w:rPr>
          <w:rFonts w:ascii="Times New Roman" w:hAnsi="Times New Roman" w:cs="Times New Roman"/>
          <w:sz w:val="26"/>
          <w:szCs w:val="26"/>
        </w:rPr>
        <w:t>các</w:t>
      </w:r>
      <w:proofErr w:type="spellEnd"/>
      <w:r w:rsidR="008A15AE">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alcol</w:t>
      </w:r>
      <w:proofErr w:type="spellEnd"/>
      <w:r w:rsidRPr="00992872">
        <w:rPr>
          <w:rFonts w:ascii="Times New Roman" w:hAnsi="Times New Roman" w:cs="Times New Roman"/>
          <w:sz w:val="26"/>
          <w:szCs w:val="26"/>
        </w:rPr>
        <w:t xml:space="preserve"> 80% </w:t>
      </w:r>
      <w:proofErr w:type="spellStart"/>
      <w:r w:rsidRPr="00992872">
        <w:rPr>
          <w:rFonts w:ascii="Times New Roman" w:hAnsi="Times New Roman" w:cs="Times New Roman"/>
          <w:sz w:val="26"/>
          <w:szCs w:val="26"/>
        </w:rPr>
        <w:t>như</w:t>
      </w:r>
      <w:proofErr w:type="spellEnd"/>
      <w:r w:rsidRPr="00992872">
        <w:rPr>
          <w:rFonts w:ascii="Times New Roman" w:hAnsi="Times New Roman" w:cs="Times New Roman"/>
          <w:sz w:val="26"/>
          <w:szCs w:val="26"/>
        </w:rPr>
        <w:t xml:space="preserve"> methanol </w:t>
      </w:r>
      <w:proofErr w:type="spellStart"/>
      <w:r w:rsidRPr="00992872">
        <w:rPr>
          <w:rFonts w:ascii="Times New Roman" w:hAnsi="Times New Roman" w:cs="Times New Roman"/>
          <w:sz w:val="26"/>
          <w:szCs w:val="26"/>
        </w:rPr>
        <w:t>và</w:t>
      </w:r>
      <w:proofErr w:type="spellEnd"/>
      <w:r w:rsidRPr="00992872">
        <w:rPr>
          <w:rFonts w:ascii="Times New Roman" w:hAnsi="Times New Roman" w:cs="Times New Roman"/>
          <w:sz w:val="26"/>
          <w:szCs w:val="26"/>
        </w:rPr>
        <w:t xml:space="preserve"> ethanol. </w:t>
      </w:r>
      <w:proofErr w:type="spellStart"/>
      <w:r w:rsidRPr="00992872">
        <w:rPr>
          <w:rFonts w:ascii="Times New Roman" w:hAnsi="Times New Roman" w:cs="Times New Roman"/>
          <w:sz w:val="26"/>
          <w:szCs w:val="26"/>
        </w:rPr>
        <w:t>Những</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này</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khả</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năng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thấm</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tốt</w:t>
      </w:r>
      <w:proofErr w:type="spellEnd"/>
      <w:r w:rsidRPr="00992872">
        <w:rPr>
          <w:rFonts w:ascii="Times New Roman" w:hAnsi="Times New Roman" w:cs="Times New Roman"/>
          <w:sz w:val="26"/>
          <w:szCs w:val="26"/>
        </w:rPr>
        <w:t xml:space="preserve"> qua </w:t>
      </w:r>
      <w:proofErr w:type="spellStart"/>
      <w:r w:rsidRPr="00992872">
        <w:rPr>
          <w:rFonts w:ascii="Times New Roman" w:hAnsi="Times New Roman" w:cs="Times New Roman"/>
          <w:sz w:val="26"/>
          <w:szCs w:val="26"/>
        </w:rPr>
        <w:t>màng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sinh</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chất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của</w:t>
      </w:r>
      <w:proofErr w:type="spellEnd"/>
      <w:r w:rsidRPr="00992872">
        <w:rPr>
          <w:rFonts w:ascii="Times New Roman" w:hAnsi="Times New Roman" w:cs="Times New Roman"/>
          <w:sz w:val="26"/>
          <w:szCs w:val="26"/>
        </w:rPr>
        <w:t xml:space="preserve"> </w:t>
      </w:r>
      <w:proofErr w:type="spellStart"/>
      <w:r w:rsidR="008A15AE">
        <w:rPr>
          <w:rFonts w:ascii="Times New Roman" w:hAnsi="Times New Roman" w:cs="Times New Roman"/>
          <w:sz w:val="26"/>
          <w:szCs w:val="26"/>
        </w:rPr>
        <w:t>nguyên</w:t>
      </w:r>
      <w:proofErr w:type="spellEnd"/>
      <w:r w:rsidR="008A15AE">
        <w:rPr>
          <w:rFonts w:ascii="Times New Roman" w:hAnsi="Times New Roman" w:cs="Times New Roman"/>
          <w:sz w:val="26"/>
          <w:szCs w:val="26"/>
        </w:rPr>
        <w:t xml:space="preserve"> </w:t>
      </w:r>
      <w:proofErr w:type="spellStart"/>
      <w:r w:rsidR="008A15AE">
        <w:rPr>
          <w:rFonts w:ascii="Times New Roman" w:hAnsi="Times New Roman" w:cs="Times New Roman"/>
          <w:sz w:val="26"/>
          <w:szCs w:val="26"/>
        </w:rPr>
        <w:t>liệu</w:t>
      </w:r>
      <w:proofErr w:type="spellEnd"/>
      <w:r w:rsidR="008A15AE">
        <w:rPr>
          <w:rFonts w:ascii="Times New Roman" w:hAnsi="Times New Roman" w:cs="Times New Roman"/>
          <w:sz w:val="26"/>
          <w:szCs w:val="26"/>
        </w:rPr>
        <w:t xml:space="preserve"> </w:t>
      </w:r>
      <w:proofErr w:type="spellStart"/>
      <w:r w:rsidR="008A15AE">
        <w:rPr>
          <w:rFonts w:ascii="Times New Roman" w:hAnsi="Times New Roman" w:cs="Times New Roman"/>
          <w:sz w:val="26"/>
          <w:szCs w:val="26"/>
        </w:rPr>
        <w:t>thực</w:t>
      </w:r>
      <w:proofErr w:type="spellEnd"/>
      <w:r w:rsidR="008A15AE">
        <w:rPr>
          <w:rFonts w:ascii="Times New Roman" w:hAnsi="Times New Roman" w:cs="Times New Roman"/>
          <w:sz w:val="26"/>
          <w:szCs w:val="26"/>
        </w:rPr>
        <w:t xml:space="preserve"> </w:t>
      </w:r>
      <w:proofErr w:type="spellStart"/>
      <w:r w:rsidR="008A15AE">
        <w:rPr>
          <w:rFonts w:ascii="Times New Roman" w:hAnsi="Times New Roman" w:cs="Times New Roman"/>
          <w:sz w:val="26"/>
          <w:szCs w:val="26"/>
        </w:rPr>
        <w:t>vật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và</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thể</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tạo</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liên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kết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hidro</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liên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phân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với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các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nhóm</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phân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cực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khác</w:t>
      </w:r>
      <w:proofErr w:type="spellEnd"/>
      <w:r w:rsidRPr="00992872">
        <w:rPr>
          <w:rFonts w:ascii="Times New Roman" w:hAnsi="Times New Roman" w:cs="Times New Roman"/>
          <w:sz w:val="26"/>
          <w:szCs w:val="26"/>
        </w:rPr>
        <w:t xml:space="preserve">, do </w:t>
      </w:r>
      <w:proofErr w:type="spellStart"/>
      <w:r w:rsidRPr="00992872">
        <w:rPr>
          <w:rFonts w:ascii="Times New Roman" w:hAnsi="Times New Roman" w:cs="Times New Roman"/>
          <w:sz w:val="26"/>
          <w:szCs w:val="26"/>
        </w:rPr>
        <w:t>đó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thể</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chiết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được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các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hợp</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chất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độ</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phân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cực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mạnh</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vừa</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và</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yếu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Vì</w:t>
      </w:r>
      <w:proofErr w:type="spellEnd"/>
      <w:r w:rsidRPr="00992872">
        <w:rPr>
          <w:rFonts w:ascii="Times New Roman" w:hAnsi="Times New Roman" w:cs="Times New Roman"/>
          <w:sz w:val="26"/>
          <w:szCs w:val="26"/>
        </w:rPr>
        <w:t xml:space="preserve"> </w:t>
      </w:r>
      <w:proofErr w:type="spellStart"/>
      <w:r w:rsidR="00EB127E">
        <w:rPr>
          <w:rFonts w:ascii="Times New Roman" w:hAnsi="Times New Roman" w:cs="Times New Roman"/>
          <w:sz w:val="26"/>
          <w:szCs w:val="26"/>
        </w:rPr>
        <w:t>lí</w:t>
      </w:r>
      <w:proofErr w:type="spellEnd"/>
      <w:r w:rsidR="00EB127E">
        <w:rPr>
          <w:rFonts w:ascii="Times New Roman" w:hAnsi="Times New Roman" w:cs="Times New Roman"/>
          <w:sz w:val="26"/>
          <w:szCs w:val="26"/>
        </w:rPr>
        <w:t xml:space="preserve"> do an </w:t>
      </w:r>
      <w:proofErr w:type="spellStart"/>
      <w:r w:rsidR="00EB127E">
        <w:rPr>
          <w:rFonts w:ascii="Times New Roman" w:hAnsi="Times New Roman" w:cs="Times New Roman"/>
          <w:sz w:val="26"/>
          <w:szCs w:val="26"/>
        </w:rPr>
        <w:t>t</w:t>
      </w:r>
      <w:r w:rsidRPr="00992872">
        <w:rPr>
          <w:rFonts w:ascii="Times New Roman" w:hAnsi="Times New Roman" w:cs="Times New Roman"/>
          <w:sz w:val="26"/>
          <w:szCs w:val="26"/>
        </w:rPr>
        <w:t>oàn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cho</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sức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khỏe</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và</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trường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nên</w:t>
      </w:r>
      <w:proofErr w:type="spellEnd"/>
      <w:r w:rsidRPr="00992872">
        <w:rPr>
          <w:rFonts w:ascii="Times New Roman" w:hAnsi="Times New Roman" w:cs="Times New Roman"/>
          <w:sz w:val="26"/>
          <w:szCs w:val="26"/>
        </w:rPr>
        <w:t xml:space="preserve"> methanol </w:t>
      </w:r>
      <w:proofErr w:type="spellStart"/>
      <w:r w:rsidRPr="00992872">
        <w:rPr>
          <w:rFonts w:ascii="Times New Roman" w:hAnsi="Times New Roman" w:cs="Times New Roman"/>
          <w:sz w:val="26"/>
          <w:szCs w:val="26"/>
        </w:rPr>
        <w:t>ít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được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dụng</w:t>
      </w:r>
      <w:proofErr w:type="spellEnd"/>
      <w:r w:rsidRPr="00992872">
        <w:rPr>
          <w:rFonts w:ascii="Times New Roman" w:hAnsi="Times New Roman" w:cs="Times New Roman"/>
          <w:sz w:val="26"/>
          <w:szCs w:val="26"/>
        </w:rPr>
        <w:t xml:space="preserve">. </w:t>
      </w:r>
      <w:proofErr w:type="spellStart"/>
      <w:r w:rsidR="00E004C1">
        <w:rPr>
          <w:rFonts w:ascii="Times New Roman" w:hAnsi="Times New Roman" w:cs="Times New Roman"/>
          <w:sz w:val="26"/>
          <w:szCs w:val="26"/>
        </w:rPr>
        <w:t>Bên</w:t>
      </w:r>
      <w:proofErr w:type="spellEnd"/>
      <w:r w:rsidR="00E004C1">
        <w:rPr>
          <w:rFonts w:ascii="Times New Roman" w:hAnsi="Times New Roman" w:cs="Times New Roman"/>
          <w:sz w:val="26"/>
          <w:szCs w:val="26"/>
        </w:rPr>
        <w:t xml:space="preserve"> </w:t>
      </w:r>
      <w:proofErr w:type="spellStart"/>
      <w:r w:rsidR="00E004C1">
        <w:rPr>
          <w:rFonts w:ascii="Times New Roman" w:hAnsi="Times New Roman" w:cs="Times New Roman"/>
          <w:sz w:val="26"/>
          <w:szCs w:val="26"/>
        </w:rPr>
        <w:t>cạnh</w:t>
      </w:r>
      <w:proofErr w:type="spellEnd"/>
      <w:r w:rsidR="00E004C1">
        <w:rPr>
          <w:rFonts w:ascii="Times New Roman" w:hAnsi="Times New Roman" w:cs="Times New Roman"/>
          <w:sz w:val="26"/>
          <w:szCs w:val="26"/>
        </w:rPr>
        <w:t xml:space="preserve"> </w:t>
      </w:r>
      <w:proofErr w:type="spellStart"/>
      <w:r w:rsidR="00E004C1">
        <w:rPr>
          <w:rFonts w:ascii="Times New Roman" w:hAnsi="Times New Roman" w:cs="Times New Roman"/>
          <w:sz w:val="26"/>
          <w:szCs w:val="26"/>
        </w:rPr>
        <w:t>đó</w:t>
      </w:r>
      <w:proofErr w:type="spellEnd"/>
      <w:r w:rsidR="00E004C1">
        <w:rPr>
          <w:rFonts w:ascii="Times New Roman" w:hAnsi="Times New Roman" w:cs="Times New Roman"/>
          <w:sz w:val="26"/>
          <w:szCs w:val="26"/>
        </w:rPr>
        <w:t xml:space="preserve"> dung </w:t>
      </w:r>
      <w:proofErr w:type="spellStart"/>
      <w:r w:rsidR="00E004C1">
        <w:rPr>
          <w:rFonts w:ascii="Times New Roman" w:hAnsi="Times New Roman" w:cs="Times New Roman"/>
          <w:sz w:val="26"/>
          <w:szCs w:val="26"/>
        </w:rPr>
        <w:t>môi</w:t>
      </w:r>
      <w:proofErr w:type="spellEnd"/>
      <w:r w:rsidR="00E004C1">
        <w:rPr>
          <w:rFonts w:ascii="Times New Roman" w:hAnsi="Times New Roman" w:cs="Times New Roman"/>
          <w:sz w:val="26"/>
          <w:szCs w:val="26"/>
        </w:rPr>
        <w:t xml:space="preserve"> ethyl acetate</w:t>
      </w:r>
      <w:r w:rsidR="0072139B">
        <w:rPr>
          <w:rFonts w:ascii="Times New Roman" w:hAnsi="Times New Roman" w:cs="Times New Roman"/>
          <w:sz w:val="26"/>
          <w:szCs w:val="26"/>
        </w:rPr>
        <w:t xml:space="preserve"> </w:t>
      </w:r>
      <w:proofErr w:type="spellStart"/>
      <w:r w:rsidR="0072139B">
        <w:rPr>
          <w:rFonts w:ascii="Times New Roman" w:hAnsi="Times New Roman" w:cs="Times New Roman"/>
          <w:sz w:val="26"/>
          <w:szCs w:val="26"/>
        </w:rPr>
        <w:t>và</w:t>
      </w:r>
      <w:proofErr w:type="spellEnd"/>
      <w:r w:rsidR="0072139B">
        <w:rPr>
          <w:rFonts w:ascii="Times New Roman" w:hAnsi="Times New Roman" w:cs="Times New Roman"/>
          <w:sz w:val="26"/>
          <w:szCs w:val="26"/>
        </w:rPr>
        <w:t xml:space="preserve"> n-hexane</w:t>
      </w:r>
      <w:r w:rsidR="00E004C1">
        <w:rPr>
          <w:rFonts w:ascii="Times New Roman" w:hAnsi="Times New Roman" w:cs="Times New Roman"/>
          <w:sz w:val="26"/>
          <w:szCs w:val="26"/>
        </w:rPr>
        <w:t xml:space="preserve"> </w:t>
      </w:r>
      <w:proofErr w:type="spellStart"/>
      <w:r w:rsidR="00E004C1">
        <w:rPr>
          <w:rFonts w:ascii="Times New Roman" w:hAnsi="Times New Roman" w:cs="Times New Roman"/>
          <w:sz w:val="26"/>
          <w:szCs w:val="26"/>
        </w:rPr>
        <w:t>là</w:t>
      </w:r>
      <w:proofErr w:type="spellEnd"/>
      <w:r w:rsidR="00E004C1">
        <w:rPr>
          <w:rFonts w:ascii="Times New Roman" w:hAnsi="Times New Roman" w:cs="Times New Roman"/>
          <w:sz w:val="26"/>
          <w:szCs w:val="26"/>
        </w:rPr>
        <w:t xml:space="preserve"> </w:t>
      </w:r>
      <w:proofErr w:type="spellStart"/>
      <w:r w:rsidR="00E004C1">
        <w:rPr>
          <w:rFonts w:ascii="Times New Roman" w:hAnsi="Times New Roman" w:cs="Times New Roman"/>
          <w:sz w:val="26"/>
          <w:szCs w:val="26"/>
        </w:rPr>
        <w:t>một</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chất</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lỏng</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dễ</w:t>
      </w:r>
      <w:proofErr w:type="spellEnd"/>
      <w:r w:rsidR="00E004C1" w:rsidRPr="00E004C1">
        <w:rPr>
          <w:rFonts w:ascii="Times New Roman" w:hAnsi="Times New Roman" w:cs="Times New Roman"/>
          <w:sz w:val="26"/>
          <w:szCs w:val="26"/>
        </w:rPr>
        <w:t xml:space="preserve"> bay </w:t>
      </w:r>
      <w:proofErr w:type="spellStart"/>
      <w:r w:rsidR="00E004C1" w:rsidRPr="00E004C1">
        <w:rPr>
          <w:rFonts w:ascii="Times New Roman" w:hAnsi="Times New Roman" w:cs="Times New Roman"/>
          <w:sz w:val="26"/>
          <w:szCs w:val="26"/>
        </w:rPr>
        <w:t>hơi</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và</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dễ</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cháy</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nên</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cần</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lưu</w:t>
      </w:r>
      <w:proofErr w:type="spellEnd"/>
      <w:r w:rsidR="00CB54F9">
        <w:rPr>
          <w:rFonts w:ascii="Times New Roman" w:hAnsi="Times New Roman" w:cs="Times New Roman"/>
          <w:sz w:val="26"/>
          <w:szCs w:val="26"/>
        </w:rPr>
        <w:t xml:space="preserve"> ý</w:t>
      </w:r>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sử</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dụng</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trong</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khu</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vực</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thông</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thoáng</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hoặc</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có</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hệ</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thống</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hút</w:t>
      </w:r>
      <w:proofErr w:type="spellEnd"/>
      <w:r w:rsidR="00E004C1" w:rsidRPr="00E004C1">
        <w:rPr>
          <w:rFonts w:ascii="Times New Roman" w:hAnsi="Times New Roman" w:cs="Times New Roman"/>
          <w:sz w:val="26"/>
          <w:szCs w:val="26"/>
        </w:rPr>
        <w:t xml:space="preserve"> </w:t>
      </w:r>
      <w:proofErr w:type="spellStart"/>
      <w:r w:rsidR="00E004C1" w:rsidRPr="00E004C1">
        <w:rPr>
          <w:rFonts w:ascii="Times New Roman" w:hAnsi="Times New Roman" w:cs="Times New Roman"/>
          <w:sz w:val="26"/>
          <w:szCs w:val="26"/>
        </w:rPr>
        <w:t>khí</w:t>
      </w:r>
      <w:proofErr w:type="spellEnd"/>
      <w:r w:rsidR="00E004C1" w:rsidRPr="00E004C1">
        <w:rPr>
          <w:rFonts w:ascii="Times New Roman" w:hAnsi="Times New Roman" w:cs="Times New Roman"/>
          <w:sz w:val="26"/>
          <w:szCs w:val="26"/>
        </w:rPr>
        <w:t>​</w:t>
      </w:r>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đảm</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bảo</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không</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có</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lửa</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trong</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phòng</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thí</w:t>
      </w:r>
      <w:proofErr w:type="spellEnd"/>
      <w:r w:rsidR="00CB54F9">
        <w:rPr>
          <w:rFonts w:ascii="Times New Roman" w:hAnsi="Times New Roman" w:cs="Times New Roman"/>
          <w:sz w:val="26"/>
          <w:szCs w:val="26"/>
        </w:rPr>
        <w:t xml:space="preserve"> </w:t>
      </w:r>
      <w:proofErr w:type="spellStart"/>
      <w:r w:rsidR="00CB54F9">
        <w:rPr>
          <w:rFonts w:ascii="Times New Roman" w:hAnsi="Times New Roman" w:cs="Times New Roman"/>
          <w:sz w:val="26"/>
          <w:szCs w:val="26"/>
        </w:rPr>
        <w:t>nghiệm</w:t>
      </w:r>
      <w:proofErr w:type="spellEnd"/>
      <w:r w:rsidR="00CB54F9">
        <w:rPr>
          <w:rFonts w:ascii="Times New Roman" w:hAnsi="Times New Roman" w:cs="Times New Roman"/>
          <w:sz w:val="26"/>
          <w:szCs w:val="26"/>
        </w:rPr>
        <w:t xml:space="preserve">. </w:t>
      </w:r>
      <w:r w:rsidR="00EB127E">
        <w:rPr>
          <w:rFonts w:ascii="Times New Roman" w:hAnsi="Times New Roman" w:cs="Times New Roman"/>
          <w:sz w:val="26"/>
          <w:szCs w:val="26"/>
        </w:rPr>
        <w:t xml:space="preserve">Thay </w:t>
      </w:r>
      <w:proofErr w:type="spellStart"/>
      <w:r w:rsidR="00EB127E">
        <w:rPr>
          <w:rFonts w:ascii="Times New Roman" w:hAnsi="Times New Roman" w:cs="Times New Roman"/>
          <w:sz w:val="26"/>
          <w:szCs w:val="26"/>
        </w:rPr>
        <w:t>vào</w:t>
      </w:r>
      <w:proofErr w:type="spellEnd"/>
      <w:r w:rsidR="00EB127E">
        <w:rPr>
          <w:rFonts w:ascii="Times New Roman" w:hAnsi="Times New Roman" w:cs="Times New Roman"/>
          <w:sz w:val="26"/>
          <w:szCs w:val="26"/>
        </w:rPr>
        <w:t xml:space="preserve"> </w:t>
      </w:r>
      <w:proofErr w:type="spellStart"/>
      <w:r w:rsidR="00EB127E">
        <w:rPr>
          <w:rFonts w:ascii="Times New Roman" w:hAnsi="Times New Roman" w:cs="Times New Roman"/>
          <w:sz w:val="26"/>
          <w:szCs w:val="26"/>
        </w:rPr>
        <w:t>đó</w:t>
      </w:r>
      <w:proofErr w:type="spellEnd"/>
      <w:r w:rsidR="00EB127E">
        <w:rPr>
          <w:rFonts w:ascii="Times New Roman" w:hAnsi="Times New Roman" w:cs="Times New Roman"/>
          <w:sz w:val="26"/>
          <w:szCs w:val="26"/>
        </w:rPr>
        <w:t xml:space="preserve"> </w:t>
      </w:r>
      <w:proofErr w:type="spellStart"/>
      <w:r w:rsidR="00EB127E">
        <w:rPr>
          <w:rFonts w:ascii="Times New Roman" w:hAnsi="Times New Roman" w:cs="Times New Roman"/>
          <w:sz w:val="26"/>
          <w:szCs w:val="26"/>
        </w:rPr>
        <w:t>hệ</w:t>
      </w:r>
      <w:proofErr w:type="spellEnd"/>
      <w:r w:rsidR="00EB127E">
        <w:rPr>
          <w:rFonts w:ascii="Times New Roman" w:hAnsi="Times New Roman" w:cs="Times New Roman"/>
          <w:sz w:val="26"/>
          <w:szCs w:val="26"/>
        </w:rPr>
        <w:t xml:space="preserve"> d</w:t>
      </w:r>
      <w:r w:rsidRPr="00992872">
        <w:rPr>
          <w:rFonts w:ascii="Times New Roman" w:hAnsi="Times New Roman" w:cs="Times New Roman"/>
          <w:sz w:val="26"/>
          <w:szCs w:val="26"/>
        </w:rPr>
        <w:t xml:space="preserve">ung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cồn</w:t>
      </w:r>
      <w:proofErr w:type="spellEnd"/>
      <w:r w:rsidRPr="00992872">
        <w:rPr>
          <w:rFonts w:ascii="Times New Roman" w:hAnsi="Times New Roman" w:cs="Times New Roman"/>
          <w:sz w:val="26"/>
          <w:szCs w:val="26"/>
        </w:rPr>
        <w:t xml:space="preserve"> –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thường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được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dụng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nhiều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trong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việc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ly</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trích</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các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hợp</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chất</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tự</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nhiên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từ</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thực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vật</w:t>
      </w:r>
      <w:proofErr w:type="spellEnd"/>
      <w:r w:rsidRPr="00992872">
        <w:rPr>
          <w:rFonts w:ascii="Times New Roman" w:hAnsi="Times New Roman" w:cs="Times New Roman"/>
          <w:sz w:val="26"/>
          <w:szCs w:val="26"/>
        </w:rPr>
        <w:t xml:space="preserve">, song </w:t>
      </w:r>
      <w:proofErr w:type="spellStart"/>
      <w:r w:rsidRPr="00992872">
        <w:rPr>
          <w:rFonts w:ascii="Times New Roman" w:hAnsi="Times New Roman" w:cs="Times New Roman"/>
          <w:sz w:val="26"/>
          <w:szCs w:val="26"/>
        </w:rPr>
        <w:t>lượng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nước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có</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trong</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w:t>
      </w:r>
      <w:r w:rsidR="002472FE">
        <w:rPr>
          <w:rFonts w:ascii="Times New Roman" w:hAnsi="Times New Roman" w:cs="Times New Roman"/>
          <w:sz w:val="26"/>
          <w:szCs w:val="26"/>
        </w:rPr>
        <w:t>i</w:t>
      </w:r>
      <w:proofErr w:type="spellEnd"/>
      <w:r w:rsidR="002472FE">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vẫn</w:t>
      </w:r>
      <w:proofErr w:type="spellEnd"/>
      <w:r w:rsidR="002472FE">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sẽ</w:t>
      </w:r>
      <w:proofErr w:type="spellEnd"/>
      <w:r w:rsidR="002472FE">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gây</w:t>
      </w:r>
      <w:proofErr w:type="spellEnd"/>
      <w:r w:rsidR="002472FE">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khó</w:t>
      </w:r>
      <w:proofErr w:type="spellEnd"/>
      <w:r w:rsidR="002472FE">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khăn</w:t>
      </w:r>
      <w:proofErr w:type="spellEnd"/>
      <w:r w:rsidR="002472FE">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trong</w:t>
      </w:r>
      <w:proofErr w:type="spellEnd"/>
      <w:r w:rsidR="002472FE">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việc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hồi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hơn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việc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sử</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dụng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cồn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cao</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độ</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Vì</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vậy</w:t>
      </w:r>
      <w:proofErr w:type="spellEnd"/>
      <w:r w:rsidRPr="00992872">
        <w:rPr>
          <w:rFonts w:ascii="Times New Roman" w:hAnsi="Times New Roman" w:cs="Times New Roman"/>
          <w:sz w:val="26"/>
          <w:szCs w:val="26"/>
        </w:rPr>
        <w:t xml:space="preserve">, dung </w:t>
      </w:r>
      <w:proofErr w:type="spellStart"/>
      <w:r w:rsidRPr="00992872">
        <w:rPr>
          <w:rFonts w:ascii="Times New Roman" w:hAnsi="Times New Roman" w:cs="Times New Roman"/>
          <w:sz w:val="26"/>
          <w:szCs w:val="26"/>
        </w:rPr>
        <w:t>môi</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được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lựa</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chọn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cho</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việc</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thu</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cao</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tổng</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lá</w:t>
      </w:r>
      <w:proofErr w:type="spellEnd"/>
      <w:r w:rsidRPr="00992872">
        <w:rPr>
          <w:rFonts w:ascii="Times New Roman" w:hAnsi="Times New Roman" w:cs="Times New Roman"/>
          <w:sz w:val="26"/>
          <w:szCs w:val="26"/>
        </w:rPr>
        <w:t xml:space="preserve"> </w:t>
      </w:r>
      <w:proofErr w:type="spellStart"/>
      <w:r w:rsidR="002472FE">
        <w:rPr>
          <w:rFonts w:ascii="Times New Roman" w:hAnsi="Times New Roman" w:cs="Times New Roman"/>
          <w:sz w:val="26"/>
          <w:szCs w:val="26"/>
        </w:rPr>
        <w:t>mận</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là</w:t>
      </w:r>
      <w:proofErr w:type="spellEnd"/>
      <w:r w:rsidRPr="00992872">
        <w:rPr>
          <w:rFonts w:ascii="Times New Roman" w:hAnsi="Times New Roman" w:cs="Times New Roman"/>
          <w:sz w:val="26"/>
          <w:szCs w:val="26"/>
        </w:rPr>
        <w:t xml:space="preserve"> </w:t>
      </w:r>
      <w:proofErr w:type="spellStart"/>
      <w:r w:rsidRPr="00992872">
        <w:rPr>
          <w:rFonts w:ascii="Times New Roman" w:hAnsi="Times New Roman" w:cs="Times New Roman"/>
          <w:sz w:val="26"/>
          <w:szCs w:val="26"/>
        </w:rPr>
        <w:t>cồn</w:t>
      </w:r>
      <w:proofErr w:type="spellEnd"/>
      <w:r w:rsidRPr="00992872">
        <w:rPr>
          <w:rFonts w:ascii="Times New Roman" w:hAnsi="Times New Roman" w:cs="Times New Roman"/>
          <w:sz w:val="26"/>
          <w:szCs w:val="26"/>
        </w:rPr>
        <w:t xml:space="preserve"> 96</w:t>
      </w:r>
      <w:r w:rsidR="00A66FD9">
        <w:rPr>
          <w:rFonts w:ascii="Times New Roman" w:hAnsi="Times New Roman" w:cs="Times New Roman"/>
          <w:sz w:val="26"/>
          <w:szCs w:val="26"/>
          <w:vertAlign w:val="superscript"/>
        </w:rPr>
        <w:t>o</w:t>
      </w:r>
      <w:r w:rsidR="00A66FD9">
        <w:rPr>
          <w:rFonts w:ascii="Times New Roman" w:hAnsi="Times New Roman" w:cs="Times New Roman"/>
          <w:sz w:val="26"/>
          <w:szCs w:val="26"/>
        </w:rPr>
        <w:t>.</w:t>
      </w:r>
    </w:p>
    <w:p w14:paraId="57D89532" w14:textId="16652A26" w:rsidR="00A66FD9" w:rsidRDefault="00CE2BF3" w:rsidP="00D869C7">
      <w:pPr>
        <w:spacing w:line="360" w:lineRule="auto"/>
        <w:rPr>
          <w:rFonts w:ascii="Times New Roman" w:hAnsi="Times New Roman" w:cs="Times New Roman"/>
          <w:sz w:val="26"/>
          <w:szCs w:val="26"/>
        </w:rPr>
      </w:pPr>
      <w:proofErr w:type="spellStart"/>
      <w:r w:rsidRPr="00CE2BF3">
        <w:rPr>
          <w:rFonts w:ascii="Times New Roman" w:hAnsi="Times New Roman" w:cs="Times New Roman"/>
          <w:sz w:val="26"/>
          <w:szCs w:val="26"/>
        </w:rPr>
        <w:t>Độ</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ẩm</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của</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cao</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tổng</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và</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các</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cao</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phân</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đoạn</w:t>
      </w:r>
      <w:proofErr w:type="spellEnd"/>
      <w:r w:rsidRPr="00CE2BF3">
        <w:rPr>
          <w:rFonts w:ascii="Times New Roman" w:hAnsi="Times New Roman" w:cs="Times New Roman"/>
          <w:sz w:val="26"/>
          <w:szCs w:val="26"/>
        </w:rPr>
        <w:t xml:space="preserve"> </w:t>
      </w:r>
      <w:proofErr w:type="spellStart"/>
      <w:r w:rsidR="0086724A">
        <w:rPr>
          <w:rFonts w:ascii="Times New Roman" w:hAnsi="Times New Roman" w:cs="Times New Roman"/>
          <w:sz w:val="26"/>
          <w:szCs w:val="26"/>
        </w:rPr>
        <w:t>nước</w:t>
      </w:r>
      <w:proofErr w:type="spellEnd"/>
      <w:r w:rsidR="0086724A">
        <w:rPr>
          <w:rFonts w:ascii="Times New Roman" w:hAnsi="Times New Roman" w:cs="Times New Roman"/>
          <w:sz w:val="26"/>
          <w:szCs w:val="26"/>
        </w:rPr>
        <w:t xml:space="preserve">, </w:t>
      </w:r>
      <w:proofErr w:type="spellStart"/>
      <w:r w:rsidR="0086724A">
        <w:rPr>
          <w:rFonts w:ascii="Times New Roman" w:hAnsi="Times New Roman" w:cs="Times New Roman"/>
          <w:sz w:val="26"/>
          <w:szCs w:val="26"/>
        </w:rPr>
        <w:t>cồn</w:t>
      </w:r>
      <w:proofErr w:type="spellEnd"/>
      <w:r w:rsidR="0086724A">
        <w:rPr>
          <w:rFonts w:ascii="Times New Roman" w:hAnsi="Times New Roman" w:cs="Times New Roman"/>
          <w:sz w:val="26"/>
          <w:szCs w:val="26"/>
        </w:rPr>
        <w:t xml:space="preserve"> 96</w:t>
      </w:r>
      <w:r w:rsidR="0086724A">
        <w:rPr>
          <w:rFonts w:ascii="Times New Roman" w:hAnsi="Times New Roman" w:cs="Times New Roman"/>
          <w:sz w:val="26"/>
          <w:szCs w:val="26"/>
          <w:vertAlign w:val="superscript"/>
        </w:rPr>
        <w:t>o</w:t>
      </w:r>
      <w:r w:rsidR="0086724A">
        <w:rPr>
          <w:rFonts w:ascii="Times New Roman" w:hAnsi="Times New Roman" w:cs="Times New Roman"/>
          <w:sz w:val="26"/>
          <w:szCs w:val="26"/>
        </w:rPr>
        <w:t>, ethyl acetate</w:t>
      </w:r>
      <w:r w:rsidR="00112401">
        <w:rPr>
          <w:rFonts w:ascii="Times New Roman" w:hAnsi="Times New Roman" w:cs="Times New Roman"/>
          <w:sz w:val="26"/>
          <w:szCs w:val="26"/>
        </w:rPr>
        <w:t>,</w:t>
      </w:r>
      <w:r w:rsidR="0086724A">
        <w:rPr>
          <w:rFonts w:ascii="Times New Roman" w:hAnsi="Times New Roman" w:cs="Times New Roman"/>
          <w:sz w:val="26"/>
          <w:szCs w:val="26"/>
        </w:rPr>
        <w:t xml:space="preserve"> </w:t>
      </w:r>
      <w:r w:rsidRPr="00CE2BF3">
        <w:rPr>
          <w:rFonts w:ascii="Times New Roman" w:hAnsi="Times New Roman" w:cs="Times New Roman"/>
          <w:sz w:val="26"/>
          <w:szCs w:val="26"/>
        </w:rPr>
        <w:t>n-</w:t>
      </w:r>
      <w:proofErr w:type="spellStart"/>
      <w:r w:rsidRPr="00CE2BF3">
        <w:rPr>
          <w:rFonts w:ascii="Times New Roman" w:hAnsi="Times New Roman" w:cs="Times New Roman"/>
          <w:sz w:val="26"/>
          <w:szCs w:val="26"/>
        </w:rPr>
        <w:t>hexan</w:t>
      </w:r>
      <w:proofErr w:type="spellEnd"/>
      <w:r w:rsidRPr="00CE2BF3">
        <w:rPr>
          <w:rFonts w:ascii="Times New Roman" w:hAnsi="Times New Roman" w:cs="Times New Roman"/>
          <w:sz w:val="26"/>
          <w:szCs w:val="26"/>
        </w:rPr>
        <w:t>,</w:t>
      </w:r>
      <w:r w:rsidR="00112401">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lần</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lượt</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là</w:t>
      </w:r>
      <w:proofErr w:type="spellEnd"/>
      <w:r w:rsidRPr="00CE2BF3">
        <w:rPr>
          <w:rFonts w:ascii="Times New Roman" w:hAnsi="Times New Roman" w:cs="Times New Roman"/>
          <w:sz w:val="26"/>
          <w:szCs w:val="26"/>
        </w:rPr>
        <w:t xml:space="preserve"> </w:t>
      </w:r>
      <w:r w:rsidR="00112401">
        <w:rPr>
          <w:rFonts w:ascii="Times New Roman" w:hAnsi="Times New Roman" w:cs="Times New Roman"/>
          <w:sz w:val="26"/>
          <w:szCs w:val="26"/>
        </w:rPr>
        <w:t>4.9778</w:t>
      </w:r>
      <w:r w:rsidRPr="00CE2BF3">
        <w:rPr>
          <w:rFonts w:ascii="Times New Roman" w:hAnsi="Times New Roman" w:cs="Times New Roman"/>
          <w:sz w:val="26"/>
          <w:szCs w:val="26"/>
        </w:rPr>
        <w:t>%, 1</w:t>
      </w:r>
      <w:r w:rsidR="005B6436">
        <w:rPr>
          <w:rFonts w:ascii="Times New Roman" w:hAnsi="Times New Roman" w:cs="Times New Roman"/>
          <w:sz w:val="26"/>
          <w:szCs w:val="26"/>
        </w:rPr>
        <w:t>.5713</w:t>
      </w:r>
      <w:r w:rsidRPr="00CE2BF3">
        <w:rPr>
          <w:rFonts w:ascii="Times New Roman" w:hAnsi="Times New Roman" w:cs="Times New Roman"/>
          <w:sz w:val="26"/>
          <w:szCs w:val="26"/>
        </w:rPr>
        <w:t xml:space="preserve">%, </w:t>
      </w:r>
      <w:r w:rsidR="005B6436">
        <w:rPr>
          <w:rFonts w:ascii="Times New Roman" w:hAnsi="Times New Roman" w:cs="Times New Roman"/>
          <w:sz w:val="26"/>
          <w:szCs w:val="26"/>
        </w:rPr>
        <w:t>3.1924</w:t>
      </w:r>
      <w:r w:rsidRPr="00CE2BF3">
        <w:rPr>
          <w:rFonts w:ascii="Times New Roman" w:hAnsi="Times New Roman" w:cs="Times New Roman"/>
          <w:sz w:val="26"/>
          <w:szCs w:val="26"/>
        </w:rPr>
        <w:t xml:space="preserve">%, </w:t>
      </w:r>
      <w:r w:rsidR="00825694">
        <w:rPr>
          <w:rFonts w:ascii="Times New Roman" w:hAnsi="Times New Roman" w:cs="Times New Roman"/>
          <w:sz w:val="26"/>
          <w:szCs w:val="26"/>
        </w:rPr>
        <w:t>2.3778</w:t>
      </w:r>
      <w:r w:rsidRPr="00CE2BF3">
        <w:rPr>
          <w:rFonts w:ascii="Times New Roman" w:hAnsi="Times New Roman" w:cs="Times New Roman"/>
          <w:sz w:val="26"/>
          <w:szCs w:val="26"/>
        </w:rPr>
        <w:t xml:space="preserve">%. Các </w:t>
      </w:r>
      <w:proofErr w:type="spellStart"/>
      <w:r w:rsidRPr="00CE2BF3">
        <w:rPr>
          <w:rFonts w:ascii="Times New Roman" w:hAnsi="Times New Roman" w:cs="Times New Roman"/>
          <w:sz w:val="26"/>
          <w:szCs w:val="26"/>
        </w:rPr>
        <w:t>kết</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quả</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này</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phù</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hợp</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quy</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định</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về</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lượng</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nước</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còn</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lại</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trong</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cao</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chiết</w:t>
      </w:r>
      <w:proofErr w:type="spellEnd"/>
      <w:r w:rsidR="00D76421">
        <w:rPr>
          <w:rFonts w:ascii="Times New Roman" w:hAnsi="Times New Roman" w:cs="Times New Roman"/>
          <w:sz w:val="26"/>
          <w:szCs w:val="26"/>
        </w:rPr>
        <w:t xml:space="preserve"> </w:t>
      </w:r>
      <w:proofErr w:type="spellStart"/>
      <w:r w:rsidR="00D76421">
        <w:rPr>
          <w:rFonts w:ascii="Times New Roman" w:hAnsi="Times New Roman" w:cs="Times New Roman"/>
          <w:sz w:val="26"/>
          <w:szCs w:val="26"/>
        </w:rPr>
        <w:t>sau</w:t>
      </w:r>
      <w:proofErr w:type="spellEnd"/>
      <w:r w:rsidR="00D76421">
        <w:rPr>
          <w:rFonts w:ascii="Times New Roman" w:hAnsi="Times New Roman" w:cs="Times New Roman"/>
          <w:sz w:val="26"/>
          <w:szCs w:val="26"/>
        </w:rPr>
        <w:t xml:space="preserve"> </w:t>
      </w:r>
      <w:proofErr w:type="spellStart"/>
      <w:r w:rsidR="00D76421">
        <w:rPr>
          <w:rFonts w:ascii="Times New Roman" w:hAnsi="Times New Roman" w:cs="Times New Roman"/>
          <w:sz w:val="26"/>
          <w:szCs w:val="26"/>
        </w:rPr>
        <w:t>khi</w:t>
      </w:r>
      <w:proofErr w:type="spellEnd"/>
      <w:r w:rsidR="00D76421">
        <w:rPr>
          <w:rFonts w:ascii="Times New Roman" w:hAnsi="Times New Roman" w:cs="Times New Roman"/>
          <w:sz w:val="26"/>
          <w:szCs w:val="26"/>
        </w:rPr>
        <w:t xml:space="preserve"> </w:t>
      </w:r>
      <w:proofErr w:type="spellStart"/>
      <w:r w:rsidR="00D76421">
        <w:rPr>
          <w:rFonts w:ascii="Times New Roman" w:hAnsi="Times New Roman" w:cs="Times New Roman"/>
          <w:sz w:val="26"/>
          <w:szCs w:val="26"/>
        </w:rPr>
        <w:t>đuổi</w:t>
      </w:r>
      <w:proofErr w:type="spellEnd"/>
      <w:r w:rsidR="00D76421">
        <w:rPr>
          <w:rFonts w:ascii="Times New Roman" w:hAnsi="Times New Roman" w:cs="Times New Roman"/>
          <w:sz w:val="26"/>
          <w:szCs w:val="26"/>
        </w:rPr>
        <w:t xml:space="preserve"> dung </w:t>
      </w:r>
      <w:proofErr w:type="spellStart"/>
      <w:r w:rsidR="00D76421">
        <w:rPr>
          <w:rFonts w:ascii="Times New Roman" w:hAnsi="Times New Roman" w:cs="Times New Roman"/>
          <w:sz w:val="26"/>
          <w:szCs w:val="26"/>
        </w:rPr>
        <w:t>môi</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không</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quá</w:t>
      </w:r>
      <w:proofErr w:type="spellEnd"/>
      <w:r w:rsidRPr="00CE2BF3">
        <w:rPr>
          <w:rFonts w:ascii="Times New Roman" w:hAnsi="Times New Roman" w:cs="Times New Roman"/>
          <w:sz w:val="26"/>
          <w:szCs w:val="26"/>
        </w:rPr>
        <w:t xml:space="preserve"> 20% </w:t>
      </w:r>
      <w:proofErr w:type="spellStart"/>
      <w:r w:rsidRPr="00CE2BF3">
        <w:rPr>
          <w:rFonts w:ascii="Times New Roman" w:hAnsi="Times New Roman" w:cs="Times New Roman"/>
          <w:sz w:val="26"/>
          <w:szCs w:val="26"/>
        </w:rPr>
        <w:t>theo</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Dược</w:t>
      </w:r>
      <w:proofErr w:type="spellEnd"/>
      <w:r w:rsidRPr="00CE2BF3">
        <w:rPr>
          <w:rFonts w:ascii="Times New Roman" w:hAnsi="Times New Roman" w:cs="Times New Roman"/>
          <w:sz w:val="26"/>
          <w:szCs w:val="26"/>
        </w:rPr>
        <w:t xml:space="preserve"> </w:t>
      </w:r>
      <w:proofErr w:type="spellStart"/>
      <w:r w:rsidRPr="00CE2BF3">
        <w:rPr>
          <w:rFonts w:ascii="Times New Roman" w:hAnsi="Times New Roman" w:cs="Times New Roman"/>
          <w:sz w:val="26"/>
          <w:szCs w:val="26"/>
        </w:rPr>
        <w:t>điển</w:t>
      </w:r>
      <w:proofErr w:type="spellEnd"/>
      <w:r w:rsidRPr="00CE2BF3">
        <w:rPr>
          <w:rFonts w:ascii="Times New Roman" w:hAnsi="Times New Roman" w:cs="Times New Roman"/>
          <w:sz w:val="26"/>
          <w:szCs w:val="26"/>
        </w:rPr>
        <w:t xml:space="preserve"> Việt Nam V</w:t>
      </w:r>
      <w:r w:rsidR="00A77554">
        <w:rPr>
          <w:rFonts w:ascii="Times New Roman" w:hAnsi="Times New Roman" w:cs="Times New Roman"/>
          <w:sz w:val="26"/>
          <w:szCs w:val="26"/>
        </w:rPr>
        <w:t>.</w:t>
      </w:r>
    </w:p>
    <w:p w14:paraId="14FE1C65" w14:textId="4A75BF3D" w:rsidR="002E2484" w:rsidRPr="004436B7" w:rsidRDefault="004436B7" w:rsidP="004436B7">
      <w:pPr>
        <w:pStyle w:val="Caption"/>
        <w:jc w:val="center"/>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5278393"/>
      <w:proofErr w:type="spellStart"/>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w:t>
      </w:r>
      <w:proofErr w:type="spellEnd"/>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Bảng \* ARABIC </w:instrTex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Fonts w:ascii="Times New Roman" w:hAnsi="Times New Roman" w:cs="Times New Roman"/>
          <w:i w:val="0"/>
          <w:iCs w:val="0"/>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ẩm</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suất</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chiết</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lá</w:t>
      </w:r>
      <w:proofErr w:type="spellEnd"/>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E2484"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mận</w:t>
      </w:r>
      <w:bookmarkEnd w:id="33"/>
      <w:proofErr w:type="spellEnd"/>
    </w:p>
    <w:tbl>
      <w:tblPr>
        <w:tblStyle w:val="TableGrid"/>
        <w:tblW w:w="0" w:type="auto"/>
        <w:tblLook w:val="04A0" w:firstRow="1" w:lastRow="0" w:firstColumn="1" w:lastColumn="0" w:noHBand="0" w:noVBand="1"/>
      </w:tblPr>
      <w:tblGrid>
        <w:gridCol w:w="3037"/>
        <w:gridCol w:w="3037"/>
        <w:gridCol w:w="3037"/>
      </w:tblGrid>
      <w:tr w:rsidR="00E64DBF" w14:paraId="6172BCA4" w14:textId="77777777" w:rsidTr="0096416F">
        <w:tc>
          <w:tcPr>
            <w:tcW w:w="3037" w:type="dxa"/>
            <w:vAlign w:val="center"/>
          </w:tcPr>
          <w:p w14:paraId="63EF0E71" w14:textId="48CC4FC6" w:rsidR="00E64DBF" w:rsidRPr="0096416F" w:rsidRDefault="00E64DBF" w:rsidP="004436B7">
            <w:pPr>
              <w:spacing w:line="360" w:lineRule="auto"/>
              <w:jc w:val="center"/>
              <w:rPr>
                <w:rFonts w:ascii="Times New Roman" w:hAnsi="Times New Roman" w:cs="Times New Roman"/>
                <w:b/>
                <w:bCs/>
                <w:sz w:val="26"/>
                <w:szCs w:val="26"/>
              </w:rPr>
            </w:pPr>
            <w:r w:rsidRPr="0096416F">
              <w:rPr>
                <w:rFonts w:ascii="Times New Roman" w:hAnsi="Times New Roman" w:cs="Times New Roman"/>
                <w:b/>
                <w:bCs/>
                <w:sz w:val="26"/>
                <w:szCs w:val="26"/>
              </w:rPr>
              <w:t xml:space="preserve">Dung </w:t>
            </w:r>
            <w:proofErr w:type="spellStart"/>
            <w:r w:rsidRPr="0096416F">
              <w:rPr>
                <w:rFonts w:ascii="Times New Roman" w:hAnsi="Times New Roman" w:cs="Times New Roman"/>
                <w:b/>
                <w:bCs/>
                <w:sz w:val="26"/>
                <w:szCs w:val="26"/>
              </w:rPr>
              <w:t>môi</w:t>
            </w:r>
            <w:proofErr w:type="spellEnd"/>
            <w:r w:rsidR="00985DFE">
              <w:rPr>
                <w:rFonts w:ascii="Times New Roman" w:hAnsi="Times New Roman" w:cs="Times New Roman"/>
                <w:b/>
                <w:bCs/>
                <w:sz w:val="26"/>
                <w:szCs w:val="26"/>
              </w:rPr>
              <w:t xml:space="preserve"> </w:t>
            </w:r>
            <w:proofErr w:type="spellStart"/>
            <w:r w:rsidR="00985DFE">
              <w:rPr>
                <w:rFonts w:ascii="Times New Roman" w:hAnsi="Times New Roman" w:cs="Times New Roman"/>
                <w:b/>
                <w:bCs/>
                <w:sz w:val="26"/>
                <w:szCs w:val="26"/>
              </w:rPr>
              <w:t>trích</w:t>
            </w:r>
            <w:proofErr w:type="spellEnd"/>
            <w:r w:rsidR="00985DFE">
              <w:rPr>
                <w:rFonts w:ascii="Times New Roman" w:hAnsi="Times New Roman" w:cs="Times New Roman"/>
                <w:b/>
                <w:bCs/>
                <w:sz w:val="26"/>
                <w:szCs w:val="26"/>
              </w:rPr>
              <w:t xml:space="preserve"> </w:t>
            </w:r>
            <w:proofErr w:type="spellStart"/>
            <w:r w:rsidR="00985DFE">
              <w:rPr>
                <w:rFonts w:ascii="Times New Roman" w:hAnsi="Times New Roman" w:cs="Times New Roman"/>
                <w:b/>
                <w:bCs/>
                <w:sz w:val="26"/>
                <w:szCs w:val="26"/>
              </w:rPr>
              <w:t>ly</w:t>
            </w:r>
            <w:proofErr w:type="spellEnd"/>
          </w:p>
        </w:tc>
        <w:tc>
          <w:tcPr>
            <w:tcW w:w="3037" w:type="dxa"/>
            <w:vAlign w:val="center"/>
          </w:tcPr>
          <w:p w14:paraId="6509E27C" w14:textId="5941CF7E" w:rsidR="00E64DBF" w:rsidRPr="0096416F" w:rsidRDefault="00E64DBF" w:rsidP="00D869C7">
            <w:pPr>
              <w:spacing w:line="360" w:lineRule="auto"/>
              <w:jc w:val="center"/>
              <w:rPr>
                <w:rFonts w:ascii="Times New Roman" w:hAnsi="Times New Roman" w:cs="Times New Roman"/>
                <w:b/>
                <w:bCs/>
                <w:sz w:val="26"/>
                <w:szCs w:val="26"/>
              </w:rPr>
            </w:pPr>
            <w:proofErr w:type="spellStart"/>
            <w:r w:rsidRPr="0096416F">
              <w:rPr>
                <w:rFonts w:ascii="Times New Roman" w:hAnsi="Times New Roman" w:cs="Times New Roman"/>
                <w:b/>
                <w:bCs/>
                <w:sz w:val="26"/>
                <w:szCs w:val="26"/>
              </w:rPr>
              <w:t>Độ</w:t>
            </w:r>
            <w:proofErr w:type="spellEnd"/>
            <w:r w:rsidRPr="0096416F">
              <w:rPr>
                <w:rFonts w:ascii="Times New Roman" w:hAnsi="Times New Roman" w:cs="Times New Roman"/>
                <w:b/>
                <w:bCs/>
                <w:sz w:val="26"/>
                <w:szCs w:val="26"/>
              </w:rPr>
              <w:t xml:space="preserve"> </w:t>
            </w:r>
            <w:proofErr w:type="spellStart"/>
            <w:r w:rsidRPr="0096416F">
              <w:rPr>
                <w:rFonts w:ascii="Times New Roman" w:hAnsi="Times New Roman" w:cs="Times New Roman"/>
                <w:b/>
                <w:bCs/>
                <w:sz w:val="26"/>
                <w:szCs w:val="26"/>
              </w:rPr>
              <w:t>ẩm</w:t>
            </w:r>
            <w:proofErr w:type="spellEnd"/>
            <w:r w:rsidR="00AD5E36">
              <w:rPr>
                <w:rFonts w:ascii="Times New Roman" w:hAnsi="Times New Roman" w:cs="Times New Roman"/>
                <w:b/>
                <w:bCs/>
                <w:sz w:val="26"/>
                <w:szCs w:val="26"/>
              </w:rPr>
              <w:t xml:space="preserve"> (%)</w:t>
            </w:r>
          </w:p>
        </w:tc>
        <w:tc>
          <w:tcPr>
            <w:tcW w:w="3037" w:type="dxa"/>
            <w:vAlign w:val="center"/>
          </w:tcPr>
          <w:p w14:paraId="47429C4B" w14:textId="2B03896D" w:rsidR="00E64DBF" w:rsidRPr="0096416F" w:rsidRDefault="00E64DBF" w:rsidP="00D869C7">
            <w:pPr>
              <w:spacing w:line="360" w:lineRule="auto"/>
              <w:jc w:val="center"/>
              <w:rPr>
                <w:rFonts w:ascii="Times New Roman" w:hAnsi="Times New Roman" w:cs="Times New Roman"/>
                <w:b/>
                <w:bCs/>
                <w:sz w:val="26"/>
                <w:szCs w:val="26"/>
              </w:rPr>
            </w:pPr>
            <w:r w:rsidRPr="0096416F">
              <w:rPr>
                <w:rFonts w:ascii="Times New Roman" w:hAnsi="Times New Roman" w:cs="Times New Roman"/>
                <w:b/>
                <w:bCs/>
                <w:sz w:val="26"/>
                <w:szCs w:val="26"/>
              </w:rPr>
              <w:t xml:space="preserve">Hiệu </w:t>
            </w:r>
            <w:proofErr w:type="spellStart"/>
            <w:r w:rsidRPr="0096416F">
              <w:rPr>
                <w:rFonts w:ascii="Times New Roman" w:hAnsi="Times New Roman" w:cs="Times New Roman"/>
                <w:b/>
                <w:bCs/>
                <w:sz w:val="26"/>
                <w:szCs w:val="26"/>
              </w:rPr>
              <w:t>suất</w:t>
            </w:r>
            <w:proofErr w:type="spellEnd"/>
            <w:r w:rsidR="00AD5E36">
              <w:rPr>
                <w:rFonts w:ascii="Times New Roman" w:hAnsi="Times New Roman" w:cs="Times New Roman"/>
                <w:b/>
                <w:bCs/>
                <w:sz w:val="26"/>
                <w:szCs w:val="26"/>
              </w:rPr>
              <w:t xml:space="preserve"> (%)</w:t>
            </w:r>
          </w:p>
        </w:tc>
      </w:tr>
      <w:tr w:rsidR="00E64DBF" w14:paraId="1F3B13EE" w14:textId="77777777" w:rsidTr="0096416F">
        <w:tc>
          <w:tcPr>
            <w:tcW w:w="3037" w:type="dxa"/>
            <w:vAlign w:val="center"/>
          </w:tcPr>
          <w:p w14:paraId="09BBBFCA" w14:textId="648937F8" w:rsidR="00E64DBF" w:rsidRDefault="00E64DBF"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Nước</w:t>
            </w:r>
            <w:proofErr w:type="spellEnd"/>
          </w:p>
        </w:tc>
        <w:tc>
          <w:tcPr>
            <w:tcW w:w="3037" w:type="dxa"/>
            <w:vAlign w:val="center"/>
          </w:tcPr>
          <w:p w14:paraId="02B9648E" w14:textId="461522B6" w:rsidR="00E64DBF" w:rsidRDefault="0097105A"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4.9778</w:t>
            </w:r>
          </w:p>
        </w:tc>
        <w:tc>
          <w:tcPr>
            <w:tcW w:w="3037" w:type="dxa"/>
            <w:vAlign w:val="center"/>
          </w:tcPr>
          <w:p w14:paraId="1D534998" w14:textId="32E96DF0" w:rsidR="00E64DBF" w:rsidRDefault="00407DFC"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38.</w:t>
            </w:r>
            <w:r w:rsidR="0096416F">
              <w:rPr>
                <w:rFonts w:ascii="Times New Roman" w:hAnsi="Times New Roman" w:cs="Times New Roman"/>
                <w:sz w:val="26"/>
                <w:szCs w:val="26"/>
              </w:rPr>
              <w:t>6105</w:t>
            </w:r>
          </w:p>
        </w:tc>
      </w:tr>
      <w:tr w:rsidR="00E64DBF" w14:paraId="4DC700F8" w14:textId="77777777" w:rsidTr="0096416F">
        <w:tc>
          <w:tcPr>
            <w:tcW w:w="3037" w:type="dxa"/>
            <w:vAlign w:val="center"/>
          </w:tcPr>
          <w:p w14:paraId="3878556C" w14:textId="1044402D" w:rsidR="00E64DBF" w:rsidRPr="00E64DBF" w:rsidRDefault="00E64DBF"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Cồn</w:t>
            </w:r>
            <w:proofErr w:type="spellEnd"/>
            <w:r>
              <w:rPr>
                <w:rFonts w:ascii="Times New Roman" w:hAnsi="Times New Roman" w:cs="Times New Roman"/>
                <w:sz w:val="26"/>
                <w:szCs w:val="26"/>
              </w:rPr>
              <w:t xml:space="preserve"> 96</w:t>
            </w:r>
            <w:r>
              <w:rPr>
                <w:rFonts w:ascii="Times New Roman" w:hAnsi="Times New Roman" w:cs="Times New Roman"/>
                <w:sz w:val="26"/>
                <w:szCs w:val="26"/>
                <w:vertAlign w:val="superscript"/>
              </w:rPr>
              <w:t>0</w:t>
            </w:r>
          </w:p>
        </w:tc>
        <w:tc>
          <w:tcPr>
            <w:tcW w:w="3037" w:type="dxa"/>
            <w:vAlign w:val="center"/>
          </w:tcPr>
          <w:p w14:paraId="7B71E068" w14:textId="25870383" w:rsidR="00E64DBF" w:rsidRDefault="0097105A"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1.5713</w:t>
            </w:r>
          </w:p>
        </w:tc>
        <w:tc>
          <w:tcPr>
            <w:tcW w:w="3037" w:type="dxa"/>
            <w:vAlign w:val="center"/>
          </w:tcPr>
          <w:p w14:paraId="5ABADD42" w14:textId="6D6C31E7" w:rsidR="00E64DBF" w:rsidRDefault="0096416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21.1118</w:t>
            </w:r>
          </w:p>
        </w:tc>
      </w:tr>
      <w:tr w:rsidR="00E64DBF" w14:paraId="092D578C" w14:textId="77777777" w:rsidTr="0096416F">
        <w:tc>
          <w:tcPr>
            <w:tcW w:w="3037" w:type="dxa"/>
            <w:vAlign w:val="center"/>
          </w:tcPr>
          <w:p w14:paraId="667D1BAF" w14:textId="5E7BD831" w:rsidR="00E64DBF" w:rsidRDefault="00E64DB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Ethyl acetate</w:t>
            </w:r>
          </w:p>
        </w:tc>
        <w:tc>
          <w:tcPr>
            <w:tcW w:w="3037" w:type="dxa"/>
            <w:vAlign w:val="center"/>
          </w:tcPr>
          <w:p w14:paraId="689BF07F" w14:textId="1CDAFF3E" w:rsidR="00E64DBF" w:rsidRDefault="0097105A"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3.1924</w:t>
            </w:r>
          </w:p>
        </w:tc>
        <w:tc>
          <w:tcPr>
            <w:tcW w:w="3037" w:type="dxa"/>
            <w:vAlign w:val="center"/>
          </w:tcPr>
          <w:p w14:paraId="416635DE" w14:textId="0D1CA321" w:rsidR="00E64DBF" w:rsidRDefault="0096416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12.3162</w:t>
            </w:r>
          </w:p>
        </w:tc>
      </w:tr>
      <w:tr w:rsidR="00E64DBF" w14:paraId="075161A4" w14:textId="77777777" w:rsidTr="0096416F">
        <w:tc>
          <w:tcPr>
            <w:tcW w:w="3037" w:type="dxa"/>
            <w:vAlign w:val="center"/>
          </w:tcPr>
          <w:p w14:paraId="2B845DCB" w14:textId="58C27910" w:rsidR="00E64DBF" w:rsidRDefault="00E64DB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N-hexane</w:t>
            </w:r>
          </w:p>
        </w:tc>
        <w:tc>
          <w:tcPr>
            <w:tcW w:w="3037" w:type="dxa"/>
            <w:vAlign w:val="center"/>
          </w:tcPr>
          <w:p w14:paraId="100EF69C" w14:textId="586DBD3F" w:rsidR="00E64DBF" w:rsidRDefault="0097105A"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407DFC">
              <w:rPr>
                <w:rFonts w:ascii="Times New Roman" w:hAnsi="Times New Roman" w:cs="Times New Roman"/>
                <w:sz w:val="26"/>
                <w:szCs w:val="26"/>
              </w:rPr>
              <w:t>3778</w:t>
            </w:r>
          </w:p>
        </w:tc>
        <w:tc>
          <w:tcPr>
            <w:tcW w:w="3037" w:type="dxa"/>
            <w:vAlign w:val="center"/>
          </w:tcPr>
          <w:p w14:paraId="29178B8D" w14:textId="3E7F34BE" w:rsidR="00E64DBF" w:rsidRDefault="0096416F"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10.6148</w:t>
            </w:r>
          </w:p>
        </w:tc>
      </w:tr>
    </w:tbl>
    <w:p w14:paraId="49E9FC8C" w14:textId="6F5C7C38" w:rsidR="002E2484" w:rsidRPr="00D869C7" w:rsidRDefault="003F4F83" w:rsidP="006C3637">
      <w:pPr>
        <w:pStyle w:val="Heading2"/>
        <w:rPr>
          <w:rFonts w:ascii="Times New Roman" w:hAnsi="Times New Roman" w:cs="Times New Roman"/>
          <w:color w:val="auto"/>
          <w:szCs w:val="26"/>
        </w:rPr>
      </w:pPr>
      <w:bookmarkStart w:id="34" w:name="_Toc185275430"/>
      <w:r w:rsidRPr="00D869C7">
        <w:rPr>
          <w:rFonts w:ascii="Times New Roman" w:hAnsi="Times New Roman" w:cs="Times New Roman"/>
          <w:color w:val="auto"/>
          <w:szCs w:val="26"/>
        </w:rPr>
        <w:lastRenderedPageBreak/>
        <w:t xml:space="preserve">3.2 </w:t>
      </w:r>
      <w:proofErr w:type="spellStart"/>
      <w:r w:rsidR="00C85B89" w:rsidRPr="00D869C7">
        <w:rPr>
          <w:rFonts w:ascii="Times New Roman" w:hAnsi="Times New Roman" w:cs="Times New Roman"/>
          <w:color w:val="auto"/>
          <w:szCs w:val="26"/>
        </w:rPr>
        <w:t>Hoạt</w:t>
      </w:r>
      <w:proofErr w:type="spellEnd"/>
      <w:r w:rsidR="00C85B89" w:rsidRPr="00D869C7">
        <w:rPr>
          <w:rFonts w:ascii="Times New Roman" w:hAnsi="Times New Roman" w:cs="Times New Roman"/>
          <w:color w:val="auto"/>
          <w:szCs w:val="26"/>
        </w:rPr>
        <w:t xml:space="preserve"> </w:t>
      </w:r>
      <w:proofErr w:type="spellStart"/>
      <w:r w:rsidR="00C85B89" w:rsidRPr="00D869C7">
        <w:rPr>
          <w:rFonts w:ascii="Times New Roman" w:hAnsi="Times New Roman" w:cs="Times New Roman"/>
          <w:color w:val="auto"/>
          <w:szCs w:val="26"/>
        </w:rPr>
        <w:t>tính</w:t>
      </w:r>
      <w:proofErr w:type="spellEnd"/>
      <w:r w:rsidR="00C85B89" w:rsidRPr="00D869C7">
        <w:rPr>
          <w:rFonts w:ascii="Times New Roman" w:hAnsi="Times New Roman" w:cs="Times New Roman"/>
          <w:color w:val="auto"/>
          <w:szCs w:val="26"/>
        </w:rPr>
        <w:t xml:space="preserve"> </w:t>
      </w:r>
      <w:proofErr w:type="spellStart"/>
      <w:r w:rsidR="00C85B89" w:rsidRPr="00D869C7">
        <w:rPr>
          <w:rFonts w:ascii="Times New Roman" w:hAnsi="Times New Roman" w:cs="Times New Roman"/>
          <w:color w:val="auto"/>
          <w:szCs w:val="26"/>
        </w:rPr>
        <w:t>ức</w:t>
      </w:r>
      <w:proofErr w:type="spellEnd"/>
      <w:r w:rsidR="00C85B89" w:rsidRPr="00D869C7">
        <w:rPr>
          <w:rFonts w:ascii="Times New Roman" w:hAnsi="Times New Roman" w:cs="Times New Roman"/>
          <w:color w:val="auto"/>
          <w:szCs w:val="26"/>
        </w:rPr>
        <w:t xml:space="preserve"> </w:t>
      </w:r>
      <w:proofErr w:type="spellStart"/>
      <w:r w:rsidR="00C85B89" w:rsidRPr="00D869C7">
        <w:rPr>
          <w:rFonts w:ascii="Times New Roman" w:hAnsi="Times New Roman" w:cs="Times New Roman"/>
          <w:color w:val="auto"/>
          <w:szCs w:val="26"/>
        </w:rPr>
        <w:t>chế</w:t>
      </w:r>
      <w:proofErr w:type="spellEnd"/>
      <w:r w:rsidR="00C85B89" w:rsidRPr="00D869C7">
        <w:rPr>
          <w:rFonts w:ascii="Times New Roman" w:hAnsi="Times New Roman" w:cs="Times New Roman"/>
          <w:color w:val="auto"/>
          <w:szCs w:val="26"/>
        </w:rPr>
        <w:t xml:space="preserve"> </w:t>
      </w:r>
      <w:r w:rsidR="00C5464B">
        <w:rPr>
          <w:rFonts w:ascii="Times New Roman" w:hAnsi="Times New Roman" w:cs="Times New Roman"/>
          <w:color w:val="auto"/>
          <w:szCs w:val="26"/>
        </w:rPr>
        <w:t>α</w:t>
      </w:r>
      <w:r w:rsidR="00C85B89" w:rsidRPr="00D869C7">
        <w:rPr>
          <w:rFonts w:ascii="Times New Roman" w:hAnsi="Times New Roman" w:cs="Times New Roman"/>
          <w:color w:val="auto"/>
          <w:szCs w:val="26"/>
        </w:rPr>
        <w:t xml:space="preserve">-glucosidase </w:t>
      </w:r>
      <w:proofErr w:type="spellStart"/>
      <w:r w:rsidR="00C85B89" w:rsidRPr="00D869C7">
        <w:rPr>
          <w:rFonts w:ascii="Times New Roman" w:hAnsi="Times New Roman" w:cs="Times New Roman"/>
          <w:color w:val="auto"/>
          <w:szCs w:val="26"/>
        </w:rPr>
        <w:t>của</w:t>
      </w:r>
      <w:proofErr w:type="spellEnd"/>
      <w:r w:rsidR="00C85B89" w:rsidRPr="00D869C7">
        <w:rPr>
          <w:rFonts w:ascii="Times New Roman" w:hAnsi="Times New Roman" w:cs="Times New Roman"/>
          <w:color w:val="auto"/>
          <w:szCs w:val="26"/>
        </w:rPr>
        <w:t xml:space="preserve"> </w:t>
      </w:r>
      <w:proofErr w:type="spellStart"/>
      <w:r w:rsidR="00C85B89" w:rsidRPr="00D869C7">
        <w:rPr>
          <w:rFonts w:ascii="Times New Roman" w:hAnsi="Times New Roman" w:cs="Times New Roman"/>
          <w:color w:val="auto"/>
          <w:szCs w:val="26"/>
        </w:rPr>
        <w:t>các</w:t>
      </w:r>
      <w:proofErr w:type="spellEnd"/>
      <w:r w:rsidR="00C85B89" w:rsidRPr="00D869C7">
        <w:rPr>
          <w:rFonts w:ascii="Times New Roman" w:hAnsi="Times New Roman" w:cs="Times New Roman"/>
          <w:color w:val="auto"/>
          <w:szCs w:val="26"/>
        </w:rPr>
        <w:t xml:space="preserve"> </w:t>
      </w:r>
      <w:proofErr w:type="spellStart"/>
      <w:r w:rsidR="00C85B89" w:rsidRPr="00D869C7">
        <w:rPr>
          <w:rFonts w:ascii="Times New Roman" w:hAnsi="Times New Roman" w:cs="Times New Roman"/>
          <w:color w:val="auto"/>
          <w:szCs w:val="26"/>
        </w:rPr>
        <w:t>cao</w:t>
      </w:r>
      <w:proofErr w:type="spellEnd"/>
      <w:r w:rsidR="00C85B89" w:rsidRPr="00D869C7">
        <w:rPr>
          <w:rFonts w:ascii="Times New Roman" w:hAnsi="Times New Roman" w:cs="Times New Roman"/>
          <w:color w:val="auto"/>
          <w:szCs w:val="26"/>
        </w:rPr>
        <w:t xml:space="preserve"> </w:t>
      </w:r>
      <w:proofErr w:type="spellStart"/>
      <w:r w:rsidR="00C85B89" w:rsidRPr="00D869C7">
        <w:rPr>
          <w:rFonts w:ascii="Times New Roman" w:hAnsi="Times New Roman" w:cs="Times New Roman"/>
          <w:color w:val="auto"/>
          <w:szCs w:val="26"/>
        </w:rPr>
        <w:t>phân</w:t>
      </w:r>
      <w:proofErr w:type="spellEnd"/>
      <w:r w:rsidR="00C85B89" w:rsidRPr="00D869C7">
        <w:rPr>
          <w:rFonts w:ascii="Times New Roman" w:hAnsi="Times New Roman" w:cs="Times New Roman"/>
          <w:color w:val="auto"/>
          <w:szCs w:val="26"/>
        </w:rPr>
        <w:t xml:space="preserve"> </w:t>
      </w:r>
      <w:proofErr w:type="spellStart"/>
      <w:r w:rsidR="00C85B89" w:rsidRPr="00D869C7">
        <w:rPr>
          <w:rFonts w:ascii="Times New Roman" w:hAnsi="Times New Roman" w:cs="Times New Roman"/>
          <w:color w:val="auto"/>
          <w:szCs w:val="26"/>
        </w:rPr>
        <w:t>đoạn</w:t>
      </w:r>
      <w:bookmarkEnd w:id="34"/>
      <w:proofErr w:type="spellEnd"/>
    </w:p>
    <w:p w14:paraId="33822EDE" w14:textId="614EDE7B" w:rsidR="00EE696B" w:rsidRPr="00D869C7" w:rsidRDefault="00EE696B" w:rsidP="006C3637">
      <w:pPr>
        <w:pStyle w:val="Heading2"/>
        <w:rPr>
          <w:rFonts w:ascii="Times New Roman" w:hAnsi="Times New Roman" w:cs="Times New Roman"/>
          <w:color w:val="auto"/>
          <w:szCs w:val="26"/>
        </w:rPr>
      </w:pPr>
      <w:bookmarkStart w:id="35" w:name="_Toc185275431"/>
      <w:r w:rsidRPr="00D869C7">
        <w:rPr>
          <w:rFonts w:ascii="Times New Roman" w:hAnsi="Times New Roman" w:cs="Times New Roman"/>
          <w:color w:val="auto"/>
          <w:szCs w:val="26"/>
        </w:rPr>
        <w:t xml:space="preserve">3.3 </w:t>
      </w:r>
      <w:r w:rsidR="000560FD" w:rsidRPr="00D869C7">
        <w:rPr>
          <w:rFonts w:ascii="Times New Roman" w:hAnsi="Times New Roman" w:cs="Times New Roman"/>
          <w:color w:val="auto"/>
          <w:szCs w:val="26"/>
        </w:rPr>
        <w:t xml:space="preserve">Định </w:t>
      </w:r>
      <w:proofErr w:type="spellStart"/>
      <w:r w:rsidR="000560FD" w:rsidRPr="00D869C7">
        <w:rPr>
          <w:rFonts w:ascii="Times New Roman" w:hAnsi="Times New Roman" w:cs="Times New Roman"/>
          <w:color w:val="auto"/>
          <w:szCs w:val="26"/>
        </w:rPr>
        <w:t>lượng</w:t>
      </w:r>
      <w:proofErr w:type="spellEnd"/>
      <w:r w:rsidR="000560FD" w:rsidRPr="00D869C7">
        <w:rPr>
          <w:rFonts w:ascii="Times New Roman" w:hAnsi="Times New Roman" w:cs="Times New Roman"/>
          <w:color w:val="auto"/>
          <w:szCs w:val="26"/>
        </w:rPr>
        <w:t xml:space="preserve"> </w:t>
      </w:r>
      <w:proofErr w:type="spellStart"/>
      <w:r w:rsidR="000560FD" w:rsidRPr="00D869C7">
        <w:rPr>
          <w:rFonts w:ascii="Times New Roman" w:hAnsi="Times New Roman" w:cs="Times New Roman"/>
          <w:color w:val="auto"/>
          <w:szCs w:val="26"/>
        </w:rPr>
        <w:t>hàm</w:t>
      </w:r>
      <w:proofErr w:type="spellEnd"/>
      <w:r w:rsidR="000560FD" w:rsidRPr="00D869C7">
        <w:rPr>
          <w:rFonts w:ascii="Times New Roman" w:hAnsi="Times New Roman" w:cs="Times New Roman"/>
          <w:color w:val="auto"/>
          <w:szCs w:val="26"/>
        </w:rPr>
        <w:t xml:space="preserve"> </w:t>
      </w:r>
      <w:proofErr w:type="spellStart"/>
      <w:r w:rsidR="000560FD" w:rsidRPr="00D869C7">
        <w:rPr>
          <w:rFonts w:ascii="Times New Roman" w:hAnsi="Times New Roman" w:cs="Times New Roman"/>
          <w:color w:val="auto"/>
          <w:szCs w:val="26"/>
        </w:rPr>
        <w:t>lượng</w:t>
      </w:r>
      <w:proofErr w:type="spellEnd"/>
      <w:r w:rsidR="000560FD" w:rsidRPr="00D869C7">
        <w:rPr>
          <w:rFonts w:ascii="Times New Roman" w:hAnsi="Times New Roman" w:cs="Times New Roman"/>
          <w:color w:val="auto"/>
          <w:szCs w:val="26"/>
        </w:rPr>
        <w:t xml:space="preserve"> polyphenol </w:t>
      </w:r>
      <w:proofErr w:type="spellStart"/>
      <w:r w:rsidR="000560FD" w:rsidRPr="00D869C7">
        <w:rPr>
          <w:rFonts w:ascii="Times New Roman" w:hAnsi="Times New Roman" w:cs="Times New Roman"/>
          <w:color w:val="auto"/>
          <w:szCs w:val="26"/>
        </w:rPr>
        <w:t>trong</w:t>
      </w:r>
      <w:proofErr w:type="spellEnd"/>
      <w:r w:rsidR="000560FD" w:rsidRPr="00D869C7">
        <w:rPr>
          <w:rFonts w:ascii="Times New Roman" w:hAnsi="Times New Roman" w:cs="Times New Roman"/>
          <w:color w:val="auto"/>
          <w:szCs w:val="26"/>
        </w:rPr>
        <w:t xml:space="preserve"> </w:t>
      </w:r>
      <w:proofErr w:type="spellStart"/>
      <w:r w:rsidR="000560FD" w:rsidRPr="00D869C7">
        <w:rPr>
          <w:rFonts w:ascii="Times New Roman" w:hAnsi="Times New Roman" w:cs="Times New Roman"/>
          <w:color w:val="auto"/>
          <w:szCs w:val="26"/>
        </w:rPr>
        <w:t>lá</w:t>
      </w:r>
      <w:proofErr w:type="spellEnd"/>
      <w:r w:rsidR="000560FD" w:rsidRPr="00D869C7">
        <w:rPr>
          <w:rFonts w:ascii="Times New Roman" w:hAnsi="Times New Roman" w:cs="Times New Roman"/>
          <w:color w:val="auto"/>
          <w:szCs w:val="26"/>
        </w:rPr>
        <w:t xml:space="preserve"> </w:t>
      </w:r>
      <w:proofErr w:type="spellStart"/>
      <w:r w:rsidR="000560FD" w:rsidRPr="00D869C7">
        <w:rPr>
          <w:rFonts w:ascii="Times New Roman" w:hAnsi="Times New Roman" w:cs="Times New Roman"/>
          <w:color w:val="auto"/>
          <w:szCs w:val="26"/>
        </w:rPr>
        <w:t>mận</w:t>
      </w:r>
      <w:bookmarkEnd w:id="35"/>
      <w:proofErr w:type="spellEnd"/>
    </w:p>
    <w:p w14:paraId="43DDD5EB" w14:textId="4A165CD7" w:rsidR="00610EB9" w:rsidRDefault="000560FD" w:rsidP="00D869C7">
      <w:pPr>
        <w:spacing w:line="360" w:lineRule="auto"/>
        <w:rPr>
          <w:rFonts w:ascii="Times New Roman" w:hAnsi="Times New Roman" w:cs="Times New Roman"/>
          <w:sz w:val="26"/>
          <w:szCs w:val="26"/>
        </w:rPr>
      </w:pPr>
      <w:proofErr w:type="spellStart"/>
      <w:r w:rsidRPr="000560FD">
        <w:rPr>
          <w:rFonts w:ascii="Times New Roman" w:hAnsi="Times New Roman" w:cs="Times New Roman"/>
          <w:sz w:val="26"/>
          <w:szCs w:val="26"/>
        </w:rPr>
        <w:t>Hoạt</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tính</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chống</w:t>
      </w:r>
      <w:proofErr w:type="spellEnd"/>
      <w:r w:rsidRPr="000560FD">
        <w:rPr>
          <w:rFonts w:ascii="Times New Roman" w:hAnsi="Times New Roman" w:cs="Times New Roman"/>
          <w:sz w:val="26"/>
          <w:szCs w:val="26"/>
        </w:rPr>
        <w:t xml:space="preserve"> oxy </w:t>
      </w:r>
      <w:proofErr w:type="spellStart"/>
      <w:r w:rsidRPr="000560FD">
        <w:rPr>
          <w:rFonts w:ascii="Times New Roman" w:hAnsi="Times New Roman" w:cs="Times New Roman"/>
          <w:sz w:val="26"/>
          <w:szCs w:val="26"/>
        </w:rPr>
        <w:t>hóa</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của</w:t>
      </w:r>
      <w:proofErr w:type="spellEnd"/>
      <w:r w:rsidRPr="000560FD">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các</w:t>
      </w:r>
      <w:proofErr w:type="spellEnd"/>
      <w:r w:rsidR="00A10BD4">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loài</w:t>
      </w:r>
      <w:proofErr w:type="spellEnd"/>
      <w:r w:rsidR="00A10BD4">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thực</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vật</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chủ</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yếu</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được</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quyết</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định</w:t>
      </w:r>
      <w:proofErr w:type="spellEnd"/>
      <w:r w:rsidRPr="000560FD">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dựa</w:t>
      </w:r>
      <w:proofErr w:type="spellEnd"/>
      <w:r w:rsidR="00A10BD4">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trên</w:t>
      </w:r>
      <w:proofErr w:type="spellEnd"/>
      <w:r w:rsidRPr="000560FD">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những</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hợp</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chất</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thứ</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cấp</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có</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hoạt</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tính</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sinh</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học</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Nhiều</w:t>
      </w:r>
      <w:proofErr w:type="spellEnd"/>
      <w:r w:rsidRPr="000560FD">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thí</w:t>
      </w:r>
      <w:proofErr w:type="spellEnd"/>
      <w:r w:rsidR="00A10BD4">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nghiêm</w:t>
      </w:r>
      <w:proofErr w:type="spellEnd"/>
      <w:r w:rsidR="00A10BD4">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cho</w:t>
      </w:r>
      <w:proofErr w:type="spellEnd"/>
      <w:r w:rsidR="00A10BD4">
        <w:rPr>
          <w:rFonts w:ascii="Times New Roman" w:hAnsi="Times New Roman" w:cs="Times New Roman"/>
          <w:sz w:val="26"/>
          <w:szCs w:val="26"/>
        </w:rPr>
        <w:t xml:space="preserve"> </w:t>
      </w:r>
      <w:proofErr w:type="spellStart"/>
      <w:r w:rsidR="00A10BD4">
        <w:rPr>
          <w:rFonts w:ascii="Times New Roman" w:hAnsi="Times New Roman" w:cs="Times New Roman"/>
          <w:sz w:val="26"/>
          <w:szCs w:val="26"/>
        </w:rPr>
        <w:t>thấy</w:t>
      </w:r>
      <w:proofErr w:type="spellEnd"/>
      <w:r w:rsidR="00A10BD4">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rằng</w:t>
      </w:r>
      <w:proofErr w:type="spellEnd"/>
      <w:r w:rsidRPr="000560FD">
        <w:rPr>
          <w:rFonts w:ascii="Times New Roman" w:hAnsi="Times New Roman" w:cs="Times New Roman"/>
          <w:sz w:val="26"/>
          <w:szCs w:val="26"/>
        </w:rPr>
        <w:t xml:space="preserve"> polyphenol </w:t>
      </w:r>
      <w:proofErr w:type="spellStart"/>
      <w:r w:rsidRPr="000560FD">
        <w:rPr>
          <w:rFonts w:ascii="Times New Roman" w:hAnsi="Times New Roman" w:cs="Times New Roman"/>
          <w:sz w:val="26"/>
          <w:szCs w:val="26"/>
        </w:rPr>
        <w:t>là</w:t>
      </w:r>
      <w:proofErr w:type="spellEnd"/>
      <w:r w:rsidR="00910677">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hợp</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chất</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thứ</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cấp</w:t>
      </w:r>
      <w:proofErr w:type="spellEnd"/>
      <w:r w:rsidRPr="000560FD">
        <w:rPr>
          <w:rFonts w:ascii="Times New Roman" w:hAnsi="Times New Roman" w:cs="Times New Roman"/>
          <w:sz w:val="26"/>
          <w:szCs w:val="26"/>
        </w:rPr>
        <w:t xml:space="preserve"> </w:t>
      </w:r>
      <w:proofErr w:type="spellStart"/>
      <w:r w:rsidR="00910677">
        <w:rPr>
          <w:rFonts w:ascii="Times New Roman" w:hAnsi="Times New Roman" w:cs="Times New Roman"/>
          <w:sz w:val="26"/>
          <w:szCs w:val="26"/>
        </w:rPr>
        <w:t>có</w:t>
      </w:r>
      <w:proofErr w:type="spellEnd"/>
      <w:r w:rsidR="00910677">
        <w:rPr>
          <w:rFonts w:ascii="Times New Roman" w:hAnsi="Times New Roman" w:cs="Times New Roman"/>
          <w:sz w:val="26"/>
          <w:szCs w:val="26"/>
        </w:rPr>
        <w:t xml:space="preserve"> </w:t>
      </w:r>
      <w:proofErr w:type="spellStart"/>
      <w:r w:rsidR="00910677">
        <w:rPr>
          <w:rFonts w:ascii="Times New Roman" w:hAnsi="Times New Roman" w:cs="Times New Roman"/>
          <w:sz w:val="26"/>
          <w:szCs w:val="26"/>
        </w:rPr>
        <w:t>mặt</w:t>
      </w:r>
      <w:proofErr w:type="spellEnd"/>
      <w:r w:rsidRPr="000560FD">
        <w:rPr>
          <w:rFonts w:ascii="Times New Roman" w:hAnsi="Times New Roman" w:cs="Times New Roman"/>
          <w:sz w:val="26"/>
          <w:szCs w:val="26"/>
        </w:rPr>
        <w:t xml:space="preserve"> ở </w:t>
      </w:r>
      <w:proofErr w:type="spellStart"/>
      <w:r w:rsidRPr="000560FD">
        <w:rPr>
          <w:rFonts w:ascii="Times New Roman" w:hAnsi="Times New Roman" w:cs="Times New Roman"/>
          <w:sz w:val="26"/>
          <w:szCs w:val="26"/>
        </w:rPr>
        <w:t>các</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loài</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thực</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vật</w:t>
      </w:r>
      <w:proofErr w:type="spellEnd"/>
      <w:r w:rsidRPr="000560FD">
        <w:rPr>
          <w:rFonts w:ascii="Times New Roman" w:hAnsi="Times New Roman" w:cs="Times New Roman"/>
          <w:sz w:val="26"/>
          <w:szCs w:val="26"/>
        </w:rPr>
        <w:t xml:space="preserve"> </w:t>
      </w:r>
      <w:proofErr w:type="spellStart"/>
      <w:r w:rsidR="00910677">
        <w:rPr>
          <w:rFonts w:ascii="Times New Roman" w:hAnsi="Times New Roman" w:cs="Times New Roman"/>
          <w:sz w:val="26"/>
          <w:szCs w:val="26"/>
        </w:rPr>
        <w:t>mang</w:t>
      </w:r>
      <w:proofErr w:type="spellEnd"/>
      <w:r w:rsidR="00910677">
        <w:rPr>
          <w:rFonts w:ascii="Times New Roman" w:hAnsi="Times New Roman" w:cs="Times New Roman"/>
          <w:sz w:val="26"/>
          <w:szCs w:val="26"/>
        </w:rPr>
        <w:t xml:space="preserve"> </w:t>
      </w:r>
      <w:proofErr w:type="spellStart"/>
      <w:r w:rsidR="00910677">
        <w:rPr>
          <w:rFonts w:ascii="Times New Roman" w:hAnsi="Times New Roman" w:cs="Times New Roman"/>
          <w:sz w:val="26"/>
          <w:szCs w:val="26"/>
        </w:rPr>
        <w:t>trong</w:t>
      </w:r>
      <w:proofErr w:type="spellEnd"/>
      <w:r w:rsidR="00910677">
        <w:rPr>
          <w:rFonts w:ascii="Times New Roman" w:hAnsi="Times New Roman" w:cs="Times New Roman"/>
          <w:sz w:val="26"/>
          <w:szCs w:val="26"/>
        </w:rPr>
        <w:t xml:space="preserve"> </w:t>
      </w:r>
      <w:proofErr w:type="spellStart"/>
      <w:r w:rsidR="00910677">
        <w:rPr>
          <w:rFonts w:ascii="Times New Roman" w:hAnsi="Times New Roman" w:cs="Times New Roman"/>
          <w:sz w:val="26"/>
          <w:szCs w:val="26"/>
        </w:rPr>
        <w:t>mình</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hoạt</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tính</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chống</w:t>
      </w:r>
      <w:proofErr w:type="spellEnd"/>
      <w:r w:rsidRPr="000560FD">
        <w:rPr>
          <w:rFonts w:ascii="Times New Roman" w:hAnsi="Times New Roman" w:cs="Times New Roman"/>
          <w:sz w:val="26"/>
          <w:szCs w:val="26"/>
        </w:rPr>
        <w:t xml:space="preserve"> oxy </w:t>
      </w:r>
      <w:proofErr w:type="spellStart"/>
      <w:r w:rsidRPr="000560FD">
        <w:rPr>
          <w:rFonts w:ascii="Times New Roman" w:hAnsi="Times New Roman" w:cs="Times New Roman"/>
          <w:sz w:val="26"/>
          <w:szCs w:val="26"/>
        </w:rPr>
        <w:t>hóa</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và</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chống</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lão</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hóa</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Vì</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vậy</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định</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lượng</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hàm</w:t>
      </w:r>
      <w:proofErr w:type="spellEnd"/>
      <w:r w:rsidRPr="000560FD">
        <w:rPr>
          <w:rFonts w:ascii="Times New Roman" w:hAnsi="Times New Roman" w:cs="Times New Roman"/>
          <w:sz w:val="26"/>
          <w:szCs w:val="26"/>
        </w:rPr>
        <w:t xml:space="preserve"> </w:t>
      </w:r>
      <w:proofErr w:type="spellStart"/>
      <w:r w:rsidRPr="000560FD">
        <w:rPr>
          <w:rFonts w:ascii="Times New Roman" w:hAnsi="Times New Roman" w:cs="Times New Roman"/>
          <w:sz w:val="26"/>
          <w:szCs w:val="26"/>
        </w:rPr>
        <w:t>lượng</w:t>
      </w:r>
      <w:proofErr w:type="spellEnd"/>
      <w:r w:rsidRPr="000560FD">
        <w:rPr>
          <w:rFonts w:ascii="Times New Roman" w:hAnsi="Times New Roman" w:cs="Times New Roman"/>
          <w:sz w:val="26"/>
          <w:szCs w:val="26"/>
        </w:rPr>
        <w:t xml:space="preserve"> polyphenol</w:t>
      </w:r>
      <w:r w:rsidR="00A601E3">
        <w:rPr>
          <w:rFonts w:ascii="Times New Roman" w:hAnsi="Times New Roman" w:cs="Times New Roman"/>
          <w:sz w:val="26"/>
          <w:szCs w:val="26"/>
        </w:rPr>
        <w:t xml:space="preserve"> </w:t>
      </w:r>
      <w:proofErr w:type="spellStart"/>
      <w:r w:rsidR="00A601E3">
        <w:rPr>
          <w:rFonts w:ascii="Times New Roman" w:hAnsi="Times New Roman" w:cs="Times New Roman"/>
          <w:sz w:val="26"/>
          <w:szCs w:val="26"/>
        </w:rPr>
        <w:t>t</w:t>
      </w:r>
      <w:r w:rsidR="00A601E3" w:rsidRPr="00A601E3">
        <w:rPr>
          <w:rFonts w:ascii="Times New Roman" w:hAnsi="Times New Roman" w:cs="Times New Roman"/>
          <w:sz w:val="26"/>
          <w:szCs w:val="26"/>
        </w:rPr>
        <w:t>rong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các</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cao</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chiết</w:t>
      </w:r>
      <w:proofErr w:type="spellEnd"/>
      <w:r w:rsidR="00A601E3" w:rsidRPr="00A601E3">
        <w:rPr>
          <w:rFonts w:ascii="Times New Roman" w:hAnsi="Times New Roman" w:cs="Times New Roman"/>
          <w:sz w:val="26"/>
          <w:szCs w:val="26"/>
        </w:rPr>
        <w:t xml:space="preserve"> </w:t>
      </w:r>
      <w:proofErr w:type="spellStart"/>
      <w:r w:rsidR="00CD7E7D">
        <w:rPr>
          <w:rFonts w:ascii="Times New Roman" w:hAnsi="Times New Roman" w:cs="Times New Roman"/>
          <w:sz w:val="26"/>
          <w:szCs w:val="26"/>
        </w:rPr>
        <w:t>như</w:t>
      </w:r>
      <w:proofErr w:type="spellEnd"/>
      <w:r w:rsidR="00CD7E7D">
        <w:rPr>
          <w:rFonts w:ascii="Times New Roman" w:hAnsi="Times New Roman" w:cs="Times New Roman"/>
          <w:sz w:val="26"/>
          <w:szCs w:val="26"/>
        </w:rPr>
        <w:t xml:space="preserve"> </w:t>
      </w:r>
      <w:proofErr w:type="spellStart"/>
      <w:r w:rsidR="00CD7E7D">
        <w:rPr>
          <w:rFonts w:ascii="Times New Roman" w:hAnsi="Times New Roman" w:cs="Times New Roman"/>
          <w:sz w:val="26"/>
          <w:szCs w:val="26"/>
        </w:rPr>
        <w:t>nước</w:t>
      </w:r>
      <w:proofErr w:type="spellEnd"/>
      <w:r w:rsidR="00CD7E7D">
        <w:rPr>
          <w:rFonts w:ascii="Times New Roman" w:hAnsi="Times New Roman" w:cs="Times New Roman"/>
          <w:sz w:val="26"/>
          <w:szCs w:val="26"/>
        </w:rPr>
        <w:t xml:space="preserve">, </w:t>
      </w:r>
      <w:proofErr w:type="spellStart"/>
      <w:r w:rsidR="00CD7E7D">
        <w:rPr>
          <w:rFonts w:ascii="Times New Roman" w:hAnsi="Times New Roman" w:cs="Times New Roman"/>
          <w:sz w:val="26"/>
          <w:szCs w:val="26"/>
        </w:rPr>
        <w:t>cồn</w:t>
      </w:r>
      <w:proofErr w:type="spellEnd"/>
      <w:r w:rsidR="00CD7E7D">
        <w:rPr>
          <w:rFonts w:ascii="Times New Roman" w:hAnsi="Times New Roman" w:cs="Times New Roman"/>
          <w:sz w:val="26"/>
          <w:szCs w:val="26"/>
        </w:rPr>
        <w:t xml:space="preserve"> 96</w:t>
      </w:r>
      <w:r w:rsidR="00CD7E7D">
        <w:rPr>
          <w:rFonts w:ascii="Times New Roman" w:hAnsi="Times New Roman" w:cs="Times New Roman"/>
          <w:sz w:val="26"/>
          <w:szCs w:val="26"/>
          <w:vertAlign w:val="superscript"/>
        </w:rPr>
        <w:t>o</w:t>
      </w:r>
      <w:r w:rsidR="00CD7E7D">
        <w:rPr>
          <w:rFonts w:ascii="Times New Roman" w:hAnsi="Times New Roman" w:cs="Times New Roman"/>
          <w:sz w:val="26"/>
          <w:szCs w:val="26"/>
        </w:rPr>
        <w:t>, ethyl acetate, n-hexane</w:t>
      </w:r>
      <w:r w:rsidR="00543C64">
        <w:rPr>
          <w:rFonts w:ascii="Times New Roman" w:hAnsi="Times New Roman" w:cs="Times New Roman"/>
          <w:sz w:val="26"/>
          <w:szCs w:val="26"/>
        </w:rPr>
        <w:t xml:space="preserve"> </w:t>
      </w:r>
      <w:proofErr w:type="spellStart"/>
      <w:r w:rsidR="00543C64">
        <w:rPr>
          <w:rFonts w:ascii="Times New Roman" w:hAnsi="Times New Roman" w:cs="Times New Roman"/>
          <w:sz w:val="26"/>
          <w:szCs w:val="26"/>
        </w:rPr>
        <w:t>sẽ</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góp</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phần</w:t>
      </w:r>
      <w:proofErr w:type="spellEnd"/>
      <w:r w:rsidR="00A601E3" w:rsidRPr="00A601E3">
        <w:rPr>
          <w:rFonts w:ascii="Times New Roman" w:hAnsi="Times New Roman" w:cs="Times New Roman"/>
          <w:sz w:val="26"/>
          <w:szCs w:val="26"/>
        </w:rPr>
        <w:t xml:space="preserve"> </w:t>
      </w:r>
      <w:proofErr w:type="spellStart"/>
      <w:r w:rsidR="00543C64">
        <w:rPr>
          <w:rFonts w:ascii="Times New Roman" w:hAnsi="Times New Roman" w:cs="Times New Roman"/>
          <w:sz w:val="26"/>
          <w:szCs w:val="26"/>
        </w:rPr>
        <w:t>không</w:t>
      </w:r>
      <w:proofErr w:type="spellEnd"/>
      <w:r w:rsidR="00543C64">
        <w:rPr>
          <w:rFonts w:ascii="Times New Roman" w:hAnsi="Times New Roman" w:cs="Times New Roman"/>
          <w:sz w:val="26"/>
          <w:szCs w:val="26"/>
        </w:rPr>
        <w:t xml:space="preserve"> </w:t>
      </w:r>
      <w:proofErr w:type="spellStart"/>
      <w:r w:rsidR="00543C64">
        <w:rPr>
          <w:rFonts w:ascii="Times New Roman" w:hAnsi="Times New Roman" w:cs="Times New Roman"/>
          <w:sz w:val="26"/>
          <w:szCs w:val="26"/>
        </w:rPr>
        <w:t>nhỏ</w:t>
      </w:r>
      <w:proofErr w:type="spellEnd"/>
      <w:r w:rsidR="00543C64">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trong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việc</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xác</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định</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hoạt</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tính</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chống</w:t>
      </w:r>
      <w:proofErr w:type="spellEnd"/>
      <w:r w:rsidR="00A601E3" w:rsidRPr="00A601E3">
        <w:rPr>
          <w:rFonts w:ascii="Times New Roman" w:hAnsi="Times New Roman" w:cs="Times New Roman"/>
          <w:sz w:val="26"/>
          <w:szCs w:val="26"/>
        </w:rPr>
        <w:t xml:space="preserve"> oxy </w:t>
      </w:r>
      <w:proofErr w:type="spellStart"/>
      <w:r w:rsidR="00A601E3" w:rsidRPr="00A601E3">
        <w:rPr>
          <w:rFonts w:ascii="Times New Roman" w:hAnsi="Times New Roman" w:cs="Times New Roman"/>
          <w:sz w:val="26"/>
          <w:szCs w:val="26"/>
        </w:rPr>
        <w:t>hóa</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Cụ</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thể</w:t>
      </w:r>
      <w:proofErr w:type="spellEnd"/>
      <w:r w:rsidR="00A601E3" w:rsidRPr="00A601E3">
        <w:rPr>
          <w:rFonts w:ascii="Times New Roman" w:hAnsi="Times New Roman" w:cs="Times New Roman"/>
          <w:sz w:val="26"/>
          <w:szCs w:val="26"/>
        </w:rPr>
        <w:t xml:space="preserve">, </w:t>
      </w:r>
      <w:proofErr w:type="spellStart"/>
      <w:r w:rsidR="00543C64">
        <w:rPr>
          <w:rFonts w:ascii="Times New Roman" w:hAnsi="Times New Roman" w:cs="Times New Roman"/>
          <w:sz w:val="26"/>
          <w:szCs w:val="26"/>
        </w:rPr>
        <w:t>đối</w:t>
      </w:r>
      <w:proofErr w:type="spellEnd"/>
      <w:r w:rsidR="00543C64">
        <w:rPr>
          <w:rFonts w:ascii="Times New Roman" w:hAnsi="Times New Roman" w:cs="Times New Roman"/>
          <w:sz w:val="26"/>
          <w:szCs w:val="26"/>
        </w:rPr>
        <w:t xml:space="preserve"> </w:t>
      </w:r>
      <w:proofErr w:type="spellStart"/>
      <w:r w:rsidR="00543C64">
        <w:rPr>
          <w:rFonts w:ascii="Times New Roman" w:hAnsi="Times New Roman" w:cs="Times New Roman"/>
          <w:sz w:val="26"/>
          <w:szCs w:val="26"/>
        </w:rPr>
        <w:t>chứng</w:t>
      </w:r>
      <w:proofErr w:type="spellEnd"/>
      <w:r w:rsidR="00543C64">
        <w:rPr>
          <w:rFonts w:ascii="Times New Roman" w:hAnsi="Times New Roman" w:cs="Times New Roman"/>
          <w:sz w:val="26"/>
          <w:szCs w:val="26"/>
        </w:rPr>
        <w:t xml:space="preserve"> </w:t>
      </w:r>
      <w:r w:rsidR="00A601E3" w:rsidRPr="00A601E3">
        <w:rPr>
          <w:rFonts w:ascii="Times New Roman" w:hAnsi="Times New Roman" w:cs="Times New Roman"/>
          <w:sz w:val="26"/>
          <w:szCs w:val="26"/>
        </w:rPr>
        <w:t xml:space="preserve">acid gallic </w:t>
      </w:r>
      <w:proofErr w:type="spellStart"/>
      <w:r w:rsidR="00A601E3" w:rsidRPr="00A601E3">
        <w:rPr>
          <w:rFonts w:ascii="Times New Roman" w:hAnsi="Times New Roman" w:cs="Times New Roman"/>
          <w:sz w:val="26"/>
          <w:szCs w:val="26"/>
        </w:rPr>
        <w:t>thuộc</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nhóm</w:t>
      </w:r>
      <w:proofErr w:type="spellEnd"/>
      <w:r w:rsidR="00A601E3" w:rsidRPr="00A601E3">
        <w:rPr>
          <w:rFonts w:ascii="Times New Roman" w:hAnsi="Times New Roman" w:cs="Times New Roman"/>
          <w:sz w:val="26"/>
          <w:szCs w:val="26"/>
        </w:rPr>
        <w:t xml:space="preserve"> polyphenol </w:t>
      </w:r>
      <w:proofErr w:type="spellStart"/>
      <w:r w:rsidR="00A601E3" w:rsidRPr="00A601E3">
        <w:rPr>
          <w:rFonts w:ascii="Times New Roman" w:hAnsi="Times New Roman" w:cs="Times New Roman"/>
          <w:sz w:val="26"/>
          <w:szCs w:val="26"/>
        </w:rPr>
        <w:t>và</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được</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sử</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dụng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làm</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chất</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chuẩn</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trong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định</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lượng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hàm</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lượng</w:t>
      </w:r>
      <w:proofErr w:type="spellEnd"/>
      <w:r w:rsidR="00A601E3" w:rsidRPr="00A601E3">
        <w:rPr>
          <w:rFonts w:ascii="Times New Roman" w:hAnsi="Times New Roman" w:cs="Times New Roman"/>
          <w:sz w:val="26"/>
          <w:szCs w:val="26"/>
        </w:rPr>
        <w:t xml:space="preserve"> polyphenol </w:t>
      </w:r>
      <w:proofErr w:type="spellStart"/>
      <w:r w:rsidR="00A601E3" w:rsidRPr="00A601E3">
        <w:rPr>
          <w:rFonts w:ascii="Times New Roman" w:hAnsi="Times New Roman" w:cs="Times New Roman"/>
          <w:sz w:val="26"/>
          <w:szCs w:val="26"/>
        </w:rPr>
        <w:t>tổng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Đường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chuẩn</w:t>
      </w:r>
      <w:proofErr w:type="spellEnd"/>
      <w:r w:rsidR="00A601E3" w:rsidRPr="00A601E3">
        <w:rPr>
          <w:rFonts w:ascii="Times New Roman" w:hAnsi="Times New Roman" w:cs="Times New Roman"/>
          <w:sz w:val="26"/>
          <w:szCs w:val="26"/>
        </w:rPr>
        <w:t xml:space="preserve"> acid gallic </w:t>
      </w:r>
      <w:proofErr w:type="spellStart"/>
      <w:r w:rsidR="00A601E3" w:rsidRPr="00A601E3">
        <w:rPr>
          <w:rFonts w:ascii="Times New Roman" w:hAnsi="Times New Roman" w:cs="Times New Roman"/>
          <w:sz w:val="26"/>
          <w:szCs w:val="26"/>
        </w:rPr>
        <w:t>được</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sử</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dụng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để</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xác</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định</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sự</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hiện</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diện</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của</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nhóm</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chất</w:t>
      </w:r>
      <w:proofErr w:type="spellEnd"/>
      <w:r w:rsidR="00A601E3" w:rsidRPr="00A601E3">
        <w:rPr>
          <w:rFonts w:ascii="Times New Roman" w:hAnsi="Times New Roman" w:cs="Times New Roman"/>
          <w:sz w:val="26"/>
          <w:szCs w:val="26"/>
        </w:rPr>
        <w:t xml:space="preserve"> phenolic </w:t>
      </w:r>
      <w:proofErr w:type="spellStart"/>
      <w:r w:rsidR="00C05B7D">
        <w:rPr>
          <w:rFonts w:ascii="Times New Roman" w:hAnsi="Times New Roman" w:cs="Times New Roman"/>
          <w:sz w:val="26"/>
          <w:szCs w:val="26"/>
        </w:rPr>
        <w:t>thể</w:t>
      </w:r>
      <w:proofErr w:type="spellEnd"/>
      <w:r w:rsidR="00C05B7D">
        <w:rPr>
          <w:rFonts w:ascii="Times New Roman" w:hAnsi="Times New Roman" w:cs="Times New Roman"/>
          <w:sz w:val="26"/>
          <w:szCs w:val="26"/>
        </w:rPr>
        <w:t xml:space="preserve"> </w:t>
      </w:r>
      <w:proofErr w:type="spellStart"/>
      <w:r w:rsidR="00C05B7D">
        <w:rPr>
          <w:rFonts w:ascii="Times New Roman" w:hAnsi="Times New Roman" w:cs="Times New Roman"/>
          <w:sz w:val="26"/>
          <w:szCs w:val="26"/>
        </w:rPr>
        <w:t>hiện</w:t>
      </w:r>
      <w:proofErr w:type="spellEnd"/>
      <w:r w:rsidR="00C05B7D">
        <w:rPr>
          <w:rFonts w:ascii="Times New Roman" w:hAnsi="Times New Roman" w:cs="Times New Roman"/>
          <w:sz w:val="26"/>
          <w:szCs w:val="26"/>
        </w:rPr>
        <w:t xml:space="preserve"> ở </w:t>
      </w:r>
      <w:proofErr w:type="spellStart"/>
      <w:r w:rsidR="00A601E3" w:rsidRPr="00A601E3">
        <w:rPr>
          <w:rFonts w:ascii="Times New Roman" w:hAnsi="Times New Roman" w:cs="Times New Roman"/>
          <w:sz w:val="26"/>
          <w:szCs w:val="26"/>
        </w:rPr>
        <w:t>phương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trình</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đường</w:t>
      </w:r>
      <w:proofErr w:type="spellEnd"/>
      <w:r w:rsidR="00A601E3" w:rsidRPr="00A601E3">
        <w:rPr>
          <w:rFonts w:ascii="Times New Roman" w:hAnsi="Times New Roman" w:cs="Times New Roman"/>
          <w:sz w:val="26"/>
          <w:szCs w:val="26"/>
        </w:rPr>
        <w:t xml:space="preserve"> </w:t>
      </w:r>
      <w:proofErr w:type="spellStart"/>
      <w:r w:rsidR="00A601E3" w:rsidRPr="00A601E3">
        <w:rPr>
          <w:rFonts w:ascii="Times New Roman" w:hAnsi="Times New Roman" w:cs="Times New Roman"/>
          <w:sz w:val="26"/>
          <w:szCs w:val="26"/>
        </w:rPr>
        <w:t>chuẩn</w:t>
      </w:r>
      <w:proofErr w:type="spellEnd"/>
      <w:r w:rsidR="00610EB9">
        <w:rPr>
          <w:rFonts w:ascii="Times New Roman" w:hAnsi="Times New Roman" w:cs="Times New Roman"/>
          <w:sz w:val="26"/>
          <w:szCs w:val="26"/>
        </w:rPr>
        <w:t xml:space="preserve">: </w:t>
      </w:r>
      <w:r w:rsidR="00610EB9" w:rsidRPr="00610EB9">
        <w:rPr>
          <w:rFonts w:ascii="Times New Roman" w:hAnsi="Times New Roman" w:cs="Times New Roman"/>
          <w:sz w:val="26"/>
          <w:szCs w:val="26"/>
        </w:rPr>
        <w:t>y = 7,1529x + 0,1182</w:t>
      </w:r>
      <w:r w:rsidR="00E86812">
        <w:rPr>
          <w:rFonts w:ascii="Times New Roman" w:hAnsi="Times New Roman" w:cs="Times New Roman"/>
          <w:sz w:val="26"/>
          <w:szCs w:val="26"/>
        </w:rPr>
        <w:t xml:space="preserve">, </w:t>
      </w:r>
      <w:proofErr w:type="spellStart"/>
      <w:r w:rsidR="00E86812">
        <w:rPr>
          <w:rFonts w:ascii="Times New Roman" w:hAnsi="Times New Roman" w:cs="Times New Roman"/>
          <w:sz w:val="26"/>
          <w:szCs w:val="26"/>
        </w:rPr>
        <w:t>có</w:t>
      </w:r>
      <w:proofErr w:type="spellEnd"/>
      <w:r w:rsidR="00E86812">
        <w:rPr>
          <w:rFonts w:ascii="Times New Roman" w:hAnsi="Times New Roman" w:cs="Times New Roman"/>
          <w:sz w:val="26"/>
          <w:szCs w:val="26"/>
        </w:rPr>
        <w:t xml:space="preserve"> </w:t>
      </w:r>
      <w:proofErr w:type="spellStart"/>
      <w:r w:rsidR="00E86812">
        <w:rPr>
          <w:rFonts w:ascii="Times New Roman" w:hAnsi="Times New Roman" w:cs="Times New Roman"/>
          <w:sz w:val="26"/>
          <w:szCs w:val="26"/>
        </w:rPr>
        <w:t>hệ</w:t>
      </w:r>
      <w:proofErr w:type="spellEnd"/>
      <w:r w:rsidR="00E86812">
        <w:rPr>
          <w:rFonts w:ascii="Times New Roman" w:hAnsi="Times New Roman" w:cs="Times New Roman"/>
          <w:sz w:val="26"/>
          <w:szCs w:val="26"/>
        </w:rPr>
        <w:t xml:space="preserve"> </w:t>
      </w:r>
      <w:proofErr w:type="spellStart"/>
      <w:r w:rsidR="00E86812">
        <w:rPr>
          <w:rFonts w:ascii="Times New Roman" w:hAnsi="Times New Roman" w:cs="Times New Roman"/>
          <w:sz w:val="26"/>
          <w:szCs w:val="26"/>
        </w:rPr>
        <w:t>số</w:t>
      </w:r>
      <w:proofErr w:type="spellEnd"/>
      <w:r w:rsidR="00E86812">
        <w:rPr>
          <w:rFonts w:ascii="Times New Roman" w:hAnsi="Times New Roman" w:cs="Times New Roman"/>
          <w:sz w:val="26"/>
          <w:szCs w:val="26"/>
        </w:rPr>
        <w:t xml:space="preserve"> R</w:t>
      </w:r>
      <w:r w:rsidR="00E86812">
        <w:rPr>
          <w:rFonts w:ascii="Times New Roman" w:hAnsi="Times New Roman" w:cs="Times New Roman"/>
          <w:sz w:val="26"/>
          <w:szCs w:val="26"/>
          <w:vertAlign w:val="superscript"/>
        </w:rPr>
        <w:t>2</w:t>
      </w:r>
      <w:r w:rsidR="00E86812">
        <w:rPr>
          <w:rFonts w:ascii="Times New Roman" w:hAnsi="Times New Roman" w:cs="Times New Roman"/>
          <w:sz w:val="26"/>
          <w:szCs w:val="26"/>
        </w:rPr>
        <w:t>= 0,993</w:t>
      </w:r>
      <w:r w:rsidR="00C5464B">
        <w:rPr>
          <w:rFonts w:ascii="Times New Roman" w:hAnsi="Times New Roman" w:cs="Times New Roman"/>
          <w:sz w:val="26"/>
          <w:szCs w:val="26"/>
        </w:rPr>
        <w:t>.</w:t>
      </w:r>
    </w:p>
    <w:p w14:paraId="31422D66" w14:textId="4828A6DF" w:rsidR="007A3B07" w:rsidRPr="00E86812" w:rsidRDefault="007A3B07" w:rsidP="00D869C7">
      <w:pPr>
        <w:spacing w:line="360" w:lineRule="auto"/>
        <w:rPr>
          <w:rFonts w:ascii="Times New Roman" w:hAnsi="Times New Roman" w:cs="Times New Roman"/>
          <w:sz w:val="26"/>
          <w:szCs w:val="26"/>
        </w:rPr>
      </w:pPr>
      <w:proofErr w:type="spellStart"/>
      <w:r w:rsidRPr="007A3B07">
        <w:rPr>
          <w:rFonts w:ascii="Times New Roman" w:hAnsi="Times New Roman" w:cs="Times New Roman"/>
          <w:sz w:val="26"/>
          <w:szCs w:val="26"/>
        </w:rPr>
        <w:t>Độ</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hấp</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thu</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quang</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phổ</w:t>
      </w:r>
      <w:proofErr w:type="spellEnd"/>
      <w:r w:rsidRPr="007A3B07">
        <w:rPr>
          <w:rFonts w:ascii="Times New Roman" w:hAnsi="Times New Roman" w:cs="Times New Roman"/>
          <w:sz w:val="26"/>
          <w:szCs w:val="26"/>
        </w:rPr>
        <w:t xml:space="preserve"> (A)</w:t>
      </w:r>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giá</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trị</w:t>
      </w:r>
      <w:proofErr w:type="spellEnd"/>
      <w:r w:rsidR="00CE040C">
        <w:rPr>
          <w:rFonts w:ascii="Times New Roman" w:hAnsi="Times New Roman" w:cs="Times New Roman"/>
          <w:sz w:val="26"/>
          <w:szCs w:val="26"/>
        </w:rPr>
        <w:t xml:space="preserve"> OD </w:t>
      </w:r>
      <w:proofErr w:type="spellStart"/>
      <w:r w:rsidR="00CE040C">
        <w:rPr>
          <w:rFonts w:ascii="Times New Roman" w:hAnsi="Times New Roman" w:cs="Times New Roman"/>
          <w:sz w:val="26"/>
          <w:szCs w:val="26"/>
        </w:rPr>
        <w:t>của</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mỗi</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loại</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cao</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chiết</w:t>
      </w:r>
      <w:proofErr w:type="spellEnd"/>
      <w:r w:rsidR="00CE040C">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được</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thay</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giá</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trị</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trung</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bình</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sau</w:t>
      </w:r>
      <w:proofErr w:type="spellEnd"/>
      <w:r w:rsidRPr="007A3B07">
        <w:rPr>
          <w:rFonts w:ascii="Times New Roman" w:hAnsi="Times New Roman" w:cs="Times New Roman"/>
          <w:sz w:val="26"/>
          <w:szCs w:val="26"/>
        </w:rPr>
        <w:t xml:space="preserve"> 3 </w:t>
      </w:r>
      <w:proofErr w:type="spellStart"/>
      <w:r w:rsidRPr="007A3B07">
        <w:rPr>
          <w:rFonts w:ascii="Times New Roman" w:hAnsi="Times New Roman" w:cs="Times New Roman"/>
          <w:sz w:val="26"/>
          <w:szCs w:val="26"/>
        </w:rPr>
        <w:t>lần</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đo</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của</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mỗi</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mẫu</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vào</w:t>
      </w:r>
      <w:proofErr w:type="spellEnd"/>
      <w:r w:rsidRPr="007A3B07">
        <w:rPr>
          <w:rFonts w:ascii="Times New Roman" w:hAnsi="Times New Roman" w:cs="Times New Roman"/>
          <w:sz w:val="26"/>
          <w:szCs w:val="26"/>
        </w:rPr>
        <w:t xml:space="preserve"> y, </w:t>
      </w:r>
      <w:proofErr w:type="spellStart"/>
      <w:r w:rsidR="00CE040C">
        <w:rPr>
          <w:rFonts w:ascii="Times New Roman" w:hAnsi="Times New Roman" w:cs="Times New Roman"/>
          <w:sz w:val="26"/>
          <w:szCs w:val="26"/>
        </w:rPr>
        <w:t>từ</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đó</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tìm</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ra</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được</w:t>
      </w:r>
      <w:proofErr w:type="spellEnd"/>
      <w:r w:rsidR="00CE040C">
        <w:rPr>
          <w:rFonts w:ascii="Times New Roman" w:hAnsi="Times New Roman" w:cs="Times New Roman"/>
          <w:sz w:val="26"/>
          <w:szCs w:val="26"/>
        </w:rPr>
        <w:t xml:space="preserve"> x </w:t>
      </w:r>
      <w:proofErr w:type="spellStart"/>
      <w:r w:rsidR="00CE040C">
        <w:rPr>
          <w:rFonts w:ascii="Times New Roman" w:hAnsi="Times New Roman" w:cs="Times New Roman"/>
          <w:sz w:val="26"/>
          <w:szCs w:val="26"/>
        </w:rPr>
        <w:t>cũng</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chính</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là</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hàm</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lượng</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hoạt</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chất</w:t>
      </w:r>
      <w:proofErr w:type="spellEnd"/>
      <w:r w:rsidR="00CE040C">
        <w:rPr>
          <w:rFonts w:ascii="Times New Roman" w:hAnsi="Times New Roman" w:cs="Times New Roman"/>
          <w:sz w:val="26"/>
          <w:szCs w:val="26"/>
        </w:rPr>
        <w:t xml:space="preserve"> </w:t>
      </w:r>
      <w:proofErr w:type="spellStart"/>
      <w:r w:rsidR="00CE040C">
        <w:rPr>
          <w:rFonts w:ascii="Times New Roman" w:hAnsi="Times New Roman" w:cs="Times New Roman"/>
          <w:sz w:val="26"/>
          <w:szCs w:val="26"/>
        </w:rPr>
        <w:t>có</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trong</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các</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mẫu</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cao</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chiết</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kết</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quả</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được</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trình</w:t>
      </w:r>
      <w:proofErr w:type="spellEnd"/>
      <w:r w:rsidRPr="007A3B07">
        <w:rPr>
          <w:rFonts w:ascii="Times New Roman" w:hAnsi="Times New Roman" w:cs="Times New Roman"/>
          <w:sz w:val="26"/>
          <w:szCs w:val="26"/>
        </w:rPr>
        <w:t xml:space="preserve"> </w:t>
      </w:r>
      <w:proofErr w:type="spellStart"/>
      <w:r w:rsidRPr="007A3B07">
        <w:rPr>
          <w:rFonts w:ascii="Times New Roman" w:hAnsi="Times New Roman" w:cs="Times New Roman"/>
          <w:sz w:val="26"/>
          <w:szCs w:val="26"/>
        </w:rPr>
        <w:t>bày</w:t>
      </w:r>
      <w:proofErr w:type="spellEnd"/>
      <w:r w:rsidRPr="007A3B07">
        <w:rPr>
          <w:rFonts w:ascii="Times New Roman" w:hAnsi="Times New Roman" w:cs="Times New Roman"/>
          <w:sz w:val="26"/>
          <w:szCs w:val="26"/>
        </w:rPr>
        <w:t xml:space="preserve"> ở </w:t>
      </w:r>
      <w:proofErr w:type="spellStart"/>
      <w:r w:rsidRPr="007A3B07">
        <w:rPr>
          <w:rFonts w:ascii="Times New Roman" w:hAnsi="Times New Roman" w:cs="Times New Roman"/>
          <w:sz w:val="26"/>
          <w:szCs w:val="26"/>
        </w:rPr>
        <w:t>Bảng</w:t>
      </w:r>
      <w:proofErr w:type="spellEnd"/>
      <w:r w:rsidRPr="007A3B07">
        <w:rPr>
          <w:rFonts w:ascii="Times New Roman" w:hAnsi="Times New Roman" w:cs="Times New Roman"/>
          <w:sz w:val="26"/>
          <w:szCs w:val="26"/>
        </w:rPr>
        <w:t xml:space="preserve"> 3:</w:t>
      </w:r>
    </w:p>
    <w:p w14:paraId="48DB82D2" w14:textId="1EEB8269" w:rsidR="00610EB9" w:rsidRPr="004436B7" w:rsidRDefault="004436B7" w:rsidP="004436B7">
      <w:pPr>
        <w:pStyle w:val="Caption"/>
        <w:jc w:val="center"/>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5278394"/>
      <w:proofErr w:type="spellStart"/>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w:t>
      </w:r>
      <w:proofErr w:type="spellEnd"/>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Bảng \* ARABIC </w:instrTex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436B7">
        <w:rPr>
          <w:rFonts w:ascii="Times New Roman" w:hAnsi="Times New Roman" w:cs="Times New Roman"/>
          <w:i w:val="0"/>
          <w:iCs w:val="0"/>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2E4917"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w:t>
      </w:r>
      <w:proofErr w:type="spellEnd"/>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hàm</w:t>
      </w:r>
      <w:proofErr w:type="spellEnd"/>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polyphenol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mỗi</w:t>
      </w:r>
      <w:proofErr w:type="spellEnd"/>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roofErr w:type="spellEnd"/>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B7D2B" w:rsidRPr="004436B7">
        <w:rPr>
          <w:rFonts w:ascii="Times New Roman" w:hAnsi="Times New Roman" w:cs="Times New Roman"/>
          <w:i w:val="0"/>
          <w:i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đoạn</w:t>
      </w:r>
      <w:bookmarkEnd w:id="36"/>
      <w:proofErr w:type="spellEnd"/>
    </w:p>
    <w:tbl>
      <w:tblPr>
        <w:tblStyle w:val="TableGrid"/>
        <w:tblW w:w="0" w:type="auto"/>
        <w:tblLook w:val="04A0" w:firstRow="1" w:lastRow="0" w:firstColumn="1" w:lastColumn="0" w:noHBand="0" w:noVBand="1"/>
      </w:tblPr>
      <w:tblGrid>
        <w:gridCol w:w="4555"/>
        <w:gridCol w:w="4556"/>
      </w:tblGrid>
      <w:tr w:rsidR="005D5575" w14:paraId="62A78A0F" w14:textId="77777777" w:rsidTr="00862B36">
        <w:tc>
          <w:tcPr>
            <w:tcW w:w="4555" w:type="dxa"/>
            <w:vAlign w:val="center"/>
          </w:tcPr>
          <w:p w14:paraId="129E19CC" w14:textId="352FB8C4" w:rsidR="005D5575" w:rsidRPr="00862B36" w:rsidRDefault="005D5575" w:rsidP="00D869C7">
            <w:pPr>
              <w:spacing w:line="360" w:lineRule="auto"/>
              <w:jc w:val="center"/>
              <w:rPr>
                <w:rFonts w:ascii="Times New Roman" w:hAnsi="Times New Roman" w:cs="Times New Roman"/>
                <w:b/>
                <w:bCs/>
                <w:sz w:val="26"/>
                <w:szCs w:val="26"/>
              </w:rPr>
            </w:pPr>
            <w:r w:rsidRPr="00862B36">
              <w:rPr>
                <w:rFonts w:ascii="Times New Roman" w:hAnsi="Times New Roman" w:cs="Times New Roman"/>
                <w:b/>
                <w:bCs/>
                <w:sz w:val="26"/>
                <w:szCs w:val="26"/>
              </w:rPr>
              <w:t xml:space="preserve">Dung </w:t>
            </w:r>
            <w:proofErr w:type="spellStart"/>
            <w:r w:rsidRPr="00862B36">
              <w:rPr>
                <w:rFonts w:ascii="Times New Roman" w:hAnsi="Times New Roman" w:cs="Times New Roman"/>
                <w:b/>
                <w:bCs/>
                <w:sz w:val="26"/>
                <w:szCs w:val="26"/>
              </w:rPr>
              <w:t>môi</w:t>
            </w:r>
            <w:proofErr w:type="spellEnd"/>
            <w:r w:rsidR="00985DFE" w:rsidRPr="00862B36">
              <w:rPr>
                <w:rFonts w:ascii="Times New Roman" w:hAnsi="Times New Roman" w:cs="Times New Roman"/>
                <w:b/>
                <w:bCs/>
                <w:sz w:val="26"/>
                <w:szCs w:val="26"/>
              </w:rPr>
              <w:t xml:space="preserve"> </w:t>
            </w:r>
            <w:proofErr w:type="spellStart"/>
            <w:r w:rsidR="00985DFE" w:rsidRPr="00862B36">
              <w:rPr>
                <w:rFonts w:ascii="Times New Roman" w:hAnsi="Times New Roman" w:cs="Times New Roman"/>
                <w:b/>
                <w:bCs/>
                <w:sz w:val="26"/>
                <w:szCs w:val="26"/>
              </w:rPr>
              <w:t>trích</w:t>
            </w:r>
            <w:proofErr w:type="spellEnd"/>
            <w:r w:rsidR="00985DFE" w:rsidRPr="00862B36">
              <w:rPr>
                <w:rFonts w:ascii="Times New Roman" w:hAnsi="Times New Roman" w:cs="Times New Roman"/>
                <w:b/>
                <w:bCs/>
                <w:sz w:val="26"/>
                <w:szCs w:val="26"/>
              </w:rPr>
              <w:t xml:space="preserve"> </w:t>
            </w:r>
            <w:proofErr w:type="spellStart"/>
            <w:r w:rsidR="00985DFE" w:rsidRPr="00862B36">
              <w:rPr>
                <w:rFonts w:ascii="Times New Roman" w:hAnsi="Times New Roman" w:cs="Times New Roman"/>
                <w:b/>
                <w:bCs/>
                <w:sz w:val="26"/>
                <w:szCs w:val="26"/>
              </w:rPr>
              <w:t>ly</w:t>
            </w:r>
            <w:proofErr w:type="spellEnd"/>
          </w:p>
        </w:tc>
        <w:tc>
          <w:tcPr>
            <w:tcW w:w="4556" w:type="dxa"/>
            <w:vAlign w:val="center"/>
          </w:tcPr>
          <w:p w14:paraId="565053B1" w14:textId="4618C60D" w:rsidR="005D5575" w:rsidRPr="00862B36" w:rsidRDefault="00415C70" w:rsidP="00D869C7">
            <w:pPr>
              <w:spacing w:line="360" w:lineRule="auto"/>
              <w:jc w:val="center"/>
              <w:rPr>
                <w:rFonts w:ascii="Times New Roman" w:hAnsi="Times New Roman" w:cs="Times New Roman"/>
                <w:b/>
                <w:bCs/>
                <w:sz w:val="26"/>
                <w:szCs w:val="26"/>
              </w:rPr>
            </w:pPr>
            <w:r w:rsidRPr="00862B36">
              <w:rPr>
                <w:rFonts w:ascii="Times New Roman" w:hAnsi="Times New Roman" w:cs="Times New Roman"/>
                <w:b/>
                <w:bCs/>
                <w:sz w:val="26"/>
                <w:szCs w:val="26"/>
              </w:rPr>
              <w:t>TPC (mg GAE</w:t>
            </w:r>
            <w:r w:rsidR="00985DFE" w:rsidRPr="00862B36">
              <w:rPr>
                <w:rFonts w:ascii="Times New Roman" w:hAnsi="Times New Roman" w:cs="Times New Roman"/>
                <w:b/>
                <w:bCs/>
                <w:sz w:val="26"/>
                <w:szCs w:val="26"/>
              </w:rPr>
              <w:t xml:space="preserve">/g </w:t>
            </w:r>
            <w:proofErr w:type="spellStart"/>
            <w:r w:rsidR="00985DFE" w:rsidRPr="00862B36">
              <w:rPr>
                <w:rFonts w:ascii="Times New Roman" w:hAnsi="Times New Roman" w:cs="Times New Roman"/>
                <w:b/>
                <w:bCs/>
                <w:sz w:val="26"/>
                <w:szCs w:val="26"/>
              </w:rPr>
              <w:t>cao</w:t>
            </w:r>
            <w:proofErr w:type="spellEnd"/>
            <w:r w:rsidR="00985DFE" w:rsidRPr="00862B36">
              <w:rPr>
                <w:rFonts w:ascii="Times New Roman" w:hAnsi="Times New Roman" w:cs="Times New Roman"/>
                <w:b/>
                <w:bCs/>
                <w:sz w:val="26"/>
                <w:szCs w:val="26"/>
              </w:rPr>
              <w:t xml:space="preserve"> </w:t>
            </w:r>
            <w:proofErr w:type="spellStart"/>
            <w:r w:rsidR="00985DFE" w:rsidRPr="00862B36">
              <w:rPr>
                <w:rFonts w:ascii="Times New Roman" w:hAnsi="Times New Roman" w:cs="Times New Roman"/>
                <w:b/>
                <w:bCs/>
                <w:sz w:val="26"/>
                <w:szCs w:val="26"/>
              </w:rPr>
              <w:t>chiết</w:t>
            </w:r>
            <w:proofErr w:type="spellEnd"/>
            <w:r w:rsidR="00985DFE" w:rsidRPr="00862B36">
              <w:rPr>
                <w:rFonts w:ascii="Times New Roman" w:hAnsi="Times New Roman" w:cs="Times New Roman"/>
                <w:b/>
                <w:bCs/>
                <w:sz w:val="26"/>
                <w:szCs w:val="26"/>
              </w:rPr>
              <w:t>)</w:t>
            </w:r>
          </w:p>
        </w:tc>
      </w:tr>
      <w:tr w:rsidR="005D5575" w14:paraId="38533736" w14:textId="77777777" w:rsidTr="00862B36">
        <w:tc>
          <w:tcPr>
            <w:tcW w:w="4555" w:type="dxa"/>
            <w:vAlign w:val="center"/>
          </w:tcPr>
          <w:p w14:paraId="50685CB5" w14:textId="3C4F0DC6" w:rsidR="005D5575" w:rsidRDefault="00985DFE"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Nước</w:t>
            </w:r>
            <w:proofErr w:type="spellEnd"/>
          </w:p>
        </w:tc>
        <w:tc>
          <w:tcPr>
            <w:tcW w:w="4556" w:type="dxa"/>
            <w:vAlign w:val="center"/>
          </w:tcPr>
          <w:p w14:paraId="4EB95DE0" w14:textId="57FA2937" w:rsidR="005D5575" w:rsidRDefault="00D13295"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442.435a</w:t>
            </w:r>
          </w:p>
        </w:tc>
      </w:tr>
      <w:tr w:rsidR="005D5575" w14:paraId="11D9C0DD" w14:textId="77777777" w:rsidTr="00862B36">
        <w:tc>
          <w:tcPr>
            <w:tcW w:w="4555" w:type="dxa"/>
            <w:vAlign w:val="center"/>
          </w:tcPr>
          <w:p w14:paraId="6B79EE7A" w14:textId="3B51DFFC" w:rsidR="005D5575" w:rsidRPr="00985DFE" w:rsidRDefault="00985DFE" w:rsidP="00D869C7">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Cồn</w:t>
            </w:r>
            <w:proofErr w:type="spellEnd"/>
            <w:r>
              <w:rPr>
                <w:rFonts w:ascii="Times New Roman" w:hAnsi="Times New Roman" w:cs="Times New Roman"/>
                <w:sz w:val="26"/>
                <w:szCs w:val="26"/>
              </w:rPr>
              <w:t xml:space="preserve"> 96</w:t>
            </w:r>
            <w:r>
              <w:rPr>
                <w:rFonts w:ascii="Times New Roman" w:hAnsi="Times New Roman" w:cs="Times New Roman"/>
                <w:sz w:val="26"/>
                <w:szCs w:val="26"/>
                <w:vertAlign w:val="superscript"/>
              </w:rPr>
              <w:t>o</w:t>
            </w:r>
          </w:p>
        </w:tc>
        <w:tc>
          <w:tcPr>
            <w:tcW w:w="4556" w:type="dxa"/>
            <w:vAlign w:val="center"/>
          </w:tcPr>
          <w:p w14:paraId="3FBEB2AF" w14:textId="5EC317C1" w:rsidR="005D5575" w:rsidRDefault="00004407"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419.134b</w:t>
            </w:r>
          </w:p>
        </w:tc>
      </w:tr>
      <w:tr w:rsidR="005D5575" w14:paraId="797D27FF" w14:textId="77777777" w:rsidTr="00862B36">
        <w:tc>
          <w:tcPr>
            <w:tcW w:w="4555" w:type="dxa"/>
            <w:vAlign w:val="center"/>
          </w:tcPr>
          <w:p w14:paraId="69C8973A" w14:textId="7F4BD91C" w:rsidR="005D5575" w:rsidRDefault="00985DFE"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Ethyl acetate</w:t>
            </w:r>
          </w:p>
        </w:tc>
        <w:tc>
          <w:tcPr>
            <w:tcW w:w="4556" w:type="dxa"/>
            <w:vAlign w:val="center"/>
          </w:tcPr>
          <w:p w14:paraId="4F5E8E12" w14:textId="5BA85F8B" w:rsidR="005D5575" w:rsidRDefault="00004407"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350.035c</w:t>
            </w:r>
          </w:p>
        </w:tc>
      </w:tr>
      <w:tr w:rsidR="005D5575" w14:paraId="51CC0E92" w14:textId="77777777" w:rsidTr="00862B36">
        <w:tc>
          <w:tcPr>
            <w:tcW w:w="4555" w:type="dxa"/>
            <w:vAlign w:val="center"/>
          </w:tcPr>
          <w:p w14:paraId="51744B36" w14:textId="09653C3B" w:rsidR="005D5575" w:rsidRDefault="00D13295"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N-hexane</w:t>
            </w:r>
          </w:p>
        </w:tc>
        <w:tc>
          <w:tcPr>
            <w:tcW w:w="4556" w:type="dxa"/>
            <w:vAlign w:val="center"/>
          </w:tcPr>
          <w:p w14:paraId="75762DE8" w14:textId="34263A8C" w:rsidR="005D5575" w:rsidRDefault="00862B36" w:rsidP="00D869C7">
            <w:pPr>
              <w:spacing w:line="360" w:lineRule="auto"/>
              <w:jc w:val="center"/>
              <w:rPr>
                <w:rFonts w:ascii="Times New Roman" w:hAnsi="Times New Roman" w:cs="Times New Roman"/>
                <w:sz w:val="26"/>
                <w:szCs w:val="26"/>
              </w:rPr>
            </w:pPr>
            <w:r>
              <w:rPr>
                <w:rFonts w:ascii="Times New Roman" w:hAnsi="Times New Roman" w:cs="Times New Roman"/>
                <w:sz w:val="26"/>
                <w:szCs w:val="26"/>
              </w:rPr>
              <w:t>274.094d</w:t>
            </w:r>
          </w:p>
        </w:tc>
      </w:tr>
    </w:tbl>
    <w:p w14:paraId="23910EE9" w14:textId="26D85E99" w:rsidR="004B7D2B" w:rsidRDefault="00862B36" w:rsidP="00D869C7">
      <w:pPr>
        <w:spacing w:line="360" w:lineRule="auto"/>
        <w:rPr>
          <w:rFonts w:ascii="Times New Roman" w:hAnsi="Times New Roman" w:cs="Times New Roman"/>
          <w:sz w:val="26"/>
          <w:szCs w:val="26"/>
        </w:rPr>
      </w:pPr>
      <w:r>
        <w:rPr>
          <w:rFonts w:ascii="Times New Roman" w:hAnsi="Times New Roman" w:cs="Times New Roman"/>
          <w:sz w:val="26"/>
          <w:szCs w:val="26"/>
        </w:rPr>
        <w:t>Lưu ý</w:t>
      </w:r>
      <w:r w:rsidRPr="00862B36">
        <w:rPr>
          <w:rFonts w:ascii="Times New Roman" w:hAnsi="Times New Roman" w:cs="Times New Roman"/>
          <w:sz w:val="26"/>
          <w:szCs w:val="26"/>
        </w:rPr>
        <w:t xml:space="preserve">: Các </w:t>
      </w:r>
      <w:proofErr w:type="spellStart"/>
      <w:r w:rsidRPr="00862B36">
        <w:rPr>
          <w:rFonts w:ascii="Times New Roman" w:hAnsi="Times New Roman" w:cs="Times New Roman"/>
          <w:sz w:val="26"/>
          <w:szCs w:val="26"/>
        </w:rPr>
        <w:t>giá</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trị</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có</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mẫu</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tự</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theo</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sau</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trong</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cùng</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một</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cột</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giống</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nhau</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khác</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biệt</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không</w:t>
      </w:r>
      <w:proofErr w:type="spellEnd"/>
      <w:r w:rsidRPr="00862B36">
        <w:rPr>
          <w:rFonts w:ascii="Times New Roman" w:hAnsi="Times New Roman" w:cs="Times New Roman"/>
          <w:sz w:val="26"/>
          <w:szCs w:val="26"/>
        </w:rPr>
        <w:t xml:space="preserve"> </w:t>
      </w:r>
      <w:proofErr w:type="spellStart"/>
      <w:r w:rsidRPr="00862B36">
        <w:rPr>
          <w:rFonts w:ascii="Times New Roman" w:hAnsi="Times New Roman" w:cs="Times New Roman"/>
          <w:sz w:val="26"/>
          <w:szCs w:val="26"/>
        </w:rPr>
        <w:t>có</w:t>
      </w:r>
      <w:proofErr w:type="spellEnd"/>
      <w:r w:rsidRPr="00862B36">
        <w:rPr>
          <w:rFonts w:ascii="Times New Roman" w:hAnsi="Times New Roman" w:cs="Times New Roman"/>
          <w:sz w:val="26"/>
          <w:szCs w:val="26"/>
        </w:rPr>
        <w:t xml:space="preserve"> ý </w:t>
      </w:r>
      <w:proofErr w:type="spellStart"/>
      <w:r w:rsidRPr="00862B36">
        <w:rPr>
          <w:rFonts w:ascii="Times New Roman" w:hAnsi="Times New Roman" w:cs="Times New Roman"/>
          <w:sz w:val="26"/>
          <w:szCs w:val="26"/>
        </w:rPr>
        <w:t>nghĩa</w:t>
      </w:r>
      <w:proofErr w:type="spellEnd"/>
      <w:r w:rsidRPr="00862B36">
        <w:rPr>
          <w:rFonts w:ascii="Times New Roman" w:hAnsi="Times New Roman" w:cs="Times New Roman"/>
          <w:sz w:val="26"/>
          <w:szCs w:val="26"/>
        </w:rPr>
        <w:t xml:space="preserve"> ở </w:t>
      </w:r>
      <w:proofErr w:type="spellStart"/>
      <w:r w:rsidRPr="00862B36">
        <w:rPr>
          <w:rFonts w:ascii="Times New Roman" w:hAnsi="Times New Roman" w:cs="Times New Roman"/>
          <w:sz w:val="26"/>
          <w:szCs w:val="26"/>
        </w:rPr>
        <w:t>mức</w:t>
      </w:r>
      <w:proofErr w:type="spellEnd"/>
      <w:r>
        <w:rPr>
          <w:rFonts w:ascii="Times New Roman" w:hAnsi="Times New Roman" w:cs="Times New Roman"/>
          <w:sz w:val="26"/>
          <w:szCs w:val="26"/>
        </w:rPr>
        <w:t xml:space="preserve"> p&lt;0.05</w:t>
      </w:r>
    </w:p>
    <w:p w14:paraId="4D39D6D0" w14:textId="77777777" w:rsidR="00A1382F" w:rsidRDefault="00A55ED8" w:rsidP="00D869C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thấy</w:t>
      </w:r>
      <w:proofErr w:type="spellEnd"/>
      <w:r>
        <w:rPr>
          <w:rFonts w:ascii="Times New Roman" w:hAnsi="Times New Roman" w:cs="Times New Roman"/>
          <w:sz w:val="26"/>
          <w:szCs w:val="26"/>
        </w:rPr>
        <w:t xml:space="preserve">, </w:t>
      </w:r>
      <w:proofErr w:type="spellStart"/>
      <w:r w:rsidR="00583D57">
        <w:rPr>
          <w:rFonts w:ascii="Times New Roman" w:hAnsi="Times New Roman" w:cs="Times New Roman"/>
          <w:sz w:val="26"/>
          <w:szCs w:val="26"/>
        </w:rPr>
        <w:t>đối</w:t>
      </w:r>
      <w:proofErr w:type="spellEnd"/>
      <w:r w:rsidR="00583D57">
        <w:rPr>
          <w:rFonts w:ascii="Times New Roman" w:hAnsi="Times New Roman" w:cs="Times New Roman"/>
          <w:sz w:val="26"/>
          <w:szCs w:val="26"/>
        </w:rPr>
        <w:t xml:space="preserve"> </w:t>
      </w:r>
      <w:proofErr w:type="spellStart"/>
      <w:r w:rsidR="00583D57">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môi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cồn</w:t>
      </w:r>
      <w:proofErr w:type="spellEnd"/>
      <w:r>
        <w:rPr>
          <w:rFonts w:ascii="Times New Roman" w:hAnsi="Times New Roman" w:cs="Times New Roman"/>
          <w:sz w:val="26"/>
          <w:szCs w:val="26"/>
        </w:rPr>
        <w:t xml:space="preserve"> 96</w:t>
      </w:r>
      <w:r>
        <w:rPr>
          <w:rFonts w:ascii="Times New Roman" w:hAnsi="Times New Roman" w:cs="Times New Roman"/>
          <w:sz w:val="26"/>
          <w:szCs w:val="26"/>
          <w:vertAlign w:val="superscript"/>
        </w:rPr>
        <w:t>o</w:t>
      </w:r>
      <w:r>
        <w:rPr>
          <w:rFonts w:ascii="Times New Roman" w:hAnsi="Times New Roman" w:cs="Times New Roman"/>
          <w:sz w:val="26"/>
          <w:szCs w:val="26"/>
        </w:rPr>
        <w:t xml:space="preserve">, ethyl acetate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n-hexane </w:t>
      </w:r>
      <w:proofErr w:type="spellStart"/>
      <w:r w:rsidR="00616094">
        <w:rPr>
          <w:rFonts w:ascii="Times New Roman" w:hAnsi="Times New Roman" w:cs="Times New Roman"/>
          <w:sz w:val="26"/>
          <w:szCs w:val="26"/>
        </w:rPr>
        <w:t>hàm</w:t>
      </w:r>
      <w:proofErr w:type="spellEnd"/>
      <w:r w:rsidR="00616094">
        <w:rPr>
          <w:rFonts w:ascii="Times New Roman" w:hAnsi="Times New Roman" w:cs="Times New Roman"/>
          <w:sz w:val="26"/>
          <w:szCs w:val="26"/>
        </w:rPr>
        <w:t xml:space="preserve"> </w:t>
      </w:r>
      <w:proofErr w:type="spellStart"/>
      <w:r w:rsidR="00616094">
        <w:rPr>
          <w:rFonts w:ascii="Times New Roman" w:hAnsi="Times New Roman" w:cs="Times New Roman"/>
          <w:sz w:val="26"/>
          <w:szCs w:val="26"/>
        </w:rPr>
        <w:t>lượng</w:t>
      </w:r>
      <w:proofErr w:type="spellEnd"/>
      <w:r w:rsidR="00616094">
        <w:rPr>
          <w:rFonts w:ascii="Times New Roman" w:hAnsi="Times New Roman" w:cs="Times New Roman"/>
          <w:sz w:val="26"/>
          <w:szCs w:val="26"/>
        </w:rPr>
        <w:t xml:space="preserve"> polyphenol dao </w:t>
      </w:r>
      <w:proofErr w:type="spellStart"/>
      <w:r w:rsidR="00616094">
        <w:rPr>
          <w:rFonts w:ascii="Times New Roman" w:hAnsi="Times New Roman" w:cs="Times New Roman"/>
          <w:sz w:val="26"/>
          <w:szCs w:val="26"/>
        </w:rPr>
        <w:t>động</w:t>
      </w:r>
      <w:proofErr w:type="spellEnd"/>
      <w:r w:rsidR="00616094">
        <w:rPr>
          <w:rFonts w:ascii="Times New Roman" w:hAnsi="Times New Roman" w:cs="Times New Roman"/>
          <w:sz w:val="26"/>
          <w:szCs w:val="26"/>
        </w:rPr>
        <w:t xml:space="preserve"> </w:t>
      </w:r>
      <w:proofErr w:type="spellStart"/>
      <w:r w:rsidR="00616094">
        <w:rPr>
          <w:rFonts w:ascii="Times New Roman" w:hAnsi="Times New Roman" w:cs="Times New Roman"/>
          <w:sz w:val="26"/>
          <w:szCs w:val="26"/>
        </w:rPr>
        <w:t>từ</w:t>
      </w:r>
      <w:proofErr w:type="spellEnd"/>
      <w:r w:rsidR="00616094">
        <w:rPr>
          <w:rFonts w:ascii="Times New Roman" w:hAnsi="Times New Roman" w:cs="Times New Roman"/>
          <w:sz w:val="26"/>
          <w:szCs w:val="26"/>
        </w:rPr>
        <w:t xml:space="preserve"> </w:t>
      </w:r>
      <w:r w:rsidR="0012446B">
        <w:rPr>
          <w:rFonts w:ascii="Times New Roman" w:hAnsi="Times New Roman" w:cs="Times New Roman"/>
          <w:sz w:val="26"/>
          <w:szCs w:val="26"/>
        </w:rPr>
        <w:t xml:space="preserve">270.049-442.435 mg GAE/g </w:t>
      </w:r>
      <w:proofErr w:type="spellStart"/>
      <w:r w:rsidR="0012446B">
        <w:rPr>
          <w:rFonts w:ascii="Times New Roman" w:hAnsi="Times New Roman" w:cs="Times New Roman"/>
          <w:sz w:val="26"/>
          <w:szCs w:val="26"/>
        </w:rPr>
        <w:t>cao</w:t>
      </w:r>
      <w:proofErr w:type="spellEnd"/>
      <w:r w:rsidR="0012446B">
        <w:rPr>
          <w:rFonts w:ascii="Times New Roman" w:hAnsi="Times New Roman" w:cs="Times New Roman"/>
          <w:sz w:val="26"/>
          <w:szCs w:val="26"/>
        </w:rPr>
        <w:t xml:space="preserve"> </w:t>
      </w:r>
      <w:proofErr w:type="spellStart"/>
      <w:r w:rsidR="0012446B">
        <w:rPr>
          <w:rFonts w:ascii="Times New Roman" w:hAnsi="Times New Roman" w:cs="Times New Roman"/>
          <w:sz w:val="26"/>
          <w:szCs w:val="26"/>
        </w:rPr>
        <w:t>chiết</w:t>
      </w:r>
      <w:proofErr w:type="spellEnd"/>
      <w:r w:rsidR="0012446B">
        <w:rPr>
          <w:rFonts w:ascii="Times New Roman" w:hAnsi="Times New Roman" w:cs="Times New Roman"/>
          <w:sz w:val="26"/>
          <w:szCs w:val="26"/>
        </w:rPr>
        <w:t xml:space="preserve">. </w:t>
      </w:r>
      <w:r w:rsidR="00EE1340">
        <w:rPr>
          <w:rFonts w:ascii="Times New Roman" w:hAnsi="Times New Roman" w:cs="Times New Roman"/>
          <w:sz w:val="26"/>
          <w:szCs w:val="26"/>
        </w:rPr>
        <w:t xml:space="preserve">Trong </w:t>
      </w:r>
      <w:proofErr w:type="spellStart"/>
      <w:r w:rsidR="00EE1340">
        <w:rPr>
          <w:rFonts w:ascii="Times New Roman" w:hAnsi="Times New Roman" w:cs="Times New Roman"/>
          <w:sz w:val="26"/>
          <w:szCs w:val="26"/>
        </w:rPr>
        <w:t>đó</w:t>
      </w:r>
      <w:proofErr w:type="spellEnd"/>
      <w:r w:rsidR="00EE1340">
        <w:rPr>
          <w:rFonts w:ascii="Times New Roman" w:hAnsi="Times New Roman" w:cs="Times New Roman"/>
          <w:sz w:val="26"/>
          <w:szCs w:val="26"/>
        </w:rPr>
        <w:t xml:space="preserve"> </w:t>
      </w:r>
      <w:proofErr w:type="spellStart"/>
      <w:r w:rsidR="00EE1340">
        <w:rPr>
          <w:rFonts w:ascii="Times New Roman" w:hAnsi="Times New Roman" w:cs="Times New Roman"/>
          <w:sz w:val="26"/>
          <w:szCs w:val="26"/>
        </w:rPr>
        <w:t>hàm</w:t>
      </w:r>
      <w:proofErr w:type="spellEnd"/>
      <w:r w:rsidR="00EE1340">
        <w:rPr>
          <w:rFonts w:ascii="Times New Roman" w:hAnsi="Times New Roman" w:cs="Times New Roman"/>
          <w:sz w:val="26"/>
          <w:szCs w:val="26"/>
        </w:rPr>
        <w:t xml:space="preserve"> </w:t>
      </w:r>
      <w:proofErr w:type="spellStart"/>
      <w:r w:rsidR="00EE1340">
        <w:rPr>
          <w:rFonts w:ascii="Times New Roman" w:hAnsi="Times New Roman" w:cs="Times New Roman"/>
          <w:sz w:val="26"/>
          <w:szCs w:val="26"/>
        </w:rPr>
        <w:t>lượng</w:t>
      </w:r>
      <w:proofErr w:type="spellEnd"/>
      <w:r w:rsidR="00EE1340">
        <w:rPr>
          <w:rFonts w:ascii="Times New Roman" w:hAnsi="Times New Roman" w:cs="Times New Roman"/>
          <w:sz w:val="26"/>
          <w:szCs w:val="26"/>
        </w:rPr>
        <w:t xml:space="preserve"> polyphenol ở </w:t>
      </w:r>
      <w:proofErr w:type="spellStart"/>
      <w:r w:rsidR="00EE1340">
        <w:rPr>
          <w:rFonts w:ascii="Times New Roman" w:hAnsi="Times New Roman" w:cs="Times New Roman"/>
          <w:sz w:val="26"/>
          <w:szCs w:val="26"/>
        </w:rPr>
        <w:t>cao</w:t>
      </w:r>
      <w:proofErr w:type="spellEnd"/>
      <w:r w:rsidR="00EE1340">
        <w:rPr>
          <w:rFonts w:ascii="Times New Roman" w:hAnsi="Times New Roman" w:cs="Times New Roman"/>
          <w:sz w:val="26"/>
          <w:szCs w:val="26"/>
        </w:rPr>
        <w:t xml:space="preserve"> </w:t>
      </w:r>
      <w:proofErr w:type="spellStart"/>
      <w:r w:rsidR="00EE1340">
        <w:rPr>
          <w:rFonts w:ascii="Times New Roman" w:hAnsi="Times New Roman" w:cs="Times New Roman"/>
          <w:sz w:val="26"/>
          <w:szCs w:val="26"/>
        </w:rPr>
        <w:t>phân</w:t>
      </w:r>
      <w:proofErr w:type="spellEnd"/>
      <w:r w:rsidR="00EE1340">
        <w:rPr>
          <w:rFonts w:ascii="Times New Roman" w:hAnsi="Times New Roman" w:cs="Times New Roman"/>
          <w:sz w:val="26"/>
          <w:szCs w:val="26"/>
        </w:rPr>
        <w:t xml:space="preserve"> </w:t>
      </w:r>
      <w:proofErr w:type="spellStart"/>
      <w:r w:rsidR="00EE1340">
        <w:rPr>
          <w:rFonts w:ascii="Times New Roman" w:hAnsi="Times New Roman" w:cs="Times New Roman"/>
          <w:sz w:val="26"/>
          <w:szCs w:val="26"/>
        </w:rPr>
        <w:t>đoạn</w:t>
      </w:r>
      <w:proofErr w:type="spellEnd"/>
      <w:r w:rsidR="00EE1340">
        <w:rPr>
          <w:rFonts w:ascii="Times New Roman" w:hAnsi="Times New Roman" w:cs="Times New Roman"/>
          <w:sz w:val="26"/>
          <w:szCs w:val="26"/>
        </w:rPr>
        <w:t xml:space="preserve"> </w:t>
      </w:r>
      <w:proofErr w:type="spellStart"/>
      <w:r w:rsidR="00EE1340">
        <w:rPr>
          <w:rFonts w:ascii="Times New Roman" w:hAnsi="Times New Roman" w:cs="Times New Roman"/>
          <w:sz w:val="26"/>
          <w:szCs w:val="26"/>
        </w:rPr>
        <w:t>nước</w:t>
      </w:r>
      <w:proofErr w:type="spellEnd"/>
      <w:r w:rsidR="002A43BA">
        <w:rPr>
          <w:rFonts w:ascii="Times New Roman" w:hAnsi="Times New Roman" w:cs="Times New Roman"/>
          <w:sz w:val="26"/>
          <w:szCs w:val="26"/>
        </w:rPr>
        <w:t xml:space="preserve"> (442.435a) </w:t>
      </w:r>
      <w:proofErr w:type="spellStart"/>
      <w:r w:rsidR="00EE1340">
        <w:rPr>
          <w:rFonts w:ascii="Times New Roman" w:hAnsi="Times New Roman" w:cs="Times New Roman"/>
          <w:sz w:val="26"/>
          <w:szCs w:val="26"/>
        </w:rPr>
        <w:t>là</w:t>
      </w:r>
      <w:proofErr w:type="spellEnd"/>
      <w:r w:rsidR="00EE1340">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cao</w:t>
      </w:r>
      <w:proofErr w:type="spellEnd"/>
      <w:r w:rsidR="00EE1340">
        <w:rPr>
          <w:rFonts w:ascii="Times New Roman" w:hAnsi="Times New Roman" w:cs="Times New Roman"/>
          <w:sz w:val="26"/>
          <w:szCs w:val="26"/>
        </w:rPr>
        <w:t xml:space="preserve"> </w:t>
      </w:r>
      <w:proofErr w:type="spellStart"/>
      <w:r w:rsidR="00EE1340">
        <w:rPr>
          <w:rFonts w:ascii="Times New Roman" w:hAnsi="Times New Roman" w:cs="Times New Roman"/>
          <w:sz w:val="26"/>
          <w:szCs w:val="26"/>
        </w:rPr>
        <w:t>nhất</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có</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khác</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biệt</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có</w:t>
      </w:r>
      <w:proofErr w:type="spellEnd"/>
      <w:r w:rsidR="00605C14">
        <w:rPr>
          <w:rFonts w:ascii="Times New Roman" w:hAnsi="Times New Roman" w:cs="Times New Roman"/>
          <w:sz w:val="26"/>
          <w:szCs w:val="26"/>
        </w:rPr>
        <w:t xml:space="preserve"> ý </w:t>
      </w:r>
      <w:proofErr w:type="spellStart"/>
      <w:r w:rsidR="00605C14">
        <w:rPr>
          <w:rFonts w:ascii="Times New Roman" w:hAnsi="Times New Roman" w:cs="Times New Roman"/>
          <w:sz w:val="26"/>
          <w:szCs w:val="26"/>
        </w:rPr>
        <w:t>nghĩa</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khi</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thống</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kê</w:t>
      </w:r>
      <w:proofErr w:type="spellEnd"/>
      <w:r w:rsidR="00605C14">
        <w:rPr>
          <w:rFonts w:ascii="Times New Roman" w:hAnsi="Times New Roman" w:cs="Times New Roman"/>
          <w:sz w:val="26"/>
          <w:szCs w:val="26"/>
        </w:rPr>
        <w:t xml:space="preserve"> so </w:t>
      </w:r>
      <w:proofErr w:type="spellStart"/>
      <w:r w:rsidR="00605C14">
        <w:rPr>
          <w:rFonts w:ascii="Times New Roman" w:hAnsi="Times New Roman" w:cs="Times New Roman"/>
          <w:sz w:val="26"/>
          <w:szCs w:val="26"/>
        </w:rPr>
        <w:t>với</w:t>
      </w:r>
      <w:proofErr w:type="spellEnd"/>
      <w:r w:rsidR="00605C14">
        <w:rPr>
          <w:rFonts w:ascii="Times New Roman" w:hAnsi="Times New Roman" w:cs="Times New Roman"/>
          <w:sz w:val="26"/>
          <w:szCs w:val="26"/>
        </w:rPr>
        <w:t xml:space="preserve"> 3 </w:t>
      </w:r>
      <w:proofErr w:type="spellStart"/>
      <w:r w:rsidR="00605C14">
        <w:rPr>
          <w:rFonts w:ascii="Times New Roman" w:hAnsi="Times New Roman" w:cs="Times New Roman"/>
          <w:sz w:val="26"/>
          <w:szCs w:val="26"/>
        </w:rPr>
        <w:t>loại</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cao</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phân</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đoạn</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còn</w:t>
      </w:r>
      <w:proofErr w:type="spellEnd"/>
      <w:r w:rsidR="00605C14">
        <w:rPr>
          <w:rFonts w:ascii="Times New Roman" w:hAnsi="Times New Roman" w:cs="Times New Roman"/>
          <w:sz w:val="26"/>
          <w:szCs w:val="26"/>
        </w:rPr>
        <w:t xml:space="preserve"> </w:t>
      </w:r>
      <w:proofErr w:type="spellStart"/>
      <w:r w:rsidR="00605C14">
        <w:rPr>
          <w:rFonts w:ascii="Times New Roman" w:hAnsi="Times New Roman" w:cs="Times New Roman"/>
          <w:sz w:val="26"/>
          <w:szCs w:val="26"/>
        </w:rPr>
        <w:t>lại</w:t>
      </w:r>
      <w:proofErr w:type="spellEnd"/>
      <w:r w:rsidR="00605C14">
        <w:rPr>
          <w:rFonts w:ascii="Times New Roman" w:hAnsi="Times New Roman" w:cs="Times New Roman"/>
          <w:sz w:val="26"/>
          <w:szCs w:val="26"/>
        </w:rPr>
        <w:t xml:space="preserve">. </w:t>
      </w:r>
      <w:proofErr w:type="spellStart"/>
      <w:r w:rsidR="00614F81">
        <w:rPr>
          <w:rFonts w:ascii="Times New Roman" w:hAnsi="Times New Roman" w:cs="Times New Roman"/>
          <w:sz w:val="26"/>
          <w:szCs w:val="26"/>
        </w:rPr>
        <w:t>Nước</w:t>
      </w:r>
      <w:proofErr w:type="spellEnd"/>
      <w:r w:rsidR="00614F81">
        <w:rPr>
          <w:rFonts w:ascii="Times New Roman" w:hAnsi="Times New Roman" w:cs="Times New Roman"/>
          <w:sz w:val="26"/>
          <w:szCs w:val="26"/>
        </w:rPr>
        <w:t xml:space="preserve"> </w:t>
      </w:r>
      <w:proofErr w:type="spellStart"/>
      <w:r w:rsidR="00614F81">
        <w:rPr>
          <w:rFonts w:ascii="Times New Roman" w:hAnsi="Times New Roman" w:cs="Times New Roman"/>
          <w:sz w:val="26"/>
          <w:szCs w:val="26"/>
        </w:rPr>
        <w:t>là</w:t>
      </w:r>
      <w:proofErr w:type="spellEnd"/>
      <w:r w:rsidR="00614F81">
        <w:rPr>
          <w:rFonts w:ascii="Times New Roman" w:hAnsi="Times New Roman" w:cs="Times New Roman"/>
          <w:sz w:val="26"/>
          <w:szCs w:val="26"/>
        </w:rPr>
        <w:t xml:space="preserve"> dung </w:t>
      </w:r>
      <w:proofErr w:type="spellStart"/>
      <w:r w:rsidR="00614F81">
        <w:rPr>
          <w:rFonts w:ascii="Times New Roman" w:hAnsi="Times New Roman" w:cs="Times New Roman"/>
          <w:sz w:val="26"/>
          <w:szCs w:val="26"/>
        </w:rPr>
        <w:t>môi</w:t>
      </w:r>
      <w:proofErr w:type="spellEnd"/>
      <w:r w:rsidR="00614F81">
        <w:rPr>
          <w:rFonts w:ascii="Times New Roman" w:hAnsi="Times New Roman" w:cs="Times New Roman"/>
          <w:sz w:val="26"/>
          <w:szCs w:val="26"/>
        </w:rPr>
        <w:t xml:space="preserve"> </w:t>
      </w:r>
      <w:proofErr w:type="spellStart"/>
      <w:r w:rsidR="00614F81">
        <w:rPr>
          <w:rFonts w:ascii="Times New Roman" w:hAnsi="Times New Roman" w:cs="Times New Roman"/>
          <w:sz w:val="26"/>
          <w:szCs w:val="26"/>
        </w:rPr>
        <w:t>có</w:t>
      </w:r>
      <w:proofErr w:type="spellEnd"/>
      <w:r w:rsidR="00614F81">
        <w:rPr>
          <w:rFonts w:ascii="Times New Roman" w:hAnsi="Times New Roman" w:cs="Times New Roman"/>
          <w:sz w:val="26"/>
          <w:szCs w:val="26"/>
        </w:rPr>
        <w:t xml:space="preserve"> </w:t>
      </w:r>
      <w:proofErr w:type="spellStart"/>
      <w:r w:rsidR="00614F81">
        <w:rPr>
          <w:rFonts w:ascii="Times New Roman" w:hAnsi="Times New Roman" w:cs="Times New Roman"/>
          <w:sz w:val="26"/>
          <w:szCs w:val="26"/>
        </w:rPr>
        <w:t>độ</w:t>
      </w:r>
      <w:proofErr w:type="spellEnd"/>
      <w:r w:rsidR="00614F81">
        <w:rPr>
          <w:rFonts w:ascii="Times New Roman" w:hAnsi="Times New Roman" w:cs="Times New Roman"/>
          <w:sz w:val="26"/>
          <w:szCs w:val="26"/>
        </w:rPr>
        <w:t xml:space="preserve"> </w:t>
      </w:r>
      <w:proofErr w:type="spellStart"/>
      <w:r w:rsidR="00614F81">
        <w:rPr>
          <w:rFonts w:ascii="Times New Roman" w:hAnsi="Times New Roman" w:cs="Times New Roman"/>
          <w:sz w:val="26"/>
          <w:szCs w:val="26"/>
        </w:rPr>
        <w:t>phân</w:t>
      </w:r>
      <w:proofErr w:type="spellEnd"/>
      <w:r w:rsidR="00614F81">
        <w:rPr>
          <w:rFonts w:ascii="Times New Roman" w:hAnsi="Times New Roman" w:cs="Times New Roman"/>
          <w:sz w:val="26"/>
          <w:szCs w:val="26"/>
        </w:rPr>
        <w:t xml:space="preserve"> </w:t>
      </w:r>
      <w:proofErr w:type="spellStart"/>
      <w:r w:rsidR="00614F81">
        <w:rPr>
          <w:rFonts w:ascii="Times New Roman" w:hAnsi="Times New Roman" w:cs="Times New Roman"/>
          <w:sz w:val="26"/>
          <w:szCs w:val="26"/>
        </w:rPr>
        <w:t>cực</w:t>
      </w:r>
      <w:proofErr w:type="spellEnd"/>
      <w:r w:rsidR="00614F81">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lớn</w:t>
      </w:r>
      <w:proofErr w:type="spellEnd"/>
      <w:r w:rsidR="0005528E">
        <w:rPr>
          <w:rFonts w:ascii="Times New Roman" w:hAnsi="Times New Roman" w:cs="Times New Roman"/>
          <w:sz w:val="26"/>
          <w:szCs w:val="26"/>
        </w:rPr>
        <w:t xml:space="preserve">, </w:t>
      </w:r>
      <w:proofErr w:type="spellStart"/>
      <w:r w:rsidR="0005528E">
        <w:rPr>
          <w:rFonts w:ascii="Times New Roman" w:hAnsi="Times New Roman" w:cs="Times New Roman"/>
          <w:sz w:val="26"/>
          <w:szCs w:val="26"/>
        </w:rPr>
        <w:t>đem</w:t>
      </w:r>
      <w:proofErr w:type="spellEnd"/>
      <w:r w:rsidR="0005528E">
        <w:rPr>
          <w:rFonts w:ascii="Times New Roman" w:hAnsi="Times New Roman" w:cs="Times New Roman"/>
          <w:sz w:val="26"/>
          <w:szCs w:val="26"/>
        </w:rPr>
        <w:t xml:space="preserve"> </w:t>
      </w:r>
      <w:proofErr w:type="spellStart"/>
      <w:r w:rsidR="0005528E">
        <w:rPr>
          <w:rFonts w:ascii="Times New Roman" w:hAnsi="Times New Roman" w:cs="Times New Roman"/>
          <w:sz w:val="26"/>
          <w:szCs w:val="26"/>
        </w:rPr>
        <w:t>lại</w:t>
      </w:r>
      <w:proofErr w:type="spellEnd"/>
      <w:r w:rsidR="0005528E">
        <w:rPr>
          <w:rFonts w:ascii="Times New Roman" w:hAnsi="Times New Roman" w:cs="Times New Roman"/>
          <w:sz w:val="26"/>
          <w:szCs w:val="26"/>
        </w:rPr>
        <w:t xml:space="preserve"> </w:t>
      </w:r>
      <w:proofErr w:type="spellStart"/>
      <w:r w:rsidR="0005528E">
        <w:rPr>
          <w:rFonts w:ascii="Times New Roman" w:hAnsi="Times New Roman" w:cs="Times New Roman"/>
          <w:sz w:val="26"/>
          <w:szCs w:val="26"/>
        </w:rPr>
        <w:t>hiểu</w:t>
      </w:r>
      <w:proofErr w:type="spellEnd"/>
      <w:r w:rsidR="0005528E">
        <w:rPr>
          <w:rFonts w:ascii="Times New Roman" w:hAnsi="Times New Roman" w:cs="Times New Roman"/>
          <w:sz w:val="26"/>
          <w:szCs w:val="26"/>
        </w:rPr>
        <w:t xml:space="preserve"> </w:t>
      </w:r>
      <w:proofErr w:type="spellStart"/>
      <w:r w:rsidR="0005528E">
        <w:rPr>
          <w:rFonts w:ascii="Times New Roman" w:hAnsi="Times New Roman" w:cs="Times New Roman"/>
          <w:sz w:val="26"/>
          <w:szCs w:val="26"/>
        </w:rPr>
        <w:t>quả</w:t>
      </w:r>
      <w:proofErr w:type="spellEnd"/>
      <w:r w:rsidR="0005528E">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cao</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khi</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ứng</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dụng</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vào</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việc</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trích</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xuất</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nhưng</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hợp</w:t>
      </w:r>
      <w:proofErr w:type="spellEnd"/>
      <w:r w:rsidR="003320DC">
        <w:rPr>
          <w:rFonts w:ascii="Times New Roman" w:hAnsi="Times New Roman" w:cs="Times New Roman"/>
          <w:sz w:val="26"/>
          <w:szCs w:val="26"/>
        </w:rPr>
        <w:t xml:space="preserve"> </w:t>
      </w:r>
      <w:proofErr w:type="spellStart"/>
      <w:r w:rsidR="003320DC">
        <w:rPr>
          <w:rFonts w:ascii="Times New Roman" w:hAnsi="Times New Roman" w:cs="Times New Roman"/>
          <w:sz w:val="26"/>
          <w:szCs w:val="26"/>
        </w:rPr>
        <w:t>chất</w:t>
      </w:r>
      <w:proofErr w:type="spellEnd"/>
      <w:r w:rsidR="003320DC">
        <w:rPr>
          <w:rFonts w:ascii="Times New Roman" w:hAnsi="Times New Roman" w:cs="Times New Roman"/>
          <w:sz w:val="26"/>
          <w:szCs w:val="26"/>
        </w:rPr>
        <w:t xml:space="preserve"> </w:t>
      </w:r>
      <w:r w:rsidR="003320DC">
        <w:rPr>
          <w:rFonts w:ascii="Times New Roman" w:hAnsi="Times New Roman" w:cs="Times New Roman"/>
          <w:sz w:val="26"/>
          <w:szCs w:val="26"/>
        </w:rPr>
        <w:lastRenderedPageBreak/>
        <w:t>polyphenol</w:t>
      </w:r>
      <w:r w:rsidR="00D97939">
        <w:rPr>
          <w:rFonts w:ascii="Times New Roman" w:hAnsi="Times New Roman" w:cs="Times New Roman"/>
          <w:sz w:val="26"/>
          <w:szCs w:val="26"/>
        </w:rPr>
        <w:t>. T</w:t>
      </w:r>
      <w:r w:rsidR="00B47798">
        <w:rPr>
          <w:rFonts w:ascii="Times New Roman" w:hAnsi="Times New Roman" w:cs="Times New Roman"/>
          <w:sz w:val="26"/>
          <w:szCs w:val="26"/>
        </w:rPr>
        <w:t xml:space="preserve">heo </w:t>
      </w:r>
      <w:proofErr w:type="spellStart"/>
      <w:r w:rsidR="00B47798">
        <w:rPr>
          <w:rFonts w:ascii="Times New Roman" w:hAnsi="Times New Roman" w:cs="Times New Roman"/>
          <w:sz w:val="26"/>
          <w:szCs w:val="26"/>
        </w:rPr>
        <w:t>sau</w:t>
      </w:r>
      <w:proofErr w:type="spellEnd"/>
      <w:r w:rsidR="00B47798">
        <w:rPr>
          <w:rFonts w:ascii="Times New Roman" w:hAnsi="Times New Roman" w:cs="Times New Roman"/>
          <w:sz w:val="26"/>
          <w:szCs w:val="26"/>
        </w:rPr>
        <w:t xml:space="preserve"> </w:t>
      </w:r>
      <w:proofErr w:type="spellStart"/>
      <w:r w:rsidR="00B47798">
        <w:rPr>
          <w:rFonts w:ascii="Times New Roman" w:hAnsi="Times New Roman" w:cs="Times New Roman"/>
          <w:sz w:val="26"/>
          <w:szCs w:val="26"/>
        </w:rPr>
        <w:t>đó</w:t>
      </w:r>
      <w:proofErr w:type="spellEnd"/>
      <w:r w:rsidR="00B47798">
        <w:rPr>
          <w:rFonts w:ascii="Times New Roman" w:hAnsi="Times New Roman" w:cs="Times New Roman"/>
          <w:sz w:val="26"/>
          <w:szCs w:val="26"/>
        </w:rPr>
        <w:t xml:space="preserve"> </w:t>
      </w:r>
      <w:proofErr w:type="spellStart"/>
      <w:r w:rsidR="00B47798">
        <w:rPr>
          <w:rFonts w:ascii="Times New Roman" w:hAnsi="Times New Roman" w:cs="Times New Roman"/>
          <w:sz w:val="26"/>
          <w:szCs w:val="26"/>
        </w:rPr>
        <w:t>cồn</w:t>
      </w:r>
      <w:proofErr w:type="spellEnd"/>
      <w:r w:rsidR="00B47798">
        <w:rPr>
          <w:rFonts w:ascii="Times New Roman" w:hAnsi="Times New Roman" w:cs="Times New Roman"/>
          <w:sz w:val="26"/>
          <w:szCs w:val="26"/>
        </w:rPr>
        <w:t xml:space="preserve"> 96</w:t>
      </w:r>
      <w:r w:rsidR="00B47798">
        <w:rPr>
          <w:rFonts w:ascii="Times New Roman" w:hAnsi="Times New Roman" w:cs="Times New Roman"/>
          <w:sz w:val="26"/>
          <w:szCs w:val="26"/>
          <w:vertAlign w:val="superscript"/>
        </w:rPr>
        <w:t>o</w:t>
      </w:r>
      <w:r w:rsidR="00B47798">
        <w:rPr>
          <w:rFonts w:ascii="Times New Roman" w:hAnsi="Times New Roman" w:cs="Times New Roman"/>
          <w:sz w:val="26"/>
          <w:szCs w:val="26"/>
        </w:rPr>
        <w:t xml:space="preserve"> (419.134b)</w:t>
      </w:r>
      <w:r w:rsidR="007B45E6">
        <w:rPr>
          <w:rFonts w:ascii="Times New Roman" w:hAnsi="Times New Roman" w:cs="Times New Roman"/>
          <w:sz w:val="26"/>
          <w:szCs w:val="26"/>
        </w:rPr>
        <w:t xml:space="preserve"> </w:t>
      </w:r>
      <w:proofErr w:type="spellStart"/>
      <w:r w:rsidR="007B45E6">
        <w:rPr>
          <w:rFonts w:ascii="Times New Roman" w:hAnsi="Times New Roman" w:cs="Times New Roman"/>
          <w:sz w:val="26"/>
          <w:szCs w:val="26"/>
        </w:rPr>
        <w:t>là</w:t>
      </w:r>
      <w:proofErr w:type="spellEnd"/>
      <w:r w:rsidR="007B45E6">
        <w:rPr>
          <w:rFonts w:ascii="Times New Roman" w:hAnsi="Times New Roman" w:cs="Times New Roman"/>
          <w:sz w:val="26"/>
          <w:szCs w:val="26"/>
        </w:rPr>
        <w:t xml:space="preserve"> dung </w:t>
      </w:r>
      <w:proofErr w:type="spellStart"/>
      <w:r w:rsidR="007B45E6">
        <w:rPr>
          <w:rFonts w:ascii="Times New Roman" w:hAnsi="Times New Roman" w:cs="Times New Roman"/>
          <w:sz w:val="26"/>
          <w:szCs w:val="26"/>
        </w:rPr>
        <w:t>môi</w:t>
      </w:r>
      <w:proofErr w:type="spellEnd"/>
      <w:r w:rsidR="007B45E6">
        <w:rPr>
          <w:rFonts w:ascii="Times New Roman" w:hAnsi="Times New Roman" w:cs="Times New Roman"/>
          <w:sz w:val="26"/>
          <w:szCs w:val="26"/>
        </w:rPr>
        <w:t xml:space="preserve"> </w:t>
      </w:r>
      <w:proofErr w:type="spellStart"/>
      <w:r w:rsidR="007B45E6">
        <w:rPr>
          <w:rFonts w:ascii="Times New Roman" w:hAnsi="Times New Roman" w:cs="Times New Roman"/>
          <w:sz w:val="26"/>
          <w:szCs w:val="26"/>
        </w:rPr>
        <w:t>mang</w:t>
      </w:r>
      <w:proofErr w:type="spellEnd"/>
      <w:r w:rsidR="007B45E6">
        <w:rPr>
          <w:rFonts w:ascii="Times New Roman" w:hAnsi="Times New Roman" w:cs="Times New Roman"/>
          <w:sz w:val="26"/>
          <w:szCs w:val="26"/>
        </w:rPr>
        <w:t xml:space="preserve"> </w:t>
      </w:r>
      <w:proofErr w:type="spellStart"/>
      <w:r w:rsidR="007B45E6">
        <w:rPr>
          <w:rFonts w:ascii="Times New Roman" w:hAnsi="Times New Roman" w:cs="Times New Roman"/>
          <w:sz w:val="26"/>
          <w:szCs w:val="26"/>
        </w:rPr>
        <w:t>độ</w:t>
      </w:r>
      <w:proofErr w:type="spellEnd"/>
      <w:r w:rsidR="007B45E6">
        <w:rPr>
          <w:rFonts w:ascii="Times New Roman" w:hAnsi="Times New Roman" w:cs="Times New Roman"/>
          <w:sz w:val="26"/>
          <w:szCs w:val="26"/>
        </w:rPr>
        <w:t xml:space="preserve"> </w:t>
      </w:r>
      <w:proofErr w:type="spellStart"/>
      <w:r w:rsidR="007B45E6">
        <w:rPr>
          <w:rFonts w:ascii="Times New Roman" w:hAnsi="Times New Roman" w:cs="Times New Roman"/>
          <w:sz w:val="26"/>
          <w:szCs w:val="26"/>
        </w:rPr>
        <w:t>phân</w:t>
      </w:r>
      <w:proofErr w:type="spellEnd"/>
      <w:r w:rsidR="007B45E6">
        <w:rPr>
          <w:rFonts w:ascii="Times New Roman" w:hAnsi="Times New Roman" w:cs="Times New Roman"/>
          <w:sz w:val="26"/>
          <w:szCs w:val="26"/>
        </w:rPr>
        <w:t xml:space="preserve"> </w:t>
      </w:r>
      <w:proofErr w:type="spellStart"/>
      <w:r w:rsidR="007B45E6">
        <w:rPr>
          <w:rFonts w:ascii="Times New Roman" w:hAnsi="Times New Roman" w:cs="Times New Roman"/>
          <w:sz w:val="26"/>
          <w:szCs w:val="26"/>
        </w:rPr>
        <w:t>cực</w:t>
      </w:r>
      <w:proofErr w:type="spellEnd"/>
      <w:r w:rsidR="007B45E6">
        <w:rPr>
          <w:rFonts w:ascii="Times New Roman" w:hAnsi="Times New Roman" w:cs="Times New Roman"/>
          <w:sz w:val="26"/>
          <w:szCs w:val="26"/>
        </w:rPr>
        <w:t xml:space="preserve"> </w:t>
      </w:r>
      <w:proofErr w:type="spellStart"/>
      <w:r w:rsidR="007B45E6">
        <w:rPr>
          <w:rFonts w:ascii="Times New Roman" w:hAnsi="Times New Roman" w:cs="Times New Roman"/>
          <w:sz w:val="26"/>
          <w:szCs w:val="26"/>
        </w:rPr>
        <w:t>trung</w:t>
      </w:r>
      <w:proofErr w:type="spellEnd"/>
      <w:r w:rsidR="007B45E6">
        <w:rPr>
          <w:rFonts w:ascii="Times New Roman" w:hAnsi="Times New Roman" w:cs="Times New Roman"/>
          <w:sz w:val="26"/>
          <w:szCs w:val="26"/>
        </w:rPr>
        <w:t xml:space="preserve"> </w:t>
      </w:r>
      <w:proofErr w:type="spellStart"/>
      <w:r w:rsidR="007B45E6">
        <w:rPr>
          <w:rFonts w:ascii="Times New Roman" w:hAnsi="Times New Roman" w:cs="Times New Roman"/>
          <w:sz w:val="26"/>
          <w:szCs w:val="26"/>
        </w:rPr>
        <w:t>bình</w:t>
      </w:r>
      <w:proofErr w:type="spellEnd"/>
      <w:r w:rsidR="00CB3DC2">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nếu</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sử</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dụng</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cồn</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có</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nồng</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độ</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thấp</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hơn</w:t>
      </w:r>
      <w:proofErr w:type="spellEnd"/>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từ</w:t>
      </w:r>
      <w:proofErr w:type="spellEnd"/>
      <w:r w:rsidR="00D97939">
        <w:rPr>
          <w:rFonts w:ascii="Times New Roman" w:hAnsi="Times New Roman" w:cs="Times New Roman"/>
          <w:sz w:val="26"/>
          <w:szCs w:val="26"/>
        </w:rPr>
        <w:t xml:space="preserve"> 50</w:t>
      </w:r>
      <w:r w:rsidR="00D97939">
        <w:rPr>
          <w:rFonts w:ascii="Times New Roman" w:hAnsi="Times New Roman" w:cs="Times New Roman"/>
          <w:sz w:val="26"/>
          <w:szCs w:val="26"/>
          <w:vertAlign w:val="superscript"/>
        </w:rPr>
        <w:t>o</w:t>
      </w:r>
      <w:r w:rsidR="00D97939">
        <w:rPr>
          <w:rFonts w:ascii="Times New Roman" w:hAnsi="Times New Roman" w:cs="Times New Roman"/>
          <w:sz w:val="26"/>
          <w:szCs w:val="26"/>
        </w:rPr>
        <w:t>-70</w:t>
      </w:r>
      <w:r w:rsidR="00D97939">
        <w:rPr>
          <w:rFonts w:ascii="Times New Roman" w:hAnsi="Times New Roman" w:cs="Times New Roman"/>
          <w:sz w:val="26"/>
          <w:szCs w:val="26"/>
          <w:vertAlign w:val="superscript"/>
        </w:rPr>
        <w:t>o</w:t>
      </w:r>
      <w:r w:rsidR="00D97939">
        <w:rPr>
          <w:rFonts w:ascii="Times New Roman" w:hAnsi="Times New Roman" w:cs="Times New Roman"/>
          <w:sz w:val="26"/>
          <w:szCs w:val="26"/>
        </w:rPr>
        <w:t xml:space="preserve"> </w:t>
      </w:r>
      <w:proofErr w:type="spellStart"/>
      <w:r w:rsidR="00D97939">
        <w:rPr>
          <w:rFonts w:ascii="Times New Roman" w:hAnsi="Times New Roman" w:cs="Times New Roman"/>
          <w:sz w:val="26"/>
          <w:szCs w:val="26"/>
        </w:rPr>
        <w:t>sẽ</w:t>
      </w:r>
      <w:proofErr w:type="spellEnd"/>
      <w:r w:rsidR="00D97939">
        <w:rPr>
          <w:rFonts w:ascii="Times New Roman" w:hAnsi="Times New Roman" w:cs="Times New Roman"/>
          <w:sz w:val="26"/>
          <w:szCs w:val="26"/>
        </w:rPr>
        <w:t xml:space="preserve"> </w:t>
      </w:r>
      <w:proofErr w:type="spellStart"/>
      <w:r w:rsidR="00BA68D2">
        <w:rPr>
          <w:rFonts w:ascii="Times New Roman" w:hAnsi="Times New Roman" w:cs="Times New Roman"/>
          <w:sz w:val="26"/>
          <w:szCs w:val="26"/>
        </w:rPr>
        <w:t>hiệu</w:t>
      </w:r>
      <w:proofErr w:type="spellEnd"/>
      <w:r w:rsidR="00BA68D2">
        <w:rPr>
          <w:rFonts w:ascii="Times New Roman" w:hAnsi="Times New Roman" w:cs="Times New Roman"/>
          <w:sz w:val="26"/>
          <w:szCs w:val="26"/>
        </w:rPr>
        <w:t xml:space="preserve"> </w:t>
      </w:r>
      <w:proofErr w:type="spellStart"/>
      <w:r w:rsidR="00BA68D2">
        <w:rPr>
          <w:rFonts w:ascii="Times New Roman" w:hAnsi="Times New Roman" w:cs="Times New Roman"/>
          <w:sz w:val="26"/>
          <w:szCs w:val="26"/>
        </w:rPr>
        <w:t>quả</w:t>
      </w:r>
      <w:proofErr w:type="spellEnd"/>
      <w:r w:rsidR="00BA68D2">
        <w:rPr>
          <w:rFonts w:ascii="Times New Roman" w:hAnsi="Times New Roman" w:cs="Times New Roman"/>
          <w:sz w:val="26"/>
          <w:szCs w:val="26"/>
        </w:rPr>
        <w:t xml:space="preserve"> </w:t>
      </w:r>
      <w:proofErr w:type="spellStart"/>
      <w:r w:rsidR="00BA68D2">
        <w:rPr>
          <w:rFonts w:ascii="Times New Roman" w:hAnsi="Times New Roman" w:cs="Times New Roman"/>
          <w:sz w:val="26"/>
          <w:szCs w:val="26"/>
        </w:rPr>
        <w:t>hơn</w:t>
      </w:r>
      <w:proofErr w:type="spellEnd"/>
      <w:r w:rsidR="00201B21">
        <w:rPr>
          <w:rFonts w:ascii="Times New Roman" w:hAnsi="Times New Roman" w:cs="Times New Roman"/>
          <w:sz w:val="26"/>
          <w:szCs w:val="26"/>
        </w:rPr>
        <w:t xml:space="preserve"> </w:t>
      </w:r>
      <w:proofErr w:type="spellStart"/>
      <w:r w:rsidR="00201B21">
        <w:rPr>
          <w:rFonts w:ascii="Times New Roman" w:hAnsi="Times New Roman" w:cs="Times New Roman"/>
          <w:sz w:val="26"/>
          <w:szCs w:val="26"/>
        </w:rPr>
        <w:t>vì</w:t>
      </w:r>
      <w:proofErr w:type="spellEnd"/>
      <w:r w:rsidR="00201B21">
        <w:rPr>
          <w:rFonts w:ascii="Times New Roman" w:hAnsi="Times New Roman" w:cs="Times New Roman"/>
          <w:sz w:val="26"/>
          <w:szCs w:val="26"/>
        </w:rPr>
        <w:t xml:space="preserve"> </w:t>
      </w:r>
      <w:proofErr w:type="spellStart"/>
      <w:r w:rsidR="00201B21">
        <w:rPr>
          <w:rFonts w:ascii="Times New Roman" w:hAnsi="Times New Roman" w:cs="Times New Roman"/>
          <w:sz w:val="26"/>
          <w:szCs w:val="26"/>
        </w:rPr>
        <w:t>nước</w:t>
      </w:r>
      <w:proofErr w:type="spellEnd"/>
      <w:r w:rsidR="00201B21">
        <w:rPr>
          <w:rFonts w:ascii="Times New Roman" w:hAnsi="Times New Roman" w:cs="Times New Roman"/>
          <w:sz w:val="26"/>
          <w:szCs w:val="26"/>
        </w:rPr>
        <w:t xml:space="preserve"> </w:t>
      </w:r>
      <w:proofErr w:type="spellStart"/>
      <w:r w:rsidR="00201B21">
        <w:rPr>
          <w:rFonts w:ascii="Times New Roman" w:hAnsi="Times New Roman" w:cs="Times New Roman"/>
          <w:sz w:val="26"/>
          <w:szCs w:val="26"/>
        </w:rPr>
        <w:t>có</w:t>
      </w:r>
      <w:proofErr w:type="spellEnd"/>
      <w:r w:rsidR="00201B21">
        <w:rPr>
          <w:rFonts w:ascii="Times New Roman" w:hAnsi="Times New Roman" w:cs="Times New Roman"/>
          <w:sz w:val="26"/>
          <w:szCs w:val="26"/>
        </w:rPr>
        <w:t xml:space="preserve"> </w:t>
      </w:r>
      <w:proofErr w:type="spellStart"/>
      <w:r w:rsidR="00201B21">
        <w:rPr>
          <w:rFonts w:ascii="Times New Roman" w:hAnsi="Times New Roman" w:cs="Times New Roman"/>
          <w:sz w:val="26"/>
          <w:szCs w:val="26"/>
        </w:rPr>
        <w:t>trong</w:t>
      </w:r>
      <w:proofErr w:type="spellEnd"/>
      <w:r w:rsidR="00201B21">
        <w:rPr>
          <w:rFonts w:ascii="Times New Roman" w:hAnsi="Times New Roman" w:cs="Times New Roman"/>
          <w:sz w:val="26"/>
          <w:szCs w:val="26"/>
        </w:rPr>
        <w:t xml:space="preserve"> </w:t>
      </w:r>
      <w:proofErr w:type="spellStart"/>
      <w:r w:rsidR="00201B21">
        <w:rPr>
          <w:rFonts w:ascii="Times New Roman" w:hAnsi="Times New Roman" w:cs="Times New Roman"/>
          <w:sz w:val="26"/>
          <w:szCs w:val="26"/>
        </w:rPr>
        <w:t>hệ</w:t>
      </w:r>
      <w:proofErr w:type="spellEnd"/>
      <w:r w:rsidR="00201B21">
        <w:rPr>
          <w:rFonts w:ascii="Times New Roman" w:hAnsi="Times New Roman" w:cs="Times New Roman"/>
          <w:sz w:val="26"/>
          <w:szCs w:val="26"/>
        </w:rPr>
        <w:t xml:space="preserve"> dung </w:t>
      </w:r>
      <w:proofErr w:type="spellStart"/>
      <w:r w:rsidR="00201B21">
        <w:rPr>
          <w:rFonts w:ascii="Times New Roman" w:hAnsi="Times New Roman" w:cs="Times New Roman"/>
          <w:sz w:val="26"/>
          <w:szCs w:val="26"/>
        </w:rPr>
        <w:t>môi</w:t>
      </w:r>
      <w:proofErr w:type="spellEnd"/>
      <w:r w:rsidR="00201B21">
        <w:rPr>
          <w:rFonts w:ascii="Times New Roman" w:hAnsi="Times New Roman" w:cs="Times New Roman"/>
          <w:sz w:val="26"/>
          <w:szCs w:val="26"/>
        </w:rPr>
        <w:t xml:space="preserve"> </w:t>
      </w:r>
      <w:proofErr w:type="spellStart"/>
      <w:r w:rsidR="00201B21">
        <w:rPr>
          <w:rFonts w:ascii="Times New Roman" w:hAnsi="Times New Roman" w:cs="Times New Roman"/>
          <w:sz w:val="26"/>
          <w:szCs w:val="26"/>
        </w:rPr>
        <w:t>nước-cồn</w:t>
      </w:r>
      <w:proofErr w:type="spellEnd"/>
      <w:r w:rsidR="00201B21">
        <w:rPr>
          <w:rFonts w:ascii="Times New Roman" w:hAnsi="Times New Roman" w:cs="Times New Roman"/>
          <w:sz w:val="26"/>
          <w:szCs w:val="26"/>
        </w:rPr>
        <w:t xml:space="preserve"> </w:t>
      </w:r>
      <w:proofErr w:type="spellStart"/>
      <w:r w:rsidR="00201B21">
        <w:rPr>
          <w:rFonts w:ascii="Times New Roman" w:hAnsi="Times New Roman" w:cs="Times New Roman"/>
          <w:sz w:val="26"/>
          <w:szCs w:val="26"/>
        </w:rPr>
        <w:t>sẽ</w:t>
      </w:r>
      <w:proofErr w:type="spellEnd"/>
      <w:r w:rsidR="00201B21">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phá</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vỡ</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các</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cấu</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trúc</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bảo</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vệ</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của</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tế</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bào</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trong</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thực</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vật</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và</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giải</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phóng</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một</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lượng</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lớn</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các</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hợp</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chất</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mang</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hoạt</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tính</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sinh</w:t>
      </w:r>
      <w:proofErr w:type="spellEnd"/>
      <w:r w:rsidR="008B1BB3">
        <w:rPr>
          <w:rFonts w:ascii="Times New Roman" w:hAnsi="Times New Roman" w:cs="Times New Roman"/>
          <w:sz w:val="26"/>
          <w:szCs w:val="26"/>
        </w:rPr>
        <w:t xml:space="preserve"> </w:t>
      </w:r>
      <w:proofErr w:type="spellStart"/>
      <w:r w:rsidR="008B1BB3">
        <w:rPr>
          <w:rFonts w:ascii="Times New Roman" w:hAnsi="Times New Roman" w:cs="Times New Roman"/>
          <w:sz w:val="26"/>
          <w:szCs w:val="26"/>
        </w:rPr>
        <w:t>học</w:t>
      </w:r>
      <w:proofErr w:type="spellEnd"/>
      <w:r w:rsidR="008B1BB3">
        <w:rPr>
          <w:rFonts w:ascii="Times New Roman" w:hAnsi="Times New Roman" w:cs="Times New Roman"/>
          <w:sz w:val="26"/>
          <w:szCs w:val="26"/>
        </w:rPr>
        <w:t xml:space="preserve">. </w:t>
      </w:r>
      <w:proofErr w:type="spellStart"/>
      <w:r w:rsidR="00A16F9C">
        <w:rPr>
          <w:rFonts w:ascii="Times New Roman" w:hAnsi="Times New Roman" w:cs="Times New Roman"/>
          <w:sz w:val="26"/>
          <w:szCs w:val="26"/>
        </w:rPr>
        <w:t>Đối</w:t>
      </w:r>
      <w:proofErr w:type="spellEnd"/>
      <w:r w:rsidR="00A16F9C">
        <w:rPr>
          <w:rFonts w:ascii="Times New Roman" w:hAnsi="Times New Roman" w:cs="Times New Roman"/>
          <w:sz w:val="26"/>
          <w:szCs w:val="26"/>
        </w:rPr>
        <w:t xml:space="preserve"> </w:t>
      </w:r>
      <w:proofErr w:type="spellStart"/>
      <w:r w:rsidR="00A16F9C">
        <w:rPr>
          <w:rFonts w:ascii="Times New Roman" w:hAnsi="Times New Roman" w:cs="Times New Roman"/>
          <w:sz w:val="26"/>
          <w:szCs w:val="26"/>
        </w:rPr>
        <w:t>với</w:t>
      </w:r>
      <w:proofErr w:type="spellEnd"/>
      <w:r w:rsidR="00A16F9C">
        <w:rPr>
          <w:rFonts w:ascii="Times New Roman" w:hAnsi="Times New Roman" w:cs="Times New Roman"/>
          <w:sz w:val="26"/>
          <w:szCs w:val="26"/>
        </w:rPr>
        <w:t xml:space="preserve"> dung </w:t>
      </w:r>
      <w:proofErr w:type="spellStart"/>
      <w:r w:rsidR="00A16F9C">
        <w:rPr>
          <w:rFonts w:ascii="Times New Roman" w:hAnsi="Times New Roman" w:cs="Times New Roman"/>
          <w:sz w:val="26"/>
          <w:szCs w:val="26"/>
        </w:rPr>
        <w:t>môi</w:t>
      </w:r>
      <w:proofErr w:type="spellEnd"/>
      <w:r w:rsidR="00A16F9C">
        <w:rPr>
          <w:rFonts w:ascii="Times New Roman" w:hAnsi="Times New Roman" w:cs="Times New Roman"/>
          <w:sz w:val="26"/>
          <w:szCs w:val="26"/>
        </w:rPr>
        <w:t xml:space="preserve"> ethyl acetate</w:t>
      </w:r>
      <w:r w:rsidR="009330FD">
        <w:rPr>
          <w:rFonts w:ascii="Times New Roman" w:hAnsi="Times New Roman" w:cs="Times New Roman"/>
          <w:sz w:val="26"/>
          <w:szCs w:val="26"/>
        </w:rPr>
        <w:t xml:space="preserve"> </w:t>
      </w:r>
      <w:proofErr w:type="spellStart"/>
      <w:r w:rsidR="009330FD">
        <w:rPr>
          <w:rFonts w:ascii="Times New Roman" w:hAnsi="Times New Roman" w:cs="Times New Roman"/>
          <w:sz w:val="26"/>
          <w:szCs w:val="26"/>
        </w:rPr>
        <w:t>và</w:t>
      </w:r>
      <w:proofErr w:type="spellEnd"/>
      <w:r w:rsidR="009330FD">
        <w:rPr>
          <w:rFonts w:ascii="Times New Roman" w:hAnsi="Times New Roman" w:cs="Times New Roman"/>
          <w:sz w:val="26"/>
          <w:szCs w:val="26"/>
        </w:rPr>
        <w:t xml:space="preserve"> dung </w:t>
      </w:r>
      <w:proofErr w:type="spellStart"/>
      <w:r w:rsidR="009330FD">
        <w:rPr>
          <w:rFonts w:ascii="Times New Roman" w:hAnsi="Times New Roman" w:cs="Times New Roman"/>
          <w:sz w:val="26"/>
          <w:szCs w:val="26"/>
        </w:rPr>
        <w:t>môi</w:t>
      </w:r>
      <w:proofErr w:type="spellEnd"/>
      <w:r w:rsidR="009330FD">
        <w:rPr>
          <w:rFonts w:ascii="Times New Roman" w:hAnsi="Times New Roman" w:cs="Times New Roman"/>
          <w:sz w:val="26"/>
          <w:szCs w:val="26"/>
        </w:rPr>
        <w:t xml:space="preserve"> n-hexane </w:t>
      </w:r>
      <w:proofErr w:type="spellStart"/>
      <w:r w:rsidR="009330FD">
        <w:rPr>
          <w:rFonts w:ascii="Times New Roman" w:hAnsi="Times New Roman" w:cs="Times New Roman"/>
          <w:sz w:val="26"/>
          <w:szCs w:val="26"/>
        </w:rPr>
        <w:t>có</w:t>
      </w:r>
      <w:proofErr w:type="spellEnd"/>
      <w:r w:rsidR="009330FD">
        <w:rPr>
          <w:rFonts w:ascii="Times New Roman" w:hAnsi="Times New Roman" w:cs="Times New Roman"/>
          <w:sz w:val="26"/>
          <w:szCs w:val="26"/>
        </w:rPr>
        <w:t xml:space="preserve"> </w:t>
      </w:r>
      <w:proofErr w:type="spellStart"/>
      <w:r w:rsidR="009330FD">
        <w:rPr>
          <w:rFonts w:ascii="Times New Roman" w:hAnsi="Times New Roman" w:cs="Times New Roman"/>
          <w:sz w:val="26"/>
          <w:szCs w:val="26"/>
        </w:rPr>
        <w:t>độ</w:t>
      </w:r>
      <w:proofErr w:type="spellEnd"/>
      <w:r w:rsidR="009330FD">
        <w:rPr>
          <w:rFonts w:ascii="Times New Roman" w:hAnsi="Times New Roman" w:cs="Times New Roman"/>
          <w:sz w:val="26"/>
          <w:szCs w:val="26"/>
        </w:rPr>
        <w:t xml:space="preserve"> </w:t>
      </w:r>
      <w:proofErr w:type="spellStart"/>
      <w:r w:rsidR="009330FD">
        <w:rPr>
          <w:rFonts w:ascii="Times New Roman" w:hAnsi="Times New Roman" w:cs="Times New Roman"/>
          <w:sz w:val="26"/>
          <w:szCs w:val="26"/>
        </w:rPr>
        <w:t>phân</w:t>
      </w:r>
      <w:proofErr w:type="spellEnd"/>
      <w:r w:rsidR="009330FD">
        <w:rPr>
          <w:rFonts w:ascii="Times New Roman" w:hAnsi="Times New Roman" w:cs="Times New Roman"/>
          <w:sz w:val="26"/>
          <w:szCs w:val="26"/>
        </w:rPr>
        <w:t xml:space="preserve"> </w:t>
      </w:r>
      <w:proofErr w:type="spellStart"/>
      <w:r w:rsidR="009330FD">
        <w:rPr>
          <w:rFonts w:ascii="Times New Roman" w:hAnsi="Times New Roman" w:cs="Times New Roman"/>
          <w:sz w:val="26"/>
          <w:szCs w:val="26"/>
        </w:rPr>
        <w:t>cực</w:t>
      </w:r>
      <w:proofErr w:type="spellEnd"/>
      <w:r w:rsidR="009330FD">
        <w:rPr>
          <w:rFonts w:ascii="Times New Roman" w:hAnsi="Times New Roman" w:cs="Times New Roman"/>
          <w:sz w:val="26"/>
          <w:szCs w:val="26"/>
        </w:rPr>
        <w:t xml:space="preserve"> </w:t>
      </w:r>
      <w:proofErr w:type="spellStart"/>
      <w:r w:rsidR="009330FD">
        <w:rPr>
          <w:rFonts w:ascii="Times New Roman" w:hAnsi="Times New Roman" w:cs="Times New Roman"/>
          <w:sz w:val="26"/>
          <w:szCs w:val="26"/>
        </w:rPr>
        <w:t>kém</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dẫn</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đến</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hàm</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lượng</w:t>
      </w:r>
      <w:proofErr w:type="spellEnd"/>
      <w:r w:rsidR="00B238EF">
        <w:rPr>
          <w:rFonts w:ascii="Times New Roman" w:hAnsi="Times New Roman" w:cs="Times New Roman"/>
          <w:sz w:val="26"/>
          <w:szCs w:val="26"/>
        </w:rPr>
        <w:t xml:space="preserve"> polyphenol </w:t>
      </w:r>
      <w:proofErr w:type="spellStart"/>
      <w:r w:rsidR="00B238EF">
        <w:rPr>
          <w:rFonts w:ascii="Times New Roman" w:hAnsi="Times New Roman" w:cs="Times New Roman"/>
          <w:sz w:val="26"/>
          <w:szCs w:val="26"/>
        </w:rPr>
        <w:t>thu</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được</w:t>
      </w:r>
      <w:proofErr w:type="spellEnd"/>
      <w:r w:rsidR="00B238EF">
        <w:rPr>
          <w:rFonts w:ascii="Times New Roman" w:hAnsi="Times New Roman" w:cs="Times New Roman"/>
          <w:sz w:val="26"/>
          <w:szCs w:val="26"/>
        </w:rPr>
        <w:t xml:space="preserve"> </w:t>
      </w:r>
      <w:proofErr w:type="spellStart"/>
      <w:r w:rsidR="008B5364">
        <w:rPr>
          <w:rFonts w:ascii="Times New Roman" w:hAnsi="Times New Roman" w:cs="Times New Roman"/>
          <w:sz w:val="26"/>
          <w:szCs w:val="26"/>
        </w:rPr>
        <w:t>lần</w:t>
      </w:r>
      <w:proofErr w:type="spellEnd"/>
      <w:r w:rsidR="008B5364">
        <w:rPr>
          <w:rFonts w:ascii="Times New Roman" w:hAnsi="Times New Roman" w:cs="Times New Roman"/>
          <w:sz w:val="26"/>
          <w:szCs w:val="26"/>
        </w:rPr>
        <w:t xml:space="preserve"> </w:t>
      </w:r>
      <w:proofErr w:type="spellStart"/>
      <w:r w:rsidR="008B5364">
        <w:rPr>
          <w:rFonts w:ascii="Times New Roman" w:hAnsi="Times New Roman" w:cs="Times New Roman"/>
          <w:sz w:val="26"/>
          <w:szCs w:val="26"/>
        </w:rPr>
        <w:t>lượt</w:t>
      </w:r>
      <w:proofErr w:type="spellEnd"/>
      <w:r w:rsidR="008B5364">
        <w:rPr>
          <w:rFonts w:ascii="Times New Roman" w:hAnsi="Times New Roman" w:cs="Times New Roman"/>
          <w:sz w:val="26"/>
          <w:szCs w:val="26"/>
        </w:rPr>
        <w:t xml:space="preserve"> </w:t>
      </w:r>
      <w:proofErr w:type="spellStart"/>
      <w:r w:rsidR="008B5364">
        <w:rPr>
          <w:rFonts w:ascii="Times New Roman" w:hAnsi="Times New Roman" w:cs="Times New Roman"/>
          <w:sz w:val="26"/>
          <w:szCs w:val="26"/>
        </w:rPr>
        <w:t>là</w:t>
      </w:r>
      <w:proofErr w:type="spellEnd"/>
      <w:r w:rsidR="008B5364">
        <w:rPr>
          <w:rFonts w:ascii="Times New Roman" w:hAnsi="Times New Roman" w:cs="Times New Roman"/>
          <w:sz w:val="26"/>
          <w:szCs w:val="26"/>
        </w:rPr>
        <w:t xml:space="preserve"> 350.035c </w:t>
      </w:r>
      <w:proofErr w:type="spellStart"/>
      <w:r w:rsidR="008B5364">
        <w:rPr>
          <w:rFonts w:ascii="Times New Roman" w:hAnsi="Times New Roman" w:cs="Times New Roman"/>
          <w:sz w:val="26"/>
          <w:szCs w:val="26"/>
        </w:rPr>
        <w:t>và</w:t>
      </w:r>
      <w:proofErr w:type="spellEnd"/>
      <w:r w:rsidR="008B5364">
        <w:rPr>
          <w:rFonts w:ascii="Times New Roman" w:hAnsi="Times New Roman" w:cs="Times New Roman"/>
          <w:sz w:val="26"/>
          <w:szCs w:val="26"/>
        </w:rPr>
        <w:t xml:space="preserve"> </w:t>
      </w:r>
      <w:r w:rsidR="004738D5">
        <w:rPr>
          <w:rFonts w:ascii="Times New Roman" w:hAnsi="Times New Roman" w:cs="Times New Roman"/>
          <w:sz w:val="26"/>
          <w:szCs w:val="26"/>
        </w:rPr>
        <w:t xml:space="preserve">274.094d </w:t>
      </w:r>
      <w:proofErr w:type="spellStart"/>
      <w:r w:rsidR="00B238EF">
        <w:rPr>
          <w:rFonts w:ascii="Times New Roman" w:hAnsi="Times New Roman" w:cs="Times New Roman"/>
          <w:sz w:val="26"/>
          <w:szCs w:val="26"/>
        </w:rPr>
        <w:t>thấp</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hơn</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gần</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một</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nửa</w:t>
      </w:r>
      <w:proofErr w:type="spellEnd"/>
      <w:r w:rsidR="00B238EF">
        <w:rPr>
          <w:rFonts w:ascii="Times New Roman" w:hAnsi="Times New Roman" w:cs="Times New Roman"/>
          <w:sz w:val="26"/>
          <w:szCs w:val="26"/>
        </w:rPr>
        <w:t xml:space="preserve"> so </w:t>
      </w:r>
      <w:proofErr w:type="spellStart"/>
      <w:r w:rsidR="00B238EF">
        <w:rPr>
          <w:rFonts w:ascii="Times New Roman" w:hAnsi="Times New Roman" w:cs="Times New Roman"/>
          <w:sz w:val="26"/>
          <w:szCs w:val="26"/>
        </w:rPr>
        <w:t>với</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hai</w:t>
      </w:r>
      <w:proofErr w:type="spellEnd"/>
      <w:r w:rsidR="00B238EF">
        <w:rPr>
          <w:rFonts w:ascii="Times New Roman" w:hAnsi="Times New Roman" w:cs="Times New Roman"/>
          <w:sz w:val="26"/>
          <w:szCs w:val="26"/>
        </w:rPr>
        <w:t xml:space="preserve"> dung </w:t>
      </w:r>
      <w:proofErr w:type="spellStart"/>
      <w:r w:rsidR="00B238EF">
        <w:rPr>
          <w:rFonts w:ascii="Times New Roman" w:hAnsi="Times New Roman" w:cs="Times New Roman"/>
          <w:sz w:val="26"/>
          <w:szCs w:val="26"/>
        </w:rPr>
        <w:t>môi</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là</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nước</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và</w:t>
      </w:r>
      <w:proofErr w:type="spellEnd"/>
      <w:r w:rsidR="00B238EF">
        <w:rPr>
          <w:rFonts w:ascii="Times New Roman" w:hAnsi="Times New Roman" w:cs="Times New Roman"/>
          <w:sz w:val="26"/>
          <w:szCs w:val="26"/>
        </w:rPr>
        <w:t xml:space="preserve"> </w:t>
      </w:r>
      <w:proofErr w:type="spellStart"/>
      <w:r w:rsidR="00B238EF">
        <w:rPr>
          <w:rFonts w:ascii="Times New Roman" w:hAnsi="Times New Roman" w:cs="Times New Roman"/>
          <w:sz w:val="26"/>
          <w:szCs w:val="26"/>
        </w:rPr>
        <w:t>cồn</w:t>
      </w:r>
      <w:proofErr w:type="spellEnd"/>
      <w:r w:rsidR="00B238EF">
        <w:rPr>
          <w:rFonts w:ascii="Times New Roman" w:hAnsi="Times New Roman" w:cs="Times New Roman"/>
          <w:sz w:val="26"/>
          <w:szCs w:val="26"/>
        </w:rPr>
        <w:t xml:space="preserve"> 96</w:t>
      </w:r>
      <w:r w:rsidR="00B238EF">
        <w:rPr>
          <w:rFonts w:ascii="Times New Roman" w:hAnsi="Times New Roman" w:cs="Times New Roman"/>
          <w:sz w:val="26"/>
          <w:szCs w:val="26"/>
          <w:vertAlign w:val="superscript"/>
        </w:rPr>
        <w:t>o</w:t>
      </w:r>
      <w:r w:rsidR="00264CA1">
        <w:rPr>
          <w:rFonts w:ascii="Times New Roman" w:hAnsi="Times New Roman" w:cs="Times New Roman"/>
          <w:sz w:val="26"/>
          <w:szCs w:val="26"/>
        </w:rPr>
        <w:t xml:space="preserve">. </w:t>
      </w:r>
    </w:p>
    <w:p w14:paraId="25C5DBB8" w14:textId="1B920E43" w:rsidR="00611697" w:rsidRDefault="00264CA1" w:rsidP="00D869C7">
      <w:pPr>
        <w:spacing w:line="360" w:lineRule="auto"/>
        <w:rPr>
          <w:rFonts w:ascii="Times New Roman" w:hAnsi="Times New Roman" w:cs="Times New Roman"/>
          <w:sz w:val="26"/>
          <w:szCs w:val="26"/>
        </w:rPr>
      </w:pPr>
      <w:r>
        <w:rPr>
          <w:rFonts w:ascii="Times New Roman" w:hAnsi="Times New Roman" w:cs="Times New Roman"/>
          <w:sz w:val="26"/>
          <w:szCs w:val="26"/>
        </w:rPr>
        <w:t>Qu</w:t>
      </w:r>
      <w:r w:rsidR="003D3E2E">
        <w:rPr>
          <w:rFonts w:ascii="Times New Roman" w:hAnsi="Times New Roman" w:cs="Times New Roman"/>
          <w:sz w:val="26"/>
          <w:szCs w:val="26"/>
        </w:rPr>
        <w:t xml:space="preserve">a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sidR="003D3E2E">
        <w:rPr>
          <w:rFonts w:ascii="Times New Roman" w:hAnsi="Times New Roman" w:cs="Times New Roman"/>
          <w:sz w:val="26"/>
          <w:szCs w:val="26"/>
        </w:rPr>
        <w:t>cũng</w:t>
      </w:r>
      <w:proofErr w:type="spellEnd"/>
      <w:r w:rsidR="003D3E2E">
        <w:rPr>
          <w:rFonts w:ascii="Times New Roman" w:hAnsi="Times New Roman" w:cs="Times New Roman"/>
          <w:sz w:val="26"/>
          <w:szCs w:val="26"/>
        </w:rPr>
        <w:t xml:space="preserve"> </w:t>
      </w:r>
      <w:proofErr w:type="spellStart"/>
      <w:r w:rsidR="003D3E2E">
        <w:rPr>
          <w:rFonts w:ascii="Times New Roman" w:hAnsi="Times New Roman" w:cs="Times New Roman"/>
          <w:sz w:val="26"/>
          <w:szCs w:val="26"/>
        </w:rPr>
        <w:t>như</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mục</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tiêu</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là</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tối</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ưu</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khả</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năng</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thu</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nhận</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hợp</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chất</w:t>
      </w:r>
      <w:proofErr w:type="spellEnd"/>
      <w:r w:rsidR="003D3E2E" w:rsidRPr="003D3E2E">
        <w:rPr>
          <w:rFonts w:ascii="Times New Roman" w:hAnsi="Times New Roman" w:cs="Times New Roman"/>
          <w:sz w:val="26"/>
          <w:szCs w:val="26"/>
        </w:rPr>
        <w:t xml:space="preserve"> </w:t>
      </w:r>
      <w:proofErr w:type="spellStart"/>
      <w:r w:rsidR="00C629A3">
        <w:rPr>
          <w:rFonts w:ascii="Times New Roman" w:hAnsi="Times New Roman" w:cs="Times New Roman"/>
          <w:sz w:val="26"/>
          <w:szCs w:val="26"/>
        </w:rPr>
        <w:t>có</w:t>
      </w:r>
      <w:proofErr w:type="spellEnd"/>
      <w:r w:rsidR="00C629A3">
        <w:rPr>
          <w:rFonts w:ascii="Times New Roman" w:hAnsi="Times New Roman" w:cs="Times New Roman"/>
          <w:sz w:val="26"/>
          <w:szCs w:val="26"/>
        </w:rPr>
        <w:t xml:space="preserve"> </w:t>
      </w:r>
      <w:proofErr w:type="spellStart"/>
      <w:r w:rsidR="00C629A3">
        <w:rPr>
          <w:rFonts w:ascii="Times New Roman" w:hAnsi="Times New Roman" w:cs="Times New Roman"/>
          <w:sz w:val="26"/>
          <w:szCs w:val="26"/>
        </w:rPr>
        <w:t>hoạt</w:t>
      </w:r>
      <w:proofErr w:type="spellEnd"/>
      <w:r w:rsidR="00C629A3">
        <w:rPr>
          <w:rFonts w:ascii="Times New Roman" w:hAnsi="Times New Roman" w:cs="Times New Roman"/>
          <w:sz w:val="26"/>
          <w:szCs w:val="26"/>
        </w:rPr>
        <w:t xml:space="preserve"> </w:t>
      </w:r>
      <w:proofErr w:type="spellStart"/>
      <w:r w:rsidR="00C629A3">
        <w:rPr>
          <w:rFonts w:ascii="Times New Roman" w:hAnsi="Times New Roman" w:cs="Times New Roman"/>
          <w:sz w:val="26"/>
          <w:szCs w:val="26"/>
        </w:rPr>
        <w:t>tính</w:t>
      </w:r>
      <w:proofErr w:type="spellEnd"/>
      <w:r w:rsidR="00C629A3">
        <w:rPr>
          <w:rFonts w:ascii="Times New Roman" w:hAnsi="Times New Roman" w:cs="Times New Roman"/>
          <w:sz w:val="26"/>
          <w:szCs w:val="26"/>
        </w:rPr>
        <w:t xml:space="preserve"> </w:t>
      </w:r>
      <w:proofErr w:type="spellStart"/>
      <w:r w:rsidR="00C629A3">
        <w:rPr>
          <w:rFonts w:ascii="Times New Roman" w:hAnsi="Times New Roman" w:cs="Times New Roman"/>
          <w:sz w:val="26"/>
          <w:szCs w:val="26"/>
        </w:rPr>
        <w:t>sinh</w:t>
      </w:r>
      <w:proofErr w:type="spellEnd"/>
      <w:r w:rsidR="00C629A3">
        <w:rPr>
          <w:rFonts w:ascii="Times New Roman" w:hAnsi="Times New Roman" w:cs="Times New Roman"/>
          <w:sz w:val="26"/>
          <w:szCs w:val="26"/>
        </w:rPr>
        <w:t xml:space="preserve"> </w:t>
      </w:r>
      <w:proofErr w:type="spellStart"/>
      <w:r w:rsidR="00C629A3">
        <w:rPr>
          <w:rFonts w:ascii="Times New Roman" w:hAnsi="Times New Roman" w:cs="Times New Roman"/>
          <w:sz w:val="26"/>
          <w:szCs w:val="26"/>
        </w:rPr>
        <w:t>học</w:t>
      </w:r>
      <w:proofErr w:type="spellEnd"/>
      <w:r w:rsidR="00C629A3">
        <w:rPr>
          <w:rFonts w:ascii="Times New Roman" w:hAnsi="Times New Roman" w:cs="Times New Roman"/>
          <w:sz w:val="26"/>
          <w:szCs w:val="26"/>
        </w:rPr>
        <w:t xml:space="preserve">, </w:t>
      </w:r>
      <w:proofErr w:type="spellStart"/>
      <w:r w:rsidR="00C629A3">
        <w:rPr>
          <w:rFonts w:ascii="Times New Roman" w:hAnsi="Times New Roman" w:cs="Times New Roman"/>
          <w:sz w:val="26"/>
          <w:szCs w:val="26"/>
        </w:rPr>
        <w:t>c</w:t>
      </w:r>
      <w:r w:rsidR="00086070">
        <w:rPr>
          <w:rFonts w:ascii="Times New Roman" w:hAnsi="Times New Roman" w:cs="Times New Roman"/>
          <w:sz w:val="26"/>
          <w:szCs w:val="26"/>
        </w:rPr>
        <w:t>ùng</w:t>
      </w:r>
      <w:proofErr w:type="spellEnd"/>
      <w:r w:rsidR="00086070">
        <w:rPr>
          <w:rFonts w:ascii="Times New Roman" w:hAnsi="Times New Roman" w:cs="Times New Roman"/>
          <w:sz w:val="26"/>
          <w:szCs w:val="26"/>
        </w:rPr>
        <w:t xml:space="preserve"> </w:t>
      </w:r>
      <w:proofErr w:type="spellStart"/>
      <w:r w:rsidR="00086070">
        <w:rPr>
          <w:rFonts w:ascii="Times New Roman" w:hAnsi="Times New Roman" w:cs="Times New Roman"/>
          <w:sz w:val="26"/>
          <w:szCs w:val="26"/>
        </w:rPr>
        <w:t>với</w:t>
      </w:r>
      <w:proofErr w:type="spellEnd"/>
      <w:r w:rsidR="00086070">
        <w:rPr>
          <w:rFonts w:ascii="Times New Roman" w:hAnsi="Times New Roman" w:cs="Times New Roman"/>
          <w:sz w:val="26"/>
          <w:szCs w:val="26"/>
        </w:rPr>
        <w:t xml:space="preserve"> </w:t>
      </w:r>
      <w:proofErr w:type="spellStart"/>
      <w:r w:rsidR="00086070">
        <w:rPr>
          <w:rFonts w:ascii="Times New Roman" w:hAnsi="Times New Roman" w:cs="Times New Roman"/>
          <w:sz w:val="26"/>
          <w:szCs w:val="26"/>
        </w:rPr>
        <w:t>yêu</w:t>
      </w:r>
      <w:proofErr w:type="spellEnd"/>
      <w:r w:rsidR="00086070">
        <w:rPr>
          <w:rFonts w:ascii="Times New Roman" w:hAnsi="Times New Roman" w:cs="Times New Roman"/>
          <w:sz w:val="26"/>
          <w:szCs w:val="26"/>
        </w:rPr>
        <w:t xml:space="preserve"> </w:t>
      </w:r>
      <w:proofErr w:type="spellStart"/>
      <w:r w:rsidR="00086070">
        <w:rPr>
          <w:rFonts w:ascii="Times New Roman" w:hAnsi="Times New Roman" w:cs="Times New Roman"/>
          <w:sz w:val="26"/>
          <w:szCs w:val="26"/>
        </w:rPr>
        <w:t>cầu</w:t>
      </w:r>
      <w:proofErr w:type="spellEnd"/>
      <w:r w:rsidR="00086070">
        <w:rPr>
          <w:rFonts w:ascii="Times New Roman" w:hAnsi="Times New Roman" w:cs="Times New Roman"/>
          <w:sz w:val="26"/>
          <w:szCs w:val="26"/>
        </w:rPr>
        <w:t xml:space="preserve"> </w:t>
      </w:r>
      <w:proofErr w:type="spellStart"/>
      <w:r w:rsidR="00086070">
        <w:rPr>
          <w:rFonts w:ascii="Times New Roman" w:hAnsi="Times New Roman" w:cs="Times New Roman"/>
          <w:sz w:val="26"/>
          <w:szCs w:val="26"/>
        </w:rPr>
        <w:t>sử</w:t>
      </w:r>
      <w:proofErr w:type="spellEnd"/>
      <w:r w:rsidR="00086070">
        <w:rPr>
          <w:rFonts w:ascii="Times New Roman" w:hAnsi="Times New Roman" w:cs="Times New Roman"/>
          <w:sz w:val="26"/>
          <w:szCs w:val="26"/>
        </w:rPr>
        <w:t xml:space="preserve"> </w:t>
      </w:r>
      <w:proofErr w:type="spellStart"/>
      <w:r w:rsidR="00086070">
        <w:rPr>
          <w:rFonts w:ascii="Times New Roman" w:hAnsi="Times New Roman" w:cs="Times New Roman"/>
          <w:sz w:val="26"/>
          <w:szCs w:val="26"/>
        </w:rPr>
        <w:t>dụng</w:t>
      </w:r>
      <w:proofErr w:type="spellEnd"/>
      <w:r w:rsidR="00086070">
        <w:rPr>
          <w:rFonts w:ascii="Times New Roman" w:hAnsi="Times New Roman" w:cs="Times New Roman"/>
          <w:sz w:val="26"/>
          <w:szCs w:val="26"/>
        </w:rPr>
        <w:t xml:space="preserve"> </w:t>
      </w:r>
      <w:proofErr w:type="spellStart"/>
      <w:r w:rsidR="00086070">
        <w:rPr>
          <w:rFonts w:ascii="Times New Roman" w:hAnsi="Times New Roman" w:cs="Times New Roman"/>
          <w:sz w:val="26"/>
          <w:szCs w:val="26"/>
        </w:rPr>
        <w:t>loại</w:t>
      </w:r>
      <w:proofErr w:type="spellEnd"/>
      <w:r w:rsidR="00086070">
        <w:rPr>
          <w:rFonts w:ascii="Times New Roman" w:hAnsi="Times New Roman" w:cs="Times New Roman"/>
          <w:sz w:val="26"/>
          <w:szCs w:val="26"/>
        </w:rPr>
        <w:t xml:space="preserve"> </w:t>
      </w:r>
      <w:r w:rsidR="003D3E2E" w:rsidRPr="003D3E2E">
        <w:rPr>
          <w:rFonts w:ascii="Times New Roman" w:hAnsi="Times New Roman" w:cs="Times New Roman"/>
          <w:sz w:val="26"/>
          <w:szCs w:val="26"/>
        </w:rPr>
        <w:t xml:space="preserve">dung </w:t>
      </w:r>
      <w:proofErr w:type="spellStart"/>
      <w:r w:rsidR="003D3E2E" w:rsidRPr="003D3E2E">
        <w:rPr>
          <w:rFonts w:ascii="Times New Roman" w:hAnsi="Times New Roman" w:cs="Times New Roman"/>
          <w:sz w:val="26"/>
          <w:szCs w:val="26"/>
        </w:rPr>
        <w:t>môi</w:t>
      </w:r>
      <w:proofErr w:type="spellEnd"/>
      <w:r w:rsidR="003D3E2E" w:rsidRPr="003D3E2E">
        <w:rPr>
          <w:rFonts w:ascii="Times New Roman" w:hAnsi="Times New Roman" w:cs="Times New Roman"/>
          <w:sz w:val="26"/>
          <w:szCs w:val="26"/>
        </w:rPr>
        <w:t xml:space="preserve"> an </w:t>
      </w:r>
      <w:proofErr w:type="spellStart"/>
      <w:r w:rsidR="003D3E2E" w:rsidRPr="003D3E2E">
        <w:rPr>
          <w:rFonts w:ascii="Times New Roman" w:hAnsi="Times New Roman" w:cs="Times New Roman"/>
          <w:sz w:val="26"/>
          <w:szCs w:val="26"/>
        </w:rPr>
        <w:t>toàn</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cho</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việc</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ứng</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dụng</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trong</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thực</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phẩm</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sau</w:t>
      </w:r>
      <w:proofErr w:type="spellEnd"/>
      <w:r w:rsidR="003D3E2E" w:rsidRPr="003D3E2E">
        <w:rPr>
          <w:rFonts w:ascii="Times New Roman" w:hAnsi="Times New Roman" w:cs="Times New Roman"/>
          <w:sz w:val="26"/>
          <w:szCs w:val="26"/>
        </w:rPr>
        <w:t xml:space="preserve"> </w:t>
      </w:r>
      <w:proofErr w:type="spellStart"/>
      <w:r w:rsidR="003D3E2E" w:rsidRPr="003D3E2E">
        <w:rPr>
          <w:rFonts w:ascii="Times New Roman" w:hAnsi="Times New Roman" w:cs="Times New Roman"/>
          <w:sz w:val="26"/>
          <w:szCs w:val="26"/>
        </w:rPr>
        <w:t>này</w:t>
      </w:r>
      <w:proofErr w:type="spellEnd"/>
      <w:r w:rsidR="003D3E2E" w:rsidRPr="003D3E2E">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môi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trong</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quá</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trình</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trích</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ly</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nhằm</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thu</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được</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hàm</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lượng</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hoạt</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chất</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sinh</w:t>
      </w:r>
      <w:proofErr w:type="spellEnd"/>
      <w:r w:rsidR="003046D0">
        <w:rPr>
          <w:rFonts w:ascii="Times New Roman" w:hAnsi="Times New Roman" w:cs="Times New Roman"/>
          <w:sz w:val="26"/>
          <w:szCs w:val="26"/>
        </w:rPr>
        <w:t xml:space="preserve"> </w:t>
      </w:r>
      <w:proofErr w:type="spellStart"/>
      <w:r w:rsidR="003046D0">
        <w:rPr>
          <w:rFonts w:ascii="Times New Roman" w:hAnsi="Times New Roman" w:cs="Times New Roman"/>
          <w:sz w:val="26"/>
          <w:szCs w:val="26"/>
        </w:rPr>
        <w:t>học</w:t>
      </w:r>
      <w:proofErr w:type="spellEnd"/>
      <w:r w:rsidR="003046D0">
        <w:rPr>
          <w:rFonts w:ascii="Times New Roman" w:hAnsi="Times New Roman" w:cs="Times New Roman"/>
          <w:sz w:val="26"/>
          <w:szCs w:val="26"/>
        </w:rPr>
        <w:t xml:space="preserve">-polyphenol </w:t>
      </w:r>
      <w:proofErr w:type="spellStart"/>
      <w:r w:rsidR="00CC53F0">
        <w:rPr>
          <w:rFonts w:ascii="Times New Roman" w:hAnsi="Times New Roman" w:cs="Times New Roman"/>
          <w:sz w:val="26"/>
          <w:szCs w:val="26"/>
        </w:rPr>
        <w:t>tối</w:t>
      </w:r>
      <w:proofErr w:type="spellEnd"/>
      <w:r w:rsidR="00CC53F0">
        <w:rPr>
          <w:rFonts w:ascii="Times New Roman" w:hAnsi="Times New Roman" w:cs="Times New Roman"/>
          <w:sz w:val="26"/>
          <w:szCs w:val="26"/>
        </w:rPr>
        <w:t xml:space="preserve"> </w:t>
      </w:r>
      <w:proofErr w:type="spellStart"/>
      <w:r w:rsidR="00CC53F0">
        <w:rPr>
          <w:rFonts w:ascii="Times New Roman" w:hAnsi="Times New Roman" w:cs="Times New Roman"/>
          <w:sz w:val="26"/>
          <w:szCs w:val="26"/>
        </w:rPr>
        <w:t>ưu</w:t>
      </w:r>
      <w:proofErr w:type="spellEnd"/>
      <w:r w:rsidR="00CC53F0">
        <w:rPr>
          <w:rFonts w:ascii="Times New Roman" w:hAnsi="Times New Roman" w:cs="Times New Roman"/>
          <w:sz w:val="26"/>
          <w:szCs w:val="26"/>
        </w:rPr>
        <w:t xml:space="preserve"> </w:t>
      </w:r>
      <w:proofErr w:type="spellStart"/>
      <w:r w:rsidR="00CC53F0">
        <w:rPr>
          <w:rFonts w:ascii="Times New Roman" w:hAnsi="Times New Roman" w:cs="Times New Roman"/>
          <w:sz w:val="26"/>
          <w:szCs w:val="26"/>
        </w:rPr>
        <w:t>nhất</w:t>
      </w:r>
      <w:proofErr w:type="spellEnd"/>
      <w:r w:rsidR="00CC53F0">
        <w:rPr>
          <w:rFonts w:ascii="Times New Roman" w:hAnsi="Times New Roman" w:cs="Times New Roman"/>
          <w:sz w:val="26"/>
          <w:szCs w:val="26"/>
        </w:rPr>
        <w:t xml:space="preserve"> </w:t>
      </w:r>
      <w:proofErr w:type="spellStart"/>
      <w:r w:rsidR="00CC53F0">
        <w:rPr>
          <w:rFonts w:ascii="Times New Roman" w:hAnsi="Times New Roman" w:cs="Times New Roman"/>
          <w:sz w:val="26"/>
          <w:szCs w:val="26"/>
        </w:rPr>
        <w:t>đối</w:t>
      </w:r>
      <w:proofErr w:type="spellEnd"/>
      <w:r w:rsidR="00CC53F0">
        <w:rPr>
          <w:rFonts w:ascii="Times New Roman" w:hAnsi="Times New Roman" w:cs="Times New Roman"/>
          <w:sz w:val="26"/>
          <w:szCs w:val="26"/>
        </w:rPr>
        <w:t xml:space="preserve"> </w:t>
      </w:r>
      <w:proofErr w:type="spellStart"/>
      <w:r w:rsidR="00CC53F0">
        <w:rPr>
          <w:rFonts w:ascii="Times New Roman" w:hAnsi="Times New Roman" w:cs="Times New Roman"/>
          <w:sz w:val="26"/>
          <w:szCs w:val="26"/>
        </w:rPr>
        <w:t>với</w:t>
      </w:r>
      <w:proofErr w:type="spellEnd"/>
      <w:r w:rsidR="00CC53F0">
        <w:rPr>
          <w:rFonts w:ascii="Times New Roman" w:hAnsi="Times New Roman" w:cs="Times New Roman"/>
          <w:sz w:val="26"/>
          <w:szCs w:val="26"/>
        </w:rPr>
        <w:t xml:space="preserve"> </w:t>
      </w:r>
      <w:proofErr w:type="spellStart"/>
      <w:r w:rsidR="00CC53F0">
        <w:rPr>
          <w:rFonts w:ascii="Times New Roman" w:hAnsi="Times New Roman" w:cs="Times New Roman"/>
          <w:sz w:val="26"/>
          <w:szCs w:val="26"/>
        </w:rPr>
        <w:t>lá</w:t>
      </w:r>
      <w:proofErr w:type="spellEnd"/>
      <w:r w:rsidR="00CC53F0">
        <w:rPr>
          <w:rFonts w:ascii="Times New Roman" w:hAnsi="Times New Roman" w:cs="Times New Roman"/>
          <w:sz w:val="26"/>
          <w:szCs w:val="26"/>
        </w:rPr>
        <w:t xml:space="preserve"> </w:t>
      </w:r>
      <w:proofErr w:type="spellStart"/>
      <w:r w:rsidR="00CC53F0">
        <w:rPr>
          <w:rFonts w:ascii="Times New Roman" w:hAnsi="Times New Roman" w:cs="Times New Roman"/>
          <w:sz w:val="26"/>
          <w:szCs w:val="26"/>
        </w:rPr>
        <w:t>mận</w:t>
      </w:r>
      <w:proofErr w:type="spellEnd"/>
      <w:r w:rsidR="00CC53F0">
        <w:rPr>
          <w:rFonts w:ascii="Times New Roman" w:hAnsi="Times New Roman" w:cs="Times New Roman"/>
          <w:sz w:val="26"/>
          <w:szCs w:val="26"/>
        </w:rPr>
        <w:t xml:space="preserve">. </w:t>
      </w:r>
    </w:p>
    <w:p w14:paraId="60096704" w14:textId="77777777" w:rsidR="00611697" w:rsidRDefault="00611697" w:rsidP="00D869C7">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7EE2351B" w14:textId="06C15E84" w:rsidR="00611697" w:rsidRPr="00D869C7" w:rsidRDefault="00611697" w:rsidP="000D6BF2">
      <w:pPr>
        <w:pStyle w:val="Heading1"/>
        <w:jc w:val="center"/>
        <w:rPr>
          <w:rFonts w:ascii="Times New Roman" w:hAnsi="Times New Roman" w:cs="Times New Roman"/>
          <w:b/>
          <w:bCs/>
          <w:color w:val="auto"/>
          <w:sz w:val="30"/>
          <w:szCs w:val="30"/>
        </w:rPr>
      </w:pPr>
      <w:bookmarkStart w:id="37" w:name="_Toc185275432"/>
      <w:r w:rsidRPr="00D869C7">
        <w:rPr>
          <w:rFonts w:ascii="Times New Roman" w:hAnsi="Times New Roman" w:cs="Times New Roman"/>
          <w:b/>
          <w:bCs/>
          <w:color w:val="auto"/>
          <w:sz w:val="30"/>
          <w:szCs w:val="30"/>
        </w:rPr>
        <w:lastRenderedPageBreak/>
        <w:t>IV. KẾT LUẬN NGHIÊN CỨU VÀ ĐỀ NGHỊ</w:t>
      </w:r>
      <w:bookmarkEnd w:id="37"/>
    </w:p>
    <w:p w14:paraId="11550C31" w14:textId="1BC73A1A" w:rsidR="00611697" w:rsidRPr="00B1238E" w:rsidRDefault="00AE25FA" w:rsidP="00D869C7">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007801EB">
        <w:rPr>
          <w:rFonts w:ascii="Times New Roman" w:hAnsi="Times New Roman" w:cs="Times New Roman"/>
          <w:sz w:val="26"/>
          <w:szCs w:val="26"/>
        </w:rPr>
        <w:t>ã</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xây</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dựng</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thành</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công</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phương</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pháp</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trích</w:t>
      </w:r>
      <w:proofErr w:type="spellEnd"/>
      <w:r w:rsidR="007801EB">
        <w:rPr>
          <w:rFonts w:ascii="Times New Roman" w:hAnsi="Times New Roman" w:cs="Times New Roman"/>
          <w:sz w:val="26"/>
          <w:szCs w:val="26"/>
        </w:rPr>
        <w:t xml:space="preserve"> </w:t>
      </w:r>
      <w:proofErr w:type="spellStart"/>
      <w:r w:rsidR="007801EB">
        <w:rPr>
          <w:rFonts w:ascii="Times New Roman" w:hAnsi="Times New Roman" w:cs="Times New Roman"/>
          <w:sz w:val="26"/>
          <w:szCs w:val="26"/>
        </w:rPr>
        <w:t>ly</w:t>
      </w:r>
      <w:proofErr w:type="spellEnd"/>
      <w:r w:rsidR="007801EB">
        <w:rPr>
          <w:rFonts w:ascii="Times New Roman" w:hAnsi="Times New Roman" w:cs="Times New Roman"/>
          <w:sz w:val="26"/>
          <w:szCs w:val="26"/>
        </w:rPr>
        <w:t xml:space="preserve"> </w:t>
      </w:r>
      <w:proofErr w:type="spellStart"/>
      <w:r w:rsidR="00EB221F">
        <w:rPr>
          <w:rFonts w:ascii="Times New Roman" w:hAnsi="Times New Roman" w:cs="Times New Roman"/>
          <w:sz w:val="26"/>
          <w:szCs w:val="26"/>
        </w:rPr>
        <w:t>dịch</w:t>
      </w:r>
      <w:proofErr w:type="spellEnd"/>
      <w:r w:rsidR="00EB221F">
        <w:rPr>
          <w:rFonts w:ascii="Times New Roman" w:hAnsi="Times New Roman" w:cs="Times New Roman"/>
          <w:sz w:val="26"/>
          <w:szCs w:val="26"/>
        </w:rPr>
        <w:t xml:space="preserve"> </w:t>
      </w:r>
      <w:proofErr w:type="spellStart"/>
      <w:r w:rsidR="00EB221F">
        <w:rPr>
          <w:rFonts w:ascii="Times New Roman" w:hAnsi="Times New Roman" w:cs="Times New Roman"/>
          <w:sz w:val="26"/>
          <w:szCs w:val="26"/>
        </w:rPr>
        <w:t>chiết</w:t>
      </w:r>
      <w:proofErr w:type="spellEnd"/>
      <w:r w:rsidR="00EB221F">
        <w:rPr>
          <w:rFonts w:ascii="Times New Roman" w:hAnsi="Times New Roman" w:cs="Times New Roman"/>
          <w:sz w:val="26"/>
          <w:szCs w:val="26"/>
        </w:rPr>
        <w:t xml:space="preserve"> </w:t>
      </w:r>
      <w:proofErr w:type="spellStart"/>
      <w:r w:rsidR="00EB221F">
        <w:rPr>
          <w:rFonts w:ascii="Times New Roman" w:hAnsi="Times New Roman" w:cs="Times New Roman"/>
          <w:sz w:val="26"/>
          <w:szCs w:val="26"/>
        </w:rPr>
        <w:t>lá</w:t>
      </w:r>
      <w:proofErr w:type="spellEnd"/>
      <w:r w:rsidR="00EB221F">
        <w:rPr>
          <w:rFonts w:ascii="Times New Roman" w:hAnsi="Times New Roman" w:cs="Times New Roman"/>
          <w:sz w:val="26"/>
          <w:szCs w:val="26"/>
        </w:rPr>
        <w:t xml:space="preserve"> </w:t>
      </w:r>
      <w:proofErr w:type="spellStart"/>
      <w:r w:rsidR="00EB221F">
        <w:rPr>
          <w:rFonts w:ascii="Times New Roman" w:hAnsi="Times New Roman" w:cs="Times New Roman"/>
          <w:sz w:val="26"/>
          <w:szCs w:val="26"/>
        </w:rPr>
        <w:t>mận</w:t>
      </w:r>
      <w:proofErr w:type="spellEnd"/>
      <w:r w:rsidR="00EB221F">
        <w:rPr>
          <w:rFonts w:ascii="Times New Roman" w:hAnsi="Times New Roman" w:cs="Times New Roman"/>
          <w:sz w:val="26"/>
          <w:szCs w:val="26"/>
        </w:rPr>
        <w:t xml:space="preserve"> </w:t>
      </w:r>
      <w:proofErr w:type="spellStart"/>
      <w:r w:rsidR="00EB221F">
        <w:rPr>
          <w:rFonts w:ascii="Times New Roman" w:hAnsi="Times New Roman" w:cs="Times New Roman"/>
          <w:sz w:val="26"/>
          <w:szCs w:val="26"/>
        </w:rPr>
        <w:t>bằng</w:t>
      </w:r>
      <w:proofErr w:type="spellEnd"/>
      <w:r w:rsidR="00EB221F">
        <w:rPr>
          <w:rFonts w:ascii="Times New Roman" w:hAnsi="Times New Roman" w:cs="Times New Roman"/>
          <w:sz w:val="26"/>
          <w:szCs w:val="26"/>
        </w:rPr>
        <w:t xml:space="preserve"> </w:t>
      </w:r>
      <w:proofErr w:type="spellStart"/>
      <w:r w:rsidR="00EB221F">
        <w:rPr>
          <w:rFonts w:ascii="Times New Roman" w:hAnsi="Times New Roman" w:cs="Times New Roman"/>
          <w:sz w:val="26"/>
          <w:szCs w:val="26"/>
        </w:rPr>
        <w:t>quy</w:t>
      </w:r>
      <w:proofErr w:type="spellEnd"/>
      <w:r w:rsidR="00EB221F">
        <w:rPr>
          <w:rFonts w:ascii="Times New Roman" w:hAnsi="Times New Roman" w:cs="Times New Roman"/>
          <w:sz w:val="26"/>
          <w:szCs w:val="26"/>
        </w:rPr>
        <w:t xml:space="preserve"> </w:t>
      </w:r>
      <w:proofErr w:type="spellStart"/>
      <w:r w:rsidR="00EB221F">
        <w:rPr>
          <w:rFonts w:ascii="Times New Roman" w:hAnsi="Times New Roman" w:cs="Times New Roman"/>
          <w:sz w:val="26"/>
          <w:szCs w:val="26"/>
        </w:rPr>
        <w:t>trình</w:t>
      </w:r>
      <w:proofErr w:type="spellEnd"/>
      <w:r w:rsidR="00EB221F">
        <w:rPr>
          <w:rFonts w:ascii="Times New Roman" w:hAnsi="Times New Roman" w:cs="Times New Roman"/>
          <w:sz w:val="26"/>
          <w:szCs w:val="26"/>
        </w:rPr>
        <w:t xml:space="preserve"> </w:t>
      </w:r>
      <w:proofErr w:type="spellStart"/>
      <w:r w:rsidR="00437E85">
        <w:rPr>
          <w:rFonts w:ascii="Times New Roman" w:hAnsi="Times New Roman" w:cs="Times New Roman"/>
          <w:sz w:val="26"/>
          <w:szCs w:val="26"/>
        </w:rPr>
        <w:t>ngâm</w:t>
      </w:r>
      <w:proofErr w:type="spellEnd"/>
      <w:r w:rsidR="00437E85">
        <w:rPr>
          <w:rFonts w:ascii="Times New Roman" w:hAnsi="Times New Roman" w:cs="Times New Roman"/>
          <w:sz w:val="26"/>
          <w:szCs w:val="26"/>
        </w:rPr>
        <w:t xml:space="preserve"> </w:t>
      </w:r>
      <w:proofErr w:type="spellStart"/>
      <w:r w:rsidR="00437E85">
        <w:rPr>
          <w:rFonts w:ascii="Times New Roman" w:hAnsi="Times New Roman" w:cs="Times New Roman"/>
          <w:sz w:val="26"/>
          <w:szCs w:val="26"/>
        </w:rPr>
        <w:t>trích</w:t>
      </w:r>
      <w:proofErr w:type="spellEnd"/>
      <w:r w:rsidR="00437E85">
        <w:rPr>
          <w:rFonts w:ascii="Times New Roman" w:hAnsi="Times New Roman" w:cs="Times New Roman"/>
          <w:sz w:val="26"/>
          <w:szCs w:val="26"/>
        </w:rPr>
        <w:t xml:space="preserve"> </w:t>
      </w:r>
      <w:proofErr w:type="spellStart"/>
      <w:r w:rsidR="00395EBE">
        <w:rPr>
          <w:rFonts w:ascii="Times New Roman" w:hAnsi="Times New Roman" w:cs="Times New Roman"/>
          <w:sz w:val="26"/>
          <w:szCs w:val="26"/>
        </w:rPr>
        <w:t>Thực</w:t>
      </w:r>
      <w:proofErr w:type="spellEnd"/>
      <w:r w:rsidR="00395EBE">
        <w:rPr>
          <w:rFonts w:ascii="Times New Roman" w:hAnsi="Times New Roman" w:cs="Times New Roman"/>
          <w:sz w:val="26"/>
          <w:szCs w:val="26"/>
        </w:rPr>
        <w:t xml:space="preserve"> </w:t>
      </w:r>
      <w:proofErr w:type="spellStart"/>
      <w:r w:rsidR="00395EBE">
        <w:rPr>
          <w:rFonts w:ascii="Times New Roman" w:hAnsi="Times New Roman" w:cs="Times New Roman"/>
          <w:sz w:val="26"/>
          <w:szCs w:val="26"/>
        </w:rPr>
        <w:t>hiện</w:t>
      </w:r>
      <w:proofErr w:type="spellEnd"/>
      <w:r w:rsidR="00395EBE">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thu</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cao</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chiết</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từ</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bột</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lá</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mận</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đối</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với</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các</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loại</w:t>
      </w:r>
      <w:proofErr w:type="spellEnd"/>
      <w:r w:rsidR="006F172A">
        <w:rPr>
          <w:rFonts w:ascii="Times New Roman" w:hAnsi="Times New Roman" w:cs="Times New Roman"/>
          <w:sz w:val="26"/>
          <w:szCs w:val="26"/>
        </w:rPr>
        <w:t xml:space="preserve"> dung </w:t>
      </w:r>
      <w:proofErr w:type="spellStart"/>
      <w:r w:rsidR="006F172A">
        <w:rPr>
          <w:rFonts w:ascii="Times New Roman" w:hAnsi="Times New Roman" w:cs="Times New Roman"/>
          <w:sz w:val="26"/>
          <w:szCs w:val="26"/>
        </w:rPr>
        <w:t>môi</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như</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nước</w:t>
      </w:r>
      <w:proofErr w:type="spellEnd"/>
      <w:r w:rsidR="006F172A">
        <w:rPr>
          <w:rFonts w:ascii="Times New Roman" w:hAnsi="Times New Roman" w:cs="Times New Roman"/>
          <w:sz w:val="26"/>
          <w:szCs w:val="26"/>
        </w:rPr>
        <w:t xml:space="preserve">, </w:t>
      </w:r>
      <w:proofErr w:type="spellStart"/>
      <w:r w:rsidR="006F172A">
        <w:rPr>
          <w:rFonts w:ascii="Times New Roman" w:hAnsi="Times New Roman" w:cs="Times New Roman"/>
          <w:sz w:val="26"/>
          <w:szCs w:val="26"/>
        </w:rPr>
        <w:t>cồn</w:t>
      </w:r>
      <w:proofErr w:type="spellEnd"/>
      <w:r w:rsidR="006F172A">
        <w:rPr>
          <w:rFonts w:ascii="Times New Roman" w:hAnsi="Times New Roman" w:cs="Times New Roman"/>
          <w:sz w:val="26"/>
          <w:szCs w:val="26"/>
        </w:rPr>
        <w:t xml:space="preserve"> 96,</w:t>
      </w:r>
      <w:r w:rsidR="006A1438">
        <w:rPr>
          <w:rFonts w:ascii="Times New Roman" w:hAnsi="Times New Roman" w:cs="Times New Roman"/>
          <w:sz w:val="26"/>
          <w:szCs w:val="26"/>
        </w:rPr>
        <w:t xml:space="preserve"> </w:t>
      </w:r>
      <w:r w:rsidR="006F172A">
        <w:rPr>
          <w:rFonts w:ascii="Times New Roman" w:hAnsi="Times New Roman" w:cs="Times New Roman"/>
          <w:sz w:val="26"/>
          <w:szCs w:val="26"/>
        </w:rPr>
        <w:t>ethyl acetate, n-</w:t>
      </w:r>
      <w:proofErr w:type="spellStart"/>
      <w:r w:rsidR="006F172A">
        <w:rPr>
          <w:rFonts w:ascii="Times New Roman" w:hAnsi="Times New Roman" w:cs="Times New Roman"/>
          <w:sz w:val="26"/>
          <w:szCs w:val="26"/>
        </w:rPr>
        <w:t>hexan</w:t>
      </w:r>
      <w:proofErr w:type="spellEnd"/>
      <w:r w:rsidR="006F172A">
        <w:rPr>
          <w:rFonts w:ascii="Times New Roman" w:hAnsi="Times New Roman" w:cs="Times New Roman"/>
          <w:sz w:val="26"/>
          <w:szCs w:val="26"/>
        </w:rPr>
        <w:t xml:space="preserve"> </w:t>
      </w:r>
      <w:proofErr w:type="spellStart"/>
      <w:r w:rsidR="007C2EE4">
        <w:rPr>
          <w:rFonts w:ascii="Times New Roman" w:hAnsi="Times New Roman" w:cs="Times New Roman"/>
          <w:sz w:val="26"/>
          <w:szCs w:val="26"/>
        </w:rPr>
        <w:t>để</w:t>
      </w:r>
      <w:proofErr w:type="spellEnd"/>
      <w:r w:rsidR="007C2EE4">
        <w:rPr>
          <w:rFonts w:ascii="Times New Roman" w:hAnsi="Times New Roman" w:cs="Times New Roman"/>
          <w:sz w:val="26"/>
          <w:szCs w:val="26"/>
        </w:rPr>
        <w:t xml:space="preserve"> </w:t>
      </w:r>
      <w:proofErr w:type="spellStart"/>
      <w:r w:rsidR="007C2EE4">
        <w:rPr>
          <w:rFonts w:ascii="Times New Roman" w:hAnsi="Times New Roman" w:cs="Times New Roman"/>
          <w:sz w:val="26"/>
          <w:szCs w:val="26"/>
        </w:rPr>
        <w:t>xác</w:t>
      </w:r>
      <w:proofErr w:type="spellEnd"/>
      <w:r w:rsidR="007C2EE4">
        <w:rPr>
          <w:rFonts w:ascii="Times New Roman" w:hAnsi="Times New Roman" w:cs="Times New Roman"/>
          <w:sz w:val="26"/>
          <w:szCs w:val="26"/>
        </w:rPr>
        <w:t xml:space="preserve"> </w:t>
      </w:r>
      <w:proofErr w:type="spellStart"/>
      <w:r w:rsidR="007C2EE4">
        <w:rPr>
          <w:rFonts w:ascii="Times New Roman" w:hAnsi="Times New Roman" w:cs="Times New Roman"/>
          <w:sz w:val="26"/>
          <w:szCs w:val="26"/>
        </w:rPr>
        <w:t>định</w:t>
      </w:r>
      <w:proofErr w:type="spellEnd"/>
      <w:r w:rsidR="007C2EE4">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các</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hoạt</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tính</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sinh</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học</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nhằm</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ức</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chế</w:t>
      </w:r>
      <w:proofErr w:type="spellEnd"/>
      <w:r w:rsidR="005B6727">
        <w:rPr>
          <w:rFonts w:ascii="Times New Roman" w:hAnsi="Times New Roman" w:cs="Times New Roman"/>
          <w:sz w:val="26"/>
          <w:szCs w:val="26"/>
        </w:rPr>
        <w:t xml:space="preserve"> enzyme α-glucosidase. Trong </w:t>
      </w:r>
      <w:proofErr w:type="spellStart"/>
      <w:r w:rsidR="005B6727">
        <w:rPr>
          <w:rFonts w:ascii="Times New Roman" w:hAnsi="Times New Roman" w:cs="Times New Roman"/>
          <w:sz w:val="26"/>
          <w:szCs w:val="26"/>
        </w:rPr>
        <w:t>quá</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trình</w:t>
      </w:r>
      <w:proofErr w:type="spellEnd"/>
      <w:r w:rsidR="005B6727">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khảo</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sát</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và</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tìm</w:t>
      </w:r>
      <w:proofErr w:type="spellEnd"/>
      <w:r w:rsidR="005B6727">
        <w:rPr>
          <w:rFonts w:ascii="Times New Roman" w:hAnsi="Times New Roman" w:cs="Times New Roman"/>
          <w:sz w:val="26"/>
          <w:szCs w:val="26"/>
        </w:rPr>
        <w:t xml:space="preserve"> </w:t>
      </w:r>
      <w:proofErr w:type="spellStart"/>
      <w:r w:rsidR="005B6727">
        <w:rPr>
          <w:rFonts w:ascii="Times New Roman" w:hAnsi="Times New Roman" w:cs="Times New Roman"/>
          <w:sz w:val="26"/>
          <w:szCs w:val="26"/>
        </w:rPr>
        <w:t>hiểu</w:t>
      </w:r>
      <w:proofErr w:type="spellEnd"/>
      <w:r w:rsidR="005B6727">
        <w:rPr>
          <w:rFonts w:ascii="Times New Roman" w:hAnsi="Times New Roman" w:cs="Times New Roman"/>
          <w:sz w:val="26"/>
          <w:szCs w:val="26"/>
        </w:rPr>
        <w:t xml:space="preserve"> </w:t>
      </w:r>
      <w:r w:rsidR="00B403B3">
        <w:rPr>
          <w:rFonts w:ascii="Times New Roman" w:hAnsi="Times New Roman" w:cs="Times New Roman"/>
          <w:sz w:val="26"/>
          <w:szCs w:val="26"/>
        </w:rPr>
        <w:t xml:space="preserve">dung </w:t>
      </w:r>
      <w:proofErr w:type="spellStart"/>
      <w:r w:rsidR="00B403B3">
        <w:rPr>
          <w:rFonts w:ascii="Times New Roman" w:hAnsi="Times New Roman" w:cs="Times New Roman"/>
          <w:sz w:val="26"/>
          <w:szCs w:val="26"/>
        </w:rPr>
        <w:t>môi</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tối</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ưu</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nhất</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trong</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việc</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trích</w:t>
      </w:r>
      <w:proofErr w:type="spellEnd"/>
      <w:r w:rsidR="00B403B3">
        <w:rPr>
          <w:rFonts w:ascii="Times New Roman" w:hAnsi="Times New Roman" w:cs="Times New Roman"/>
          <w:sz w:val="26"/>
          <w:szCs w:val="26"/>
        </w:rPr>
        <w:t xml:space="preserve"> </w:t>
      </w:r>
      <w:proofErr w:type="spellStart"/>
      <w:r w:rsidR="00B403B3">
        <w:rPr>
          <w:rFonts w:ascii="Times New Roman" w:hAnsi="Times New Roman" w:cs="Times New Roman"/>
          <w:sz w:val="26"/>
          <w:szCs w:val="26"/>
        </w:rPr>
        <w:t>ly</w:t>
      </w:r>
      <w:proofErr w:type="spellEnd"/>
      <w:r w:rsidR="00B403B3">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lá</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mận</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là</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nước</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với</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độ</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phân</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cực</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cao</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phù</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hợp</w:t>
      </w:r>
      <w:proofErr w:type="spellEnd"/>
      <w:r w:rsidR="008519E9">
        <w:rPr>
          <w:rFonts w:ascii="Times New Roman" w:hAnsi="Times New Roman" w:cs="Times New Roman"/>
          <w:sz w:val="26"/>
          <w:szCs w:val="26"/>
        </w:rPr>
        <w:t xml:space="preserve"> </w:t>
      </w:r>
      <w:proofErr w:type="spellStart"/>
      <w:r w:rsidR="008519E9">
        <w:rPr>
          <w:rFonts w:ascii="Times New Roman" w:hAnsi="Times New Roman" w:cs="Times New Roman"/>
          <w:sz w:val="26"/>
          <w:szCs w:val="26"/>
        </w:rPr>
        <w:t>với</w:t>
      </w:r>
      <w:proofErr w:type="spellEnd"/>
      <w:r w:rsidR="008519E9">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từng</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hợp</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chất</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sinh</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học</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chẳng</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hạn</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như</w:t>
      </w:r>
      <w:proofErr w:type="spellEnd"/>
      <w:r w:rsidR="00F56B67">
        <w:rPr>
          <w:rFonts w:ascii="Times New Roman" w:hAnsi="Times New Roman" w:cs="Times New Roman"/>
          <w:sz w:val="26"/>
          <w:szCs w:val="26"/>
        </w:rPr>
        <w:t xml:space="preserve"> polyphen</w:t>
      </w:r>
      <w:r w:rsidR="00EE070B">
        <w:rPr>
          <w:rFonts w:ascii="Times New Roman" w:hAnsi="Times New Roman" w:cs="Times New Roman"/>
          <w:sz w:val="26"/>
          <w:szCs w:val="26"/>
        </w:rPr>
        <w:t>ol</w:t>
      </w:r>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có</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trong</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lá</w:t>
      </w:r>
      <w:proofErr w:type="spellEnd"/>
      <w:r w:rsidR="00F56B67">
        <w:rPr>
          <w:rFonts w:ascii="Times New Roman" w:hAnsi="Times New Roman" w:cs="Times New Roman"/>
          <w:sz w:val="26"/>
          <w:szCs w:val="26"/>
        </w:rPr>
        <w:t xml:space="preserve"> </w:t>
      </w:r>
      <w:proofErr w:type="spellStart"/>
      <w:r w:rsidR="00F56B67">
        <w:rPr>
          <w:rFonts w:ascii="Times New Roman" w:hAnsi="Times New Roman" w:cs="Times New Roman"/>
          <w:sz w:val="26"/>
          <w:szCs w:val="26"/>
        </w:rPr>
        <w:t>mận</w:t>
      </w:r>
      <w:proofErr w:type="spellEnd"/>
      <w:r w:rsidR="000B7B15">
        <w:rPr>
          <w:rFonts w:ascii="Times New Roman" w:hAnsi="Times New Roman" w:cs="Times New Roman"/>
          <w:sz w:val="26"/>
          <w:szCs w:val="26"/>
        </w:rPr>
        <w:t xml:space="preserve">. </w:t>
      </w:r>
      <w:proofErr w:type="spellStart"/>
      <w:r w:rsidR="00B1238E">
        <w:rPr>
          <w:rFonts w:ascii="Times New Roman" w:hAnsi="Times New Roman" w:cs="Times New Roman"/>
          <w:sz w:val="26"/>
          <w:szCs w:val="26"/>
        </w:rPr>
        <w:t>Bên</w:t>
      </w:r>
      <w:proofErr w:type="spellEnd"/>
      <w:r w:rsidR="00B1238E">
        <w:rPr>
          <w:rFonts w:ascii="Times New Roman" w:hAnsi="Times New Roman" w:cs="Times New Roman"/>
          <w:sz w:val="26"/>
          <w:szCs w:val="26"/>
        </w:rPr>
        <w:t xml:space="preserve"> </w:t>
      </w:r>
      <w:proofErr w:type="spellStart"/>
      <w:r w:rsidR="00B1238E">
        <w:rPr>
          <w:rFonts w:ascii="Times New Roman" w:hAnsi="Times New Roman" w:cs="Times New Roman"/>
          <w:sz w:val="26"/>
          <w:szCs w:val="26"/>
        </w:rPr>
        <w:t>cạnh</w:t>
      </w:r>
      <w:proofErr w:type="spellEnd"/>
      <w:r w:rsidR="00B1238E">
        <w:rPr>
          <w:rFonts w:ascii="Times New Roman" w:hAnsi="Times New Roman" w:cs="Times New Roman"/>
          <w:sz w:val="26"/>
          <w:szCs w:val="26"/>
        </w:rPr>
        <w:t xml:space="preserve"> </w:t>
      </w:r>
      <w:proofErr w:type="spellStart"/>
      <w:r w:rsidR="00B1238E">
        <w:rPr>
          <w:rFonts w:ascii="Times New Roman" w:hAnsi="Times New Roman" w:cs="Times New Roman"/>
          <w:sz w:val="26"/>
          <w:szCs w:val="26"/>
        </w:rPr>
        <w:t>đó</w:t>
      </w:r>
      <w:proofErr w:type="spellEnd"/>
      <w:r w:rsidR="00B1238E">
        <w:rPr>
          <w:rFonts w:ascii="Times New Roman" w:hAnsi="Times New Roman" w:cs="Times New Roman"/>
          <w:sz w:val="26"/>
          <w:szCs w:val="26"/>
        </w:rPr>
        <w:t xml:space="preserve">, </w:t>
      </w:r>
      <w:proofErr w:type="spellStart"/>
      <w:r w:rsidR="00B1238E">
        <w:rPr>
          <w:rFonts w:ascii="Times New Roman" w:hAnsi="Times New Roman" w:cs="Times New Roman"/>
          <w:sz w:val="26"/>
          <w:szCs w:val="26"/>
        </w:rPr>
        <w:t>cồn</w:t>
      </w:r>
      <w:proofErr w:type="spellEnd"/>
      <w:r w:rsidR="00B1238E">
        <w:rPr>
          <w:rFonts w:ascii="Times New Roman" w:hAnsi="Times New Roman" w:cs="Times New Roman"/>
          <w:sz w:val="26"/>
          <w:szCs w:val="26"/>
        </w:rPr>
        <w:t xml:space="preserve"> 96</w:t>
      </w:r>
      <w:r w:rsidR="00B1238E">
        <w:rPr>
          <w:rFonts w:ascii="Times New Roman" w:hAnsi="Times New Roman" w:cs="Times New Roman"/>
          <w:sz w:val="26"/>
          <w:szCs w:val="26"/>
          <w:vertAlign w:val="superscript"/>
        </w:rPr>
        <w:t>o</w:t>
      </w:r>
      <w:r w:rsidR="00B1238E">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có</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độ</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phân</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cực</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khá</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cao</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cũng</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cho</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ra</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hiệu</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suất</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trích</w:t>
      </w:r>
      <w:proofErr w:type="spellEnd"/>
      <w:r w:rsidR="005E239F">
        <w:rPr>
          <w:rFonts w:ascii="Times New Roman" w:hAnsi="Times New Roman" w:cs="Times New Roman"/>
          <w:sz w:val="26"/>
          <w:szCs w:val="26"/>
        </w:rPr>
        <w:t xml:space="preserve"> </w:t>
      </w:r>
      <w:proofErr w:type="spellStart"/>
      <w:r w:rsidR="005E239F">
        <w:rPr>
          <w:rFonts w:ascii="Times New Roman" w:hAnsi="Times New Roman" w:cs="Times New Roman"/>
          <w:sz w:val="26"/>
          <w:szCs w:val="26"/>
        </w:rPr>
        <w:t>ly</w:t>
      </w:r>
      <w:proofErr w:type="spellEnd"/>
      <w:r w:rsidR="005E239F">
        <w:rPr>
          <w:rFonts w:ascii="Times New Roman" w:hAnsi="Times New Roman" w:cs="Times New Roman"/>
          <w:sz w:val="26"/>
          <w:szCs w:val="26"/>
        </w:rPr>
        <w:t xml:space="preserve"> </w:t>
      </w:r>
      <w:proofErr w:type="spellStart"/>
      <w:r w:rsidR="00E83A8B">
        <w:rPr>
          <w:rFonts w:ascii="Times New Roman" w:hAnsi="Times New Roman" w:cs="Times New Roman"/>
          <w:sz w:val="26"/>
          <w:szCs w:val="26"/>
        </w:rPr>
        <w:t>là</w:t>
      </w:r>
      <w:proofErr w:type="spellEnd"/>
      <w:r w:rsidR="00E83A8B">
        <w:rPr>
          <w:rFonts w:ascii="Times New Roman" w:hAnsi="Times New Roman" w:cs="Times New Roman"/>
          <w:sz w:val="26"/>
          <w:szCs w:val="26"/>
        </w:rPr>
        <w:t xml:space="preserve"> </w:t>
      </w:r>
      <w:r w:rsidR="00551BBB">
        <w:rPr>
          <w:rFonts w:ascii="Times New Roman" w:hAnsi="Times New Roman" w:cs="Times New Roman"/>
          <w:sz w:val="26"/>
          <w:szCs w:val="26"/>
        </w:rPr>
        <w:t>21.1118%</w:t>
      </w:r>
      <w:r w:rsidR="00E83A8B">
        <w:rPr>
          <w:rFonts w:ascii="Times New Roman" w:hAnsi="Times New Roman" w:cs="Times New Roman"/>
          <w:sz w:val="26"/>
          <w:szCs w:val="26"/>
        </w:rPr>
        <w:t xml:space="preserve">. </w:t>
      </w:r>
    </w:p>
    <w:p w14:paraId="2FAEBF78" w14:textId="38DE0B65" w:rsidR="004E5F6D" w:rsidRDefault="004E5F6D" w:rsidP="00D869C7">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polyphenol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môi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ngâm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môi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sidR="00AC5867">
        <w:rPr>
          <w:rFonts w:ascii="Times New Roman" w:hAnsi="Times New Roman" w:cs="Times New Roman"/>
          <w:sz w:val="26"/>
          <w:szCs w:val="26"/>
        </w:rPr>
        <w:t>Với</w:t>
      </w:r>
      <w:proofErr w:type="spellEnd"/>
      <w:r w:rsidR="00AC5867">
        <w:rPr>
          <w:rFonts w:ascii="Times New Roman" w:hAnsi="Times New Roman" w:cs="Times New Roman"/>
          <w:sz w:val="26"/>
          <w:szCs w:val="26"/>
        </w:rPr>
        <w:t xml:space="preserve"> </w:t>
      </w:r>
      <w:proofErr w:type="spellStart"/>
      <w:r w:rsidR="00AC5867">
        <w:rPr>
          <w:rFonts w:ascii="Times New Roman" w:hAnsi="Times New Roman" w:cs="Times New Roman"/>
          <w:sz w:val="26"/>
          <w:szCs w:val="26"/>
        </w:rPr>
        <w:t>hàm</w:t>
      </w:r>
      <w:proofErr w:type="spellEnd"/>
      <w:r w:rsidR="00AC5867">
        <w:rPr>
          <w:rFonts w:ascii="Times New Roman" w:hAnsi="Times New Roman" w:cs="Times New Roman"/>
          <w:sz w:val="26"/>
          <w:szCs w:val="26"/>
        </w:rPr>
        <w:t xml:space="preserve"> </w:t>
      </w:r>
      <w:proofErr w:type="spellStart"/>
      <w:r w:rsidR="00AC5867">
        <w:rPr>
          <w:rFonts w:ascii="Times New Roman" w:hAnsi="Times New Roman" w:cs="Times New Roman"/>
          <w:sz w:val="26"/>
          <w:szCs w:val="26"/>
        </w:rPr>
        <w:t>lượng</w:t>
      </w:r>
      <w:proofErr w:type="spellEnd"/>
      <w:r w:rsidR="00AC5867">
        <w:rPr>
          <w:rFonts w:ascii="Times New Roman" w:hAnsi="Times New Roman" w:cs="Times New Roman"/>
          <w:sz w:val="26"/>
          <w:szCs w:val="26"/>
        </w:rPr>
        <w:t xml:space="preserve"> polyphenol 44</w:t>
      </w:r>
      <w:r w:rsidR="00EB2517">
        <w:rPr>
          <w:rFonts w:ascii="Times New Roman" w:hAnsi="Times New Roman" w:cs="Times New Roman"/>
          <w:sz w:val="26"/>
          <w:szCs w:val="26"/>
        </w:rPr>
        <w:t xml:space="preserve">2.435a </w:t>
      </w:r>
      <w:proofErr w:type="spellStart"/>
      <w:r w:rsidR="00EB2517">
        <w:rPr>
          <w:rFonts w:ascii="Times New Roman" w:hAnsi="Times New Roman" w:cs="Times New Roman"/>
          <w:sz w:val="26"/>
          <w:szCs w:val="26"/>
        </w:rPr>
        <w:t>nước</w:t>
      </w:r>
      <w:proofErr w:type="spellEnd"/>
      <w:r w:rsidR="00EB2517">
        <w:rPr>
          <w:rFonts w:ascii="Times New Roman" w:hAnsi="Times New Roman" w:cs="Times New Roman"/>
          <w:sz w:val="26"/>
          <w:szCs w:val="26"/>
        </w:rPr>
        <w:t xml:space="preserve"> </w:t>
      </w:r>
      <w:proofErr w:type="spellStart"/>
      <w:r w:rsidR="00EB2517">
        <w:rPr>
          <w:rFonts w:ascii="Times New Roman" w:hAnsi="Times New Roman" w:cs="Times New Roman"/>
          <w:sz w:val="26"/>
          <w:szCs w:val="26"/>
        </w:rPr>
        <w:t>là</w:t>
      </w:r>
      <w:proofErr w:type="spellEnd"/>
      <w:r w:rsidR="00EB2517">
        <w:rPr>
          <w:rFonts w:ascii="Times New Roman" w:hAnsi="Times New Roman" w:cs="Times New Roman"/>
          <w:sz w:val="26"/>
          <w:szCs w:val="26"/>
        </w:rPr>
        <w:t xml:space="preserve"> dung </w:t>
      </w:r>
      <w:proofErr w:type="spellStart"/>
      <w:r w:rsidR="00EB2517">
        <w:rPr>
          <w:rFonts w:ascii="Times New Roman" w:hAnsi="Times New Roman" w:cs="Times New Roman"/>
          <w:sz w:val="26"/>
          <w:szCs w:val="26"/>
        </w:rPr>
        <w:t>môi</w:t>
      </w:r>
      <w:proofErr w:type="spellEnd"/>
      <w:r w:rsidR="00EB2517">
        <w:rPr>
          <w:rFonts w:ascii="Times New Roman" w:hAnsi="Times New Roman" w:cs="Times New Roman"/>
          <w:sz w:val="26"/>
          <w:szCs w:val="26"/>
        </w:rPr>
        <w:t xml:space="preserve"> </w:t>
      </w:r>
      <w:proofErr w:type="spellStart"/>
      <w:r w:rsidR="00EB2517">
        <w:rPr>
          <w:rFonts w:ascii="Times New Roman" w:hAnsi="Times New Roman" w:cs="Times New Roman"/>
          <w:sz w:val="26"/>
          <w:szCs w:val="26"/>
        </w:rPr>
        <w:t>cho</w:t>
      </w:r>
      <w:proofErr w:type="spellEnd"/>
      <w:r w:rsidR="00EB2517">
        <w:rPr>
          <w:rFonts w:ascii="Times New Roman" w:hAnsi="Times New Roman" w:cs="Times New Roman"/>
          <w:sz w:val="26"/>
          <w:szCs w:val="26"/>
        </w:rPr>
        <w:t xml:space="preserve"> </w:t>
      </w:r>
      <w:proofErr w:type="spellStart"/>
      <w:r w:rsidR="00EB2517">
        <w:rPr>
          <w:rFonts w:ascii="Times New Roman" w:hAnsi="Times New Roman" w:cs="Times New Roman"/>
          <w:sz w:val="26"/>
          <w:szCs w:val="26"/>
        </w:rPr>
        <w:t>ra</w:t>
      </w:r>
      <w:proofErr w:type="spellEnd"/>
      <w:r w:rsidR="00EB2517">
        <w:rPr>
          <w:rFonts w:ascii="Times New Roman" w:hAnsi="Times New Roman" w:cs="Times New Roman"/>
          <w:sz w:val="26"/>
          <w:szCs w:val="26"/>
        </w:rPr>
        <w:t xml:space="preserve"> </w:t>
      </w:r>
      <w:proofErr w:type="spellStart"/>
      <w:r w:rsidR="00EB2517">
        <w:rPr>
          <w:rFonts w:ascii="Times New Roman" w:hAnsi="Times New Roman" w:cs="Times New Roman"/>
          <w:sz w:val="26"/>
          <w:szCs w:val="26"/>
        </w:rPr>
        <w:t>hàm</w:t>
      </w:r>
      <w:proofErr w:type="spellEnd"/>
      <w:r w:rsidR="00EB2517">
        <w:rPr>
          <w:rFonts w:ascii="Times New Roman" w:hAnsi="Times New Roman" w:cs="Times New Roman"/>
          <w:sz w:val="26"/>
          <w:szCs w:val="26"/>
        </w:rPr>
        <w:t xml:space="preserve"> </w:t>
      </w:r>
      <w:proofErr w:type="spellStart"/>
      <w:r w:rsidR="00EB2517">
        <w:rPr>
          <w:rFonts w:ascii="Times New Roman" w:hAnsi="Times New Roman" w:cs="Times New Roman"/>
          <w:sz w:val="26"/>
          <w:szCs w:val="26"/>
        </w:rPr>
        <w:t>lượng</w:t>
      </w:r>
      <w:proofErr w:type="spellEnd"/>
      <w:r w:rsidR="00EB2517">
        <w:rPr>
          <w:rFonts w:ascii="Times New Roman" w:hAnsi="Times New Roman" w:cs="Times New Roman"/>
          <w:sz w:val="26"/>
          <w:szCs w:val="26"/>
        </w:rPr>
        <w:t xml:space="preserve"> polyphenol </w:t>
      </w:r>
      <w:proofErr w:type="spellStart"/>
      <w:r w:rsidR="00EB2517">
        <w:rPr>
          <w:rFonts w:ascii="Times New Roman" w:hAnsi="Times New Roman" w:cs="Times New Roman"/>
          <w:sz w:val="26"/>
          <w:szCs w:val="26"/>
        </w:rPr>
        <w:t>cao</w:t>
      </w:r>
      <w:proofErr w:type="spellEnd"/>
      <w:r w:rsidR="00EB2517">
        <w:rPr>
          <w:rFonts w:ascii="Times New Roman" w:hAnsi="Times New Roman" w:cs="Times New Roman"/>
          <w:sz w:val="26"/>
          <w:szCs w:val="26"/>
        </w:rPr>
        <w:t xml:space="preserve"> </w:t>
      </w:r>
      <w:proofErr w:type="spellStart"/>
      <w:r w:rsidR="00EB2517">
        <w:rPr>
          <w:rFonts w:ascii="Times New Roman" w:hAnsi="Times New Roman" w:cs="Times New Roman"/>
          <w:sz w:val="26"/>
          <w:szCs w:val="26"/>
        </w:rPr>
        <w:t>nhất</w:t>
      </w:r>
      <w:proofErr w:type="spellEnd"/>
      <w:r w:rsidR="00EB2517">
        <w:rPr>
          <w:rFonts w:ascii="Times New Roman" w:hAnsi="Times New Roman" w:cs="Times New Roman"/>
          <w:sz w:val="26"/>
          <w:szCs w:val="26"/>
        </w:rPr>
        <w:t xml:space="preserve">. </w:t>
      </w:r>
    </w:p>
    <w:p w14:paraId="653D812C" w14:textId="63DC6BCC" w:rsidR="00EB2517" w:rsidRPr="009A0FED" w:rsidRDefault="00EB2517" w:rsidP="00D869C7">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polyphenol </w:t>
      </w:r>
      <w:proofErr w:type="spellStart"/>
      <w:r w:rsidR="008E233F">
        <w:rPr>
          <w:rFonts w:ascii="Times New Roman" w:hAnsi="Times New Roman" w:cs="Times New Roman"/>
          <w:sz w:val="26"/>
          <w:szCs w:val="26"/>
        </w:rPr>
        <w:t>trong</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dịch</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chiết</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lá</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mận</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khi</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ngâm</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trích</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từ</w:t>
      </w:r>
      <w:proofErr w:type="spellEnd"/>
      <w:r w:rsidR="008E233F">
        <w:rPr>
          <w:rFonts w:ascii="Times New Roman" w:hAnsi="Times New Roman" w:cs="Times New Roman"/>
          <w:sz w:val="26"/>
          <w:szCs w:val="26"/>
        </w:rPr>
        <w:t xml:space="preserve"> dung </w:t>
      </w:r>
      <w:proofErr w:type="spellStart"/>
      <w:r w:rsidR="008E233F">
        <w:rPr>
          <w:rFonts w:ascii="Times New Roman" w:hAnsi="Times New Roman" w:cs="Times New Roman"/>
          <w:sz w:val="26"/>
          <w:szCs w:val="26"/>
        </w:rPr>
        <w:t>môi</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nước</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đều</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mang</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lại</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giá</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trị</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cao</w:t>
      </w:r>
      <w:proofErr w:type="spellEnd"/>
      <w:r w:rsidR="008E233F">
        <w:rPr>
          <w:rFonts w:ascii="Times New Roman" w:hAnsi="Times New Roman" w:cs="Times New Roman"/>
          <w:sz w:val="26"/>
          <w:szCs w:val="26"/>
        </w:rPr>
        <w:t xml:space="preserve"> </w:t>
      </w:r>
      <w:proofErr w:type="spellStart"/>
      <w:r w:rsidR="008E233F">
        <w:rPr>
          <w:rFonts w:ascii="Times New Roman" w:hAnsi="Times New Roman" w:cs="Times New Roman"/>
          <w:sz w:val="26"/>
          <w:szCs w:val="26"/>
        </w:rPr>
        <w:t>nhất</w:t>
      </w:r>
      <w:proofErr w:type="spellEnd"/>
      <w:r w:rsidR="008E233F">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Đồng</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thời</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nước</w:t>
      </w:r>
      <w:proofErr w:type="spellEnd"/>
      <w:r w:rsidR="00231EE8">
        <w:rPr>
          <w:rFonts w:ascii="Times New Roman" w:hAnsi="Times New Roman" w:cs="Times New Roman"/>
          <w:sz w:val="26"/>
          <w:szCs w:val="26"/>
        </w:rPr>
        <w:t xml:space="preserve"> </w:t>
      </w:r>
      <w:proofErr w:type="spellStart"/>
      <w:r w:rsidR="00122A1E">
        <w:rPr>
          <w:rFonts w:ascii="Times New Roman" w:hAnsi="Times New Roman" w:cs="Times New Roman"/>
          <w:sz w:val="26"/>
          <w:szCs w:val="26"/>
        </w:rPr>
        <w:t>được</w:t>
      </w:r>
      <w:proofErr w:type="spellEnd"/>
      <w:r w:rsidR="00122A1E">
        <w:rPr>
          <w:rFonts w:ascii="Times New Roman" w:hAnsi="Times New Roman" w:cs="Times New Roman"/>
          <w:sz w:val="26"/>
          <w:szCs w:val="26"/>
        </w:rPr>
        <w:t xml:space="preserve"> </w:t>
      </w:r>
      <w:proofErr w:type="spellStart"/>
      <w:r w:rsidR="00122A1E">
        <w:rPr>
          <w:rFonts w:ascii="Times New Roman" w:hAnsi="Times New Roman" w:cs="Times New Roman"/>
          <w:sz w:val="26"/>
          <w:szCs w:val="26"/>
        </w:rPr>
        <w:t>coi</w:t>
      </w:r>
      <w:proofErr w:type="spellEnd"/>
      <w:r w:rsidR="00122A1E">
        <w:rPr>
          <w:rFonts w:ascii="Times New Roman" w:hAnsi="Times New Roman" w:cs="Times New Roman"/>
          <w:sz w:val="26"/>
          <w:szCs w:val="26"/>
        </w:rPr>
        <w:t xml:space="preserve"> </w:t>
      </w:r>
      <w:proofErr w:type="spellStart"/>
      <w:r w:rsidR="00122A1E">
        <w:rPr>
          <w:rFonts w:ascii="Times New Roman" w:hAnsi="Times New Roman" w:cs="Times New Roman"/>
          <w:sz w:val="26"/>
          <w:szCs w:val="26"/>
        </w:rPr>
        <w:t>như</w:t>
      </w:r>
      <w:proofErr w:type="spellEnd"/>
      <w:r w:rsidR="00231EE8">
        <w:rPr>
          <w:rFonts w:ascii="Times New Roman" w:hAnsi="Times New Roman" w:cs="Times New Roman"/>
          <w:sz w:val="26"/>
          <w:szCs w:val="26"/>
        </w:rPr>
        <w:t xml:space="preserve"> dung </w:t>
      </w:r>
      <w:proofErr w:type="spellStart"/>
      <w:r w:rsidR="00231EE8">
        <w:rPr>
          <w:rFonts w:ascii="Times New Roman" w:hAnsi="Times New Roman" w:cs="Times New Roman"/>
          <w:sz w:val="26"/>
          <w:szCs w:val="26"/>
        </w:rPr>
        <w:t>môi</w:t>
      </w:r>
      <w:proofErr w:type="spellEnd"/>
      <w:r w:rsidR="00231EE8">
        <w:rPr>
          <w:rFonts w:ascii="Times New Roman" w:hAnsi="Times New Roman" w:cs="Times New Roman"/>
          <w:sz w:val="26"/>
          <w:szCs w:val="26"/>
        </w:rPr>
        <w:t xml:space="preserve"> an </w:t>
      </w:r>
      <w:proofErr w:type="spellStart"/>
      <w:r w:rsidR="00231EE8">
        <w:rPr>
          <w:rFonts w:ascii="Times New Roman" w:hAnsi="Times New Roman" w:cs="Times New Roman"/>
          <w:sz w:val="26"/>
          <w:szCs w:val="26"/>
        </w:rPr>
        <w:t>toàn</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trong</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quá</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trình</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thao</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tác</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nghiên</w:t>
      </w:r>
      <w:proofErr w:type="spellEnd"/>
      <w:r w:rsidR="00231EE8">
        <w:rPr>
          <w:rFonts w:ascii="Times New Roman" w:hAnsi="Times New Roman" w:cs="Times New Roman"/>
          <w:sz w:val="26"/>
          <w:szCs w:val="26"/>
        </w:rPr>
        <w:t xml:space="preserve"> </w:t>
      </w:r>
      <w:proofErr w:type="spellStart"/>
      <w:r w:rsidR="00231EE8">
        <w:rPr>
          <w:rFonts w:ascii="Times New Roman" w:hAnsi="Times New Roman" w:cs="Times New Roman"/>
          <w:sz w:val="26"/>
          <w:szCs w:val="26"/>
        </w:rPr>
        <w:t>cứu</w:t>
      </w:r>
      <w:proofErr w:type="spellEnd"/>
      <w:r w:rsidR="00231EE8">
        <w:rPr>
          <w:rFonts w:ascii="Times New Roman" w:hAnsi="Times New Roman" w:cs="Times New Roman"/>
          <w:sz w:val="26"/>
          <w:szCs w:val="26"/>
        </w:rPr>
        <w:t xml:space="preserve"> </w:t>
      </w:r>
      <w:proofErr w:type="spellStart"/>
      <w:r w:rsidR="00964A1C">
        <w:rPr>
          <w:rFonts w:ascii="Times New Roman" w:hAnsi="Times New Roman" w:cs="Times New Roman"/>
          <w:sz w:val="26"/>
          <w:szCs w:val="26"/>
        </w:rPr>
        <w:t>lẫn</w:t>
      </w:r>
      <w:proofErr w:type="spellEnd"/>
      <w:r w:rsidR="00964A1C">
        <w:rPr>
          <w:rFonts w:ascii="Times New Roman" w:hAnsi="Times New Roman" w:cs="Times New Roman"/>
          <w:sz w:val="26"/>
          <w:szCs w:val="26"/>
        </w:rPr>
        <w:t xml:space="preserve"> </w:t>
      </w:r>
      <w:proofErr w:type="spellStart"/>
      <w:r w:rsidR="00964A1C">
        <w:rPr>
          <w:rFonts w:ascii="Times New Roman" w:hAnsi="Times New Roman" w:cs="Times New Roman"/>
          <w:sz w:val="26"/>
          <w:szCs w:val="26"/>
        </w:rPr>
        <w:t>thân</w:t>
      </w:r>
      <w:proofErr w:type="spellEnd"/>
      <w:r w:rsidR="00964A1C">
        <w:rPr>
          <w:rFonts w:ascii="Times New Roman" w:hAnsi="Times New Roman" w:cs="Times New Roman"/>
          <w:sz w:val="26"/>
          <w:szCs w:val="26"/>
        </w:rPr>
        <w:t xml:space="preserve"> </w:t>
      </w:r>
      <w:proofErr w:type="spellStart"/>
      <w:r w:rsidR="00964A1C">
        <w:rPr>
          <w:rFonts w:ascii="Times New Roman" w:hAnsi="Times New Roman" w:cs="Times New Roman"/>
          <w:sz w:val="26"/>
          <w:szCs w:val="26"/>
        </w:rPr>
        <w:t>thiện</w:t>
      </w:r>
      <w:proofErr w:type="spellEnd"/>
      <w:r w:rsidR="00964A1C">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đối</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với</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môi</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trường</w:t>
      </w:r>
      <w:proofErr w:type="spellEnd"/>
      <w:r w:rsidR="00C9068A">
        <w:rPr>
          <w:rFonts w:ascii="Times New Roman" w:hAnsi="Times New Roman" w:cs="Times New Roman"/>
          <w:sz w:val="26"/>
          <w:szCs w:val="26"/>
        </w:rPr>
        <w:t>.</w:t>
      </w:r>
      <w:r w:rsidR="00E83A8B">
        <w:rPr>
          <w:rFonts w:ascii="Times New Roman" w:hAnsi="Times New Roman" w:cs="Times New Roman"/>
          <w:sz w:val="26"/>
          <w:szCs w:val="26"/>
        </w:rPr>
        <w:t xml:space="preserve"> Tuy </w:t>
      </w:r>
      <w:proofErr w:type="spellStart"/>
      <w:r w:rsidR="00E83A8B">
        <w:rPr>
          <w:rFonts w:ascii="Times New Roman" w:hAnsi="Times New Roman" w:cs="Times New Roman"/>
          <w:sz w:val="26"/>
          <w:szCs w:val="26"/>
        </w:rPr>
        <w:t>nhiên</w:t>
      </w:r>
      <w:proofErr w:type="spellEnd"/>
      <w:r w:rsidR="00E83A8B">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nếu</w:t>
      </w:r>
      <w:proofErr w:type="spellEnd"/>
      <w:r w:rsidR="002E1F89">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ứng</w:t>
      </w:r>
      <w:proofErr w:type="spellEnd"/>
      <w:r w:rsidR="002E1F89">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dụng</w:t>
      </w:r>
      <w:proofErr w:type="spellEnd"/>
      <w:r w:rsidR="002E1F89">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vào</w:t>
      </w:r>
      <w:proofErr w:type="spellEnd"/>
      <w:r w:rsidR="002E1F89">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thí</w:t>
      </w:r>
      <w:proofErr w:type="spellEnd"/>
      <w:r w:rsidR="002E1F89">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nghiệm</w:t>
      </w:r>
      <w:proofErr w:type="spellEnd"/>
      <w:r w:rsidR="002E1F89">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cần</w:t>
      </w:r>
      <w:proofErr w:type="spellEnd"/>
      <w:r w:rsidR="002E1F89">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rút</w:t>
      </w:r>
      <w:proofErr w:type="spellEnd"/>
      <w:r w:rsidR="002E1F89">
        <w:rPr>
          <w:rFonts w:ascii="Times New Roman" w:hAnsi="Times New Roman" w:cs="Times New Roman"/>
          <w:sz w:val="26"/>
          <w:szCs w:val="26"/>
        </w:rPr>
        <w:t xml:space="preserve"> </w:t>
      </w:r>
      <w:proofErr w:type="spellStart"/>
      <w:r w:rsidR="002E1F89">
        <w:rPr>
          <w:rFonts w:ascii="Times New Roman" w:hAnsi="Times New Roman" w:cs="Times New Roman"/>
          <w:sz w:val="26"/>
          <w:szCs w:val="26"/>
        </w:rPr>
        <w:t>ngắn</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thời</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gian</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thực</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hiện</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mà</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vẫn</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muốn</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đạt</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hiệu</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suất</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trích</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ly</w:t>
      </w:r>
      <w:proofErr w:type="spellEnd"/>
      <w:r w:rsidR="009D1081">
        <w:rPr>
          <w:rFonts w:ascii="Times New Roman" w:hAnsi="Times New Roman" w:cs="Times New Roman"/>
          <w:sz w:val="26"/>
          <w:szCs w:val="26"/>
        </w:rPr>
        <w:t xml:space="preserve"> </w:t>
      </w:r>
      <w:proofErr w:type="spellStart"/>
      <w:r w:rsidR="009D1081">
        <w:rPr>
          <w:rFonts w:ascii="Times New Roman" w:hAnsi="Times New Roman" w:cs="Times New Roman"/>
          <w:sz w:val="26"/>
          <w:szCs w:val="26"/>
        </w:rPr>
        <w:t>cao</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thì</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việc</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sử</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dụng</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cồn</w:t>
      </w:r>
      <w:proofErr w:type="spellEnd"/>
      <w:r w:rsidR="006C095A">
        <w:rPr>
          <w:rFonts w:ascii="Times New Roman" w:hAnsi="Times New Roman" w:cs="Times New Roman"/>
          <w:sz w:val="26"/>
          <w:szCs w:val="26"/>
        </w:rPr>
        <w:t xml:space="preserve"> 96</w:t>
      </w:r>
      <w:r w:rsidR="006C095A">
        <w:rPr>
          <w:rFonts w:ascii="Times New Roman" w:hAnsi="Times New Roman" w:cs="Times New Roman"/>
          <w:sz w:val="26"/>
          <w:szCs w:val="26"/>
          <w:vertAlign w:val="superscript"/>
        </w:rPr>
        <w:t>o</w:t>
      </w:r>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để</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ngâm</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trích</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lá</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mận</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sẽ</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đáp</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ứng</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được</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cả</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hai</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yêu</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cầu</w:t>
      </w:r>
      <w:proofErr w:type="spellEnd"/>
      <w:r w:rsidR="006C095A">
        <w:rPr>
          <w:rFonts w:ascii="Times New Roman" w:hAnsi="Times New Roman" w:cs="Times New Roman"/>
          <w:sz w:val="26"/>
          <w:szCs w:val="26"/>
        </w:rPr>
        <w:t xml:space="preserve"> </w:t>
      </w:r>
      <w:proofErr w:type="spellStart"/>
      <w:r w:rsidR="006C095A">
        <w:rPr>
          <w:rFonts w:ascii="Times New Roman" w:hAnsi="Times New Roman" w:cs="Times New Roman"/>
          <w:sz w:val="26"/>
          <w:szCs w:val="26"/>
        </w:rPr>
        <w:t>đó</w:t>
      </w:r>
      <w:proofErr w:type="spellEnd"/>
      <w:r w:rsidR="006C095A">
        <w:rPr>
          <w:rFonts w:ascii="Times New Roman" w:hAnsi="Times New Roman" w:cs="Times New Roman"/>
          <w:sz w:val="26"/>
          <w:szCs w:val="26"/>
        </w:rPr>
        <w:t>.</w:t>
      </w:r>
      <w:r w:rsidR="00AE6AF0">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Kết</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luận</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nước</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là</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một</w:t>
      </w:r>
      <w:proofErr w:type="spellEnd"/>
      <w:r w:rsidR="00C9068A">
        <w:rPr>
          <w:rFonts w:ascii="Times New Roman" w:hAnsi="Times New Roman" w:cs="Times New Roman"/>
          <w:sz w:val="26"/>
          <w:szCs w:val="26"/>
        </w:rPr>
        <w:t xml:space="preserve"> dung </w:t>
      </w:r>
      <w:proofErr w:type="spellStart"/>
      <w:r w:rsidR="00C9068A">
        <w:rPr>
          <w:rFonts w:ascii="Times New Roman" w:hAnsi="Times New Roman" w:cs="Times New Roman"/>
          <w:sz w:val="26"/>
          <w:szCs w:val="26"/>
        </w:rPr>
        <w:t>môi</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hiệu</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quả</w:t>
      </w:r>
      <w:proofErr w:type="spellEnd"/>
      <w:r w:rsidR="00C9068A">
        <w:rPr>
          <w:rFonts w:ascii="Times New Roman" w:hAnsi="Times New Roman" w:cs="Times New Roman"/>
          <w:sz w:val="26"/>
          <w:szCs w:val="26"/>
        </w:rPr>
        <w:t xml:space="preserve"> </w:t>
      </w:r>
      <w:proofErr w:type="spellStart"/>
      <w:r w:rsidR="00C9068A">
        <w:rPr>
          <w:rFonts w:ascii="Times New Roman" w:hAnsi="Times New Roman" w:cs="Times New Roman"/>
          <w:sz w:val="26"/>
          <w:szCs w:val="26"/>
        </w:rPr>
        <w:t>trong</w:t>
      </w:r>
      <w:proofErr w:type="spellEnd"/>
      <w:r w:rsidR="00C9068A">
        <w:rPr>
          <w:rFonts w:ascii="Times New Roman" w:hAnsi="Times New Roman" w:cs="Times New Roman"/>
          <w:sz w:val="26"/>
          <w:szCs w:val="26"/>
        </w:rPr>
        <w:t xml:space="preserve"> </w:t>
      </w:r>
      <w:proofErr w:type="spellStart"/>
      <w:r w:rsidR="00A443C8">
        <w:rPr>
          <w:rFonts w:ascii="Times New Roman" w:hAnsi="Times New Roman" w:cs="Times New Roman"/>
          <w:sz w:val="26"/>
          <w:szCs w:val="26"/>
        </w:rPr>
        <w:t>việc</w:t>
      </w:r>
      <w:proofErr w:type="spellEnd"/>
      <w:r w:rsidR="00A443C8">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trích</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ly</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lá</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mận</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cho</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ra</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hàm</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lượng</w:t>
      </w:r>
      <w:proofErr w:type="spellEnd"/>
      <w:r w:rsidR="00AD1485">
        <w:rPr>
          <w:rFonts w:ascii="Times New Roman" w:hAnsi="Times New Roman" w:cs="Times New Roman"/>
          <w:sz w:val="26"/>
          <w:szCs w:val="26"/>
        </w:rPr>
        <w:t xml:space="preserve"> polyphenol </w:t>
      </w:r>
      <w:proofErr w:type="spellStart"/>
      <w:r w:rsidR="00AD1485">
        <w:rPr>
          <w:rFonts w:ascii="Times New Roman" w:hAnsi="Times New Roman" w:cs="Times New Roman"/>
          <w:sz w:val="26"/>
          <w:szCs w:val="26"/>
        </w:rPr>
        <w:t>cũng</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như</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các</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hoạt</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chất</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sinh</w:t>
      </w:r>
      <w:proofErr w:type="spellEnd"/>
      <w:r w:rsidR="00AD1485">
        <w:rPr>
          <w:rFonts w:ascii="Times New Roman" w:hAnsi="Times New Roman" w:cs="Times New Roman"/>
          <w:sz w:val="26"/>
          <w:szCs w:val="26"/>
        </w:rPr>
        <w:t xml:space="preserve"> </w:t>
      </w:r>
      <w:proofErr w:type="spellStart"/>
      <w:r w:rsidR="00AD1485">
        <w:rPr>
          <w:rFonts w:ascii="Times New Roman" w:hAnsi="Times New Roman" w:cs="Times New Roman"/>
          <w:sz w:val="26"/>
          <w:szCs w:val="26"/>
        </w:rPr>
        <w:t>học</w:t>
      </w:r>
      <w:proofErr w:type="spellEnd"/>
      <w:r w:rsidR="00AD1485">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cao</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hơn</w:t>
      </w:r>
      <w:proofErr w:type="spellEnd"/>
      <w:r w:rsidR="005B54C0">
        <w:rPr>
          <w:rFonts w:ascii="Times New Roman" w:hAnsi="Times New Roman" w:cs="Times New Roman"/>
          <w:sz w:val="26"/>
          <w:szCs w:val="26"/>
        </w:rPr>
        <w:t xml:space="preserve"> so </w:t>
      </w:r>
      <w:proofErr w:type="spellStart"/>
      <w:r w:rsidR="005B54C0">
        <w:rPr>
          <w:rFonts w:ascii="Times New Roman" w:hAnsi="Times New Roman" w:cs="Times New Roman"/>
          <w:sz w:val="26"/>
          <w:szCs w:val="26"/>
        </w:rPr>
        <w:t>với</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ba</w:t>
      </w:r>
      <w:proofErr w:type="spellEnd"/>
      <w:r w:rsidR="005B54C0">
        <w:rPr>
          <w:rFonts w:ascii="Times New Roman" w:hAnsi="Times New Roman" w:cs="Times New Roman"/>
          <w:sz w:val="26"/>
          <w:szCs w:val="26"/>
        </w:rPr>
        <w:t xml:space="preserve"> dung </w:t>
      </w:r>
      <w:proofErr w:type="spellStart"/>
      <w:r w:rsidR="005B54C0">
        <w:rPr>
          <w:rFonts w:ascii="Times New Roman" w:hAnsi="Times New Roman" w:cs="Times New Roman"/>
          <w:sz w:val="26"/>
          <w:szCs w:val="26"/>
        </w:rPr>
        <w:t>môi</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còn</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lại</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trong</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nghiên</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cứu</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này</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là</w:t>
      </w:r>
      <w:proofErr w:type="spellEnd"/>
      <w:r w:rsidR="005B54C0">
        <w:rPr>
          <w:rFonts w:ascii="Times New Roman" w:hAnsi="Times New Roman" w:cs="Times New Roman"/>
          <w:sz w:val="26"/>
          <w:szCs w:val="26"/>
        </w:rPr>
        <w:t xml:space="preserve"> </w:t>
      </w:r>
      <w:proofErr w:type="spellStart"/>
      <w:r w:rsidR="005B54C0">
        <w:rPr>
          <w:rFonts w:ascii="Times New Roman" w:hAnsi="Times New Roman" w:cs="Times New Roman"/>
          <w:sz w:val="26"/>
          <w:szCs w:val="26"/>
        </w:rPr>
        <w:t>cồn</w:t>
      </w:r>
      <w:proofErr w:type="spellEnd"/>
      <w:r w:rsidR="005B54C0">
        <w:rPr>
          <w:rFonts w:ascii="Times New Roman" w:hAnsi="Times New Roman" w:cs="Times New Roman"/>
          <w:sz w:val="26"/>
          <w:szCs w:val="26"/>
        </w:rPr>
        <w:t xml:space="preserve"> 96</w:t>
      </w:r>
      <w:r w:rsidR="005B54C0">
        <w:rPr>
          <w:rFonts w:ascii="Times New Roman" w:hAnsi="Times New Roman" w:cs="Times New Roman"/>
          <w:sz w:val="26"/>
          <w:szCs w:val="26"/>
          <w:vertAlign w:val="superscript"/>
        </w:rPr>
        <w:t>0</w:t>
      </w:r>
      <w:r w:rsidR="005B54C0">
        <w:rPr>
          <w:rFonts w:ascii="Times New Roman" w:hAnsi="Times New Roman" w:cs="Times New Roman"/>
          <w:sz w:val="26"/>
          <w:szCs w:val="26"/>
        </w:rPr>
        <w:t xml:space="preserve">, ethyl acetate </w:t>
      </w:r>
      <w:proofErr w:type="spellStart"/>
      <w:r w:rsidR="005B54C0">
        <w:rPr>
          <w:rFonts w:ascii="Times New Roman" w:hAnsi="Times New Roman" w:cs="Times New Roman"/>
          <w:sz w:val="26"/>
          <w:szCs w:val="26"/>
        </w:rPr>
        <w:t>và</w:t>
      </w:r>
      <w:proofErr w:type="spellEnd"/>
      <w:r w:rsidR="00FF6144">
        <w:rPr>
          <w:rFonts w:ascii="Times New Roman" w:hAnsi="Times New Roman" w:cs="Times New Roman"/>
          <w:sz w:val="26"/>
          <w:szCs w:val="26"/>
        </w:rPr>
        <w:t xml:space="preserve">     </w:t>
      </w:r>
      <w:r w:rsidR="005B54C0">
        <w:rPr>
          <w:rFonts w:ascii="Times New Roman" w:hAnsi="Times New Roman" w:cs="Times New Roman"/>
          <w:sz w:val="26"/>
          <w:szCs w:val="26"/>
        </w:rPr>
        <w:t xml:space="preserve"> n-hexane</w:t>
      </w:r>
      <w:r w:rsidR="009A0FED">
        <w:rPr>
          <w:rFonts w:ascii="Times New Roman" w:hAnsi="Times New Roman" w:cs="Times New Roman"/>
          <w:sz w:val="26"/>
          <w:szCs w:val="26"/>
        </w:rPr>
        <w:t xml:space="preserve"> </w:t>
      </w:r>
      <w:proofErr w:type="spellStart"/>
      <w:r w:rsidR="009A0FED">
        <w:rPr>
          <w:rFonts w:ascii="Times New Roman" w:hAnsi="Times New Roman" w:cs="Times New Roman"/>
          <w:sz w:val="26"/>
          <w:szCs w:val="26"/>
        </w:rPr>
        <w:t>và</w:t>
      </w:r>
      <w:proofErr w:type="spellEnd"/>
      <w:r w:rsidR="009A0FED">
        <w:rPr>
          <w:rFonts w:ascii="Times New Roman" w:hAnsi="Times New Roman" w:cs="Times New Roman"/>
          <w:sz w:val="26"/>
          <w:szCs w:val="26"/>
        </w:rPr>
        <w:t xml:space="preserve"> </w:t>
      </w:r>
      <w:proofErr w:type="spellStart"/>
      <w:r w:rsidR="009A0FED">
        <w:rPr>
          <w:rFonts w:ascii="Times New Roman" w:hAnsi="Times New Roman" w:cs="Times New Roman"/>
          <w:sz w:val="26"/>
          <w:szCs w:val="26"/>
        </w:rPr>
        <w:t>cồn</w:t>
      </w:r>
      <w:proofErr w:type="spellEnd"/>
      <w:r w:rsidR="009A0FED">
        <w:rPr>
          <w:rFonts w:ascii="Times New Roman" w:hAnsi="Times New Roman" w:cs="Times New Roman"/>
          <w:sz w:val="26"/>
          <w:szCs w:val="26"/>
        </w:rPr>
        <w:t xml:space="preserve"> 96</w:t>
      </w:r>
      <w:r w:rsidR="009A0FED">
        <w:rPr>
          <w:rFonts w:ascii="Times New Roman" w:hAnsi="Times New Roman" w:cs="Times New Roman"/>
          <w:sz w:val="26"/>
          <w:szCs w:val="26"/>
          <w:vertAlign w:val="superscript"/>
        </w:rPr>
        <w:t xml:space="preserve">o </w:t>
      </w:r>
      <w:proofErr w:type="spellStart"/>
      <w:r w:rsidR="009A0FED">
        <w:rPr>
          <w:rFonts w:ascii="Times New Roman" w:hAnsi="Times New Roman" w:cs="Times New Roman"/>
          <w:sz w:val="26"/>
          <w:szCs w:val="26"/>
        </w:rPr>
        <w:t>là</w:t>
      </w:r>
      <w:proofErr w:type="spellEnd"/>
      <w:r w:rsidR="009A0FED">
        <w:rPr>
          <w:rFonts w:ascii="Times New Roman" w:hAnsi="Times New Roman" w:cs="Times New Roman"/>
          <w:sz w:val="26"/>
          <w:szCs w:val="26"/>
        </w:rPr>
        <w:t xml:space="preserve"> dung </w:t>
      </w:r>
      <w:proofErr w:type="spellStart"/>
      <w:r w:rsidR="009A0FED">
        <w:rPr>
          <w:rFonts w:ascii="Times New Roman" w:hAnsi="Times New Roman" w:cs="Times New Roman"/>
          <w:sz w:val="26"/>
          <w:szCs w:val="26"/>
        </w:rPr>
        <w:t>môi</w:t>
      </w:r>
      <w:proofErr w:type="spellEnd"/>
      <w:r w:rsidR="009A0FED">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cho</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ra</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hiệu</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suất</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trích</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ly</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cao</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mà</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vẫn</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đảm</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bảo</w:t>
      </w:r>
      <w:proofErr w:type="spellEnd"/>
      <w:r w:rsidR="0099055A">
        <w:rPr>
          <w:rFonts w:ascii="Times New Roman" w:hAnsi="Times New Roman" w:cs="Times New Roman"/>
          <w:sz w:val="26"/>
          <w:szCs w:val="26"/>
        </w:rPr>
        <w:t xml:space="preserve"> </w:t>
      </w:r>
      <w:proofErr w:type="spellStart"/>
      <w:r w:rsidR="0099055A">
        <w:rPr>
          <w:rFonts w:ascii="Times New Roman" w:hAnsi="Times New Roman" w:cs="Times New Roman"/>
          <w:sz w:val="26"/>
          <w:szCs w:val="26"/>
        </w:rPr>
        <w:t>không</w:t>
      </w:r>
      <w:proofErr w:type="spellEnd"/>
      <w:r w:rsidR="0099055A">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tốn</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quá</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nhiều</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thời</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gian</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thực</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hiện</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nghiên</w:t>
      </w:r>
      <w:proofErr w:type="spellEnd"/>
      <w:r w:rsidR="00D333B7">
        <w:rPr>
          <w:rFonts w:ascii="Times New Roman" w:hAnsi="Times New Roman" w:cs="Times New Roman"/>
          <w:sz w:val="26"/>
          <w:szCs w:val="26"/>
        </w:rPr>
        <w:t xml:space="preserve"> </w:t>
      </w:r>
      <w:proofErr w:type="spellStart"/>
      <w:r w:rsidR="00D333B7">
        <w:rPr>
          <w:rFonts w:ascii="Times New Roman" w:hAnsi="Times New Roman" w:cs="Times New Roman"/>
          <w:sz w:val="26"/>
          <w:szCs w:val="26"/>
        </w:rPr>
        <w:t>cứu</w:t>
      </w:r>
      <w:proofErr w:type="spellEnd"/>
      <w:r w:rsidR="00D333B7">
        <w:rPr>
          <w:rFonts w:ascii="Times New Roman" w:hAnsi="Times New Roman" w:cs="Times New Roman"/>
          <w:sz w:val="26"/>
          <w:szCs w:val="26"/>
        </w:rPr>
        <w:t xml:space="preserve">. </w:t>
      </w:r>
    </w:p>
    <w:p w14:paraId="2A40931E" w14:textId="77777777" w:rsidR="00963E9B" w:rsidRDefault="00963E9B" w:rsidP="00D869C7">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BC5A76F" w14:textId="08E3E7CF" w:rsidR="003723EC" w:rsidRPr="00962259" w:rsidRDefault="003723EC" w:rsidP="000D6BF2">
      <w:pPr>
        <w:pStyle w:val="Heading1"/>
        <w:jc w:val="center"/>
        <w:rPr>
          <w:rFonts w:ascii="Times New Roman" w:hAnsi="Times New Roman" w:cs="Times New Roman"/>
          <w:b/>
          <w:bCs/>
          <w:color w:val="auto"/>
          <w:sz w:val="26"/>
          <w:szCs w:val="26"/>
        </w:rPr>
      </w:pPr>
      <w:bookmarkStart w:id="38" w:name="_Toc185275433"/>
      <w:r w:rsidRPr="00962259">
        <w:rPr>
          <w:rFonts w:ascii="Times New Roman" w:hAnsi="Times New Roman" w:cs="Times New Roman"/>
          <w:b/>
          <w:bCs/>
          <w:color w:val="auto"/>
          <w:sz w:val="26"/>
          <w:szCs w:val="26"/>
        </w:rPr>
        <w:lastRenderedPageBreak/>
        <w:t>T</w:t>
      </w:r>
      <w:r w:rsidR="00907C30" w:rsidRPr="00962259">
        <w:rPr>
          <w:rFonts w:ascii="Times New Roman" w:hAnsi="Times New Roman" w:cs="Times New Roman"/>
          <w:b/>
          <w:bCs/>
          <w:color w:val="auto"/>
          <w:sz w:val="26"/>
          <w:szCs w:val="26"/>
        </w:rPr>
        <w:t>ÀI LIỆU THAM KHẢO</w:t>
      </w:r>
      <w:bookmarkEnd w:id="38"/>
    </w:p>
    <w:p w14:paraId="2B0D888F" w14:textId="02EE3ECE" w:rsidR="00DF35F3" w:rsidRDefault="00DF35F3" w:rsidP="00D869C7">
      <w:pPr>
        <w:spacing w:line="360" w:lineRule="auto"/>
        <w:rPr>
          <w:rFonts w:ascii="Times New Roman" w:hAnsi="Times New Roman" w:cs="Times New Roman"/>
          <w:b/>
          <w:bCs/>
          <w:sz w:val="26"/>
          <w:szCs w:val="26"/>
        </w:rPr>
      </w:pPr>
      <w:proofErr w:type="spellStart"/>
      <w:r>
        <w:rPr>
          <w:rFonts w:ascii="Times New Roman" w:hAnsi="Times New Roman" w:cs="Times New Roman"/>
          <w:b/>
          <w:bCs/>
          <w:sz w:val="26"/>
          <w:szCs w:val="26"/>
        </w:rPr>
        <w:t>Tiếng</w:t>
      </w:r>
      <w:proofErr w:type="spellEnd"/>
      <w:r>
        <w:rPr>
          <w:rFonts w:ascii="Times New Roman" w:hAnsi="Times New Roman" w:cs="Times New Roman"/>
          <w:b/>
          <w:bCs/>
          <w:sz w:val="26"/>
          <w:szCs w:val="26"/>
        </w:rPr>
        <w:t xml:space="preserve"> </w:t>
      </w:r>
      <w:r w:rsidR="00962259">
        <w:rPr>
          <w:rFonts w:ascii="Times New Roman" w:hAnsi="Times New Roman" w:cs="Times New Roman"/>
          <w:b/>
          <w:bCs/>
          <w:sz w:val="26"/>
          <w:szCs w:val="26"/>
        </w:rPr>
        <w:t>V</w:t>
      </w:r>
      <w:r>
        <w:rPr>
          <w:rFonts w:ascii="Times New Roman" w:hAnsi="Times New Roman" w:cs="Times New Roman"/>
          <w:b/>
          <w:bCs/>
          <w:sz w:val="26"/>
          <w:szCs w:val="26"/>
        </w:rPr>
        <w:t>iệt</w:t>
      </w:r>
    </w:p>
    <w:p w14:paraId="72FEDFA4" w14:textId="77DD53F8" w:rsidR="00DF35F3" w:rsidRDefault="00DF35F3" w:rsidP="00D869C7">
      <w:pPr>
        <w:spacing w:line="360" w:lineRule="auto"/>
        <w:rPr>
          <w:rFonts w:ascii="Times New Roman" w:hAnsi="Times New Roman" w:cs="Times New Roman"/>
          <w:sz w:val="26"/>
          <w:szCs w:val="26"/>
        </w:rPr>
      </w:pPr>
      <w:r w:rsidRPr="00DF35F3">
        <w:rPr>
          <w:rFonts w:ascii="Times New Roman" w:hAnsi="Times New Roman" w:cs="Times New Roman"/>
          <w:sz w:val="26"/>
          <w:szCs w:val="26"/>
        </w:rPr>
        <w:t xml:space="preserve">Lê Thu </w:t>
      </w:r>
      <w:proofErr w:type="spellStart"/>
      <w:r w:rsidRPr="00DF35F3">
        <w:rPr>
          <w:rFonts w:ascii="Times New Roman" w:hAnsi="Times New Roman" w:cs="Times New Roman"/>
          <w:sz w:val="26"/>
          <w:szCs w:val="26"/>
        </w:rPr>
        <w:t>Thủy</w:t>
      </w:r>
      <w:proofErr w:type="spellEnd"/>
      <w:r w:rsidRPr="00DF35F3">
        <w:rPr>
          <w:rFonts w:ascii="Times New Roman" w:hAnsi="Times New Roman" w:cs="Times New Roman"/>
          <w:sz w:val="26"/>
          <w:szCs w:val="26"/>
        </w:rPr>
        <w:t xml:space="preserve">, Võ Ngọc </w:t>
      </w:r>
      <w:proofErr w:type="spellStart"/>
      <w:r w:rsidRPr="00DF35F3">
        <w:rPr>
          <w:rFonts w:ascii="Times New Roman" w:hAnsi="Times New Roman" w:cs="Times New Roman"/>
          <w:sz w:val="26"/>
          <w:szCs w:val="26"/>
        </w:rPr>
        <w:t>Tố</w:t>
      </w:r>
      <w:proofErr w:type="spellEnd"/>
      <w:r w:rsidRPr="00DF35F3">
        <w:rPr>
          <w:rFonts w:ascii="Times New Roman" w:hAnsi="Times New Roman" w:cs="Times New Roman"/>
          <w:sz w:val="26"/>
          <w:szCs w:val="26"/>
        </w:rPr>
        <w:t xml:space="preserve"> Trinh, Võ </w:t>
      </w:r>
      <w:proofErr w:type="spellStart"/>
      <w:r w:rsidRPr="00DF35F3">
        <w:rPr>
          <w:rFonts w:ascii="Times New Roman" w:hAnsi="Times New Roman" w:cs="Times New Roman"/>
          <w:sz w:val="26"/>
          <w:szCs w:val="26"/>
        </w:rPr>
        <w:t>Phát</w:t>
      </w:r>
      <w:proofErr w:type="spellEnd"/>
      <w:r w:rsidRPr="00DF35F3">
        <w:rPr>
          <w:rFonts w:ascii="Times New Roman" w:hAnsi="Times New Roman" w:cs="Times New Roman"/>
          <w:sz w:val="26"/>
          <w:szCs w:val="26"/>
        </w:rPr>
        <w:t xml:space="preserve"> Thịnh (2023), HOẠT TÍNH ỨC CHẾ ENZYME ALPHA-GLUCOSIDASE VÀ ALPHA-AMYLASE CỦA LÁ CÂY SỐNG ĐỜI (KALANCHOE PINNATA (LAM.) –PERS.), Khoa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Nông</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Nghiệp</w:t>
      </w:r>
      <w:proofErr w:type="spellEnd"/>
      <w:r w:rsidRPr="00DF35F3">
        <w:rPr>
          <w:rFonts w:ascii="Times New Roman" w:hAnsi="Times New Roman" w:cs="Times New Roman"/>
          <w:sz w:val="26"/>
          <w:szCs w:val="26"/>
        </w:rPr>
        <w:t xml:space="preserve">-Lâm </w:t>
      </w:r>
      <w:proofErr w:type="spellStart"/>
      <w:r w:rsidRPr="00DF35F3">
        <w:rPr>
          <w:rFonts w:ascii="Times New Roman" w:hAnsi="Times New Roman" w:cs="Times New Roman"/>
          <w:sz w:val="26"/>
          <w:szCs w:val="26"/>
        </w:rPr>
        <w:t>Nghiệp</w:t>
      </w:r>
      <w:proofErr w:type="spellEnd"/>
      <w:r w:rsidRPr="00DF35F3">
        <w:rPr>
          <w:rFonts w:ascii="Times New Roman" w:hAnsi="Times New Roman" w:cs="Times New Roman"/>
          <w:sz w:val="26"/>
          <w:szCs w:val="26"/>
        </w:rPr>
        <w:t xml:space="preserve">-Y </w:t>
      </w:r>
      <w:proofErr w:type="spellStart"/>
      <w:r w:rsidRPr="00DF35F3">
        <w:rPr>
          <w:rFonts w:ascii="Times New Roman" w:hAnsi="Times New Roman" w:cs="Times New Roman"/>
          <w:sz w:val="26"/>
          <w:szCs w:val="26"/>
        </w:rPr>
        <w:t>Dược</w:t>
      </w:r>
      <w:proofErr w:type="spellEnd"/>
      <w:r w:rsidRPr="00DF35F3">
        <w:rPr>
          <w:rFonts w:ascii="Times New Roman" w:hAnsi="Times New Roman" w:cs="Times New Roman"/>
          <w:sz w:val="26"/>
          <w:szCs w:val="26"/>
        </w:rPr>
        <w:t>, 228, 445-452.</w:t>
      </w:r>
    </w:p>
    <w:p w14:paraId="4C3119B5" w14:textId="77777777" w:rsidR="00DF35F3" w:rsidRPr="00DF35F3" w:rsidRDefault="00DF35F3" w:rsidP="00D869C7">
      <w:pPr>
        <w:spacing w:line="360" w:lineRule="auto"/>
        <w:rPr>
          <w:rFonts w:ascii="Times New Roman" w:hAnsi="Times New Roman" w:cs="Times New Roman"/>
          <w:sz w:val="26"/>
          <w:szCs w:val="26"/>
        </w:rPr>
      </w:pPr>
      <w:r w:rsidRPr="00DF35F3">
        <w:rPr>
          <w:rFonts w:ascii="Times New Roman" w:hAnsi="Times New Roman" w:cs="Times New Roman"/>
          <w:sz w:val="26"/>
          <w:szCs w:val="26"/>
        </w:rPr>
        <w:t xml:space="preserve">Nguyễn Thị Việt Huỳnh, Huỳnh Tuyết Đào, Nguyễn Quốc Châu Thanh, Nguyễn </w:t>
      </w:r>
      <w:proofErr w:type="spellStart"/>
      <w:r w:rsidRPr="00DF35F3">
        <w:rPr>
          <w:rFonts w:ascii="Times New Roman" w:hAnsi="Times New Roman" w:cs="Times New Roman"/>
          <w:sz w:val="26"/>
          <w:szCs w:val="26"/>
        </w:rPr>
        <w:t>Trọng</w:t>
      </w:r>
      <w:proofErr w:type="spellEnd"/>
      <w:r w:rsidRPr="00DF35F3">
        <w:rPr>
          <w:rFonts w:ascii="Times New Roman" w:hAnsi="Times New Roman" w:cs="Times New Roman"/>
          <w:sz w:val="26"/>
          <w:szCs w:val="26"/>
        </w:rPr>
        <w:t xml:space="preserve"> Tuân, </w:t>
      </w:r>
      <w:proofErr w:type="spellStart"/>
      <w:r w:rsidRPr="00DF35F3">
        <w:rPr>
          <w:rFonts w:ascii="Times New Roman" w:hAnsi="Times New Roman" w:cs="Times New Roman"/>
          <w:sz w:val="26"/>
          <w:szCs w:val="26"/>
        </w:rPr>
        <w:t>Hồ</w:t>
      </w:r>
      <w:proofErr w:type="spellEnd"/>
      <w:r w:rsidRPr="00DF35F3">
        <w:rPr>
          <w:rFonts w:ascii="Times New Roman" w:hAnsi="Times New Roman" w:cs="Times New Roman"/>
          <w:sz w:val="26"/>
          <w:szCs w:val="26"/>
        </w:rPr>
        <w:t xml:space="preserve"> Ngọc Tri Tân </w:t>
      </w:r>
      <w:proofErr w:type="spellStart"/>
      <w:r w:rsidRPr="00DF35F3">
        <w:rPr>
          <w:rFonts w:ascii="Times New Roman" w:hAnsi="Times New Roman" w:cs="Times New Roman"/>
          <w:sz w:val="26"/>
          <w:szCs w:val="26"/>
        </w:rPr>
        <w:t>và</w:t>
      </w:r>
      <w:proofErr w:type="spellEnd"/>
      <w:r w:rsidRPr="00DF35F3">
        <w:rPr>
          <w:rFonts w:ascii="Times New Roman" w:hAnsi="Times New Roman" w:cs="Times New Roman"/>
          <w:sz w:val="26"/>
          <w:szCs w:val="26"/>
        </w:rPr>
        <w:t xml:space="preserve"> Đặng Huỳnh Giao (2023), NGHIÊN CỨU QUY TRÌNH TRÍCH LY DỊCH CHIẾT THÔ LÁ CHUỐI GIÀ (Musa paradisiaca L.) VÀ KHẢO SÁT HOẠT TÍNH SINH HỌC CỦA DỊCH CHIẾT ĐỐI VỚI SÂU TƠ (</w:t>
      </w:r>
      <w:proofErr w:type="spellStart"/>
      <w:r w:rsidRPr="00DF35F3">
        <w:rPr>
          <w:rFonts w:ascii="Times New Roman" w:hAnsi="Times New Roman" w:cs="Times New Roman"/>
          <w:sz w:val="26"/>
          <w:szCs w:val="26"/>
        </w:rPr>
        <w:t>Plutella</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xylostella</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Tạp</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chí</w:t>
      </w:r>
      <w:proofErr w:type="spellEnd"/>
      <w:r w:rsidRPr="00DF35F3">
        <w:rPr>
          <w:rFonts w:ascii="Times New Roman" w:hAnsi="Times New Roman" w:cs="Times New Roman"/>
          <w:sz w:val="26"/>
          <w:szCs w:val="26"/>
        </w:rPr>
        <w:t xml:space="preserve"> Khoa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Trường </w:t>
      </w:r>
      <w:proofErr w:type="spellStart"/>
      <w:r w:rsidRPr="00DF35F3">
        <w:rPr>
          <w:rFonts w:ascii="Times New Roman" w:hAnsi="Times New Roman" w:cs="Times New Roman"/>
          <w:sz w:val="26"/>
          <w:szCs w:val="26"/>
        </w:rPr>
        <w:t>Đại</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Cần</w:t>
      </w:r>
      <w:proofErr w:type="spellEnd"/>
      <w:r w:rsidRPr="00DF35F3">
        <w:rPr>
          <w:rFonts w:ascii="Times New Roman" w:hAnsi="Times New Roman" w:cs="Times New Roman"/>
          <w:sz w:val="26"/>
          <w:szCs w:val="26"/>
        </w:rPr>
        <w:t xml:space="preserve"> Thơ, 59, 1-7.</w:t>
      </w:r>
    </w:p>
    <w:p w14:paraId="12B41544" w14:textId="77777777" w:rsidR="00DF35F3" w:rsidRPr="00DF35F3" w:rsidRDefault="00DF35F3" w:rsidP="00D869C7">
      <w:pPr>
        <w:spacing w:line="360" w:lineRule="auto"/>
        <w:rPr>
          <w:rFonts w:ascii="Times New Roman" w:hAnsi="Times New Roman" w:cs="Times New Roman"/>
          <w:sz w:val="26"/>
          <w:szCs w:val="26"/>
        </w:rPr>
      </w:pPr>
      <w:r w:rsidRPr="00DF35F3">
        <w:rPr>
          <w:rFonts w:ascii="Times New Roman" w:hAnsi="Times New Roman" w:cs="Times New Roman"/>
          <w:sz w:val="26"/>
          <w:szCs w:val="26"/>
        </w:rPr>
        <w:t xml:space="preserve">Nguyễn Bảo </w:t>
      </w:r>
      <w:proofErr w:type="spellStart"/>
      <w:r w:rsidRPr="00DF35F3">
        <w:rPr>
          <w:rFonts w:ascii="Times New Roman" w:hAnsi="Times New Roman" w:cs="Times New Roman"/>
          <w:sz w:val="26"/>
          <w:szCs w:val="26"/>
        </w:rPr>
        <w:t>Lộc</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và</w:t>
      </w:r>
      <w:proofErr w:type="spellEnd"/>
      <w:r w:rsidRPr="00DF35F3">
        <w:rPr>
          <w:rFonts w:ascii="Times New Roman" w:hAnsi="Times New Roman" w:cs="Times New Roman"/>
          <w:sz w:val="26"/>
          <w:szCs w:val="26"/>
        </w:rPr>
        <w:t xml:space="preserve"> Nguyễn Thị Tuyết Xuân, (2016), ẢNH HƯỞNG CỦA DUNG MÔI ĐẾN KHẢ NĂNG TRÍCH LY MỘT SỐ HỢP CHẤT CÓ HOẠT TÍNH SINH HỌC TỪ LÁ NHA ĐAM, </w:t>
      </w:r>
      <w:proofErr w:type="spellStart"/>
      <w:r w:rsidRPr="00DF35F3">
        <w:rPr>
          <w:rFonts w:ascii="Times New Roman" w:hAnsi="Times New Roman" w:cs="Times New Roman"/>
          <w:sz w:val="26"/>
          <w:szCs w:val="26"/>
        </w:rPr>
        <w:t>Tạp</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chí</w:t>
      </w:r>
      <w:proofErr w:type="spellEnd"/>
      <w:r w:rsidRPr="00DF35F3">
        <w:rPr>
          <w:rFonts w:ascii="Times New Roman" w:hAnsi="Times New Roman" w:cs="Times New Roman"/>
          <w:sz w:val="26"/>
          <w:szCs w:val="26"/>
        </w:rPr>
        <w:t xml:space="preserve"> Khoa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Trường </w:t>
      </w:r>
      <w:proofErr w:type="spellStart"/>
      <w:r w:rsidRPr="00DF35F3">
        <w:rPr>
          <w:rFonts w:ascii="Times New Roman" w:hAnsi="Times New Roman" w:cs="Times New Roman"/>
          <w:sz w:val="26"/>
          <w:szCs w:val="26"/>
        </w:rPr>
        <w:t>Đại</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Cần</w:t>
      </w:r>
      <w:proofErr w:type="spellEnd"/>
      <w:r w:rsidRPr="00DF35F3">
        <w:rPr>
          <w:rFonts w:ascii="Times New Roman" w:hAnsi="Times New Roman" w:cs="Times New Roman"/>
          <w:sz w:val="26"/>
          <w:szCs w:val="26"/>
        </w:rPr>
        <w:t xml:space="preserve"> Thơ, 46, 30-36</w:t>
      </w:r>
    </w:p>
    <w:p w14:paraId="21A08362" w14:textId="77777777" w:rsidR="00DF35F3" w:rsidRPr="00DF35F3" w:rsidRDefault="00DF35F3" w:rsidP="00D869C7">
      <w:pPr>
        <w:spacing w:line="360" w:lineRule="auto"/>
        <w:rPr>
          <w:rFonts w:ascii="Times New Roman" w:hAnsi="Times New Roman" w:cs="Times New Roman"/>
          <w:sz w:val="26"/>
          <w:szCs w:val="26"/>
        </w:rPr>
      </w:pPr>
      <w:r w:rsidRPr="00DF35F3">
        <w:rPr>
          <w:rFonts w:ascii="Times New Roman" w:hAnsi="Times New Roman" w:cs="Times New Roman"/>
          <w:sz w:val="26"/>
          <w:szCs w:val="26"/>
        </w:rPr>
        <w:t xml:space="preserve">Nguyễn Văn </w:t>
      </w:r>
      <w:proofErr w:type="spellStart"/>
      <w:r w:rsidRPr="00DF35F3">
        <w:rPr>
          <w:rFonts w:ascii="Times New Roman" w:hAnsi="Times New Roman" w:cs="Times New Roman"/>
          <w:sz w:val="26"/>
          <w:szCs w:val="26"/>
        </w:rPr>
        <w:t>Tặng</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Trần</w:t>
      </w:r>
      <w:proofErr w:type="spellEnd"/>
      <w:r w:rsidRPr="00DF35F3">
        <w:rPr>
          <w:rFonts w:ascii="Times New Roman" w:hAnsi="Times New Roman" w:cs="Times New Roman"/>
          <w:sz w:val="26"/>
          <w:szCs w:val="26"/>
        </w:rPr>
        <w:t xml:space="preserve"> Thanh Giang, Huỳnh Quốc Trung, Phan Thị Bích </w:t>
      </w:r>
      <w:proofErr w:type="spellStart"/>
      <w:r w:rsidRPr="00DF35F3">
        <w:rPr>
          <w:rFonts w:ascii="Times New Roman" w:hAnsi="Times New Roman" w:cs="Times New Roman"/>
          <w:sz w:val="26"/>
          <w:szCs w:val="26"/>
        </w:rPr>
        <w:t>Trâm</w:t>
      </w:r>
      <w:proofErr w:type="spellEnd"/>
      <w:r w:rsidRPr="00DF35F3">
        <w:rPr>
          <w:rFonts w:ascii="Times New Roman" w:hAnsi="Times New Roman" w:cs="Times New Roman"/>
          <w:sz w:val="26"/>
          <w:szCs w:val="26"/>
        </w:rPr>
        <w:t xml:space="preserve">, Phạm Châu An </w:t>
      </w:r>
      <w:proofErr w:type="spellStart"/>
      <w:r w:rsidRPr="00DF35F3">
        <w:rPr>
          <w:rFonts w:ascii="Times New Roman" w:hAnsi="Times New Roman" w:cs="Times New Roman"/>
          <w:sz w:val="26"/>
          <w:szCs w:val="26"/>
        </w:rPr>
        <w:t>và</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Trần</w:t>
      </w:r>
      <w:proofErr w:type="spellEnd"/>
      <w:r w:rsidRPr="00DF35F3">
        <w:rPr>
          <w:rFonts w:ascii="Times New Roman" w:hAnsi="Times New Roman" w:cs="Times New Roman"/>
          <w:sz w:val="26"/>
          <w:szCs w:val="26"/>
        </w:rPr>
        <w:t xml:space="preserve"> Thị </w:t>
      </w:r>
      <w:proofErr w:type="spellStart"/>
      <w:r w:rsidRPr="00DF35F3">
        <w:rPr>
          <w:rFonts w:ascii="Times New Roman" w:hAnsi="Times New Roman" w:cs="Times New Roman"/>
          <w:sz w:val="26"/>
          <w:szCs w:val="26"/>
        </w:rPr>
        <w:t>Mỹ</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Hạnh</w:t>
      </w:r>
      <w:proofErr w:type="spellEnd"/>
      <w:r w:rsidRPr="00DF35F3">
        <w:rPr>
          <w:rFonts w:ascii="Times New Roman" w:hAnsi="Times New Roman" w:cs="Times New Roman"/>
          <w:sz w:val="26"/>
          <w:szCs w:val="26"/>
        </w:rPr>
        <w:t xml:space="preserve"> (2020), ẢNH HƯỞNG CỦA DUNG MÔI VÀ PHƯƠNG PHÁP TRÍCH LY ĐẾN KHẢ NĂNG CHIẾT TÁCH CÁC HỢP CHẤT PHENOLICS, SAPONINS VÀ ALKALOIDS TỪ VỎ QUẢ CA CAO (Theobroma cacao L.),</w:t>
      </w:r>
      <w:proofErr w:type="spellStart"/>
      <w:r w:rsidRPr="00DF35F3">
        <w:rPr>
          <w:rFonts w:ascii="Times New Roman" w:hAnsi="Times New Roman" w:cs="Times New Roman"/>
          <w:sz w:val="26"/>
          <w:szCs w:val="26"/>
        </w:rPr>
        <w:t>Tạp</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chí</w:t>
      </w:r>
      <w:proofErr w:type="spellEnd"/>
      <w:r w:rsidRPr="00DF35F3">
        <w:rPr>
          <w:rFonts w:ascii="Times New Roman" w:hAnsi="Times New Roman" w:cs="Times New Roman"/>
          <w:sz w:val="26"/>
          <w:szCs w:val="26"/>
        </w:rPr>
        <w:t xml:space="preserve"> Khoa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Trường </w:t>
      </w:r>
      <w:proofErr w:type="spellStart"/>
      <w:r w:rsidRPr="00DF35F3">
        <w:rPr>
          <w:rFonts w:ascii="Times New Roman" w:hAnsi="Times New Roman" w:cs="Times New Roman"/>
          <w:sz w:val="26"/>
          <w:szCs w:val="26"/>
        </w:rPr>
        <w:t>Đại</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Cần</w:t>
      </w:r>
      <w:proofErr w:type="spellEnd"/>
      <w:r w:rsidRPr="00DF35F3">
        <w:rPr>
          <w:rFonts w:ascii="Times New Roman" w:hAnsi="Times New Roman" w:cs="Times New Roman"/>
          <w:sz w:val="26"/>
          <w:szCs w:val="26"/>
        </w:rPr>
        <w:t xml:space="preserve"> Thơ, 56, 71-78.</w:t>
      </w:r>
    </w:p>
    <w:p w14:paraId="3109D674" w14:textId="0084D93F" w:rsidR="00DF35F3" w:rsidRDefault="00DF35F3" w:rsidP="00D869C7">
      <w:pPr>
        <w:spacing w:line="360" w:lineRule="auto"/>
        <w:rPr>
          <w:rFonts w:ascii="Times New Roman" w:hAnsi="Times New Roman" w:cs="Times New Roman"/>
          <w:sz w:val="26"/>
          <w:szCs w:val="26"/>
        </w:rPr>
      </w:pPr>
      <w:r w:rsidRPr="00DF35F3">
        <w:rPr>
          <w:rFonts w:ascii="Times New Roman" w:hAnsi="Times New Roman" w:cs="Times New Roman"/>
          <w:sz w:val="26"/>
          <w:szCs w:val="26"/>
        </w:rPr>
        <w:t xml:space="preserve">Nguyễn </w:t>
      </w:r>
      <w:proofErr w:type="spellStart"/>
      <w:r w:rsidRPr="00DF35F3">
        <w:rPr>
          <w:rFonts w:ascii="Times New Roman" w:hAnsi="Times New Roman" w:cs="Times New Roman"/>
          <w:sz w:val="26"/>
          <w:szCs w:val="26"/>
        </w:rPr>
        <w:t>Trọng</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Tường</w:t>
      </w:r>
      <w:proofErr w:type="spellEnd"/>
      <w:r w:rsidRPr="00DF35F3">
        <w:rPr>
          <w:rFonts w:ascii="Times New Roman" w:hAnsi="Times New Roman" w:cs="Times New Roman"/>
          <w:sz w:val="26"/>
          <w:szCs w:val="26"/>
        </w:rPr>
        <w:t xml:space="preserve">, Huỳnh Duy Khang, Nguyễn Minh Quang Học, </w:t>
      </w:r>
      <w:proofErr w:type="spellStart"/>
      <w:r w:rsidRPr="00DF35F3">
        <w:rPr>
          <w:rFonts w:ascii="Times New Roman" w:hAnsi="Times New Roman" w:cs="Times New Roman"/>
          <w:sz w:val="26"/>
          <w:szCs w:val="26"/>
        </w:rPr>
        <w:t>Trì</w:t>
      </w:r>
      <w:proofErr w:type="spellEnd"/>
      <w:r w:rsidRPr="00DF35F3">
        <w:rPr>
          <w:rFonts w:ascii="Times New Roman" w:hAnsi="Times New Roman" w:cs="Times New Roman"/>
          <w:sz w:val="26"/>
          <w:szCs w:val="26"/>
        </w:rPr>
        <w:t xml:space="preserve"> Kim Ngọc </w:t>
      </w:r>
      <w:proofErr w:type="spellStart"/>
      <w:r w:rsidRPr="00DF35F3">
        <w:rPr>
          <w:rFonts w:ascii="Times New Roman" w:hAnsi="Times New Roman" w:cs="Times New Roman"/>
          <w:sz w:val="26"/>
          <w:szCs w:val="26"/>
        </w:rPr>
        <w:t>và</w:t>
      </w:r>
      <w:proofErr w:type="spellEnd"/>
      <w:r w:rsidRPr="00DF35F3">
        <w:rPr>
          <w:rFonts w:ascii="Times New Roman" w:hAnsi="Times New Roman" w:cs="Times New Roman"/>
          <w:sz w:val="26"/>
          <w:szCs w:val="26"/>
        </w:rPr>
        <w:t xml:space="preserve"> Huỳnh Ngọc Trung Dung (2020), XÁC ĐỊNH HÀM LƯỢNG POLYPHENOL,</w:t>
      </w:r>
      <w:r w:rsidR="00B15401">
        <w:rPr>
          <w:rFonts w:ascii="Times New Roman" w:hAnsi="Times New Roman" w:cs="Times New Roman"/>
          <w:sz w:val="26"/>
          <w:szCs w:val="26"/>
        </w:rPr>
        <w:t xml:space="preserve"> </w:t>
      </w:r>
      <w:r w:rsidRPr="00DF35F3">
        <w:rPr>
          <w:rFonts w:ascii="Times New Roman" w:hAnsi="Times New Roman" w:cs="Times New Roman"/>
          <w:sz w:val="26"/>
          <w:szCs w:val="26"/>
        </w:rPr>
        <w:t xml:space="preserve">FLAVONOID VÀ HOẠT TÍNH KHÁNG OXY HÓA CỦA CAO CHIẾT TỪ VẠN THỌ (TAGETES ERECTA L.) HOA VÀNG VÀ HOA CAM, </w:t>
      </w:r>
      <w:proofErr w:type="spellStart"/>
      <w:r w:rsidRPr="00DF35F3">
        <w:rPr>
          <w:rFonts w:ascii="Times New Roman" w:hAnsi="Times New Roman" w:cs="Times New Roman"/>
          <w:sz w:val="26"/>
          <w:szCs w:val="26"/>
        </w:rPr>
        <w:t>Tạp</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chí</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Nghiên</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cứu</w:t>
      </w:r>
      <w:proofErr w:type="spellEnd"/>
      <w:r w:rsidRPr="00DF35F3">
        <w:rPr>
          <w:rFonts w:ascii="Times New Roman" w:hAnsi="Times New Roman" w:cs="Times New Roman"/>
          <w:sz w:val="26"/>
          <w:szCs w:val="26"/>
        </w:rPr>
        <w:t xml:space="preserve"> khoa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và</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Phát</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triển</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kinh</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tế</w:t>
      </w:r>
      <w:proofErr w:type="spellEnd"/>
      <w:r w:rsidRPr="00DF35F3">
        <w:rPr>
          <w:rFonts w:ascii="Times New Roman" w:hAnsi="Times New Roman" w:cs="Times New Roman"/>
          <w:sz w:val="26"/>
          <w:szCs w:val="26"/>
        </w:rPr>
        <w:t xml:space="preserve"> Trường </w:t>
      </w:r>
      <w:proofErr w:type="spellStart"/>
      <w:r w:rsidRPr="00DF35F3">
        <w:rPr>
          <w:rFonts w:ascii="Times New Roman" w:hAnsi="Times New Roman" w:cs="Times New Roman"/>
          <w:sz w:val="26"/>
          <w:szCs w:val="26"/>
        </w:rPr>
        <w:t>Đại</w:t>
      </w:r>
      <w:proofErr w:type="spellEnd"/>
      <w:r w:rsidRPr="00DF35F3">
        <w:rPr>
          <w:rFonts w:ascii="Times New Roman" w:hAnsi="Times New Roman" w:cs="Times New Roman"/>
          <w:sz w:val="26"/>
          <w:szCs w:val="26"/>
        </w:rPr>
        <w:t xml:space="preserve"> </w:t>
      </w:r>
      <w:proofErr w:type="spellStart"/>
      <w:r w:rsidRPr="00DF35F3">
        <w:rPr>
          <w:rFonts w:ascii="Times New Roman" w:hAnsi="Times New Roman" w:cs="Times New Roman"/>
          <w:sz w:val="26"/>
          <w:szCs w:val="26"/>
        </w:rPr>
        <w:t>học</w:t>
      </w:r>
      <w:proofErr w:type="spellEnd"/>
      <w:r w:rsidRPr="00DF35F3">
        <w:rPr>
          <w:rFonts w:ascii="Times New Roman" w:hAnsi="Times New Roman" w:cs="Times New Roman"/>
          <w:sz w:val="26"/>
          <w:szCs w:val="26"/>
        </w:rPr>
        <w:t xml:space="preserve"> Tây </w:t>
      </w:r>
      <w:proofErr w:type="spellStart"/>
      <w:r w:rsidRPr="00DF35F3">
        <w:rPr>
          <w:rFonts w:ascii="Times New Roman" w:hAnsi="Times New Roman" w:cs="Times New Roman"/>
          <w:sz w:val="26"/>
          <w:szCs w:val="26"/>
        </w:rPr>
        <w:t>Đô</w:t>
      </w:r>
      <w:proofErr w:type="spellEnd"/>
      <w:r w:rsidRPr="00DF35F3">
        <w:rPr>
          <w:rFonts w:ascii="Times New Roman" w:hAnsi="Times New Roman" w:cs="Times New Roman"/>
          <w:sz w:val="26"/>
          <w:szCs w:val="26"/>
        </w:rPr>
        <w:t>, 8, 188-198.</w:t>
      </w:r>
    </w:p>
    <w:p w14:paraId="0C8F6206" w14:textId="2E67DEEE" w:rsidR="004D4246" w:rsidRDefault="00B15401" w:rsidP="00D869C7">
      <w:pPr>
        <w:spacing w:line="360" w:lineRule="auto"/>
        <w:rPr>
          <w:rFonts w:ascii="Times New Roman" w:hAnsi="Times New Roman" w:cs="Times New Roman"/>
          <w:sz w:val="26"/>
          <w:szCs w:val="26"/>
        </w:rPr>
      </w:pPr>
      <w:proofErr w:type="spellStart"/>
      <w:r w:rsidRPr="00B15401">
        <w:rPr>
          <w:rFonts w:ascii="Times New Roman" w:hAnsi="Times New Roman" w:cs="Times New Roman"/>
          <w:sz w:val="26"/>
          <w:szCs w:val="26"/>
        </w:rPr>
        <w:t>Bộ</w:t>
      </w:r>
      <w:proofErr w:type="spellEnd"/>
      <w:r w:rsidRPr="00B15401">
        <w:rPr>
          <w:rFonts w:ascii="Times New Roman" w:hAnsi="Times New Roman" w:cs="Times New Roman"/>
          <w:sz w:val="26"/>
          <w:szCs w:val="26"/>
        </w:rPr>
        <w:t xml:space="preserve"> Y </w:t>
      </w:r>
      <w:proofErr w:type="spellStart"/>
      <w:r w:rsidRPr="00B15401">
        <w:rPr>
          <w:rFonts w:ascii="Times New Roman" w:hAnsi="Times New Roman" w:cs="Times New Roman"/>
          <w:sz w:val="26"/>
          <w:szCs w:val="26"/>
        </w:rPr>
        <w:t>Tế</w:t>
      </w:r>
      <w:proofErr w:type="spellEnd"/>
      <w:r>
        <w:rPr>
          <w:rFonts w:ascii="Times New Roman" w:hAnsi="Times New Roman" w:cs="Times New Roman"/>
          <w:sz w:val="26"/>
          <w:szCs w:val="26"/>
        </w:rPr>
        <w:t xml:space="preserve"> (2017)</w:t>
      </w:r>
      <w:r w:rsidRPr="00B15401">
        <w:rPr>
          <w:rFonts w:ascii="Times New Roman" w:hAnsi="Times New Roman" w:cs="Times New Roman"/>
          <w:sz w:val="26"/>
          <w:szCs w:val="26"/>
        </w:rPr>
        <w:t xml:space="preserve">, </w:t>
      </w:r>
      <w:proofErr w:type="spellStart"/>
      <w:r w:rsidRPr="00B15401">
        <w:rPr>
          <w:rFonts w:ascii="Times New Roman" w:hAnsi="Times New Roman" w:cs="Times New Roman"/>
          <w:sz w:val="26"/>
          <w:szCs w:val="26"/>
        </w:rPr>
        <w:t>Dược</w:t>
      </w:r>
      <w:proofErr w:type="spellEnd"/>
      <w:r w:rsidRPr="00B15401">
        <w:rPr>
          <w:rFonts w:ascii="Times New Roman" w:hAnsi="Times New Roman" w:cs="Times New Roman"/>
          <w:sz w:val="26"/>
          <w:szCs w:val="26"/>
        </w:rPr>
        <w:t xml:space="preserve"> </w:t>
      </w:r>
      <w:proofErr w:type="spellStart"/>
      <w:r w:rsidRPr="00B15401">
        <w:rPr>
          <w:rFonts w:ascii="Times New Roman" w:hAnsi="Times New Roman" w:cs="Times New Roman"/>
          <w:sz w:val="26"/>
          <w:szCs w:val="26"/>
        </w:rPr>
        <w:t>Điển</w:t>
      </w:r>
      <w:proofErr w:type="spellEnd"/>
      <w:r w:rsidRPr="00B15401">
        <w:rPr>
          <w:rFonts w:ascii="Times New Roman" w:hAnsi="Times New Roman" w:cs="Times New Roman"/>
          <w:sz w:val="26"/>
          <w:szCs w:val="26"/>
        </w:rPr>
        <w:t xml:space="preserve"> Việt Nam V, </w:t>
      </w:r>
      <w:proofErr w:type="spellStart"/>
      <w:r w:rsidRPr="00B15401">
        <w:rPr>
          <w:rFonts w:ascii="Times New Roman" w:hAnsi="Times New Roman" w:cs="Times New Roman"/>
          <w:sz w:val="26"/>
          <w:szCs w:val="26"/>
        </w:rPr>
        <w:t>Nhà</w:t>
      </w:r>
      <w:proofErr w:type="spellEnd"/>
      <w:r w:rsidRPr="00B15401">
        <w:rPr>
          <w:rFonts w:ascii="Times New Roman" w:hAnsi="Times New Roman" w:cs="Times New Roman"/>
          <w:sz w:val="26"/>
          <w:szCs w:val="26"/>
        </w:rPr>
        <w:t xml:space="preserve"> </w:t>
      </w:r>
      <w:proofErr w:type="spellStart"/>
      <w:r w:rsidRPr="00B15401">
        <w:rPr>
          <w:rFonts w:ascii="Times New Roman" w:hAnsi="Times New Roman" w:cs="Times New Roman"/>
          <w:sz w:val="26"/>
          <w:szCs w:val="26"/>
        </w:rPr>
        <w:t>Xuất</w:t>
      </w:r>
      <w:proofErr w:type="spellEnd"/>
      <w:r w:rsidRPr="00B15401">
        <w:rPr>
          <w:rFonts w:ascii="Times New Roman" w:hAnsi="Times New Roman" w:cs="Times New Roman"/>
          <w:sz w:val="26"/>
          <w:szCs w:val="26"/>
        </w:rPr>
        <w:t xml:space="preserve"> </w:t>
      </w:r>
      <w:proofErr w:type="spellStart"/>
      <w:r w:rsidRPr="00B15401">
        <w:rPr>
          <w:rFonts w:ascii="Times New Roman" w:hAnsi="Times New Roman" w:cs="Times New Roman"/>
          <w:sz w:val="26"/>
          <w:szCs w:val="26"/>
        </w:rPr>
        <w:t>Bản</w:t>
      </w:r>
      <w:proofErr w:type="spellEnd"/>
      <w:r w:rsidRPr="00B15401">
        <w:rPr>
          <w:rFonts w:ascii="Times New Roman" w:hAnsi="Times New Roman" w:cs="Times New Roman"/>
          <w:sz w:val="26"/>
          <w:szCs w:val="26"/>
        </w:rPr>
        <w:t xml:space="preserve"> Y Học</w:t>
      </w:r>
      <w:r>
        <w:rPr>
          <w:rFonts w:ascii="Times New Roman" w:hAnsi="Times New Roman" w:cs="Times New Roman"/>
          <w:sz w:val="26"/>
          <w:szCs w:val="26"/>
        </w:rPr>
        <w:t xml:space="preserve">, </w:t>
      </w:r>
      <w:proofErr w:type="spellStart"/>
      <w:r w:rsidRPr="00B15401">
        <w:rPr>
          <w:rFonts w:ascii="Times New Roman" w:hAnsi="Times New Roman" w:cs="Times New Roman"/>
          <w:sz w:val="26"/>
          <w:szCs w:val="26"/>
        </w:rPr>
        <w:t>Quyển</w:t>
      </w:r>
      <w:proofErr w:type="spellEnd"/>
      <w:r w:rsidRPr="00B15401">
        <w:rPr>
          <w:rFonts w:ascii="Times New Roman" w:hAnsi="Times New Roman" w:cs="Times New Roman"/>
          <w:sz w:val="26"/>
          <w:szCs w:val="26"/>
        </w:rPr>
        <w:t xml:space="preserve"> 2, </w:t>
      </w:r>
      <w:proofErr w:type="spellStart"/>
      <w:r w:rsidRPr="00B15401">
        <w:rPr>
          <w:rFonts w:ascii="Times New Roman" w:hAnsi="Times New Roman" w:cs="Times New Roman"/>
          <w:sz w:val="26"/>
          <w:szCs w:val="26"/>
        </w:rPr>
        <w:t>Phụ</w:t>
      </w:r>
      <w:proofErr w:type="spellEnd"/>
      <w:r w:rsidRPr="00B15401">
        <w:rPr>
          <w:rFonts w:ascii="Times New Roman" w:hAnsi="Times New Roman" w:cs="Times New Roman"/>
          <w:sz w:val="26"/>
          <w:szCs w:val="26"/>
        </w:rPr>
        <w:t xml:space="preserve"> </w:t>
      </w:r>
      <w:proofErr w:type="spellStart"/>
      <w:r w:rsidRPr="00B15401">
        <w:rPr>
          <w:rFonts w:ascii="Times New Roman" w:hAnsi="Times New Roman" w:cs="Times New Roman"/>
          <w:sz w:val="26"/>
          <w:szCs w:val="26"/>
        </w:rPr>
        <w:t>Lục</w:t>
      </w:r>
      <w:proofErr w:type="spellEnd"/>
      <w:r w:rsidRPr="00B15401">
        <w:rPr>
          <w:rFonts w:ascii="Times New Roman" w:hAnsi="Times New Roman" w:cs="Times New Roman"/>
          <w:sz w:val="26"/>
          <w:szCs w:val="26"/>
        </w:rPr>
        <w:t xml:space="preserve"> 8</w:t>
      </w:r>
      <w:r w:rsidR="004D4246" w:rsidRPr="004D4246">
        <w:rPr>
          <w:rFonts w:ascii="Times New Roman" w:hAnsi="Times New Roman" w:cs="Times New Roman"/>
          <w:sz w:val="26"/>
          <w:szCs w:val="26"/>
        </w:rPr>
        <w:t>.</w:t>
      </w:r>
    </w:p>
    <w:p w14:paraId="5ACC84B9" w14:textId="39C06E57" w:rsidR="00DF35F3" w:rsidRPr="00DF35F3" w:rsidRDefault="00DF35F3" w:rsidP="00D869C7">
      <w:pPr>
        <w:spacing w:line="360" w:lineRule="auto"/>
        <w:rPr>
          <w:rFonts w:ascii="Times New Roman" w:hAnsi="Times New Roman" w:cs="Times New Roman"/>
          <w:b/>
          <w:bCs/>
          <w:sz w:val="26"/>
          <w:szCs w:val="26"/>
        </w:rPr>
      </w:pPr>
      <w:proofErr w:type="spellStart"/>
      <w:r w:rsidRPr="00DF35F3">
        <w:rPr>
          <w:rFonts w:ascii="Times New Roman" w:hAnsi="Times New Roman" w:cs="Times New Roman"/>
          <w:b/>
          <w:bCs/>
          <w:sz w:val="26"/>
          <w:szCs w:val="26"/>
        </w:rPr>
        <w:lastRenderedPageBreak/>
        <w:t>Tiếng</w:t>
      </w:r>
      <w:proofErr w:type="spellEnd"/>
      <w:r w:rsidRPr="00DF35F3">
        <w:rPr>
          <w:rFonts w:ascii="Times New Roman" w:hAnsi="Times New Roman" w:cs="Times New Roman"/>
          <w:b/>
          <w:bCs/>
          <w:sz w:val="26"/>
          <w:szCs w:val="26"/>
        </w:rPr>
        <w:t xml:space="preserve"> Anh</w:t>
      </w:r>
    </w:p>
    <w:p w14:paraId="3D3E7B68" w14:textId="267AD531" w:rsidR="003723EC" w:rsidRDefault="00BF6D39" w:rsidP="00D869C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Birwal</w:t>
      </w:r>
      <w:proofErr w:type="spellEnd"/>
      <w:r>
        <w:rPr>
          <w:rFonts w:ascii="Times New Roman" w:hAnsi="Times New Roman" w:cs="Times New Roman"/>
          <w:sz w:val="26"/>
          <w:szCs w:val="26"/>
        </w:rPr>
        <w:t xml:space="preserve">, P., Deshmukh, G., Saurabh, S.P., </w:t>
      </w:r>
      <w:r w:rsidR="00F206C3">
        <w:rPr>
          <w:rFonts w:ascii="Times New Roman" w:hAnsi="Times New Roman" w:cs="Times New Roman"/>
          <w:sz w:val="26"/>
          <w:szCs w:val="26"/>
        </w:rPr>
        <w:t xml:space="preserve">&amp; Pragati, S. (2017). Plums: A brief introduction. </w:t>
      </w:r>
      <w:r w:rsidR="00F206C3" w:rsidRPr="00034581">
        <w:rPr>
          <w:rFonts w:ascii="Times New Roman" w:hAnsi="Times New Roman" w:cs="Times New Roman"/>
          <w:sz w:val="26"/>
          <w:szCs w:val="26"/>
        </w:rPr>
        <w:t>Journal of Food, Nutrition and Population Health</w:t>
      </w:r>
      <w:r w:rsidR="00F206C3">
        <w:rPr>
          <w:rFonts w:ascii="Times New Roman" w:hAnsi="Times New Roman" w:cs="Times New Roman"/>
          <w:sz w:val="26"/>
          <w:szCs w:val="26"/>
        </w:rPr>
        <w:t>, 1(1), 1-5.</w:t>
      </w:r>
    </w:p>
    <w:p w14:paraId="53F84EBC" w14:textId="77777777" w:rsidR="00733BE9" w:rsidRPr="00733BE9" w:rsidRDefault="00733BE9" w:rsidP="00D869C7">
      <w:pPr>
        <w:spacing w:line="360" w:lineRule="auto"/>
        <w:rPr>
          <w:rFonts w:ascii="Times New Roman" w:hAnsi="Times New Roman" w:cs="Times New Roman"/>
          <w:sz w:val="26"/>
          <w:szCs w:val="26"/>
        </w:rPr>
      </w:pPr>
      <w:proofErr w:type="spellStart"/>
      <w:r w:rsidRPr="00733BE9">
        <w:rPr>
          <w:rFonts w:ascii="Times New Roman" w:hAnsi="Times New Roman" w:cs="Times New Roman"/>
          <w:sz w:val="26"/>
          <w:szCs w:val="26"/>
        </w:rPr>
        <w:t>Łoś</w:t>
      </w:r>
      <w:proofErr w:type="spellEnd"/>
      <w:r w:rsidRPr="00733BE9">
        <w:rPr>
          <w:rFonts w:ascii="Times New Roman" w:hAnsi="Times New Roman" w:cs="Times New Roman"/>
          <w:sz w:val="26"/>
          <w:szCs w:val="26"/>
        </w:rPr>
        <w:t xml:space="preserve"> J, </w:t>
      </w:r>
      <w:proofErr w:type="spellStart"/>
      <w:r w:rsidRPr="00733BE9">
        <w:rPr>
          <w:rFonts w:ascii="Times New Roman" w:hAnsi="Times New Roman" w:cs="Times New Roman"/>
          <w:sz w:val="26"/>
          <w:szCs w:val="26"/>
        </w:rPr>
        <w:t>Wilska-Jeszka</w:t>
      </w:r>
      <w:proofErr w:type="spellEnd"/>
      <w:r w:rsidRPr="00733BE9">
        <w:rPr>
          <w:rFonts w:ascii="Times New Roman" w:hAnsi="Times New Roman" w:cs="Times New Roman"/>
          <w:sz w:val="26"/>
          <w:szCs w:val="26"/>
        </w:rPr>
        <w:t xml:space="preserve"> J, Pawlak M (2000) Polyphenolic compounds of plum (Prunus domestica). Pol J Food </w:t>
      </w:r>
      <w:proofErr w:type="spellStart"/>
      <w:r w:rsidRPr="00733BE9">
        <w:rPr>
          <w:rFonts w:ascii="Times New Roman" w:hAnsi="Times New Roman" w:cs="Times New Roman"/>
          <w:sz w:val="26"/>
          <w:szCs w:val="26"/>
        </w:rPr>
        <w:t>Nutr</w:t>
      </w:r>
      <w:proofErr w:type="spellEnd"/>
      <w:r w:rsidRPr="00733BE9">
        <w:rPr>
          <w:rFonts w:ascii="Times New Roman" w:hAnsi="Times New Roman" w:cs="Times New Roman"/>
          <w:sz w:val="26"/>
          <w:szCs w:val="26"/>
        </w:rPr>
        <w:t xml:space="preserve"> Sci 9/50(1):35–38</w:t>
      </w:r>
    </w:p>
    <w:p w14:paraId="06A07013" w14:textId="0D0C5FED" w:rsidR="00733BE9" w:rsidRDefault="00922A80" w:rsidP="00D869C7">
      <w:pPr>
        <w:spacing w:line="360" w:lineRule="auto"/>
        <w:rPr>
          <w:rFonts w:ascii="Times New Roman" w:hAnsi="Times New Roman" w:cs="Times New Roman"/>
          <w:sz w:val="26"/>
          <w:szCs w:val="26"/>
        </w:rPr>
      </w:pPr>
      <w:r w:rsidRPr="00922A80">
        <w:rPr>
          <w:rFonts w:ascii="Times New Roman" w:hAnsi="Times New Roman" w:cs="Times New Roman"/>
          <w:sz w:val="26"/>
          <w:szCs w:val="26"/>
        </w:rPr>
        <w:t xml:space="preserve">Areeb Inamdar, Vishal </w:t>
      </w:r>
      <w:proofErr w:type="spellStart"/>
      <w:r w:rsidRPr="00922A80">
        <w:rPr>
          <w:rFonts w:ascii="Times New Roman" w:hAnsi="Times New Roman" w:cs="Times New Roman"/>
          <w:sz w:val="26"/>
          <w:szCs w:val="26"/>
        </w:rPr>
        <w:t>Sangawe</w:t>
      </w:r>
      <w:proofErr w:type="spellEnd"/>
      <w:r w:rsidRPr="00922A80">
        <w:rPr>
          <w:rFonts w:ascii="Times New Roman" w:hAnsi="Times New Roman" w:cs="Times New Roman"/>
          <w:sz w:val="26"/>
          <w:szCs w:val="26"/>
        </w:rPr>
        <w:t xml:space="preserve">, Nitin </w:t>
      </w:r>
      <w:proofErr w:type="spellStart"/>
      <w:r w:rsidRPr="00922A80">
        <w:rPr>
          <w:rFonts w:ascii="Times New Roman" w:hAnsi="Times New Roman" w:cs="Times New Roman"/>
          <w:sz w:val="26"/>
          <w:szCs w:val="26"/>
        </w:rPr>
        <w:t>Adhapure</w:t>
      </w:r>
      <w:proofErr w:type="spellEnd"/>
      <w:r w:rsidRPr="00922A80">
        <w:rPr>
          <w:rFonts w:ascii="Times New Roman" w:hAnsi="Times New Roman" w:cs="Times New Roman"/>
          <w:sz w:val="26"/>
          <w:szCs w:val="26"/>
        </w:rPr>
        <w:t xml:space="preserve"> (2022) Enzymes in rhizosphere engineering</w:t>
      </w:r>
      <w:r w:rsidR="006578C7">
        <w:rPr>
          <w:rFonts w:ascii="Times New Roman" w:hAnsi="Times New Roman" w:cs="Times New Roman"/>
          <w:sz w:val="26"/>
          <w:szCs w:val="26"/>
        </w:rPr>
        <w:t xml:space="preserve">, </w:t>
      </w:r>
      <w:r w:rsidRPr="00922A80">
        <w:rPr>
          <w:rFonts w:ascii="Times New Roman" w:hAnsi="Times New Roman" w:cs="Times New Roman"/>
          <w:sz w:val="26"/>
          <w:szCs w:val="26"/>
        </w:rPr>
        <w:t>Rhizosphere Engineering, 255-272</w:t>
      </w:r>
    </w:p>
    <w:p w14:paraId="46414B13" w14:textId="288D20AC" w:rsidR="00034581" w:rsidRDefault="007131F9" w:rsidP="00D869C7">
      <w:pPr>
        <w:spacing w:line="360" w:lineRule="auto"/>
        <w:rPr>
          <w:rFonts w:ascii="Times New Roman" w:hAnsi="Times New Roman" w:cs="Times New Roman"/>
          <w:sz w:val="26"/>
          <w:szCs w:val="26"/>
        </w:rPr>
      </w:pPr>
      <w:r w:rsidRPr="007131F9">
        <w:rPr>
          <w:rFonts w:ascii="Times New Roman" w:hAnsi="Times New Roman" w:cs="Times New Roman"/>
          <w:sz w:val="26"/>
          <w:szCs w:val="26"/>
        </w:rPr>
        <w:t xml:space="preserve">A.D. </w:t>
      </w:r>
      <w:proofErr w:type="spellStart"/>
      <w:r w:rsidRPr="007131F9">
        <w:rPr>
          <w:rFonts w:ascii="Times New Roman" w:hAnsi="Times New Roman" w:cs="Times New Roman"/>
          <w:sz w:val="26"/>
          <w:szCs w:val="26"/>
        </w:rPr>
        <w:t>Seetaloo</w:t>
      </w:r>
      <w:proofErr w:type="spellEnd"/>
      <w:r w:rsidRPr="007131F9">
        <w:rPr>
          <w:rFonts w:ascii="Times New Roman" w:hAnsi="Times New Roman" w:cs="Times New Roman"/>
          <w:sz w:val="26"/>
          <w:szCs w:val="26"/>
        </w:rPr>
        <w:t xml:space="preserve"> a, M.Z. </w:t>
      </w:r>
      <w:proofErr w:type="spellStart"/>
      <w:r w:rsidRPr="007131F9">
        <w:rPr>
          <w:rFonts w:ascii="Times New Roman" w:hAnsi="Times New Roman" w:cs="Times New Roman"/>
          <w:sz w:val="26"/>
          <w:szCs w:val="26"/>
        </w:rPr>
        <w:t>Aumeeruddy</w:t>
      </w:r>
      <w:proofErr w:type="spellEnd"/>
      <w:r w:rsidRPr="007131F9">
        <w:rPr>
          <w:rFonts w:ascii="Times New Roman" w:hAnsi="Times New Roman" w:cs="Times New Roman"/>
          <w:sz w:val="26"/>
          <w:szCs w:val="26"/>
        </w:rPr>
        <w:t xml:space="preserve"> a, R.R. </w:t>
      </w:r>
      <w:proofErr w:type="spellStart"/>
      <w:r w:rsidRPr="007131F9">
        <w:rPr>
          <w:rFonts w:ascii="Times New Roman" w:hAnsi="Times New Roman" w:cs="Times New Roman"/>
          <w:sz w:val="26"/>
          <w:szCs w:val="26"/>
        </w:rPr>
        <w:t>Rengasamy</w:t>
      </w:r>
      <w:proofErr w:type="spellEnd"/>
      <w:r w:rsidRPr="007131F9">
        <w:rPr>
          <w:rFonts w:ascii="Times New Roman" w:hAnsi="Times New Roman" w:cs="Times New Roman"/>
          <w:sz w:val="26"/>
          <w:szCs w:val="26"/>
        </w:rPr>
        <w:t xml:space="preserve"> Kannan b, M.F. </w:t>
      </w:r>
      <w:proofErr w:type="spellStart"/>
      <w:r w:rsidRPr="007131F9">
        <w:rPr>
          <w:rFonts w:ascii="Times New Roman" w:hAnsi="Times New Roman" w:cs="Times New Roman"/>
          <w:sz w:val="26"/>
          <w:szCs w:val="26"/>
        </w:rPr>
        <w:t>Mahomoodally</w:t>
      </w:r>
      <w:proofErr w:type="spellEnd"/>
      <w:r w:rsidRPr="007131F9">
        <w:rPr>
          <w:rFonts w:ascii="Times New Roman" w:hAnsi="Times New Roman" w:cs="Times New Roman"/>
          <w:sz w:val="26"/>
          <w:szCs w:val="26"/>
        </w:rPr>
        <w:t xml:space="preserve"> a (2019), Potential of traditionally consumed medicinal herbs, spices, and food plants to inhibit key digestive enzymes geared towards diabetes mellitus management — A systematic review, South African Journal of Botany, 3-24</w:t>
      </w:r>
    </w:p>
    <w:p w14:paraId="33A72023" w14:textId="4F9A4FFE" w:rsidR="00034581" w:rsidRPr="00034581" w:rsidRDefault="00034581" w:rsidP="00D869C7">
      <w:pPr>
        <w:spacing w:line="360" w:lineRule="auto"/>
        <w:rPr>
          <w:rFonts w:ascii="Times New Roman" w:hAnsi="Times New Roman" w:cs="Times New Roman"/>
          <w:sz w:val="26"/>
          <w:szCs w:val="26"/>
        </w:rPr>
      </w:pPr>
      <w:proofErr w:type="spellStart"/>
      <w:r w:rsidRPr="00034581">
        <w:rPr>
          <w:rFonts w:ascii="Times New Roman" w:hAnsi="Times New Roman" w:cs="Times New Roman"/>
          <w:sz w:val="26"/>
          <w:szCs w:val="26"/>
        </w:rPr>
        <w:t>Kwon,Emmanouil</w:t>
      </w:r>
      <w:proofErr w:type="spellEnd"/>
      <w:r w:rsidRPr="00034581">
        <w:rPr>
          <w:rFonts w:ascii="Times New Roman" w:hAnsi="Times New Roman" w:cs="Times New Roman"/>
          <w:sz w:val="26"/>
          <w:szCs w:val="26"/>
        </w:rPr>
        <w:t xml:space="preserve"> Apostolidis, Kalidas Shetty(2008), Inhibitory potential of wine and tea against α‐amylase and α‐glucosidase for management of hyperglycemia linked to type 2 diabetes, Journal of Food Biochemistry,32(1),15-31.</w:t>
      </w:r>
    </w:p>
    <w:p w14:paraId="59E13547" w14:textId="18911C34" w:rsidR="000E16CC" w:rsidRDefault="000E16CC" w:rsidP="00D869C7">
      <w:pPr>
        <w:spacing w:line="360" w:lineRule="auto"/>
        <w:rPr>
          <w:rFonts w:ascii="Times New Roman" w:hAnsi="Times New Roman" w:cs="Times New Roman"/>
          <w:sz w:val="26"/>
          <w:szCs w:val="26"/>
        </w:rPr>
      </w:pPr>
      <w:r w:rsidRPr="000E16CC">
        <w:rPr>
          <w:rFonts w:ascii="Times New Roman" w:hAnsi="Times New Roman" w:cs="Times New Roman"/>
          <w:sz w:val="26"/>
          <w:szCs w:val="26"/>
        </w:rPr>
        <w:t>Q. D. Le, M. C. Nguyen, and P. T. Nguyen</w:t>
      </w:r>
      <w:r w:rsidR="00D97BF9">
        <w:rPr>
          <w:rFonts w:ascii="Times New Roman" w:hAnsi="Times New Roman" w:cs="Times New Roman"/>
          <w:sz w:val="26"/>
          <w:szCs w:val="26"/>
        </w:rPr>
        <w:t xml:space="preserve"> (2016)</w:t>
      </w:r>
      <w:r w:rsidRPr="000E16CC">
        <w:rPr>
          <w:rFonts w:ascii="Times New Roman" w:hAnsi="Times New Roman" w:cs="Times New Roman"/>
          <w:sz w:val="26"/>
          <w:szCs w:val="26"/>
        </w:rPr>
        <w:t>, Screening α-amylase and α-glucosidase inhibitor activities of traditional medical plants in diabetes treatment,</w:t>
      </w:r>
      <w:r w:rsidR="00D97BF9">
        <w:rPr>
          <w:rFonts w:ascii="Times New Roman" w:hAnsi="Times New Roman" w:cs="Times New Roman"/>
          <w:sz w:val="26"/>
          <w:szCs w:val="26"/>
        </w:rPr>
        <w:t xml:space="preserve"> </w:t>
      </w:r>
      <w:r w:rsidRPr="000E16CC">
        <w:rPr>
          <w:rFonts w:ascii="Times New Roman" w:hAnsi="Times New Roman" w:cs="Times New Roman"/>
          <w:sz w:val="26"/>
          <w:szCs w:val="26"/>
        </w:rPr>
        <w:t>Journal of Vietnam Agricultural Science and Technology, pp. 139-147, 2016.</w:t>
      </w:r>
    </w:p>
    <w:p w14:paraId="4517467B" w14:textId="197B7168" w:rsidR="00034581" w:rsidRDefault="00A95A5B" w:rsidP="00D869C7">
      <w:pPr>
        <w:spacing w:line="360" w:lineRule="auto"/>
        <w:rPr>
          <w:rFonts w:ascii="Times New Roman" w:hAnsi="Times New Roman" w:cs="Times New Roman"/>
          <w:sz w:val="26"/>
          <w:szCs w:val="26"/>
        </w:rPr>
      </w:pPr>
      <w:r w:rsidRPr="00A95A5B">
        <w:rPr>
          <w:rFonts w:ascii="Times New Roman" w:hAnsi="Times New Roman" w:cs="Times New Roman"/>
          <w:sz w:val="26"/>
          <w:szCs w:val="26"/>
        </w:rPr>
        <w:t xml:space="preserve">Li, X.; Hu, Q.; Jiang, S.; Li, F.; Lin, J.; Han, L.; Hong, Y.; Lu, W.; Gao, Y.; Chen, D. Flos </w:t>
      </w:r>
      <w:proofErr w:type="spellStart"/>
      <w:r w:rsidRPr="00A95A5B">
        <w:rPr>
          <w:rFonts w:ascii="Times New Roman" w:hAnsi="Times New Roman" w:cs="Times New Roman"/>
          <w:sz w:val="26"/>
          <w:szCs w:val="26"/>
        </w:rPr>
        <w:t>Chrysanthemi</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indici</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bảo</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vệ</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chống</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lại</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các</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tổn</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thương</w:t>
      </w:r>
      <w:proofErr w:type="spellEnd"/>
      <w:r w:rsidRPr="00A95A5B">
        <w:rPr>
          <w:rFonts w:ascii="Times New Roman" w:hAnsi="Times New Roman" w:cs="Times New Roman"/>
          <w:sz w:val="26"/>
          <w:szCs w:val="26"/>
        </w:rPr>
        <w:t xml:space="preserve"> do hydroxyl </w:t>
      </w:r>
      <w:proofErr w:type="spellStart"/>
      <w:r w:rsidRPr="00A95A5B">
        <w:rPr>
          <w:rFonts w:ascii="Times New Roman" w:hAnsi="Times New Roman" w:cs="Times New Roman"/>
          <w:sz w:val="26"/>
          <w:szCs w:val="26"/>
        </w:rPr>
        <w:t>gây</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ra</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cho</w:t>
      </w:r>
      <w:proofErr w:type="spellEnd"/>
      <w:r w:rsidRPr="00A95A5B">
        <w:rPr>
          <w:rFonts w:ascii="Times New Roman" w:hAnsi="Times New Roman" w:cs="Times New Roman"/>
          <w:sz w:val="26"/>
          <w:szCs w:val="26"/>
        </w:rPr>
        <w:t xml:space="preserve"> DNA </w:t>
      </w:r>
      <w:proofErr w:type="spellStart"/>
      <w:r w:rsidRPr="00A95A5B">
        <w:rPr>
          <w:rFonts w:ascii="Times New Roman" w:hAnsi="Times New Roman" w:cs="Times New Roman"/>
          <w:sz w:val="26"/>
          <w:szCs w:val="26"/>
        </w:rPr>
        <w:t>và</w:t>
      </w:r>
      <w:proofErr w:type="spellEnd"/>
      <w:r w:rsidRPr="00A95A5B">
        <w:rPr>
          <w:rFonts w:ascii="Times New Roman" w:hAnsi="Times New Roman" w:cs="Times New Roman"/>
          <w:sz w:val="26"/>
          <w:szCs w:val="26"/>
        </w:rPr>
        <w:t xml:space="preserve"> MSC </w:t>
      </w:r>
      <w:proofErr w:type="spellStart"/>
      <w:r w:rsidRPr="00A95A5B">
        <w:rPr>
          <w:rFonts w:ascii="Times New Roman" w:hAnsi="Times New Roman" w:cs="Times New Roman"/>
          <w:sz w:val="26"/>
          <w:szCs w:val="26"/>
        </w:rPr>
        <w:t>thông</w:t>
      </w:r>
      <w:proofErr w:type="spellEnd"/>
      <w:r w:rsidRPr="00A95A5B">
        <w:rPr>
          <w:rFonts w:ascii="Times New Roman" w:hAnsi="Times New Roman" w:cs="Times New Roman"/>
          <w:sz w:val="26"/>
          <w:szCs w:val="26"/>
        </w:rPr>
        <w:t xml:space="preserve"> qua </w:t>
      </w:r>
      <w:proofErr w:type="spellStart"/>
      <w:r w:rsidRPr="00A95A5B">
        <w:rPr>
          <w:rFonts w:ascii="Times New Roman" w:hAnsi="Times New Roman" w:cs="Times New Roman"/>
          <w:sz w:val="26"/>
          <w:szCs w:val="26"/>
        </w:rPr>
        <w:t>cơ</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chế</w:t>
      </w:r>
      <w:proofErr w:type="spellEnd"/>
      <w:r w:rsidRPr="00A95A5B">
        <w:rPr>
          <w:rFonts w:ascii="Times New Roman" w:hAnsi="Times New Roman" w:cs="Times New Roman"/>
          <w:sz w:val="26"/>
          <w:szCs w:val="26"/>
        </w:rPr>
        <w:t xml:space="preserve"> </w:t>
      </w:r>
      <w:proofErr w:type="spellStart"/>
      <w:r w:rsidRPr="00A95A5B">
        <w:rPr>
          <w:rFonts w:ascii="Times New Roman" w:hAnsi="Times New Roman" w:cs="Times New Roman"/>
          <w:sz w:val="26"/>
          <w:szCs w:val="26"/>
        </w:rPr>
        <w:t>chống</w:t>
      </w:r>
      <w:proofErr w:type="spellEnd"/>
      <w:r w:rsidRPr="00A95A5B">
        <w:rPr>
          <w:rFonts w:ascii="Times New Roman" w:hAnsi="Times New Roman" w:cs="Times New Roman"/>
          <w:sz w:val="26"/>
          <w:szCs w:val="26"/>
        </w:rPr>
        <w:t xml:space="preserve"> oxy </w:t>
      </w:r>
      <w:proofErr w:type="spellStart"/>
      <w:r w:rsidRPr="00A95A5B">
        <w:rPr>
          <w:rFonts w:ascii="Times New Roman" w:hAnsi="Times New Roman" w:cs="Times New Roman"/>
          <w:sz w:val="26"/>
          <w:szCs w:val="26"/>
        </w:rPr>
        <w:t>hóa</w:t>
      </w:r>
      <w:proofErr w:type="spellEnd"/>
      <w:r w:rsidRPr="00A95A5B">
        <w:rPr>
          <w:rFonts w:ascii="Times New Roman" w:hAnsi="Times New Roman" w:cs="Times New Roman"/>
          <w:sz w:val="26"/>
          <w:szCs w:val="26"/>
        </w:rPr>
        <w:t>. J. Saudi Chem. Soc. 2015, 19, 454–460.</w:t>
      </w:r>
    </w:p>
    <w:p w14:paraId="4BA28A6B" w14:textId="15E4229F" w:rsidR="004B5BA7" w:rsidRDefault="004B5BA7" w:rsidP="00D869C7">
      <w:pPr>
        <w:spacing w:line="360" w:lineRule="auto"/>
        <w:rPr>
          <w:rFonts w:ascii="Times New Roman" w:hAnsi="Times New Roman" w:cs="Times New Roman"/>
          <w:sz w:val="26"/>
          <w:szCs w:val="26"/>
        </w:rPr>
      </w:pPr>
      <w:r w:rsidRPr="004B5BA7">
        <w:rPr>
          <w:rFonts w:ascii="Times New Roman" w:hAnsi="Times New Roman" w:cs="Times New Roman"/>
          <w:sz w:val="26"/>
          <w:szCs w:val="26"/>
        </w:rPr>
        <w:t>P. Salehi, B. Asghari, M.A. Esmaeili, H. Dehghan, I</w:t>
      </w:r>
      <w:r w:rsidR="00B715B5">
        <w:rPr>
          <w:rFonts w:ascii="Times New Roman" w:hAnsi="Times New Roman" w:cs="Times New Roman"/>
          <w:sz w:val="26"/>
          <w:szCs w:val="26"/>
        </w:rPr>
        <w:t xml:space="preserve">. </w:t>
      </w:r>
      <w:r w:rsidRPr="004B5BA7">
        <w:rPr>
          <w:rFonts w:ascii="Times New Roman" w:hAnsi="Times New Roman" w:cs="Times New Roman"/>
          <w:sz w:val="26"/>
          <w:szCs w:val="26"/>
        </w:rPr>
        <w:t>Ghazi</w:t>
      </w:r>
      <w:r w:rsidR="00B715B5">
        <w:rPr>
          <w:rFonts w:ascii="Times New Roman" w:hAnsi="Times New Roman" w:cs="Times New Roman"/>
          <w:sz w:val="26"/>
          <w:szCs w:val="26"/>
        </w:rPr>
        <w:t xml:space="preserve"> (2013)</w:t>
      </w:r>
      <w:r>
        <w:rPr>
          <w:rFonts w:ascii="Times New Roman" w:hAnsi="Times New Roman" w:cs="Times New Roman"/>
          <w:sz w:val="26"/>
          <w:szCs w:val="26"/>
        </w:rPr>
        <w:t>,</w:t>
      </w:r>
      <w:r w:rsidR="00B715B5">
        <w:rPr>
          <w:rFonts w:ascii="Times New Roman" w:hAnsi="Times New Roman" w:cs="Times New Roman"/>
          <w:sz w:val="26"/>
          <w:szCs w:val="26"/>
        </w:rPr>
        <w:t xml:space="preserve"> </w:t>
      </w:r>
      <w:r w:rsidRPr="004B5BA7">
        <w:rPr>
          <w:rFonts w:ascii="Times New Roman" w:hAnsi="Times New Roman" w:cs="Times New Roman"/>
          <w:sz w:val="26"/>
          <w:szCs w:val="26"/>
        </w:rPr>
        <w:t>Glucosidase and-amylase inhibitory effect and antioxidant activity of ten plant extracts traditionally used in Iran for diabetes</w:t>
      </w:r>
      <w:r>
        <w:rPr>
          <w:rFonts w:ascii="Times New Roman" w:hAnsi="Times New Roman" w:cs="Times New Roman"/>
          <w:sz w:val="26"/>
          <w:szCs w:val="26"/>
        </w:rPr>
        <w:t xml:space="preserve">, </w:t>
      </w:r>
      <w:r w:rsidRPr="004B5BA7">
        <w:rPr>
          <w:rFonts w:ascii="Times New Roman" w:hAnsi="Times New Roman" w:cs="Times New Roman"/>
          <w:sz w:val="26"/>
          <w:szCs w:val="26"/>
        </w:rPr>
        <w:t>Journal of Medicinal Plant Research, 7, pp. 257-266</w:t>
      </w:r>
    </w:p>
    <w:p w14:paraId="4DD6B866" w14:textId="4C9AB42E" w:rsidR="00732508" w:rsidRDefault="00732508" w:rsidP="00D869C7">
      <w:pPr>
        <w:spacing w:line="360" w:lineRule="auto"/>
        <w:rPr>
          <w:rFonts w:ascii="Times New Roman" w:hAnsi="Times New Roman" w:cs="Times New Roman"/>
          <w:sz w:val="26"/>
          <w:szCs w:val="26"/>
        </w:rPr>
      </w:pPr>
      <w:r w:rsidRPr="00732508">
        <w:rPr>
          <w:rFonts w:ascii="Times New Roman" w:hAnsi="Times New Roman" w:cs="Times New Roman"/>
          <w:sz w:val="26"/>
          <w:szCs w:val="26"/>
        </w:rPr>
        <w:lastRenderedPageBreak/>
        <w:t xml:space="preserve">B.T. Trinh, D. </w:t>
      </w:r>
      <w:proofErr w:type="spellStart"/>
      <w:r w:rsidRPr="00732508">
        <w:rPr>
          <w:rFonts w:ascii="Times New Roman" w:hAnsi="Times New Roman" w:cs="Times New Roman"/>
          <w:sz w:val="26"/>
          <w:szCs w:val="26"/>
        </w:rPr>
        <w:t>Staerk</w:t>
      </w:r>
      <w:proofErr w:type="spellEnd"/>
      <w:r w:rsidRPr="00732508">
        <w:rPr>
          <w:rFonts w:ascii="Times New Roman" w:hAnsi="Times New Roman" w:cs="Times New Roman"/>
          <w:sz w:val="26"/>
          <w:szCs w:val="26"/>
        </w:rPr>
        <w:t>, A.K. Jäger</w:t>
      </w:r>
      <w:r w:rsidR="00B715B5">
        <w:rPr>
          <w:rFonts w:ascii="Times New Roman" w:hAnsi="Times New Roman" w:cs="Times New Roman"/>
          <w:sz w:val="26"/>
          <w:szCs w:val="26"/>
        </w:rPr>
        <w:t xml:space="preserve"> (2016)</w:t>
      </w:r>
      <w:r>
        <w:rPr>
          <w:rFonts w:ascii="Times New Roman" w:hAnsi="Times New Roman" w:cs="Times New Roman"/>
          <w:sz w:val="26"/>
          <w:szCs w:val="26"/>
        </w:rPr>
        <w:t xml:space="preserve">, </w:t>
      </w:r>
      <w:r w:rsidRPr="00732508">
        <w:rPr>
          <w:rFonts w:ascii="Times New Roman" w:hAnsi="Times New Roman" w:cs="Times New Roman"/>
          <w:sz w:val="26"/>
          <w:szCs w:val="26"/>
        </w:rPr>
        <w:t>Screening for potential α-glucosidase and α-amylase inhibitory constituents from selected Vietnamese plants used to treat type 2 diabetes</w:t>
      </w:r>
      <w:r>
        <w:rPr>
          <w:rFonts w:ascii="Times New Roman" w:hAnsi="Times New Roman" w:cs="Times New Roman"/>
          <w:sz w:val="26"/>
          <w:szCs w:val="26"/>
        </w:rPr>
        <w:t xml:space="preserve">, </w:t>
      </w:r>
      <w:r w:rsidRPr="00732508">
        <w:rPr>
          <w:rFonts w:ascii="Times New Roman" w:hAnsi="Times New Roman" w:cs="Times New Roman"/>
          <w:sz w:val="26"/>
          <w:szCs w:val="26"/>
        </w:rPr>
        <w:t>Journal of Ethnopharmacology, 186, pp. 189-195</w:t>
      </w:r>
    </w:p>
    <w:p w14:paraId="17E87AC8" w14:textId="0AEA82D2" w:rsidR="001B1377" w:rsidRPr="001B1377" w:rsidRDefault="00D27325" w:rsidP="00D869C7">
      <w:pPr>
        <w:spacing w:line="360" w:lineRule="auto"/>
        <w:rPr>
          <w:rFonts w:ascii="Times New Roman" w:hAnsi="Times New Roman" w:cs="Times New Roman"/>
          <w:sz w:val="26"/>
          <w:szCs w:val="26"/>
        </w:rPr>
      </w:pPr>
      <w:r w:rsidRPr="00D27325">
        <w:rPr>
          <w:rFonts w:ascii="Times New Roman" w:hAnsi="Times New Roman" w:cs="Times New Roman"/>
          <w:sz w:val="26"/>
          <w:szCs w:val="26"/>
        </w:rPr>
        <w:t xml:space="preserve">H.M.S. </w:t>
      </w:r>
      <w:proofErr w:type="spellStart"/>
      <w:r w:rsidRPr="00D27325">
        <w:rPr>
          <w:rFonts w:ascii="Times New Roman" w:hAnsi="Times New Roman" w:cs="Times New Roman"/>
          <w:sz w:val="26"/>
          <w:szCs w:val="26"/>
        </w:rPr>
        <w:t>Shihabudeen</w:t>
      </w:r>
      <w:proofErr w:type="spellEnd"/>
      <w:r w:rsidRPr="00D27325">
        <w:rPr>
          <w:rFonts w:ascii="Times New Roman" w:hAnsi="Times New Roman" w:cs="Times New Roman"/>
          <w:sz w:val="26"/>
          <w:szCs w:val="26"/>
        </w:rPr>
        <w:t>, D.H. Priscilla, K. Thirumurugan</w:t>
      </w:r>
      <w:r w:rsidR="00B715B5">
        <w:rPr>
          <w:rFonts w:ascii="Times New Roman" w:hAnsi="Times New Roman" w:cs="Times New Roman"/>
          <w:sz w:val="26"/>
          <w:szCs w:val="26"/>
        </w:rPr>
        <w:t xml:space="preserve"> (2011)</w:t>
      </w:r>
      <w:r>
        <w:rPr>
          <w:rFonts w:ascii="Times New Roman" w:hAnsi="Times New Roman" w:cs="Times New Roman"/>
          <w:sz w:val="26"/>
          <w:szCs w:val="26"/>
        </w:rPr>
        <w:t xml:space="preserve">, </w:t>
      </w:r>
      <w:r w:rsidRPr="00D27325">
        <w:rPr>
          <w:rFonts w:ascii="Times New Roman" w:hAnsi="Times New Roman" w:cs="Times New Roman"/>
          <w:sz w:val="26"/>
          <w:szCs w:val="26"/>
        </w:rPr>
        <w:t>Cinnamon extract inhibits α-glucosidase activity and dampens postprandial glucose excursion in diabetic rats</w:t>
      </w:r>
      <w:r>
        <w:rPr>
          <w:rFonts w:ascii="Times New Roman" w:hAnsi="Times New Roman" w:cs="Times New Roman"/>
          <w:sz w:val="26"/>
          <w:szCs w:val="26"/>
        </w:rPr>
        <w:t xml:space="preserve">, </w:t>
      </w:r>
      <w:r w:rsidRPr="00D27325">
        <w:rPr>
          <w:rFonts w:ascii="Times New Roman" w:hAnsi="Times New Roman" w:cs="Times New Roman"/>
          <w:sz w:val="26"/>
          <w:szCs w:val="26"/>
        </w:rPr>
        <w:t>Nutrition and Metabolism, 8, p. 46</w:t>
      </w:r>
    </w:p>
    <w:p w14:paraId="21422E24" w14:textId="244FB3AA" w:rsidR="001B1377" w:rsidRDefault="001B1377" w:rsidP="00D869C7">
      <w:pPr>
        <w:spacing w:line="360" w:lineRule="auto"/>
        <w:rPr>
          <w:rFonts w:ascii="Times New Roman" w:hAnsi="Times New Roman" w:cs="Times New Roman"/>
          <w:sz w:val="26"/>
          <w:szCs w:val="26"/>
        </w:rPr>
      </w:pPr>
      <w:r w:rsidRPr="001B1377">
        <w:rPr>
          <w:rFonts w:ascii="Times New Roman" w:hAnsi="Times New Roman" w:cs="Times New Roman"/>
          <w:sz w:val="26"/>
          <w:szCs w:val="26"/>
        </w:rPr>
        <w:t xml:space="preserve">Z. </w:t>
      </w:r>
      <w:proofErr w:type="spellStart"/>
      <w:r w:rsidRPr="001B1377">
        <w:rPr>
          <w:rFonts w:ascii="Times New Roman" w:hAnsi="Times New Roman" w:cs="Times New Roman"/>
          <w:sz w:val="26"/>
          <w:szCs w:val="26"/>
        </w:rPr>
        <w:t>Aumeeruddy-Elalfi</w:t>
      </w:r>
      <w:proofErr w:type="spellEnd"/>
      <w:r w:rsidRPr="001B1377">
        <w:rPr>
          <w:rFonts w:ascii="Times New Roman" w:hAnsi="Times New Roman" w:cs="Times New Roman"/>
          <w:sz w:val="26"/>
          <w:szCs w:val="26"/>
        </w:rPr>
        <w:t xml:space="preserve">, N. Lall, B. </w:t>
      </w:r>
      <w:proofErr w:type="spellStart"/>
      <w:r w:rsidRPr="001B1377">
        <w:rPr>
          <w:rFonts w:ascii="Times New Roman" w:hAnsi="Times New Roman" w:cs="Times New Roman"/>
          <w:sz w:val="26"/>
          <w:szCs w:val="26"/>
        </w:rPr>
        <w:t>Fibrich</w:t>
      </w:r>
      <w:proofErr w:type="spellEnd"/>
      <w:r w:rsidRPr="001B1377">
        <w:rPr>
          <w:rFonts w:ascii="Times New Roman" w:hAnsi="Times New Roman" w:cs="Times New Roman"/>
          <w:sz w:val="26"/>
          <w:szCs w:val="26"/>
        </w:rPr>
        <w:t xml:space="preserve">, A.B. van Staden, M. Hosenally, M.F. </w:t>
      </w:r>
      <w:proofErr w:type="spellStart"/>
      <w:r w:rsidRPr="001B1377">
        <w:rPr>
          <w:rFonts w:ascii="Times New Roman" w:hAnsi="Times New Roman" w:cs="Times New Roman"/>
          <w:sz w:val="26"/>
          <w:szCs w:val="26"/>
        </w:rPr>
        <w:t>Mahomoodally</w:t>
      </w:r>
      <w:proofErr w:type="spellEnd"/>
      <w:r w:rsidR="00B715B5">
        <w:rPr>
          <w:rFonts w:ascii="Times New Roman" w:hAnsi="Times New Roman" w:cs="Times New Roman"/>
          <w:sz w:val="26"/>
          <w:szCs w:val="26"/>
        </w:rPr>
        <w:t xml:space="preserve"> (2017)</w:t>
      </w:r>
      <w:r>
        <w:rPr>
          <w:rFonts w:ascii="Times New Roman" w:hAnsi="Times New Roman" w:cs="Times New Roman"/>
          <w:sz w:val="26"/>
          <w:szCs w:val="26"/>
        </w:rPr>
        <w:t xml:space="preserve">, </w:t>
      </w:r>
      <w:r w:rsidRPr="001B1377">
        <w:rPr>
          <w:rFonts w:ascii="Times New Roman" w:hAnsi="Times New Roman" w:cs="Times New Roman"/>
          <w:sz w:val="26"/>
          <w:szCs w:val="26"/>
        </w:rPr>
        <w:t xml:space="preserve">Selected essential oils inhibit key physiological enzymes and possess intracellular and extracellular </w:t>
      </w:r>
      <w:proofErr w:type="spellStart"/>
      <w:r w:rsidRPr="001B1377">
        <w:rPr>
          <w:rFonts w:ascii="Times New Roman" w:hAnsi="Times New Roman" w:cs="Times New Roman"/>
          <w:sz w:val="26"/>
          <w:szCs w:val="26"/>
        </w:rPr>
        <w:t>antimelanogenic</w:t>
      </w:r>
      <w:proofErr w:type="spellEnd"/>
      <w:r w:rsidRPr="001B1377">
        <w:rPr>
          <w:rFonts w:ascii="Times New Roman" w:hAnsi="Times New Roman" w:cs="Times New Roman"/>
          <w:sz w:val="26"/>
          <w:szCs w:val="26"/>
        </w:rPr>
        <w:t xml:space="preserve"> properties in vitro</w:t>
      </w:r>
      <w:r>
        <w:rPr>
          <w:rFonts w:ascii="Times New Roman" w:hAnsi="Times New Roman" w:cs="Times New Roman"/>
          <w:sz w:val="26"/>
          <w:szCs w:val="26"/>
        </w:rPr>
        <w:t xml:space="preserve">, </w:t>
      </w:r>
      <w:r w:rsidRPr="001B1377">
        <w:rPr>
          <w:rFonts w:ascii="Times New Roman" w:hAnsi="Times New Roman" w:cs="Times New Roman"/>
          <w:sz w:val="26"/>
          <w:szCs w:val="26"/>
        </w:rPr>
        <w:t>Journal of Food and Drug Analysis, 26, pp. 232-243</w:t>
      </w:r>
    </w:p>
    <w:p w14:paraId="3382681A" w14:textId="1230AD66" w:rsidR="00A10BD4" w:rsidRDefault="00A10BD4" w:rsidP="00D869C7">
      <w:pPr>
        <w:spacing w:line="360" w:lineRule="auto"/>
        <w:rPr>
          <w:rFonts w:ascii="Times New Roman" w:hAnsi="Times New Roman" w:cs="Times New Roman"/>
          <w:sz w:val="26"/>
          <w:szCs w:val="26"/>
        </w:rPr>
      </w:pPr>
      <w:proofErr w:type="spellStart"/>
      <w:r w:rsidRPr="00A10BD4">
        <w:rPr>
          <w:rFonts w:ascii="Times New Roman" w:hAnsi="Times New Roman" w:cs="Times New Roman"/>
          <w:sz w:val="26"/>
          <w:szCs w:val="26"/>
        </w:rPr>
        <w:t>Pourreza</w:t>
      </w:r>
      <w:proofErr w:type="spellEnd"/>
      <w:r w:rsidRPr="00A10BD4">
        <w:rPr>
          <w:rFonts w:ascii="Times New Roman" w:hAnsi="Times New Roman" w:cs="Times New Roman"/>
          <w:sz w:val="26"/>
          <w:szCs w:val="26"/>
        </w:rPr>
        <w:t>, N</w:t>
      </w:r>
      <w:r w:rsidR="00430E70">
        <w:rPr>
          <w:rFonts w:ascii="Times New Roman" w:hAnsi="Times New Roman" w:cs="Times New Roman"/>
          <w:sz w:val="26"/>
          <w:szCs w:val="26"/>
        </w:rPr>
        <w:t xml:space="preserve">. </w:t>
      </w:r>
      <w:r w:rsidRPr="00A10BD4">
        <w:rPr>
          <w:rFonts w:ascii="Times New Roman" w:hAnsi="Times New Roman" w:cs="Times New Roman"/>
          <w:sz w:val="26"/>
          <w:szCs w:val="26"/>
        </w:rPr>
        <w:t>(2013)</w:t>
      </w:r>
      <w:r w:rsidR="00D97623">
        <w:rPr>
          <w:rFonts w:ascii="Times New Roman" w:hAnsi="Times New Roman" w:cs="Times New Roman"/>
          <w:sz w:val="26"/>
          <w:szCs w:val="26"/>
        </w:rPr>
        <w:t xml:space="preserve">, </w:t>
      </w:r>
      <w:r w:rsidRPr="00A10BD4">
        <w:rPr>
          <w:rFonts w:ascii="Times New Roman" w:hAnsi="Times New Roman" w:cs="Times New Roman"/>
          <w:sz w:val="26"/>
          <w:szCs w:val="26"/>
        </w:rPr>
        <w:t xml:space="preserve">Phenolic compounds as potential antioxidant. </w:t>
      </w:r>
      <w:proofErr w:type="spellStart"/>
      <w:r w:rsidRPr="00A10BD4">
        <w:rPr>
          <w:rFonts w:ascii="Times New Roman" w:hAnsi="Times New Roman" w:cs="Times New Roman"/>
          <w:sz w:val="26"/>
          <w:szCs w:val="26"/>
        </w:rPr>
        <w:t>Jundishapur</w:t>
      </w:r>
      <w:proofErr w:type="spellEnd"/>
      <w:r w:rsidRPr="00A10BD4">
        <w:rPr>
          <w:rFonts w:ascii="Times New Roman" w:hAnsi="Times New Roman" w:cs="Times New Roman"/>
          <w:sz w:val="26"/>
          <w:szCs w:val="26"/>
        </w:rPr>
        <w:t xml:space="preserve"> journal of natural pharmaceutical products, 8(4), 149-150.</w:t>
      </w:r>
    </w:p>
    <w:p w14:paraId="7F5B2855" w14:textId="1C6D38BB" w:rsidR="00C70541" w:rsidRPr="00FE0ACD" w:rsidRDefault="00C70541" w:rsidP="00D869C7">
      <w:pPr>
        <w:spacing w:line="360" w:lineRule="auto"/>
        <w:rPr>
          <w:rFonts w:ascii="Times New Roman" w:hAnsi="Times New Roman" w:cs="Times New Roman"/>
          <w:szCs w:val="26"/>
        </w:rPr>
      </w:pPr>
      <w:r w:rsidRPr="00C70541">
        <w:rPr>
          <w:rFonts w:ascii="Times New Roman" w:hAnsi="Times New Roman" w:cs="Times New Roman"/>
          <w:sz w:val="26"/>
          <w:szCs w:val="26"/>
        </w:rPr>
        <w:t>Irena Maria Choma, Hanna </w:t>
      </w:r>
      <w:proofErr w:type="spellStart"/>
      <w:r w:rsidRPr="00C70541">
        <w:rPr>
          <w:rFonts w:ascii="Times New Roman" w:hAnsi="Times New Roman" w:cs="Times New Roman"/>
          <w:sz w:val="26"/>
          <w:szCs w:val="26"/>
        </w:rPr>
        <w:t>Nikolaichuk</w:t>
      </w:r>
      <w:proofErr w:type="spellEnd"/>
      <w:r w:rsidR="00430E70">
        <w:rPr>
          <w:rFonts w:ascii="Times New Roman" w:hAnsi="Times New Roman" w:cs="Times New Roman"/>
          <w:sz w:val="26"/>
          <w:szCs w:val="26"/>
        </w:rPr>
        <w:t xml:space="preserve"> (2022)</w:t>
      </w:r>
      <w:r w:rsidR="00D97623">
        <w:rPr>
          <w:rFonts w:ascii="Times New Roman" w:hAnsi="Times New Roman" w:cs="Times New Roman"/>
          <w:sz w:val="26"/>
          <w:szCs w:val="26"/>
        </w:rPr>
        <w:t xml:space="preserve">, </w:t>
      </w:r>
      <w:r w:rsidR="00D97623" w:rsidRPr="00D97623">
        <w:rPr>
          <w:rFonts w:ascii="Times New Roman" w:hAnsi="Times New Roman" w:cs="Times New Roman"/>
          <w:sz w:val="26"/>
          <w:szCs w:val="26"/>
        </w:rPr>
        <w:t xml:space="preserve">Chapter 16 - TLC </w:t>
      </w:r>
      <w:proofErr w:type="spellStart"/>
      <w:r w:rsidR="00D97623" w:rsidRPr="00D97623">
        <w:rPr>
          <w:rFonts w:ascii="Times New Roman" w:hAnsi="Times New Roman" w:cs="Times New Roman"/>
          <w:sz w:val="26"/>
          <w:szCs w:val="26"/>
        </w:rPr>
        <w:t>bioprofiling</w:t>
      </w:r>
      <w:proofErr w:type="spellEnd"/>
      <w:r w:rsidR="00D97623" w:rsidRPr="00D97623">
        <w:rPr>
          <w:rFonts w:ascii="Times New Roman" w:hAnsi="Times New Roman" w:cs="Times New Roman"/>
          <w:sz w:val="26"/>
          <w:szCs w:val="26"/>
        </w:rPr>
        <w:t>—A tool for quality evaluation of medicinal plants</w:t>
      </w:r>
      <w:r w:rsidR="00D97623">
        <w:rPr>
          <w:rFonts w:ascii="Times New Roman" w:hAnsi="Times New Roman" w:cs="Times New Roman"/>
          <w:sz w:val="26"/>
          <w:szCs w:val="26"/>
        </w:rPr>
        <w:t xml:space="preserve">, </w:t>
      </w:r>
      <w:hyperlink r:id="rId13" w:tooltip="Go to Evidence-Based Validation of Herbal Medicine on ScienceDirect" w:history="1">
        <w:r w:rsidR="00FF6A3B" w:rsidRPr="00FF6A3B">
          <w:rPr>
            <w:rStyle w:val="Hyperlink"/>
            <w:rFonts w:ascii="Times New Roman" w:hAnsi="Times New Roman" w:cs="Times New Roman"/>
            <w:color w:val="auto"/>
            <w:sz w:val="26"/>
            <w:szCs w:val="26"/>
            <w:u w:val="none"/>
          </w:rPr>
          <w:t>Evidence-Based Validation of Herbal Medicine</w:t>
        </w:r>
      </w:hyperlink>
      <w:r w:rsidR="00FF6A3B">
        <w:rPr>
          <w:rFonts w:ascii="Times New Roman" w:hAnsi="Times New Roman" w:cs="Times New Roman"/>
          <w:sz w:val="26"/>
          <w:szCs w:val="26"/>
        </w:rPr>
        <w:t xml:space="preserve">, </w:t>
      </w:r>
      <w:r w:rsidR="00E161AA">
        <w:rPr>
          <w:rFonts w:ascii="Times New Roman" w:hAnsi="Times New Roman" w:cs="Times New Roman"/>
          <w:sz w:val="26"/>
          <w:szCs w:val="26"/>
        </w:rPr>
        <w:t>407-422.</w:t>
      </w:r>
    </w:p>
    <w:p w14:paraId="6D8A7B88" w14:textId="5854A1B5" w:rsidR="00AE4B99" w:rsidRPr="00DF35F3" w:rsidRDefault="00AE4B99" w:rsidP="00D869C7">
      <w:pPr>
        <w:spacing w:line="360" w:lineRule="auto"/>
        <w:rPr>
          <w:rFonts w:ascii="Times New Roman" w:hAnsi="Times New Roman" w:cs="Times New Roman"/>
          <w:b/>
          <w:bCs/>
          <w:sz w:val="26"/>
          <w:szCs w:val="26"/>
        </w:rPr>
      </w:pPr>
      <w:r w:rsidRPr="00DF35F3">
        <w:rPr>
          <w:rFonts w:ascii="Times New Roman" w:hAnsi="Times New Roman" w:cs="Times New Roman"/>
          <w:b/>
          <w:bCs/>
          <w:sz w:val="26"/>
          <w:szCs w:val="26"/>
        </w:rPr>
        <w:t>Internet</w:t>
      </w:r>
    </w:p>
    <w:p w14:paraId="5C8C8FC7" w14:textId="5EF279E9" w:rsidR="00AE4B99" w:rsidRDefault="00DA3C43" w:rsidP="00D869C7">
      <w:pPr>
        <w:spacing w:line="360" w:lineRule="auto"/>
        <w:rPr>
          <w:rFonts w:ascii="Times New Roman" w:hAnsi="Times New Roman" w:cs="Times New Roman"/>
          <w:sz w:val="26"/>
          <w:szCs w:val="26"/>
        </w:rPr>
      </w:pPr>
      <w:hyperlink r:id="rId14" w:history="1">
        <w:r w:rsidRPr="00DE374B">
          <w:rPr>
            <w:rStyle w:val="Hyperlink"/>
            <w:rFonts w:ascii="Times New Roman" w:hAnsi="Times New Roman" w:cs="Times New Roman"/>
            <w:sz w:val="26"/>
            <w:szCs w:val="26"/>
          </w:rPr>
          <w:t>https://macro.lsu.edu/HowTo/solvents/Dielectric%20Constant%20.htm</w:t>
        </w:r>
      </w:hyperlink>
      <w:r>
        <w:rPr>
          <w:rFonts w:ascii="Times New Roman" w:hAnsi="Times New Roman" w:cs="Times New Roman"/>
          <w:sz w:val="26"/>
          <w:szCs w:val="26"/>
        </w:rPr>
        <w:t xml:space="preserve">, </w:t>
      </w:r>
      <w:r w:rsidR="005F3389" w:rsidRPr="005F3389">
        <w:rPr>
          <w:rFonts w:ascii="Times New Roman" w:hAnsi="Times New Roman" w:cs="Times New Roman"/>
          <w:sz w:val="26"/>
          <w:szCs w:val="26"/>
        </w:rPr>
        <w:t>Burdick &amp;</w:t>
      </w:r>
      <w:r w:rsidR="005F3389">
        <w:rPr>
          <w:rFonts w:ascii="Times New Roman" w:hAnsi="Times New Roman" w:cs="Times New Roman"/>
          <w:sz w:val="26"/>
          <w:szCs w:val="26"/>
        </w:rPr>
        <w:t xml:space="preserve"> </w:t>
      </w:r>
      <w:r w:rsidR="005F3389" w:rsidRPr="005F3389">
        <w:rPr>
          <w:rFonts w:ascii="Times New Roman" w:hAnsi="Times New Roman" w:cs="Times New Roman"/>
          <w:sz w:val="26"/>
          <w:szCs w:val="26"/>
        </w:rPr>
        <w:t>Jackson </w:t>
      </w:r>
    </w:p>
    <w:p w14:paraId="4606DF15" w14:textId="37AF4C60" w:rsidR="00396166" w:rsidRDefault="004F44E8" w:rsidP="00D869C7">
      <w:pPr>
        <w:spacing w:line="360" w:lineRule="auto"/>
        <w:rPr>
          <w:rFonts w:ascii="Times New Roman" w:hAnsi="Times New Roman" w:cs="Times New Roman"/>
          <w:sz w:val="26"/>
          <w:szCs w:val="26"/>
        </w:rPr>
      </w:pPr>
      <w:hyperlink r:id="rId15" w:history="1">
        <w:r w:rsidRPr="00DE374B">
          <w:rPr>
            <w:rStyle w:val="Hyperlink"/>
            <w:rFonts w:ascii="Times New Roman" w:hAnsi="Times New Roman" w:cs="Times New Roman"/>
            <w:sz w:val="26"/>
            <w:szCs w:val="26"/>
          </w:rPr>
          <w:t>https://depts.washington.edu/eooptic/linkfiles/dielectric_chart%5B1%5D.pdf</w:t>
        </w:r>
      </w:hyperlink>
    </w:p>
    <w:p w14:paraId="5EF14D6F" w14:textId="58A1C0AC" w:rsidR="00DC411F" w:rsidRDefault="00DC411F" w:rsidP="00D869C7">
      <w:pPr>
        <w:spacing w:line="360" w:lineRule="auto"/>
        <w:rPr>
          <w:rFonts w:ascii="Times New Roman" w:hAnsi="Times New Roman" w:cs="Times New Roman"/>
          <w:sz w:val="26"/>
          <w:szCs w:val="26"/>
        </w:rPr>
      </w:pPr>
      <w:hyperlink r:id="rId16" w:history="1">
        <w:r w:rsidRPr="00DE374B">
          <w:rPr>
            <w:rStyle w:val="Hyperlink"/>
            <w:rFonts w:ascii="Times New Roman" w:hAnsi="Times New Roman" w:cs="Times New Roman"/>
            <w:sz w:val="26"/>
            <w:szCs w:val="26"/>
          </w:rPr>
          <w:t>https://macro.lsu.edu/HowTo/solvents/ethylacetate.htm</w:t>
        </w:r>
      </w:hyperlink>
    </w:p>
    <w:p w14:paraId="4002B9FE" w14:textId="77777777" w:rsidR="00DC411F" w:rsidRDefault="00DC411F" w:rsidP="00D869C7">
      <w:pPr>
        <w:spacing w:line="360" w:lineRule="auto"/>
        <w:rPr>
          <w:rFonts w:ascii="Times New Roman" w:hAnsi="Times New Roman" w:cs="Times New Roman"/>
          <w:sz w:val="26"/>
          <w:szCs w:val="26"/>
        </w:rPr>
      </w:pPr>
    </w:p>
    <w:p w14:paraId="3DC997EB" w14:textId="77777777" w:rsidR="004F44E8" w:rsidRPr="00AE4B99" w:rsidRDefault="004F44E8" w:rsidP="00D869C7">
      <w:pPr>
        <w:spacing w:line="360" w:lineRule="auto"/>
        <w:rPr>
          <w:rFonts w:ascii="Times New Roman" w:hAnsi="Times New Roman" w:cs="Times New Roman"/>
          <w:sz w:val="26"/>
          <w:szCs w:val="26"/>
        </w:rPr>
      </w:pPr>
    </w:p>
    <w:sectPr w:rsidR="004F44E8" w:rsidRPr="00AE4B99" w:rsidSect="008C6D32">
      <w:footerReference w:type="default" r:id="rId17"/>
      <w:pgSz w:w="12240" w:h="15840" w:code="1"/>
      <w:pgMar w:top="1701" w:right="1134" w:bottom="1701" w:left="1985"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A7D54" w14:textId="77777777" w:rsidR="00F21E80" w:rsidRDefault="00F21E80" w:rsidP="00B3153C">
      <w:pPr>
        <w:spacing w:after="0" w:line="240" w:lineRule="auto"/>
      </w:pPr>
      <w:r>
        <w:separator/>
      </w:r>
    </w:p>
  </w:endnote>
  <w:endnote w:type="continuationSeparator" w:id="0">
    <w:p w14:paraId="7F4D9EFF" w14:textId="77777777" w:rsidR="00F21E80" w:rsidRDefault="00F21E80" w:rsidP="00B31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704743"/>
      <w:docPartObj>
        <w:docPartGallery w:val="Page Numbers (Bottom of Page)"/>
        <w:docPartUnique/>
      </w:docPartObj>
    </w:sdtPr>
    <w:sdtEndPr>
      <w:rPr>
        <w:noProof/>
      </w:rPr>
    </w:sdtEndPr>
    <w:sdtContent>
      <w:p w14:paraId="5C69436D" w14:textId="0BD41F1B" w:rsidR="00B3153C" w:rsidRDefault="00B315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F9EAE" w14:textId="77777777" w:rsidR="00B3153C" w:rsidRDefault="00B31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98F33" w14:textId="77777777" w:rsidR="00F21E80" w:rsidRDefault="00F21E80" w:rsidP="00B3153C">
      <w:pPr>
        <w:spacing w:after="0" w:line="240" w:lineRule="auto"/>
      </w:pPr>
      <w:r>
        <w:separator/>
      </w:r>
    </w:p>
  </w:footnote>
  <w:footnote w:type="continuationSeparator" w:id="0">
    <w:p w14:paraId="705D4DF7" w14:textId="77777777" w:rsidR="00F21E80" w:rsidRDefault="00F21E80" w:rsidP="00B31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2283D"/>
    <w:multiLevelType w:val="hybridMultilevel"/>
    <w:tmpl w:val="E8B4CD66"/>
    <w:lvl w:ilvl="0" w:tplc="C2D4E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B37B6"/>
    <w:multiLevelType w:val="hybridMultilevel"/>
    <w:tmpl w:val="EE3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B38ED"/>
    <w:multiLevelType w:val="multilevel"/>
    <w:tmpl w:val="B024DA1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66679652">
    <w:abstractNumId w:val="2"/>
  </w:num>
  <w:num w:numId="2" w16cid:durableId="30303731">
    <w:abstractNumId w:val="0"/>
  </w:num>
  <w:num w:numId="3" w16cid:durableId="123562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3C"/>
    <w:rsid w:val="00000FFF"/>
    <w:rsid w:val="00002841"/>
    <w:rsid w:val="00004407"/>
    <w:rsid w:val="00006871"/>
    <w:rsid w:val="0000761B"/>
    <w:rsid w:val="00011D9C"/>
    <w:rsid w:val="000144C2"/>
    <w:rsid w:val="00020141"/>
    <w:rsid w:val="00026393"/>
    <w:rsid w:val="000318E3"/>
    <w:rsid w:val="00034581"/>
    <w:rsid w:val="000351E5"/>
    <w:rsid w:val="00036F10"/>
    <w:rsid w:val="00037A3F"/>
    <w:rsid w:val="00042C46"/>
    <w:rsid w:val="00043277"/>
    <w:rsid w:val="000444BA"/>
    <w:rsid w:val="0005528E"/>
    <w:rsid w:val="000560FD"/>
    <w:rsid w:val="0006086C"/>
    <w:rsid w:val="00065368"/>
    <w:rsid w:val="00065D82"/>
    <w:rsid w:val="0006608F"/>
    <w:rsid w:val="0007142E"/>
    <w:rsid w:val="000717C6"/>
    <w:rsid w:val="00084A91"/>
    <w:rsid w:val="00086070"/>
    <w:rsid w:val="0009744D"/>
    <w:rsid w:val="00097FDD"/>
    <w:rsid w:val="000A27D1"/>
    <w:rsid w:val="000A4230"/>
    <w:rsid w:val="000A5790"/>
    <w:rsid w:val="000A670F"/>
    <w:rsid w:val="000A7522"/>
    <w:rsid w:val="000B15AD"/>
    <w:rsid w:val="000B4B9D"/>
    <w:rsid w:val="000B70FC"/>
    <w:rsid w:val="000B73AE"/>
    <w:rsid w:val="000B7B15"/>
    <w:rsid w:val="000C3EE0"/>
    <w:rsid w:val="000D175D"/>
    <w:rsid w:val="000D3EF6"/>
    <w:rsid w:val="000D6620"/>
    <w:rsid w:val="000D6BF2"/>
    <w:rsid w:val="000E0560"/>
    <w:rsid w:val="000E14A0"/>
    <w:rsid w:val="000E16CC"/>
    <w:rsid w:val="000E1C97"/>
    <w:rsid w:val="000E202B"/>
    <w:rsid w:val="000E323B"/>
    <w:rsid w:val="000E522B"/>
    <w:rsid w:val="000F21D8"/>
    <w:rsid w:val="000F519B"/>
    <w:rsid w:val="000F6349"/>
    <w:rsid w:val="001057B4"/>
    <w:rsid w:val="00105F3C"/>
    <w:rsid w:val="00106FF3"/>
    <w:rsid w:val="0011229A"/>
    <w:rsid w:val="00112401"/>
    <w:rsid w:val="00114F42"/>
    <w:rsid w:val="001209E5"/>
    <w:rsid w:val="00122A1E"/>
    <w:rsid w:val="0012446B"/>
    <w:rsid w:val="00134BFF"/>
    <w:rsid w:val="00140B8F"/>
    <w:rsid w:val="00140C81"/>
    <w:rsid w:val="00141013"/>
    <w:rsid w:val="00142BE6"/>
    <w:rsid w:val="001434C7"/>
    <w:rsid w:val="00147E1F"/>
    <w:rsid w:val="001524AF"/>
    <w:rsid w:val="00155966"/>
    <w:rsid w:val="00170087"/>
    <w:rsid w:val="001707C2"/>
    <w:rsid w:val="00170EDF"/>
    <w:rsid w:val="00173034"/>
    <w:rsid w:val="00174088"/>
    <w:rsid w:val="00176F23"/>
    <w:rsid w:val="00184DFB"/>
    <w:rsid w:val="00186926"/>
    <w:rsid w:val="00192CDA"/>
    <w:rsid w:val="00192F57"/>
    <w:rsid w:val="001940AD"/>
    <w:rsid w:val="00194733"/>
    <w:rsid w:val="001B1377"/>
    <w:rsid w:val="001B7F13"/>
    <w:rsid w:val="001C6D44"/>
    <w:rsid w:val="001D0041"/>
    <w:rsid w:val="001D0A12"/>
    <w:rsid w:val="001D2716"/>
    <w:rsid w:val="001D6303"/>
    <w:rsid w:val="001E2134"/>
    <w:rsid w:val="001F4541"/>
    <w:rsid w:val="002006C8"/>
    <w:rsid w:val="00201691"/>
    <w:rsid w:val="00201B21"/>
    <w:rsid w:val="00203E4C"/>
    <w:rsid w:val="0020437A"/>
    <w:rsid w:val="00212771"/>
    <w:rsid w:val="00214194"/>
    <w:rsid w:val="0021476D"/>
    <w:rsid w:val="002176B8"/>
    <w:rsid w:val="00224276"/>
    <w:rsid w:val="00224D13"/>
    <w:rsid w:val="00227155"/>
    <w:rsid w:val="00231EE8"/>
    <w:rsid w:val="002378C9"/>
    <w:rsid w:val="002472FE"/>
    <w:rsid w:val="00251B24"/>
    <w:rsid w:val="00253376"/>
    <w:rsid w:val="00254AE0"/>
    <w:rsid w:val="00255527"/>
    <w:rsid w:val="00264CA1"/>
    <w:rsid w:val="00272DE2"/>
    <w:rsid w:val="002730EF"/>
    <w:rsid w:val="00285AEA"/>
    <w:rsid w:val="00285E45"/>
    <w:rsid w:val="00291B78"/>
    <w:rsid w:val="00293910"/>
    <w:rsid w:val="00296648"/>
    <w:rsid w:val="00296FDD"/>
    <w:rsid w:val="002A0426"/>
    <w:rsid w:val="002A2100"/>
    <w:rsid w:val="002A43BA"/>
    <w:rsid w:val="002A5E0A"/>
    <w:rsid w:val="002B10CF"/>
    <w:rsid w:val="002B4603"/>
    <w:rsid w:val="002B5D52"/>
    <w:rsid w:val="002C1BE0"/>
    <w:rsid w:val="002C26F0"/>
    <w:rsid w:val="002C2BFA"/>
    <w:rsid w:val="002C4938"/>
    <w:rsid w:val="002C519E"/>
    <w:rsid w:val="002C7EFF"/>
    <w:rsid w:val="002D122C"/>
    <w:rsid w:val="002E1F89"/>
    <w:rsid w:val="002E2484"/>
    <w:rsid w:val="002E4917"/>
    <w:rsid w:val="002E7C99"/>
    <w:rsid w:val="002F447F"/>
    <w:rsid w:val="002F5C77"/>
    <w:rsid w:val="003046D0"/>
    <w:rsid w:val="00304790"/>
    <w:rsid w:val="00304C43"/>
    <w:rsid w:val="00321EC0"/>
    <w:rsid w:val="0032361C"/>
    <w:rsid w:val="00325481"/>
    <w:rsid w:val="003259B1"/>
    <w:rsid w:val="003264FD"/>
    <w:rsid w:val="00327847"/>
    <w:rsid w:val="003320DC"/>
    <w:rsid w:val="0034615F"/>
    <w:rsid w:val="00346C47"/>
    <w:rsid w:val="00353F91"/>
    <w:rsid w:val="00367C46"/>
    <w:rsid w:val="00370082"/>
    <w:rsid w:val="003723EC"/>
    <w:rsid w:val="00373B82"/>
    <w:rsid w:val="0037539A"/>
    <w:rsid w:val="003768A8"/>
    <w:rsid w:val="00391880"/>
    <w:rsid w:val="00393D08"/>
    <w:rsid w:val="00395ADE"/>
    <w:rsid w:val="00395EBE"/>
    <w:rsid w:val="00396166"/>
    <w:rsid w:val="00397B0A"/>
    <w:rsid w:val="00397D46"/>
    <w:rsid w:val="003B1199"/>
    <w:rsid w:val="003B4352"/>
    <w:rsid w:val="003B66AA"/>
    <w:rsid w:val="003C081A"/>
    <w:rsid w:val="003C0D33"/>
    <w:rsid w:val="003C3A7F"/>
    <w:rsid w:val="003C669B"/>
    <w:rsid w:val="003C732B"/>
    <w:rsid w:val="003D3E2E"/>
    <w:rsid w:val="003D6EA3"/>
    <w:rsid w:val="003F4F83"/>
    <w:rsid w:val="003F6B64"/>
    <w:rsid w:val="0040668A"/>
    <w:rsid w:val="00407DFC"/>
    <w:rsid w:val="00414ED8"/>
    <w:rsid w:val="00415C70"/>
    <w:rsid w:val="0042235E"/>
    <w:rsid w:val="00423732"/>
    <w:rsid w:val="004241FE"/>
    <w:rsid w:val="00424B83"/>
    <w:rsid w:val="004303A4"/>
    <w:rsid w:val="00430E70"/>
    <w:rsid w:val="004325DC"/>
    <w:rsid w:val="00433707"/>
    <w:rsid w:val="00434CAE"/>
    <w:rsid w:val="00435FFC"/>
    <w:rsid w:val="00437E85"/>
    <w:rsid w:val="0044020E"/>
    <w:rsid w:val="0044190D"/>
    <w:rsid w:val="00442EF0"/>
    <w:rsid w:val="004436B7"/>
    <w:rsid w:val="00443AB5"/>
    <w:rsid w:val="004443BF"/>
    <w:rsid w:val="00444B9E"/>
    <w:rsid w:val="004502BB"/>
    <w:rsid w:val="00472D6E"/>
    <w:rsid w:val="004738D5"/>
    <w:rsid w:val="00473F15"/>
    <w:rsid w:val="00476E5C"/>
    <w:rsid w:val="004806FF"/>
    <w:rsid w:val="00480FFC"/>
    <w:rsid w:val="00486CE8"/>
    <w:rsid w:val="00496EA9"/>
    <w:rsid w:val="004A3CD0"/>
    <w:rsid w:val="004A40DE"/>
    <w:rsid w:val="004A56EE"/>
    <w:rsid w:val="004B3CA7"/>
    <w:rsid w:val="004B4005"/>
    <w:rsid w:val="004B5BA7"/>
    <w:rsid w:val="004B7D2B"/>
    <w:rsid w:val="004C05C1"/>
    <w:rsid w:val="004D4246"/>
    <w:rsid w:val="004E144C"/>
    <w:rsid w:val="004E4ED9"/>
    <w:rsid w:val="004E5F6D"/>
    <w:rsid w:val="004F3491"/>
    <w:rsid w:val="004F44E8"/>
    <w:rsid w:val="004F647F"/>
    <w:rsid w:val="00503CF4"/>
    <w:rsid w:val="00507175"/>
    <w:rsid w:val="00510769"/>
    <w:rsid w:val="00514CB9"/>
    <w:rsid w:val="00526F03"/>
    <w:rsid w:val="00543C64"/>
    <w:rsid w:val="00544159"/>
    <w:rsid w:val="00551BBB"/>
    <w:rsid w:val="00552066"/>
    <w:rsid w:val="00552F75"/>
    <w:rsid w:val="005556ED"/>
    <w:rsid w:val="00557CF7"/>
    <w:rsid w:val="00583D57"/>
    <w:rsid w:val="00584770"/>
    <w:rsid w:val="00584B2F"/>
    <w:rsid w:val="00587570"/>
    <w:rsid w:val="0059099F"/>
    <w:rsid w:val="0059404F"/>
    <w:rsid w:val="00594FE3"/>
    <w:rsid w:val="00596A28"/>
    <w:rsid w:val="005B04AC"/>
    <w:rsid w:val="005B4AF0"/>
    <w:rsid w:val="005B54C0"/>
    <w:rsid w:val="005B6436"/>
    <w:rsid w:val="005B6727"/>
    <w:rsid w:val="005B6A72"/>
    <w:rsid w:val="005C1F77"/>
    <w:rsid w:val="005C67C6"/>
    <w:rsid w:val="005D5575"/>
    <w:rsid w:val="005D6FD0"/>
    <w:rsid w:val="005E239F"/>
    <w:rsid w:val="005F1E59"/>
    <w:rsid w:val="005F3389"/>
    <w:rsid w:val="005F749A"/>
    <w:rsid w:val="00601895"/>
    <w:rsid w:val="00601E54"/>
    <w:rsid w:val="00605432"/>
    <w:rsid w:val="00605C14"/>
    <w:rsid w:val="00610EB9"/>
    <w:rsid w:val="00611697"/>
    <w:rsid w:val="00614F81"/>
    <w:rsid w:val="00616094"/>
    <w:rsid w:val="006217DD"/>
    <w:rsid w:val="00625DA5"/>
    <w:rsid w:val="00633DED"/>
    <w:rsid w:val="006466D3"/>
    <w:rsid w:val="006578C7"/>
    <w:rsid w:val="00660AD5"/>
    <w:rsid w:val="00665CA9"/>
    <w:rsid w:val="00673690"/>
    <w:rsid w:val="00686264"/>
    <w:rsid w:val="006A1438"/>
    <w:rsid w:val="006A17DB"/>
    <w:rsid w:val="006A2616"/>
    <w:rsid w:val="006A660D"/>
    <w:rsid w:val="006A7223"/>
    <w:rsid w:val="006C095A"/>
    <w:rsid w:val="006C1A2D"/>
    <w:rsid w:val="006C3637"/>
    <w:rsid w:val="006E0D88"/>
    <w:rsid w:val="006E29E8"/>
    <w:rsid w:val="006E5C4E"/>
    <w:rsid w:val="006F172A"/>
    <w:rsid w:val="006F2088"/>
    <w:rsid w:val="006F6664"/>
    <w:rsid w:val="007022CD"/>
    <w:rsid w:val="00702B54"/>
    <w:rsid w:val="00710092"/>
    <w:rsid w:val="00710AC9"/>
    <w:rsid w:val="00711C6C"/>
    <w:rsid w:val="007122BE"/>
    <w:rsid w:val="007131F9"/>
    <w:rsid w:val="007134E9"/>
    <w:rsid w:val="00716408"/>
    <w:rsid w:val="0072139B"/>
    <w:rsid w:val="00723085"/>
    <w:rsid w:val="00727F28"/>
    <w:rsid w:val="00732508"/>
    <w:rsid w:val="00733BE9"/>
    <w:rsid w:val="007341FB"/>
    <w:rsid w:val="00734A34"/>
    <w:rsid w:val="007408BB"/>
    <w:rsid w:val="007436AE"/>
    <w:rsid w:val="00772919"/>
    <w:rsid w:val="0077589C"/>
    <w:rsid w:val="007801EB"/>
    <w:rsid w:val="00786209"/>
    <w:rsid w:val="007A18EA"/>
    <w:rsid w:val="007A22E3"/>
    <w:rsid w:val="007A34ED"/>
    <w:rsid w:val="007A3A7C"/>
    <w:rsid w:val="007A3B07"/>
    <w:rsid w:val="007A6D00"/>
    <w:rsid w:val="007B45E6"/>
    <w:rsid w:val="007C2EE4"/>
    <w:rsid w:val="007C52CE"/>
    <w:rsid w:val="007D27E3"/>
    <w:rsid w:val="007D5052"/>
    <w:rsid w:val="007E4600"/>
    <w:rsid w:val="0080163C"/>
    <w:rsid w:val="00801922"/>
    <w:rsid w:val="00807763"/>
    <w:rsid w:val="008177F6"/>
    <w:rsid w:val="008213CE"/>
    <w:rsid w:val="00822BFA"/>
    <w:rsid w:val="00825694"/>
    <w:rsid w:val="0082712B"/>
    <w:rsid w:val="0082714D"/>
    <w:rsid w:val="0083006C"/>
    <w:rsid w:val="00834FB7"/>
    <w:rsid w:val="008360AA"/>
    <w:rsid w:val="0083676F"/>
    <w:rsid w:val="00840E07"/>
    <w:rsid w:val="0085123F"/>
    <w:rsid w:val="008519E9"/>
    <w:rsid w:val="00852B24"/>
    <w:rsid w:val="00862B36"/>
    <w:rsid w:val="0086724A"/>
    <w:rsid w:val="00871D7F"/>
    <w:rsid w:val="00880B86"/>
    <w:rsid w:val="00886B2C"/>
    <w:rsid w:val="00892501"/>
    <w:rsid w:val="00896479"/>
    <w:rsid w:val="008A0C8F"/>
    <w:rsid w:val="008A15AE"/>
    <w:rsid w:val="008A5BE5"/>
    <w:rsid w:val="008B1BB3"/>
    <w:rsid w:val="008B2DB7"/>
    <w:rsid w:val="008B5364"/>
    <w:rsid w:val="008C2701"/>
    <w:rsid w:val="008C5807"/>
    <w:rsid w:val="008C6D32"/>
    <w:rsid w:val="008D1D51"/>
    <w:rsid w:val="008D2A89"/>
    <w:rsid w:val="008D4F17"/>
    <w:rsid w:val="008E233F"/>
    <w:rsid w:val="008F6B6A"/>
    <w:rsid w:val="00900756"/>
    <w:rsid w:val="009020CD"/>
    <w:rsid w:val="00907742"/>
    <w:rsid w:val="00907C30"/>
    <w:rsid w:val="00910677"/>
    <w:rsid w:val="00913E26"/>
    <w:rsid w:val="009156A6"/>
    <w:rsid w:val="00922A80"/>
    <w:rsid w:val="00922BA8"/>
    <w:rsid w:val="0092795C"/>
    <w:rsid w:val="009330FD"/>
    <w:rsid w:val="009333D4"/>
    <w:rsid w:val="009336C2"/>
    <w:rsid w:val="00936678"/>
    <w:rsid w:val="00943C69"/>
    <w:rsid w:val="00945D5B"/>
    <w:rsid w:val="00951998"/>
    <w:rsid w:val="00951A81"/>
    <w:rsid w:val="00957550"/>
    <w:rsid w:val="00962259"/>
    <w:rsid w:val="00963E9B"/>
    <w:rsid w:val="0096416F"/>
    <w:rsid w:val="00964A1C"/>
    <w:rsid w:val="0097005D"/>
    <w:rsid w:val="0097105A"/>
    <w:rsid w:val="0097242C"/>
    <w:rsid w:val="00973BBC"/>
    <w:rsid w:val="00985DFE"/>
    <w:rsid w:val="009875FF"/>
    <w:rsid w:val="0099055A"/>
    <w:rsid w:val="009922A0"/>
    <w:rsid w:val="00992872"/>
    <w:rsid w:val="00997155"/>
    <w:rsid w:val="0099715E"/>
    <w:rsid w:val="009A0FED"/>
    <w:rsid w:val="009A735C"/>
    <w:rsid w:val="009B0F3E"/>
    <w:rsid w:val="009B11DD"/>
    <w:rsid w:val="009B6619"/>
    <w:rsid w:val="009B6C85"/>
    <w:rsid w:val="009B7AF5"/>
    <w:rsid w:val="009D1081"/>
    <w:rsid w:val="009E375D"/>
    <w:rsid w:val="009F3495"/>
    <w:rsid w:val="009F5CC2"/>
    <w:rsid w:val="00A00080"/>
    <w:rsid w:val="00A02F13"/>
    <w:rsid w:val="00A035AF"/>
    <w:rsid w:val="00A039D1"/>
    <w:rsid w:val="00A055E9"/>
    <w:rsid w:val="00A05BEA"/>
    <w:rsid w:val="00A061A7"/>
    <w:rsid w:val="00A10A8F"/>
    <w:rsid w:val="00A10BD4"/>
    <w:rsid w:val="00A1382F"/>
    <w:rsid w:val="00A1452D"/>
    <w:rsid w:val="00A16F9C"/>
    <w:rsid w:val="00A233B1"/>
    <w:rsid w:val="00A27AF0"/>
    <w:rsid w:val="00A3372A"/>
    <w:rsid w:val="00A37E94"/>
    <w:rsid w:val="00A443C8"/>
    <w:rsid w:val="00A55ED8"/>
    <w:rsid w:val="00A601E3"/>
    <w:rsid w:val="00A60276"/>
    <w:rsid w:val="00A64B73"/>
    <w:rsid w:val="00A66FD9"/>
    <w:rsid w:val="00A71C86"/>
    <w:rsid w:val="00A770AE"/>
    <w:rsid w:val="00A77554"/>
    <w:rsid w:val="00A84DE1"/>
    <w:rsid w:val="00A85ED6"/>
    <w:rsid w:val="00A924CF"/>
    <w:rsid w:val="00A9273E"/>
    <w:rsid w:val="00A95A5B"/>
    <w:rsid w:val="00A968FE"/>
    <w:rsid w:val="00AA1902"/>
    <w:rsid w:val="00AA381E"/>
    <w:rsid w:val="00AC0337"/>
    <w:rsid w:val="00AC1B24"/>
    <w:rsid w:val="00AC2358"/>
    <w:rsid w:val="00AC5867"/>
    <w:rsid w:val="00AC5C58"/>
    <w:rsid w:val="00AD0C9A"/>
    <w:rsid w:val="00AD1485"/>
    <w:rsid w:val="00AD31D3"/>
    <w:rsid w:val="00AD34F1"/>
    <w:rsid w:val="00AD5E36"/>
    <w:rsid w:val="00AD6A1C"/>
    <w:rsid w:val="00AD6E7A"/>
    <w:rsid w:val="00AE0100"/>
    <w:rsid w:val="00AE25FA"/>
    <w:rsid w:val="00AE4B99"/>
    <w:rsid w:val="00AE6AF0"/>
    <w:rsid w:val="00AE7AA6"/>
    <w:rsid w:val="00AF0B9C"/>
    <w:rsid w:val="00AF4833"/>
    <w:rsid w:val="00B0088F"/>
    <w:rsid w:val="00B1238E"/>
    <w:rsid w:val="00B15401"/>
    <w:rsid w:val="00B15FE4"/>
    <w:rsid w:val="00B17863"/>
    <w:rsid w:val="00B205FC"/>
    <w:rsid w:val="00B22439"/>
    <w:rsid w:val="00B238EF"/>
    <w:rsid w:val="00B24D88"/>
    <w:rsid w:val="00B25B3E"/>
    <w:rsid w:val="00B3153C"/>
    <w:rsid w:val="00B33CCC"/>
    <w:rsid w:val="00B33FAD"/>
    <w:rsid w:val="00B34761"/>
    <w:rsid w:val="00B361C9"/>
    <w:rsid w:val="00B403B3"/>
    <w:rsid w:val="00B41A72"/>
    <w:rsid w:val="00B437E7"/>
    <w:rsid w:val="00B47798"/>
    <w:rsid w:val="00B52C3A"/>
    <w:rsid w:val="00B5491A"/>
    <w:rsid w:val="00B618F7"/>
    <w:rsid w:val="00B63BB6"/>
    <w:rsid w:val="00B66DBE"/>
    <w:rsid w:val="00B678C7"/>
    <w:rsid w:val="00B67EA3"/>
    <w:rsid w:val="00B71507"/>
    <w:rsid w:val="00B715B5"/>
    <w:rsid w:val="00B77327"/>
    <w:rsid w:val="00B83C49"/>
    <w:rsid w:val="00B86C4A"/>
    <w:rsid w:val="00B91D39"/>
    <w:rsid w:val="00BA4856"/>
    <w:rsid w:val="00BA68D2"/>
    <w:rsid w:val="00BB00E5"/>
    <w:rsid w:val="00BB0895"/>
    <w:rsid w:val="00BB09DB"/>
    <w:rsid w:val="00BB6345"/>
    <w:rsid w:val="00BB690C"/>
    <w:rsid w:val="00BC2473"/>
    <w:rsid w:val="00BC41E0"/>
    <w:rsid w:val="00BD2931"/>
    <w:rsid w:val="00BD2995"/>
    <w:rsid w:val="00BE20F5"/>
    <w:rsid w:val="00BE74DA"/>
    <w:rsid w:val="00BE7598"/>
    <w:rsid w:val="00BE7CEF"/>
    <w:rsid w:val="00BF5219"/>
    <w:rsid w:val="00BF6D39"/>
    <w:rsid w:val="00C02DA0"/>
    <w:rsid w:val="00C03745"/>
    <w:rsid w:val="00C05B7D"/>
    <w:rsid w:val="00C117D2"/>
    <w:rsid w:val="00C12D13"/>
    <w:rsid w:val="00C15BB8"/>
    <w:rsid w:val="00C275D1"/>
    <w:rsid w:val="00C30559"/>
    <w:rsid w:val="00C32428"/>
    <w:rsid w:val="00C34962"/>
    <w:rsid w:val="00C40D8F"/>
    <w:rsid w:val="00C41D37"/>
    <w:rsid w:val="00C451BB"/>
    <w:rsid w:val="00C47AD3"/>
    <w:rsid w:val="00C5048A"/>
    <w:rsid w:val="00C51BC1"/>
    <w:rsid w:val="00C532CF"/>
    <w:rsid w:val="00C5464B"/>
    <w:rsid w:val="00C629A3"/>
    <w:rsid w:val="00C653BB"/>
    <w:rsid w:val="00C66F3D"/>
    <w:rsid w:val="00C70541"/>
    <w:rsid w:val="00C81A44"/>
    <w:rsid w:val="00C858AA"/>
    <w:rsid w:val="00C85B89"/>
    <w:rsid w:val="00C9068A"/>
    <w:rsid w:val="00C9686B"/>
    <w:rsid w:val="00CA6204"/>
    <w:rsid w:val="00CB3DC2"/>
    <w:rsid w:val="00CB54F9"/>
    <w:rsid w:val="00CB5E6F"/>
    <w:rsid w:val="00CB67CD"/>
    <w:rsid w:val="00CB768B"/>
    <w:rsid w:val="00CC3A1F"/>
    <w:rsid w:val="00CC53F0"/>
    <w:rsid w:val="00CC7E74"/>
    <w:rsid w:val="00CD0525"/>
    <w:rsid w:val="00CD2016"/>
    <w:rsid w:val="00CD23E8"/>
    <w:rsid w:val="00CD6131"/>
    <w:rsid w:val="00CD7E2D"/>
    <w:rsid w:val="00CD7E7D"/>
    <w:rsid w:val="00CE040C"/>
    <w:rsid w:val="00CE1F15"/>
    <w:rsid w:val="00CE2BF3"/>
    <w:rsid w:val="00CE791F"/>
    <w:rsid w:val="00CF5EFA"/>
    <w:rsid w:val="00CF72F8"/>
    <w:rsid w:val="00CF7F17"/>
    <w:rsid w:val="00D01263"/>
    <w:rsid w:val="00D05034"/>
    <w:rsid w:val="00D13295"/>
    <w:rsid w:val="00D1476D"/>
    <w:rsid w:val="00D173C9"/>
    <w:rsid w:val="00D211E4"/>
    <w:rsid w:val="00D24573"/>
    <w:rsid w:val="00D27325"/>
    <w:rsid w:val="00D333B7"/>
    <w:rsid w:val="00D360FA"/>
    <w:rsid w:val="00D36E1C"/>
    <w:rsid w:val="00D52EF4"/>
    <w:rsid w:val="00D54261"/>
    <w:rsid w:val="00D548B3"/>
    <w:rsid w:val="00D57106"/>
    <w:rsid w:val="00D7187B"/>
    <w:rsid w:val="00D73BC0"/>
    <w:rsid w:val="00D741CB"/>
    <w:rsid w:val="00D75639"/>
    <w:rsid w:val="00D76421"/>
    <w:rsid w:val="00D80869"/>
    <w:rsid w:val="00D82703"/>
    <w:rsid w:val="00D869C7"/>
    <w:rsid w:val="00D86E6E"/>
    <w:rsid w:val="00D904FF"/>
    <w:rsid w:val="00D97576"/>
    <w:rsid w:val="00D97623"/>
    <w:rsid w:val="00D97939"/>
    <w:rsid w:val="00D97BF9"/>
    <w:rsid w:val="00DA30C1"/>
    <w:rsid w:val="00DA3C43"/>
    <w:rsid w:val="00DB1217"/>
    <w:rsid w:val="00DB47AD"/>
    <w:rsid w:val="00DC1E24"/>
    <w:rsid w:val="00DC411F"/>
    <w:rsid w:val="00DC77B5"/>
    <w:rsid w:val="00DD4701"/>
    <w:rsid w:val="00DE0CAD"/>
    <w:rsid w:val="00DE3EAD"/>
    <w:rsid w:val="00DE6F11"/>
    <w:rsid w:val="00DE7BEF"/>
    <w:rsid w:val="00DF35F3"/>
    <w:rsid w:val="00DF3A57"/>
    <w:rsid w:val="00DF3B9C"/>
    <w:rsid w:val="00E004C1"/>
    <w:rsid w:val="00E06E80"/>
    <w:rsid w:val="00E161AA"/>
    <w:rsid w:val="00E17609"/>
    <w:rsid w:val="00E31821"/>
    <w:rsid w:val="00E4048A"/>
    <w:rsid w:val="00E42110"/>
    <w:rsid w:val="00E42F65"/>
    <w:rsid w:val="00E453C4"/>
    <w:rsid w:val="00E50EA1"/>
    <w:rsid w:val="00E616DE"/>
    <w:rsid w:val="00E61D17"/>
    <w:rsid w:val="00E62009"/>
    <w:rsid w:val="00E6434E"/>
    <w:rsid w:val="00E64DBF"/>
    <w:rsid w:val="00E75F58"/>
    <w:rsid w:val="00E83A8B"/>
    <w:rsid w:val="00E86812"/>
    <w:rsid w:val="00E86F24"/>
    <w:rsid w:val="00E90C06"/>
    <w:rsid w:val="00E914D6"/>
    <w:rsid w:val="00E91655"/>
    <w:rsid w:val="00E94101"/>
    <w:rsid w:val="00EA035B"/>
    <w:rsid w:val="00EA143F"/>
    <w:rsid w:val="00EA2991"/>
    <w:rsid w:val="00EA2D88"/>
    <w:rsid w:val="00EB127E"/>
    <w:rsid w:val="00EB221F"/>
    <w:rsid w:val="00EB2517"/>
    <w:rsid w:val="00EB4F8B"/>
    <w:rsid w:val="00EC38DA"/>
    <w:rsid w:val="00EC3C20"/>
    <w:rsid w:val="00EC4DE7"/>
    <w:rsid w:val="00ED183E"/>
    <w:rsid w:val="00EE03F3"/>
    <w:rsid w:val="00EE070B"/>
    <w:rsid w:val="00EE1340"/>
    <w:rsid w:val="00EE4673"/>
    <w:rsid w:val="00EE4676"/>
    <w:rsid w:val="00EE4937"/>
    <w:rsid w:val="00EE6881"/>
    <w:rsid w:val="00EE696B"/>
    <w:rsid w:val="00EE726E"/>
    <w:rsid w:val="00EF4D09"/>
    <w:rsid w:val="00F01D9A"/>
    <w:rsid w:val="00F14164"/>
    <w:rsid w:val="00F206C3"/>
    <w:rsid w:val="00F20995"/>
    <w:rsid w:val="00F21E80"/>
    <w:rsid w:val="00F25A7A"/>
    <w:rsid w:val="00F26B45"/>
    <w:rsid w:val="00F30062"/>
    <w:rsid w:val="00F351B9"/>
    <w:rsid w:val="00F50E86"/>
    <w:rsid w:val="00F51C68"/>
    <w:rsid w:val="00F56B67"/>
    <w:rsid w:val="00F6093B"/>
    <w:rsid w:val="00F66A61"/>
    <w:rsid w:val="00F72C1C"/>
    <w:rsid w:val="00F81030"/>
    <w:rsid w:val="00F84B98"/>
    <w:rsid w:val="00F84D82"/>
    <w:rsid w:val="00F85BAE"/>
    <w:rsid w:val="00F923A9"/>
    <w:rsid w:val="00F926DD"/>
    <w:rsid w:val="00F94BF5"/>
    <w:rsid w:val="00F95D20"/>
    <w:rsid w:val="00FA2E31"/>
    <w:rsid w:val="00FA362D"/>
    <w:rsid w:val="00FB3593"/>
    <w:rsid w:val="00FB4BBF"/>
    <w:rsid w:val="00FC2035"/>
    <w:rsid w:val="00FC6F03"/>
    <w:rsid w:val="00FD0F52"/>
    <w:rsid w:val="00FD2803"/>
    <w:rsid w:val="00FD333B"/>
    <w:rsid w:val="00FD336B"/>
    <w:rsid w:val="00FE0ACD"/>
    <w:rsid w:val="00FE1056"/>
    <w:rsid w:val="00FE4291"/>
    <w:rsid w:val="00FE5B79"/>
    <w:rsid w:val="00FF6144"/>
    <w:rsid w:val="00FF6A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12263"/>
  <w15:chartTrackingRefBased/>
  <w15:docId w15:val="{02AD6A16-64FD-46A3-B76A-2C914CCB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F1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EC3C2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C3C2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53C"/>
  </w:style>
  <w:style w:type="paragraph" w:styleId="Footer">
    <w:name w:val="footer"/>
    <w:basedOn w:val="Normal"/>
    <w:link w:val="FooterChar"/>
    <w:uiPriority w:val="99"/>
    <w:unhideWhenUsed/>
    <w:rsid w:val="00B31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53C"/>
  </w:style>
  <w:style w:type="paragraph" w:styleId="ListParagraph">
    <w:name w:val="List Paragraph"/>
    <w:basedOn w:val="Normal"/>
    <w:uiPriority w:val="34"/>
    <w:qFormat/>
    <w:rsid w:val="00FE1056"/>
    <w:pPr>
      <w:ind w:left="720"/>
      <w:contextualSpacing/>
    </w:pPr>
  </w:style>
  <w:style w:type="character" w:styleId="Hyperlink">
    <w:name w:val="Hyperlink"/>
    <w:basedOn w:val="DefaultParagraphFont"/>
    <w:uiPriority w:val="99"/>
    <w:unhideWhenUsed/>
    <w:rsid w:val="008D4F17"/>
    <w:rPr>
      <w:color w:val="0563C1" w:themeColor="hyperlink"/>
      <w:u w:val="single"/>
    </w:rPr>
  </w:style>
  <w:style w:type="character" w:styleId="PlaceholderText">
    <w:name w:val="Placeholder Text"/>
    <w:basedOn w:val="DefaultParagraphFont"/>
    <w:uiPriority w:val="99"/>
    <w:semiHidden/>
    <w:rsid w:val="00201691"/>
    <w:rPr>
      <w:color w:val="666666"/>
    </w:rPr>
  </w:style>
  <w:style w:type="table" w:styleId="TableGrid">
    <w:name w:val="Table Grid"/>
    <w:basedOn w:val="TableNormal"/>
    <w:uiPriority w:val="39"/>
    <w:rsid w:val="00C65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3C43"/>
    <w:rPr>
      <w:color w:val="605E5C"/>
      <w:shd w:val="clear" w:color="auto" w:fill="E1DFDD"/>
    </w:rPr>
  </w:style>
  <w:style w:type="character" w:customStyle="1" w:styleId="Heading1Char">
    <w:name w:val="Heading 1 Char"/>
    <w:basedOn w:val="DefaultParagraphFont"/>
    <w:link w:val="Heading1"/>
    <w:uiPriority w:val="9"/>
    <w:rsid w:val="001B7F1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EC3C20"/>
    <w:rPr>
      <w:rFonts w:asciiTheme="majorHAnsi" w:eastAsiaTheme="majorEastAsia" w:hAnsiTheme="majorHAnsi" w:cstheme="majorBidi"/>
      <w:color w:val="1F3763" w:themeColor="accent1" w:themeShade="7F"/>
      <w:sz w:val="24"/>
      <w:szCs w:val="30"/>
    </w:rPr>
  </w:style>
  <w:style w:type="character" w:customStyle="1" w:styleId="Heading2Char">
    <w:name w:val="Heading 2 Char"/>
    <w:basedOn w:val="DefaultParagraphFont"/>
    <w:link w:val="Heading2"/>
    <w:uiPriority w:val="9"/>
    <w:semiHidden/>
    <w:rsid w:val="00EC3C20"/>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936678"/>
    <w:rPr>
      <w:rFonts w:ascii="Times New Roman" w:hAnsi="Times New Roman" w:cs="Angsana New"/>
      <w:sz w:val="24"/>
      <w:szCs w:val="30"/>
    </w:rPr>
  </w:style>
  <w:style w:type="paragraph" w:styleId="TOCHeading">
    <w:name w:val="TOC Heading"/>
    <w:basedOn w:val="Heading1"/>
    <w:next w:val="Normal"/>
    <w:uiPriority w:val="39"/>
    <w:unhideWhenUsed/>
    <w:qFormat/>
    <w:rsid w:val="006C3637"/>
    <w:pPr>
      <w:outlineLvl w:val="9"/>
    </w:pPr>
    <w:rPr>
      <w:kern w:val="0"/>
      <w:szCs w:val="32"/>
      <w:lang w:bidi="ar-SA"/>
      <w14:ligatures w14:val="none"/>
    </w:rPr>
  </w:style>
  <w:style w:type="paragraph" w:styleId="TOC1">
    <w:name w:val="toc 1"/>
    <w:basedOn w:val="Normal"/>
    <w:next w:val="Normal"/>
    <w:autoRedefine/>
    <w:uiPriority w:val="39"/>
    <w:unhideWhenUsed/>
    <w:rsid w:val="006C3637"/>
    <w:pPr>
      <w:spacing w:after="100"/>
    </w:pPr>
  </w:style>
  <w:style w:type="paragraph" w:styleId="TOC2">
    <w:name w:val="toc 2"/>
    <w:basedOn w:val="Normal"/>
    <w:next w:val="Normal"/>
    <w:autoRedefine/>
    <w:uiPriority w:val="39"/>
    <w:unhideWhenUsed/>
    <w:rsid w:val="006C3637"/>
    <w:pPr>
      <w:spacing w:after="100"/>
      <w:ind w:left="220"/>
    </w:pPr>
  </w:style>
  <w:style w:type="paragraph" w:styleId="TOC3">
    <w:name w:val="toc 3"/>
    <w:basedOn w:val="Normal"/>
    <w:next w:val="Normal"/>
    <w:autoRedefine/>
    <w:uiPriority w:val="39"/>
    <w:unhideWhenUsed/>
    <w:rsid w:val="006C3637"/>
    <w:pPr>
      <w:spacing w:after="100"/>
      <w:ind w:left="440"/>
    </w:pPr>
  </w:style>
  <w:style w:type="paragraph" w:styleId="Caption">
    <w:name w:val="caption"/>
    <w:basedOn w:val="Normal"/>
    <w:next w:val="Normal"/>
    <w:uiPriority w:val="35"/>
    <w:unhideWhenUsed/>
    <w:qFormat/>
    <w:rsid w:val="004436B7"/>
    <w:pPr>
      <w:spacing w:after="200" w:line="240" w:lineRule="auto"/>
    </w:pPr>
    <w:rPr>
      <w:i/>
      <w:iCs/>
      <w:color w:val="44546A" w:themeColor="text2"/>
      <w:sz w:val="18"/>
      <w:szCs w:val="22"/>
    </w:rPr>
  </w:style>
  <w:style w:type="paragraph" w:styleId="TableofFigures">
    <w:name w:val="table of figures"/>
    <w:basedOn w:val="Normal"/>
    <w:next w:val="Normal"/>
    <w:uiPriority w:val="99"/>
    <w:unhideWhenUsed/>
    <w:rsid w:val="004436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827">
      <w:bodyDiv w:val="1"/>
      <w:marLeft w:val="0"/>
      <w:marRight w:val="0"/>
      <w:marTop w:val="0"/>
      <w:marBottom w:val="0"/>
      <w:divBdr>
        <w:top w:val="none" w:sz="0" w:space="0" w:color="auto"/>
        <w:left w:val="none" w:sz="0" w:space="0" w:color="auto"/>
        <w:bottom w:val="none" w:sz="0" w:space="0" w:color="auto"/>
        <w:right w:val="none" w:sz="0" w:space="0" w:color="auto"/>
      </w:divBdr>
    </w:div>
    <w:div w:id="129516023">
      <w:bodyDiv w:val="1"/>
      <w:marLeft w:val="0"/>
      <w:marRight w:val="0"/>
      <w:marTop w:val="0"/>
      <w:marBottom w:val="0"/>
      <w:divBdr>
        <w:top w:val="none" w:sz="0" w:space="0" w:color="auto"/>
        <w:left w:val="none" w:sz="0" w:space="0" w:color="auto"/>
        <w:bottom w:val="none" w:sz="0" w:space="0" w:color="auto"/>
        <w:right w:val="none" w:sz="0" w:space="0" w:color="auto"/>
      </w:divBdr>
    </w:div>
    <w:div w:id="282856726">
      <w:bodyDiv w:val="1"/>
      <w:marLeft w:val="0"/>
      <w:marRight w:val="0"/>
      <w:marTop w:val="0"/>
      <w:marBottom w:val="0"/>
      <w:divBdr>
        <w:top w:val="none" w:sz="0" w:space="0" w:color="auto"/>
        <w:left w:val="none" w:sz="0" w:space="0" w:color="auto"/>
        <w:bottom w:val="none" w:sz="0" w:space="0" w:color="auto"/>
        <w:right w:val="none" w:sz="0" w:space="0" w:color="auto"/>
      </w:divBdr>
    </w:div>
    <w:div w:id="444690830">
      <w:bodyDiv w:val="1"/>
      <w:marLeft w:val="0"/>
      <w:marRight w:val="0"/>
      <w:marTop w:val="0"/>
      <w:marBottom w:val="0"/>
      <w:divBdr>
        <w:top w:val="none" w:sz="0" w:space="0" w:color="auto"/>
        <w:left w:val="none" w:sz="0" w:space="0" w:color="auto"/>
        <w:bottom w:val="none" w:sz="0" w:space="0" w:color="auto"/>
        <w:right w:val="none" w:sz="0" w:space="0" w:color="auto"/>
      </w:divBdr>
    </w:div>
    <w:div w:id="650911635">
      <w:bodyDiv w:val="1"/>
      <w:marLeft w:val="0"/>
      <w:marRight w:val="0"/>
      <w:marTop w:val="0"/>
      <w:marBottom w:val="0"/>
      <w:divBdr>
        <w:top w:val="none" w:sz="0" w:space="0" w:color="auto"/>
        <w:left w:val="none" w:sz="0" w:space="0" w:color="auto"/>
        <w:bottom w:val="none" w:sz="0" w:space="0" w:color="auto"/>
        <w:right w:val="none" w:sz="0" w:space="0" w:color="auto"/>
      </w:divBdr>
    </w:div>
    <w:div w:id="971403775">
      <w:bodyDiv w:val="1"/>
      <w:marLeft w:val="0"/>
      <w:marRight w:val="0"/>
      <w:marTop w:val="0"/>
      <w:marBottom w:val="0"/>
      <w:divBdr>
        <w:top w:val="none" w:sz="0" w:space="0" w:color="auto"/>
        <w:left w:val="none" w:sz="0" w:space="0" w:color="auto"/>
        <w:bottom w:val="none" w:sz="0" w:space="0" w:color="auto"/>
        <w:right w:val="none" w:sz="0" w:space="0" w:color="auto"/>
      </w:divBdr>
    </w:div>
    <w:div w:id="975836514">
      <w:bodyDiv w:val="1"/>
      <w:marLeft w:val="0"/>
      <w:marRight w:val="0"/>
      <w:marTop w:val="0"/>
      <w:marBottom w:val="0"/>
      <w:divBdr>
        <w:top w:val="none" w:sz="0" w:space="0" w:color="auto"/>
        <w:left w:val="none" w:sz="0" w:space="0" w:color="auto"/>
        <w:bottom w:val="none" w:sz="0" w:space="0" w:color="auto"/>
        <w:right w:val="none" w:sz="0" w:space="0" w:color="auto"/>
      </w:divBdr>
    </w:div>
    <w:div w:id="1016543505">
      <w:bodyDiv w:val="1"/>
      <w:marLeft w:val="0"/>
      <w:marRight w:val="0"/>
      <w:marTop w:val="0"/>
      <w:marBottom w:val="0"/>
      <w:divBdr>
        <w:top w:val="none" w:sz="0" w:space="0" w:color="auto"/>
        <w:left w:val="none" w:sz="0" w:space="0" w:color="auto"/>
        <w:bottom w:val="none" w:sz="0" w:space="0" w:color="auto"/>
        <w:right w:val="none" w:sz="0" w:space="0" w:color="auto"/>
      </w:divBdr>
    </w:div>
    <w:div w:id="1044791284">
      <w:bodyDiv w:val="1"/>
      <w:marLeft w:val="0"/>
      <w:marRight w:val="0"/>
      <w:marTop w:val="0"/>
      <w:marBottom w:val="0"/>
      <w:divBdr>
        <w:top w:val="none" w:sz="0" w:space="0" w:color="auto"/>
        <w:left w:val="none" w:sz="0" w:space="0" w:color="auto"/>
        <w:bottom w:val="none" w:sz="0" w:space="0" w:color="auto"/>
        <w:right w:val="none" w:sz="0" w:space="0" w:color="auto"/>
      </w:divBdr>
    </w:div>
    <w:div w:id="1170413565">
      <w:bodyDiv w:val="1"/>
      <w:marLeft w:val="0"/>
      <w:marRight w:val="0"/>
      <w:marTop w:val="0"/>
      <w:marBottom w:val="0"/>
      <w:divBdr>
        <w:top w:val="none" w:sz="0" w:space="0" w:color="auto"/>
        <w:left w:val="none" w:sz="0" w:space="0" w:color="auto"/>
        <w:bottom w:val="none" w:sz="0" w:space="0" w:color="auto"/>
        <w:right w:val="none" w:sz="0" w:space="0" w:color="auto"/>
      </w:divBdr>
    </w:div>
    <w:div w:id="1343555094">
      <w:bodyDiv w:val="1"/>
      <w:marLeft w:val="0"/>
      <w:marRight w:val="0"/>
      <w:marTop w:val="0"/>
      <w:marBottom w:val="0"/>
      <w:divBdr>
        <w:top w:val="none" w:sz="0" w:space="0" w:color="auto"/>
        <w:left w:val="none" w:sz="0" w:space="0" w:color="auto"/>
        <w:bottom w:val="none" w:sz="0" w:space="0" w:color="auto"/>
        <w:right w:val="none" w:sz="0" w:space="0" w:color="auto"/>
      </w:divBdr>
    </w:div>
    <w:div w:id="1507863771">
      <w:bodyDiv w:val="1"/>
      <w:marLeft w:val="0"/>
      <w:marRight w:val="0"/>
      <w:marTop w:val="0"/>
      <w:marBottom w:val="0"/>
      <w:divBdr>
        <w:top w:val="none" w:sz="0" w:space="0" w:color="auto"/>
        <w:left w:val="none" w:sz="0" w:space="0" w:color="auto"/>
        <w:bottom w:val="none" w:sz="0" w:space="0" w:color="auto"/>
        <w:right w:val="none" w:sz="0" w:space="0" w:color="auto"/>
      </w:divBdr>
    </w:div>
    <w:div w:id="1552380987">
      <w:bodyDiv w:val="1"/>
      <w:marLeft w:val="0"/>
      <w:marRight w:val="0"/>
      <w:marTop w:val="0"/>
      <w:marBottom w:val="0"/>
      <w:divBdr>
        <w:top w:val="none" w:sz="0" w:space="0" w:color="auto"/>
        <w:left w:val="none" w:sz="0" w:space="0" w:color="auto"/>
        <w:bottom w:val="none" w:sz="0" w:space="0" w:color="auto"/>
        <w:right w:val="none" w:sz="0" w:space="0" w:color="auto"/>
      </w:divBdr>
    </w:div>
    <w:div w:id="1752654149">
      <w:bodyDiv w:val="1"/>
      <w:marLeft w:val="0"/>
      <w:marRight w:val="0"/>
      <w:marTop w:val="0"/>
      <w:marBottom w:val="0"/>
      <w:divBdr>
        <w:top w:val="none" w:sz="0" w:space="0" w:color="auto"/>
        <w:left w:val="none" w:sz="0" w:space="0" w:color="auto"/>
        <w:bottom w:val="none" w:sz="0" w:space="0" w:color="auto"/>
        <w:right w:val="none" w:sz="0" w:space="0" w:color="auto"/>
      </w:divBdr>
    </w:div>
    <w:div w:id="1823962254">
      <w:bodyDiv w:val="1"/>
      <w:marLeft w:val="0"/>
      <w:marRight w:val="0"/>
      <w:marTop w:val="0"/>
      <w:marBottom w:val="0"/>
      <w:divBdr>
        <w:top w:val="none" w:sz="0" w:space="0" w:color="auto"/>
        <w:left w:val="none" w:sz="0" w:space="0" w:color="auto"/>
        <w:bottom w:val="none" w:sz="0" w:space="0" w:color="auto"/>
        <w:right w:val="none" w:sz="0" w:space="0" w:color="auto"/>
      </w:divBdr>
    </w:div>
    <w:div w:id="193463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book/9780323855426/evidence-based-validation-of-herbal-medic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pharmacology-toxicology-and-pharmaceutical-science/fast-blu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cro.lsu.edu/HowTo/solvents/ethylacetat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pharmacology-toxicology-and-pharmaceutical-science/esculin" TargetMode="External"/><Relationship Id="rId5" Type="http://schemas.openxmlformats.org/officeDocument/2006/relationships/webSettings" Target="webSettings.xml"/><Relationship Id="rId15" Type="http://schemas.openxmlformats.org/officeDocument/2006/relationships/hyperlink" Target="https://depts.washington.edu/eooptic/linkfiles/dielectric_chart%5B1%5D.pdf" TargetMode="External"/><Relationship Id="rId10" Type="http://schemas.openxmlformats.org/officeDocument/2006/relationships/hyperlink" Target="https://www.sciencedirect.com/topics/agricultural-and-biological-sciences/polysacchar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topics/earth-and-planetary-sciences/disaccharide" TargetMode="External"/><Relationship Id="rId14" Type="http://schemas.openxmlformats.org/officeDocument/2006/relationships/hyperlink" Target="https://macro.lsu.edu/HowTo/solvents/Dielectric%20Constant%2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35D8-825E-4295-8AA0-C320E063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31</Pages>
  <Words>8326</Words>
  <Characters>32222</Characters>
  <Application>Microsoft Office Word</Application>
  <DocSecurity>0</DocSecurity>
  <Lines>749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thao</dc:creator>
  <cp:keywords/>
  <dc:description/>
  <cp:lastModifiedBy>Hieu Thieu Nhat</cp:lastModifiedBy>
  <cp:revision>500</cp:revision>
  <dcterms:created xsi:type="dcterms:W3CDTF">2024-12-04T13:15:00Z</dcterms:created>
  <dcterms:modified xsi:type="dcterms:W3CDTF">2024-12-16T14:53:00Z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8c2792c6c64a838823ab3fb88305f39b713db50e712fdd99b3dbf62cddff16e6</vt:lpwstr>
  </property>
</Properties>
</file>