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A51" w:rsidRDefault="0044663D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</w:rPr>
          <m:t>,</m:t>
        </m:r>
      </m:oMath>
      <w:r>
        <w:rPr>
          <w:rFonts w:ascii="Times New Roman" w:hAnsi="Times New Roman" w:cs="Times New Roman"/>
          <w:sz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</w:rPr>
              <m:t>3</m:t>
            </m:r>
          </m:sub>
        </m:sSub>
      </m:oMath>
      <w:r>
        <w:rPr>
          <w:rFonts w:ascii="Times New Roman" w:hAnsi="Times New Roman" w:cs="Times New Roman"/>
          <w:sz w:val="26"/>
        </w:rPr>
        <w:t xml:space="preserve"> have the covariance matrix:</w:t>
      </w:r>
    </w:p>
    <w:p w:rsidR="0044663D" w:rsidRPr="00251A18" w:rsidRDefault="0044663D">
      <w:pPr>
        <w:rPr>
          <w:rFonts w:ascii="Times New Roman" w:hAnsi="Times New Roman" w:cs="Times New Roman"/>
          <w:sz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C=</m:t>
          </m:r>
          <m:d>
            <m:dPr>
              <m:ctrlPr>
                <w:rPr>
                  <w:rFonts w:ascii="Cambria Math" w:hAnsi="Cambria Math" w:cs="Times New Roman"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</w:rPr>
                      <m:t>2</m:t>
                    </m:r>
                  </m:e>
                </m:mr>
              </m:m>
            </m:e>
          </m:d>
        </m:oMath>
      </m:oMathPara>
    </w:p>
    <w:p w:rsidR="00251A18" w:rsidRDefault="00251A1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Calculate (by hand, show detail work) the eigenvalue-eigenvector pairs  and the principal components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Y</m:t>
            </m:r>
            <m:ctrlPr>
              <w:rPr>
                <w:rFonts w:ascii="Cambria Math" w:hAnsi="Cambria Math" w:cs="Times New Roman"/>
                <w:sz w:val="26"/>
              </w:rPr>
            </m:ctrlPr>
          </m:e>
          <m:sub>
            <m:r>
              <w:rPr>
                <w:rFonts w:ascii="Cambria Math" w:hAnsi="Cambria Math" w:cs="Times New Roman"/>
                <w:sz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</w:rPr>
              <m:t>3</m:t>
            </m:r>
          </m:sub>
        </m:sSub>
      </m:oMath>
      <w:r>
        <w:rPr>
          <w:rFonts w:ascii="Times New Roman" w:hAnsi="Times New Roman" w:cs="Times New Roman"/>
          <w:sz w:val="26"/>
        </w:rPr>
        <w:t>.</w:t>
      </w:r>
    </w:p>
    <w:p w:rsidR="00251A18" w:rsidRDefault="00251A18">
      <w:pPr>
        <w:rPr>
          <w:rFonts w:ascii="Times New Roman" w:hAnsi="Times New Roman" w:cs="Times New Roman"/>
          <w:sz w:val="26"/>
        </w:rPr>
      </w:pPr>
    </w:p>
    <w:p w:rsidR="00251A18" w:rsidRDefault="00251A18">
      <w:pPr>
        <w:rPr>
          <w:rFonts w:ascii="Times New Roman" w:hAnsi="Times New Roman" w:cs="Times New Roman"/>
          <w:b/>
          <w:i/>
          <w:sz w:val="26"/>
          <w:u w:val="single"/>
        </w:rPr>
      </w:pPr>
      <w:r w:rsidRPr="00251A18">
        <w:rPr>
          <w:rFonts w:ascii="Times New Roman" w:hAnsi="Times New Roman" w:cs="Times New Roman"/>
          <w:b/>
          <w:i/>
          <w:sz w:val="26"/>
          <w:u w:val="single"/>
        </w:rPr>
        <w:t>Solution</w:t>
      </w:r>
      <w:r>
        <w:rPr>
          <w:rFonts w:ascii="Times New Roman" w:hAnsi="Times New Roman" w:cs="Times New Roman"/>
          <w:b/>
          <w:i/>
          <w:sz w:val="26"/>
          <w:u w:val="single"/>
        </w:rPr>
        <w:t>:</w:t>
      </w:r>
    </w:p>
    <w:p w:rsidR="007A2B8C" w:rsidRDefault="007A2B8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Firstly, to find the eigen</w:t>
      </w:r>
      <w:r w:rsidR="003452E7">
        <w:rPr>
          <w:rFonts w:ascii="Times New Roman" w:hAnsi="Times New Roman" w:cs="Times New Roman"/>
          <w:sz w:val="26"/>
        </w:rPr>
        <w:t>values</w:t>
      </w:r>
      <w:r>
        <w:rPr>
          <w:rFonts w:ascii="Times New Roman" w:hAnsi="Times New Roman" w:cs="Times New Roman"/>
          <w:sz w:val="26"/>
        </w:rPr>
        <w:t xml:space="preserve"> we use:</w:t>
      </w:r>
    </w:p>
    <w:p w:rsidR="003452E7" w:rsidRPr="00153683" w:rsidRDefault="00C6797C">
      <w:pPr>
        <w:rPr>
          <w:rFonts w:ascii="Times New Roman" w:hAnsi="Times New Roman" w:cs="Times New Roman"/>
          <w:sz w:val="26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</w:rPr>
                <m:t>A-λI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</w:rPr>
            <m:t>v=0                                                                (1)</m:t>
          </m:r>
        </m:oMath>
      </m:oMathPara>
    </w:p>
    <w:p w:rsidR="00153683" w:rsidRDefault="0015368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To make Eq. (1) solvable, the characteristic equation is introduced as:</w:t>
      </w:r>
    </w:p>
    <w:p w:rsidR="00153683" w:rsidRPr="00153683" w:rsidRDefault="00C6797C">
      <w:pPr>
        <w:rPr>
          <w:rFonts w:ascii="Times New Roman" w:hAnsi="Times New Roman" w:cs="Times New Roman"/>
          <w:sz w:val="26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</w:rPr>
                <m:t xml:space="preserve">A-λI </m:t>
              </m:r>
            </m:e>
          </m:d>
          <m:r>
            <w:rPr>
              <w:rFonts w:ascii="Cambria Math" w:hAnsi="Cambria Math" w:cs="Times New Roman"/>
              <w:sz w:val="26"/>
            </w:rPr>
            <m:t>=0                                                                (2)</m:t>
          </m:r>
        </m:oMath>
      </m:oMathPara>
    </w:p>
    <w:p w:rsidR="00153683" w:rsidRDefault="0015368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Insert the covariance matrix C into Eq. (2) yields:</w:t>
      </w:r>
    </w:p>
    <w:p w:rsidR="00037161" w:rsidRPr="00037161" w:rsidRDefault="00C6797C">
      <w:pPr>
        <w:rPr>
          <w:rFonts w:ascii="Times New Roman" w:hAnsi="Times New Roman" w:cs="Times New Roman"/>
          <w:sz w:val="26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</w:rPr>
            <m:t xml:space="preserve">=0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1-λ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5-λ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</w:rPr>
                          <m:t>2-λ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</w:rPr>
            <m:t xml:space="preserve">=0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</w:rPr>
                <m:t>4</m:t>
              </m:r>
            </m:e>
          </m:d>
        </m:oMath>
      </m:oMathPara>
    </w:p>
    <w:p w:rsidR="00153683" w:rsidRPr="00037161" w:rsidRDefault="00037161">
      <w:pPr>
        <w:rPr>
          <w:rFonts w:ascii="Times New Roman" w:hAnsi="Times New Roman" w:cs="Times New Roman"/>
          <w:sz w:val="26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↔</m:t>
          </m:r>
          <m:r>
            <w:rPr>
              <w:rFonts w:ascii="Cambria Math" w:hAnsi="Cambria Math" w:cs="Times New Roman"/>
              <w:sz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</w:rPr>
            <m:t xml:space="preserve">-13λ+2=0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↔</m:t>
          </m:r>
          <m:r>
            <w:rPr>
              <w:rFonts w:ascii="Cambria Math" w:hAnsi="Cambria Math" w:cs="Times New Roman"/>
              <w:sz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</w:rPr>
            <m:t>=3+2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6"/>
                </w:rPr>
                <m:t>2</m:t>
              </m:r>
            </m:e>
          </m:rad>
          <m:r>
            <w:rPr>
              <w:rFonts w:ascii="Cambria Math" w:hAnsi="Cambria Math" w:cs="Times New Roman"/>
              <w:sz w:val="26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</w:rPr>
            <m:t>=2,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</w:rPr>
            <m:t>=3-2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6"/>
                </w:rPr>
                <m:t>2</m:t>
              </m:r>
            </m:e>
          </m:rad>
          <m:r>
            <w:rPr>
              <w:rFonts w:ascii="Cambria Math" w:hAnsi="Cambria Math" w:cs="Times New Roman"/>
              <w:sz w:val="26"/>
            </w:rPr>
            <m:t xml:space="preserve">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</w:rPr>
                <m:t>6</m:t>
              </m:r>
            </m:e>
          </m:d>
        </m:oMath>
      </m:oMathPara>
    </w:p>
    <w:p w:rsidR="00B459BB" w:rsidRDefault="00B459B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With the corresponding eigenvectors</w:t>
      </w:r>
      <w:r w:rsidR="00597107">
        <w:rPr>
          <w:rFonts w:ascii="Times New Roman" w:hAnsi="Times New Roman" w:cs="Times New Roman"/>
          <w:sz w:val="26"/>
        </w:rPr>
        <w:t xml:space="preserve"> are calculated as:</w:t>
      </w:r>
    </w:p>
    <w:p w:rsidR="00597107" w:rsidRPr="000947B4" w:rsidRDefault="00597107" w:rsidP="00597107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i/>
          <w:sz w:val="26"/>
        </w:rPr>
      </w:pPr>
      <m:oMath>
        <m:r>
          <w:rPr>
            <w:rFonts w:ascii="Cambria Math" w:hAnsi="Cambria Math" w:cs="Times New Roman"/>
            <w:sz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</w:rPr>
          <m:t>=3+2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6"/>
          </w:rPr>
          <m:t xml:space="preserve">→  </m:t>
        </m:r>
        <m:d>
          <m:dPr>
            <m:ctrlPr>
              <w:rPr>
                <w:rFonts w:ascii="Cambria Math" w:hAnsi="Cambria Math" w:cs="Times New Roman"/>
                <w:sz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6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3+2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3+2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3+2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6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6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</w:rPr>
                  <m:t>z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6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→</m:t>
          </m:r>
          <m:r>
            <w:rPr>
              <w:rFonts w:ascii="Cambria Math" w:hAnsi="Cambria Math" w:cs="Times New Roman"/>
              <w:sz w:val="26"/>
            </w:rPr>
            <m:t>x=</m:t>
          </m:r>
          <m:r>
            <w:rPr>
              <w:rFonts w:ascii="Cambria Math" w:hAnsi="Cambria Math" w:cs="Times New Roman"/>
              <w:sz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6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</w:rPr>
            <m:t>;y=1;z=0 ⇒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</w:rPr>
                    <m:t>0</m:t>
                  </m:r>
                </m:e>
              </m:eqArr>
            </m:e>
          </m:d>
        </m:oMath>
      </m:oMathPara>
    </w:p>
    <w:p w:rsidR="000947B4" w:rsidRPr="00597107" w:rsidRDefault="000947B4" w:rsidP="000947B4">
      <w:pPr>
        <w:pStyle w:val="ListParagraph"/>
        <w:numPr>
          <w:ilvl w:val="0"/>
          <w:numId w:val="1"/>
        </w:numPr>
        <w:ind w:left="540" w:hanging="450"/>
        <w:rPr>
          <w:rFonts w:ascii="Times New Roman" w:hAnsi="Times New Roman" w:cs="Times New Roman"/>
          <w:i/>
          <w:sz w:val="26"/>
        </w:rPr>
      </w:pPr>
      <m:oMath>
        <m:r>
          <w:rPr>
            <w:rFonts w:ascii="Cambria Math" w:hAnsi="Cambria Math" w:cs="Times New Roman"/>
            <w:sz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</w:rPr>
          <m:t>=</m:t>
        </m:r>
        <m:r>
          <w:rPr>
            <w:rFonts w:ascii="Cambria Math" w:hAnsi="Cambria Math" w:cs="Times New Roman"/>
            <w:sz w:val="26"/>
          </w:rPr>
          <m:t>2</m:t>
        </m:r>
        <m:r>
          <w:rPr>
            <w:rFonts w:ascii="Cambria Math" w:hAnsi="Cambria Math" w:cs="Times New Roman"/>
            <w:sz w:val="26"/>
          </w:rPr>
          <m:t xml:space="preserve">→  </m:t>
        </m:r>
        <m:d>
          <m:dPr>
            <m:ctrlPr>
              <w:rPr>
                <w:rFonts w:ascii="Cambria Math" w:hAnsi="Cambria Math" w:cs="Times New Roman"/>
                <w:i/>
                <w:sz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6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6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6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</w:rPr>
                  <m:t>z</m:t>
                </m:r>
              </m:e>
            </m:eqArr>
          </m:e>
        </m:d>
        <m:r>
          <w:rPr>
            <w:rFonts w:ascii="Cambria Math" w:hAnsi="Cambria Math" w:cs="Times New Roman"/>
            <w:sz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→</m:t>
          </m:r>
          <m:r>
            <w:rPr>
              <w:rFonts w:ascii="Cambria Math" w:hAnsi="Cambria Math" w:cs="Times New Roman"/>
              <w:sz w:val="26"/>
            </w:rPr>
            <m:t>x=</m:t>
          </m:r>
          <m:r>
            <w:rPr>
              <w:rFonts w:ascii="Cambria Math" w:hAnsi="Cambria Math" w:cs="Times New Roman"/>
              <w:sz w:val="26"/>
            </w:rPr>
            <m:t>0</m:t>
          </m:r>
          <m:r>
            <w:rPr>
              <w:rFonts w:ascii="Cambria Math" w:hAnsi="Cambria Math" w:cs="Times New Roman"/>
              <w:sz w:val="26"/>
            </w:rPr>
            <m:t>;y=</m:t>
          </m:r>
          <m:r>
            <w:rPr>
              <w:rFonts w:ascii="Cambria Math" w:hAnsi="Cambria Math" w:cs="Times New Roman"/>
              <w:sz w:val="26"/>
            </w:rPr>
            <m:t>0</m:t>
          </m:r>
          <m:r>
            <w:rPr>
              <w:rFonts w:ascii="Cambria Math" w:hAnsi="Cambria Math" w:cs="Times New Roman"/>
              <w:sz w:val="26"/>
            </w:rPr>
            <m:t>;z=</m:t>
          </m:r>
          <m:r>
            <w:rPr>
              <w:rFonts w:ascii="Cambria Math" w:hAnsi="Cambria Math" w:cs="Times New Roman"/>
              <w:sz w:val="26"/>
            </w:rPr>
            <m:t xml:space="preserve">1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</w:rPr>
                <m:t>abitrary</m:t>
              </m:r>
            </m:e>
          </m:d>
          <m:r>
            <w:rPr>
              <w:rFonts w:ascii="Cambria Math" w:hAnsi="Cambria Math" w:cs="Times New Roman"/>
              <w:sz w:val="26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</w:rPr>
                    <m:t>1</m:t>
                  </m:r>
                </m:e>
              </m:eqArr>
            </m:e>
          </m:d>
        </m:oMath>
      </m:oMathPara>
    </w:p>
    <w:p w:rsidR="00597107" w:rsidRPr="00C6797C" w:rsidRDefault="000947B4" w:rsidP="00C6797C">
      <w:pPr>
        <w:pStyle w:val="ListParagraph"/>
        <w:numPr>
          <w:ilvl w:val="0"/>
          <w:numId w:val="1"/>
        </w:numPr>
        <w:ind w:left="540" w:hanging="450"/>
        <w:rPr>
          <w:rFonts w:ascii="Times New Roman" w:hAnsi="Times New Roman" w:cs="Times New Roman"/>
          <w:i/>
          <w:sz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</w:rPr>
          <m:t>=3</m:t>
        </m:r>
        <m:r>
          <w:rPr>
            <w:rFonts w:ascii="Cambria Math" w:hAnsi="Cambria Math" w:cs="Times New Roman"/>
            <w:sz w:val="26"/>
          </w:rPr>
          <m:t>-</m:t>
        </m:r>
        <m:r>
          <w:rPr>
            <w:rFonts w:ascii="Cambria Math" w:hAnsi="Cambria Math" w:cs="Times New Roman"/>
            <w:sz w:val="26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6"/>
          </w:rPr>
          <m:t xml:space="preserve">→  </m:t>
        </m:r>
        <m:d>
          <m:dPr>
            <m:ctrlPr>
              <w:rPr>
                <w:rFonts w:ascii="Cambria Math" w:hAnsi="Cambria Math" w:cs="Times New Roman"/>
                <w:sz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6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6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6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</w:rPr>
                  <m:t>z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6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</w:rPr>
            <m:t>→</m:t>
          </m:r>
          <m:r>
            <w:rPr>
              <w:rFonts w:ascii="Cambria Math" w:hAnsi="Cambria Math" w:cs="Times New Roman"/>
              <w:sz w:val="26"/>
            </w:rPr>
            <m:t>x=</m:t>
          </m:r>
          <m:r>
            <w:rPr>
              <w:rFonts w:ascii="Cambria Math" w:hAnsi="Cambria Math" w:cs="Times New Roman"/>
              <w:sz w:val="26"/>
            </w:rPr>
            <m:t>1</m:t>
          </m:r>
          <m:r>
            <w:rPr>
              <w:rFonts w:ascii="Cambria Math" w:hAnsi="Cambria Math" w:cs="Times New Roman"/>
              <w:sz w:val="26"/>
            </w:rPr>
            <m:t>;y=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e>
                  </m:ra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</w:rPr>
            <m:t>;z=0 ⇒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</w:rPr>
                    <m:t>0</m:t>
                  </m:r>
                </m:e>
              </m:eqArr>
            </m:e>
          </m:d>
        </m:oMath>
      </m:oMathPara>
    </w:p>
    <w:p w:rsidR="00597107" w:rsidRPr="00597107" w:rsidRDefault="00597107" w:rsidP="00597107">
      <w:pPr>
        <w:rPr>
          <w:rFonts w:ascii="Times New Roman" w:hAnsi="Times New Roman" w:cs="Times New Roman"/>
          <w:sz w:val="26"/>
        </w:rPr>
      </w:pPr>
      <w:r w:rsidRPr="00597107">
        <w:rPr>
          <w:rFonts w:ascii="Times New Roman" w:hAnsi="Times New Roman" w:cs="Times New Roman"/>
          <w:sz w:val="26"/>
        </w:rPr>
        <w:t xml:space="preserve">With the </w:t>
      </w:r>
      <w:r w:rsidR="00C6797C">
        <w:rPr>
          <w:rFonts w:ascii="Times New Roman" w:hAnsi="Times New Roman" w:cs="Times New Roman"/>
          <w:sz w:val="26"/>
        </w:rPr>
        <w:t xml:space="preserve">ascending order of the eigenvalues, the eigenvectors are the principal components of the data set. </w:t>
      </w:r>
    </w:p>
    <w:p w:rsidR="00B459BB" w:rsidRPr="007B3ED5" w:rsidRDefault="00C6797C">
      <w:pPr>
        <w:rPr>
          <w:rFonts w:ascii="Times New Roman" w:hAnsi="Times New Roman" w:cs="Times New Roman"/>
          <w:sz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</w:rPr>
                    <m:t>0</m:t>
                  </m:r>
                </m:e>
              </m:eqArr>
            </m:e>
          </m:d>
        </m:oMath>
      </m:oMathPara>
    </w:p>
    <w:p w:rsidR="00153683" w:rsidRPr="00153683" w:rsidRDefault="00C6797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By using these components, we can create the feature vectors to transform data into a new sub-space.</w:t>
      </w:r>
      <w:bookmarkStart w:id="0" w:name="_GoBack"/>
      <w:bookmarkEnd w:id="0"/>
    </w:p>
    <w:p w:rsidR="00153683" w:rsidRPr="00153683" w:rsidRDefault="00153683">
      <w:pPr>
        <w:rPr>
          <w:rFonts w:ascii="Times New Roman" w:hAnsi="Times New Roman" w:cs="Times New Roman"/>
          <w:sz w:val="26"/>
        </w:rPr>
      </w:pPr>
    </w:p>
    <w:p w:rsidR="007A2B8C" w:rsidRPr="00251A18" w:rsidRDefault="007A2B8C">
      <w:pPr>
        <w:rPr>
          <w:rFonts w:ascii="Times New Roman" w:hAnsi="Times New Roman" w:cs="Times New Roman"/>
          <w:sz w:val="26"/>
        </w:rPr>
      </w:pPr>
    </w:p>
    <w:sectPr w:rsidR="007A2B8C" w:rsidRPr="0025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127D4"/>
    <w:multiLevelType w:val="hybridMultilevel"/>
    <w:tmpl w:val="FE165C00"/>
    <w:lvl w:ilvl="0" w:tplc="944A7D3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3D"/>
    <w:rsid w:val="00037161"/>
    <w:rsid w:val="000947B4"/>
    <w:rsid w:val="00153683"/>
    <w:rsid w:val="00251A18"/>
    <w:rsid w:val="002E622F"/>
    <w:rsid w:val="0033130B"/>
    <w:rsid w:val="003452E7"/>
    <w:rsid w:val="003A4CC8"/>
    <w:rsid w:val="0044663D"/>
    <w:rsid w:val="00597107"/>
    <w:rsid w:val="007A2B8C"/>
    <w:rsid w:val="007B3ED5"/>
    <w:rsid w:val="007B5D6F"/>
    <w:rsid w:val="008A4A51"/>
    <w:rsid w:val="009618F7"/>
    <w:rsid w:val="00B459BB"/>
    <w:rsid w:val="00B549BD"/>
    <w:rsid w:val="00C6797C"/>
    <w:rsid w:val="00F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7CB7"/>
  <w15:chartTrackingRefBased/>
  <w15:docId w15:val="{451AB739-A0B4-4A0A-BB93-878A617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63D"/>
    <w:rPr>
      <w:color w:val="808080"/>
    </w:rPr>
  </w:style>
  <w:style w:type="paragraph" w:styleId="ListParagraph">
    <w:name w:val="List Paragraph"/>
    <w:basedOn w:val="Normal"/>
    <w:uiPriority w:val="34"/>
    <w:qFormat/>
    <w:rsid w:val="0015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Nhat</dc:creator>
  <cp:keywords/>
  <dc:description/>
  <cp:lastModifiedBy>Khang Nhat</cp:lastModifiedBy>
  <cp:revision>2</cp:revision>
  <dcterms:created xsi:type="dcterms:W3CDTF">2019-10-06T06:18:00Z</dcterms:created>
  <dcterms:modified xsi:type="dcterms:W3CDTF">2019-10-07T12:29:00Z</dcterms:modified>
</cp:coreProperties>
</file>