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rPr>
          <w:rFonts w:ascii="Arial" w:cs="Arial" w:eastAsia="Arial" w:hAnsi="Arial"/>
          <w:b/>
          <w:bCs/>
          <w:color w:val="595959"/>
          <w:sz w:val="24"/>
          <w:szCs w:val="24"/>
        </w:rPr>
        <w:t xml:space="preserve">TRƯỜNG ĐẠI HỌC</w:t>
      </w:r>
    </w:p>
    <w:p>
      <w:pPr>
        <w:spacing w:after="1200" w:before="0"/>
        <w:jc w:val="center"/>
      </w:pPr>
      <w:r>
        <w:rPr>
          <w:rFonts w:ascii="Arial" w:cs="Arial" w:eastAsia="Arial" w:hAnsi="Arial"/>
          <w:b w:val="false"/>
          <w:bCs w:val="false"/>
          <w:color w:val="595959"/>
          <w:sz w:val="24"/>
          <w:szCs w:val="24"/>
        </w:rPr>
        <w:t xml:space="preserve">Khoa Cong nghe Thong tin</w:t>
      </w:r>
    </w:p>
    <w:p>
      <w:pPr>
        <w:spacing w:after="400" w:before="0"/>
        <w:jc w:val="center"/>
      </w:pPr>
      <w:r>
        <w:rPr>
          <w:rFonts w:ascii="Arial" w:cs="Arial" w:eastAsia="Arial" w:hAnsi="Arial"/>
          <w:b/>
          <w:bCs/>
          <w:color w:val="1F4E79"/>
          <w:sz w:val="40"/>
          <w:szCs w:val="40"/>
        </w:rPr>
        <w:t xml:space="preserve">BAO CAO DO AN MON HOC</w:t>
      </w:r>
    </w:p>
    <w:p>
      <w:pPr>
        <w:spacing w:after="200" w:before="0"/>
        <w:jc w:val="center"/>
      </w:pPr>
      <w:r>
        <w:rPr>
          <w:rFonts w:ascii="Arial" w:cs="Arial" w:eastAsia="Arial" w:hAnsi="Arial"/>
          <w:b w:val="false"/>
          <w:bCs w:val="false"/>
          <w:i/>
          <w:iCs/>
          <w:color w:val="595959"/>
          <w:sz w:val="26"/>
          <w:szCs w:val="26"/>
        </w:rPr>
        <w:t xml:space="preserve">Lap trinh ADO.NET / ASP.NET Core</w:t>
      </w:r>
    </w:p>
    <w:p>
      <w:pPr>
        <w:spacing w:after="200" w:before="600"/>
        <w:jc w:val="center"/>
      </w:pPr>
      <w:r>
        <w:rPr>
          <w:rFonts w:ascii="Arial" w:cs="Arial" w:eastAsia="Arial" w:hAnsi="Arial"/>
          <w:b/>
          <w:bCs/>
          <w:color w:val="1F4E79"/>
          <w:sz w:val="52"/>
          <w:szCs w:val="52"/>
        </w:rPr>
        <w:t xml:space="preserve">LUXE HAIR SALON</w:t>
      </w:r>
    </w:p>
    <w:p>
      <w:pPr>
        <w:spacing w:after="800" w:before="0"/>
        <w:jc w:val="center"/>
      </w:pPr>
      <w:r>
        <w:rPr>
          <w:rFonts w:ascii="Arial" w:cs="Arial" w:eastAsia="Arial" w:hAnsi="Arial"/>
          <w:b/>
          <w:bCs/>
          <w:color w:val="2E75B6"/>
          <w:sz w:val="30"/>
          <w:szCs w:val="30"/>
        </w:rPr>
        <w:t xml:space="preserve">He thong Dat Lich Lam Toc Truc Tuyen</w:t>
      </w:r>
    </w:p>
    <w:p>
      <w:pPr>
        <w:spacing w:after="120" w:before="400"/>
        <w:jc w:val="center"/>
      </w:pPr>
      <w:r>
        <w:rPr>
          <w:rFonts w:ascii="Arial" w:cs="Arial" w:eastAsia="Arial" w:hAnsi="Arial"/>
          <w:b/>
          <w:bCs/>
          <w:color w:val="333333"/>
          <w:sz w:val="22"/>
          <w:szCs w:val="22"/>
        </w:rPr>
        <w:t xml:space="preserve">Cong nghe su dung:</w:t>
      </w:r>
    </w:p>
    <w:p>
      <w:pPr>
        <w:spacing w:after="600" w:before="0"/>
        <w:jc w:val="center"/>
      </w:pPr>
      <w:r>
        <w:rPr>
          <w:rFonts w:ascii="Arial" w:cs="Arial" w:eastAsia="Arial" w:hAnsi="Arial"/>
          <w:color w:val="595959"/>
          <w:sz w:val="22"/>
          <w:szCs w:val="22"/>
        </w:rPr>
        <w:t xml:space="preserve">ASP.NET Core 8.0 | SQL Server | Entity Framework Core 8 | JWT Authentication</w:t>
      </w:r>
    </w:p>
    <w:p>
      <w:pPr>
        <w:spacing w:after="100" w:before="600"/>
        <w:jc w:val="center"/>
      </w:pPr>
      <w:r>
        <w:rPr>
          <w:rFonts w:ascii="Arial" w:cs="Arial" w:eastAsia="Arial" w:hAnsi="Arial"/>
          <w:color w:val="595959"/>
          <w:sz w:val="22"/>
          <w:szCs w:val="22"/>
        </w:rPr>
        <w:t xml:space="preserve">Nam hoc: 2025-2026</w:t>
      </w:r>
    </w:p>
    <w:p>
      <w:r>
        <w:br w:type="page"/>
      </w:r>
    </w:p>
    <w:sdt>
      <w:sdtPr>
        <w:alias w:val="MU LU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4E79"/>
          <w:sz w:val="32"/>
          <w:szCs w:val="32"/>
        </w:rPr>
        <w:t xml:space="preserve">CHƯƠNG 1: GIOI THIEU DE TAI</w:t>
      </w:r>
    </w:p>
    <w:p>
      <w:pPr>
        <w:pStyle w:val="Heading2"/>
        <w:spacing w:after="140" w:before="280"/>
      </w:pPr>
      <w:r>
        <w:rPr>
          <w:rFonts w:ascii="Arial" w:cs="Arial" w:eastAsia="Arial" w:hAnsi="Arial"/>
          <w:b/>
          <w:bCs/>
          <w:color w:val="2E75B6"/>
          <w:sz w:val="26"/>
          <w:szCs w:val="26"/>
        </w:rPr>
        <w:t xml:space="preserve">1.1. Đat van de</w:t>
      </w:r>
    </w:p>
    <w:p>
      <w:pPr>
        <w:spacing w:after="100" w:before="100"/>
        <w:jc w:val="left"/>
      </w:pPr>
      <w:r>
        <w:rPr>
          <w:rFonts w:ascii="Times New Roman" w:cs="Times New Roman" w:eastAsia="Times New Roman" w:hAnsi="Times New Roman"/>
          <w:b w:val="false"/>
          <w:bCs w:val="false"/>
          <w:color w:val="000000"/>
          <w:sz w:val="22"/>
          <w:szCs w:val="22"/>
        </w:rPr>
        <w:t xml:space="preserve">Trong boi canh kinh te dich vu phat trien manh me tai Viet Nam, nganh cham soc toc va lam dep dang chung kien su tang truong vuot bac. Tuy nhien, phan lon cac salon toc van dang van hanh theo phuong thuc truyen thong: khach hang phai truc tiep den cua hang hoac goi dien de dat lich, dan den nhieu bat tien nhu xep hang cho doi, kho quan ly lich hen va thieu thong tin minh bach ve dich vu.</w:t>
      </w:r>
    </w:p>
    <w:p>
      <w:pPr>
        <w:spacing w:after="100" w:before="100"/>
        <w:jc w:val="left"/>
      </w:pPr>
      <w:r>
        <w:rPr>
          <w:rFonts w:ascii="Times New Roman" w:cs="Times New Roman" w:eastAsia="Times New Roman" w:hAnsi="Times New Roman"/>
          <w:b w:val="false"/>
          <w:bCs w:val="false"/>
          <w:color w:val="000000"/>
          <w:sz w:val="22"/>
          <w:szCs w:val="22"/>
        </w:rPr>
        <w:t xml:space="preserve">Truoc thuc trang do, nhom thuc hien de tai "LUXE Hair Salon – He thong Dat Lich Lam Toc Truc Tuyen" nham xay dung mot nen tang so hoa toan bo quy trinh dat lich, quan ly nhan vien va theo doi doanh thu cho mot salon toc hien dai.</w:t>
      </w:r>
    </w:p>
    <w:p>
      <w:pPr>
        <w:pStyle w:val="Heading2"/>
        <w:spacing w:after="140" w:before="280"/>
      </w:pPr>
      <w:r>
        <w:rPr>
          <w:rFonts w:ascii="Arial" w:cs="Arial" w:eastAsia="Arial" w:hAnsi="Arial"/>
          <w:b/>
          <w:bCs/>
          <w:color w:val="2E75B6"/>
          <w:sz w:val="26"/>
          <w:szCs w:val="26"/>
        </w:rPr>
        <w:t xml:space="preserve">1.2. Muc tieu de tai</w:t>
      </w:r>
    </w:p>
    <w:p>
      <w:pPr>
        <w:pStyle w:val="Heading3"/>
        <w:spacing w:after="100" w:before="200"/>
      </w:pPr>
      <w:r>
        <w:rPr>
          <w:rFonts w:ascii="Arial" w:cs="Arial" w:eastAsia="Arial" w:hAnsi="Arial"/>
          <w:b/>
          <w:bCs/>
          <w:color w:val="1A1A1A"/>
          <w:sz w:val="24"/>
          <w:szCs w:val="24"/>
        </w:rPr>
        <w:t xml:space="preserve">1.2.1. Muc tieu tong quat</w:t>
      </w:r>
    </w:p>
    <w:p>
      <w:pPr>
        <w:spacing w:after="100" w:before="100"/>
        <w:jc w:val="left"/>
      </w:pPr>
      <w:r>
        <w:rPr>
          <w:rFonts w:ascii="Times New Roman" w:cs="Times New Roman" w:eastAsia="Times New Roman" w:hAnsi="Times New Roman"/>
          <w:b w:val="false"/>
          <w:bCs w:val="false"/>
          <w:color w:val="000000"/>
          <w:sz w:val="22"/>
          <w:szCs w:val="22"/>
        </w:rPr>
        <w:t xml:space="preserve">Xay dung he thong dat lich lam toc truc tuyen da nen tang, phuc vu ba nhom nguoi dung chinh: Khach hang, Stylist va Quan tri vien, voi giao dien than thien va quy trinh nghiep vu chat che.</w:t>
      </w:r>
    </w:p>
    <w:p>
      <w:pPr>
        <w:pStyle w:val="Heading3"/>
        <w:spacing w:after="100" w:before="200"/>
      </w:pPr>
      <w:r>
        <w:rPr>
          <w:rFonts w:ascii="Arial" w:cs="Arial" w:eastAsia="Arial" w:hAnsi="Arial"/>
          <w:b/>
          <w:bCs/>
          <w:color w:val="1A1A1A"/>
          <w:sz w:val="24"/>
          <w:szCs w:val="24"/>
        </w:rPr>
        <w:t xml:space="preserve">1.2.2. Muc tieu cu the</w:t>
      </w:r>
    </w:p>
    <w:p>
      <w:pPr>
        <w:pStyle w:val="ListParagraph"/>
        <w:numPr>
          <w:ilvl w:val="0"/>
          <w:numId w:val="2"/>
        </w:numPr>
        <w:spacing w:after="60" w:before="60"/>
      </w:pPr>
      <w:r>
        <w:rPr>
          <w:rFonts w:ascii="Times New Roman" w:cs="Times New Roman" w:eastAsia="Times New Roman" w:hAnsi="Times New Roman"/>
          <w:sz w:val="22"/>
          <w:szCs w:val="22"/>
        </w:rPr>
        <w:t xml:space="preserve">Xay dung he thong dat lich truc tuyen da vai tro: Khach hang, Stylist va Quan tri vien.</w:t>
      </w:r>
    </w:p>
    <w:p>
      <w:pPr>
        <w:pStyle w:val="ListParagraph"/>
        <w:numPr>
          <w:ilvl w:val="0"/>
          <w:numId w:val="2"/>
        </w:numPr>
        <w:spacing w:after="60" w:before="60"/>
      </w:pPr>
      <w:r>
        <w:rPr>
          <w:rFonts w:ascii="Times New Roman" w:cs="Times New Roman" w:eastAsia="Times New Roman" w:hAnsi="Times New Roman"/>
          <w:sz w:val="22"/>
          <w:szCs w:val="22"/>
        </w:rPr>
        <w:t xml:space="preserve">Ap dung kien truc API + MVC tach biet ro rang giua backend va frontend.</w:t>
      </w:r>
    </w:p>
    <w:p>
      <w:pPr>
        <w:pStyle w:val="ListParagraph"/>
        <w:numPr>
          <w:ilvl w:val="0"/>
          <w:numId w:val="2"/>
        </w:numPr>
        <w:spacing w:after="60" w:before="60"/>
      </w:pPr>
      <w:r>
        <w:rPr>
          <w:rFonts w:ascii="Times New Roman" w:cs="Times New Roman" w:eastAsia="Times New Roman" w:hAnsi="Times New Roman"/>
          <w:sz w:val="22"/>
          <w:szCs w:val="22"/>
        </w:rPr>
        <w:t xml:space="preserve">Trien khai xac thuc bao mat voi JWT Bearer Token va Refresh Token.</w:t>
      </w:r>
    </w:p>
    <w:p>
      <w:pPr>
        <w:pStyle w:val="ListParagraph"/>
        <w:numPr>
          <w:ilvl w:val="0"/>
          <w:numId w:val="2"/>
        </w:numPr>
        <w:spacing w:after="60" w:before="60"/>
      </w:pPr>
      <w:r>
        <w:rPr>
          <w:rFonts w:ascii="Times New Roman" w:cs="Times New Roman" w:eastAsia="Times New Roman" w:hAnsi="Times New Roman"/>
          <w:sz w:val="22"/>
          <w:szCs w:val="22"/>
        </w:rPr>
        <w:t xml:space="preserve">Tich hop cac bien phap bao mat hien dai: Rate Limiting, Audit Logging, Security Headers.</w:t>
      </w:r>
    </w:p>
    <w:p>
      <w:pPr>
        <w:pStyle w:val="ListParagraph"/>
        <w:numPr>
          <w:ilvl w:val="0"/>
          <w:numId w:val="2"/>
        </w:numPr>
        <w:spacing w:after="60" w:before="60"/>
      </w:pPr>
      <w:r>
        <w:rPr>
          <w:rFonts w:ascii="Times New Roman" w:cs="Times New Roman" w:eastAsia="Times New Roman" w:hAnsi="Times New Roman"/>
          <w:sz w:val="22"/>
          <w:szCs w:val="22"/>
        </w:rPr>
        <w:t xml:space="preserve">Dam bao trai nghiem nguoi dung muot mat tren ca desktop va thiet bi di dong.</w:t>
      </w:r>
    </w:p>
    <w:p>
      <w:pPr>
        <w:pStyle w:val="Heading2"/>
        <w:spacing w:after="140" w:before="280"/>
      </w:pPr>
      <w:r>
        <w:rPr>
          <w:rFonts w:ascii="Arial" w:cs="Arial" w:eastAsia="Arial" w:hAnsi="Arial"/>
          <w:b/>
          <w:bCs/>
          <w:color w:val="2E75B6"/>
          <w:sz w:val="26"/>
          <w:szCs w:val="26"/>
        </w:rPr>
        <w:t xml:space="preserve">1.3. Pham vi va gioi han</w:t>
      </w:r>
    </w:p>
    <w:p>
      <w:pPr>
        <w:pStyle w:val="Heading3"/>
        <w:spacing w:after="100" w:before="200"/>
      </w:pPr>
      <w:r>
        <w:rPr>
          <w:rFonts w:ascii="Arial" w:cs="Arial" w:eastAsia="Arial" w:hAnsi="Arial"/>
          <w:b/>
          <w:bCs/>
          <w:color w:val="1A1A1A"/>
          <w:sz w:val="24"/>
          <w:szCs w:val="24"/>
        </w:rPr>
        <w:t xml:space="preserve">1.3.1. Pham vi nghien cuu</w:t>
      </w:r>
    </w:p>
    <w:p>
      <w:pPr>
        <w:spacing w:after="100" w:before="100"/>
        <w:jc w:val="left"/>
      </w:pPr>
      <w:r>
        <w:rPr>
          <w:rFonts w:ascii="Times New Roman" w:cs="Times New Roman" w:eastAsia="Times New Roman" w:hAnsi="Times New Roman"/>
          <w:b w:val="false"/>
          <w:bCs w:val="false"/>
          <w:color w:val="000000"/>
          <w:sz w:val="22"/>
          <w:szCs w:val="22"/>
        </w:rPr>
        <w:t xml:space="preserve">He thong tap trung vao nghiep vu cot loi cua mot salon toc bao gom: Quan ly dich vu, Dat lich hen (ca khach da dang ky va khach vang lai), Quan ly lich lam viec cua stylist, Danh gia dich vu va Bao cao doanh thu.</w:t>
      </w:r>
    </w:p>
    <w:p>
      <w:pPr>
        <w:pStyle w:val="Heading3"/>
        <w:spacing w:after="100" w:before="200"/>
      </w:pPr>
      <w:r>
        <w:rPr>
          <w:rFonts w:ascii="Arial" w:cs="Arial" w:eastAsia="Arial" w:hAnsi="Arial"/>
          <w:b/>
          <w:bCs/>
          <w:color w:val="1A1A1A"/>
          <w:sz w:val="24"/>
          <w:szCs w:val="24"/>
        </w:rPr>
        <w:t xml:space="preserve">1.3.2. Gioi han de tai</w:t>
      </w:r>
    </w:p>
    <w:p>
      <w:pPr>
        <w:pStyle w:val="ListParagraph"/>
        <w:numPr>
          <w:ilvl w:val="0"/>
          <w:numId w:val="2"/>
        </w:numPr>
        <w:spacing w:after="60" w:before="60"/>
      </w:pPr>
      <w:r>
        <w:rPr>
          <w:rFonts w:ascii="Times New Roman" w:cs="Times New Roman" w:eastAsia="Times New Roman" w:hAnsi="Times New Roman"/>
          <w:sz w:val="22"/>
          <w:szCs w:val="22"/>
        </w:rPr>
        <w:t xml:space="preserve">Chua tich hop thanh toan truc tuyen (VNPay, MoMo)</w:t>
      </w:r>
    </w:p>
    <w:p>
      <w:pPr>
        <w:pStyle w:val="ListParagraph"/>
        <w:numPr>
          <w:ilvl w:val="0"/>
          <w:numId w:val="2"/>
        </w:numPr>
        <w:spacing w:after="60" w:before="60"/>
      </w:pPr>
      <w:r>
        <w:rPr>
          <w:rFonts w:ascii="Times New Roman" w:cs="Times New Roman" w:eastAsia="Times New Roman" w:hAnsi="Times New Roman"/>
          <w:sz w:val="22"/>
          <w:szCs w:val="22"/>
        </w:rPr>
        <w:t xml:space="preserve">Chua co thong bao real-time (SignalR/WebSocket)</w:t>
      </w:r>
    </w:p>
    <w:p>
      <w:pPr>
        <w:pStyle w:val="ListParagraph"/>
        <w:numPr>
          <w:ilvl w:val="0"/>
          <w:numId w:val="2"/>
        </w:numPr>
        <w:spacing w:after="60" w:before="60"/>
      </w:pPr>
      <w:r>
        <w:rPr>
          <w:rFonts w:ascii="Times New Roman" w:cs="Times New Roman" w:eastAsia="Times New Roman" w:hAnsi="Times New Roman"/>
          <w:sz w:val="22"/>
          <w:szCs w:val="22"/>
        </w:rPr>
        <w:t xml:space="preserve">Chua trien khai ung dung mobile rieng</w:t>
      </w:r>
    </w:p>
    <w:p>
      <w:r>
        <w:br w:type="page"/>
      </w:r>
    </w:p>
    <w:p>
      <w:pPr>
        <w:pStyle w:val="Heading1"/>
        <w:spacing w:after="200" w:before="360"/>
      </w:pPr>
      <w:r>
        <w:rPr>
          <w:rFonts w:ascii="Arial" w:cs="Arial" w:eastAsia="Arial" w:hAnsi="Arial"/>
          <w:b/>
          <w:bCs/>
          <w:color w:val="1F4E79"/>
          <w:sz w:val="32"/>
          <w:szCs w:val="32"/>
        </w:rPr>
        <w:t xml:space="preserve">CHƯƠNG 2: CONG NGHE SU DUNG</w:t>
      </w:r>
    </w:p>
    <w:p>
      <w:pPr>
        <w:pStyle w:val="Heading2"/>
        <w:spacing w:after="140" w:before="280"/>
      </w:pPr>
      <w:r>
        <w:rPr>
          <w:rFonts w:ascii="Arial" w:cs="Arial" w:eastAsia="Arial" w:hAnsi="Arial"/>
          <w:b/>
          <w:bCs/>
          <w:color w:val="2E75B6"/>
          <w:sz w:val="26"/>
          <w:szCs w:val="26"/>
        </w:rPr>
        <w:t xml:space="preserve">2.1. Tong quan cong nghe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Thanh phan</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Cong nghe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 API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ASP.NET Core 8.0 Web API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Frontend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ASP.NET Core 8.0 MVC (Razor)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 so du lieu</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SQL Server + Entity Framework Core 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Xac thuc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JWT Bearer + Refresh Token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Giao dien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CSS tuy chinh, Responsive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Bao mat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Rate Limiting, Audit Logging, Security Headers</w:t>
            </w:r>
          </w:p>
        </w:tc>
      </w:tr>
    </w:tbl>
    <w:p>
      <w:pPr>
        <w:pStyle w:val="Heading2"/>
        <w:spacing w:after="140" w:before="280"/>
      </w:pPr>
      <w:r>
        <w:rPr>
          <w:rFonts w:ascii="Arial" w:cs="Arial" w:eastAsia="Arial" w:hAnsi="Arial"/>
          <w:b/>
          <w:bCs/>
          <w:color w:val="2E75B6"/>
          <w:sz w:val="26"/>
          <w:szCs w:val="26"/>
        </w:rPr>
        <w:t xml:space="preserve">2.2. ASP.NET Core 8.0 Web API</w:t>
      </w:r>
    </w:p>
    <w:p>
      <w:pPr>
        <w:spacing w:after="100" w:before="100"/>
        <w:jc w:val="left"/>
      </w:pPr>
      <w:r>
        <w:rPr>
          <w:rFonts w:ascii="Times New Roman" w:cs="Times New Roman" w:eastAsia="Times New Roman" w:hAnsi="Times New Roman"/>
          <w:b w:val="false"/>
          <w:bCs w:val="false"/>
          <w:color w:val="000000"/>
          <w:sz w:val="22"/>
          <w:szCs w:val="22"/>
        </w:rPr>
        <w:t xml:space="preserve">ASP.NET Core 8.0 la nen tang phat trien ung dung web da nen tang, ma nguon mo cua Microsoft. Du an LUXE Hair Salon ap dung kien truc phan lop ro rang: Controllers (xu ly HTTP), Services (business logic), DTOs (tach biet du lieu), va Middleware (xu ly xuyen suot).</w:t>
      </w:r>
    </w:p>
    <w:p>
      <w:pPr>
        <w:pStyle w:val="Heading2"/>
        <w:spacing w:after="140" w:before="280"/>
      </w:pPr>
      <w:r>
        <w:rPr>
          <w:rFonts w:ascii="Arial" w:cs="Arial" w:eastAsia="Arial" w:hAnsi="Arial"/>
          <w:b/>
          <w:bCs/>
          <w:color w:val="2E75B6"/>
          <w:sz w:val="26"/>
          <w:szCs w:val="26"/>
        </w:rPr>
        <w:t xml:space="preserve">2.3. Entity Framework Core 8 &amp; SQL Server</w:t>
      </w:r>
    </w:p>
    <w:p>
      <w:pPr>
        <w:spacing w:after="100" w:before="100"/>
        <w:jc w:val="left"/>
      </w:pPr>
      <w:r>
        <w:rPr>
          <w:rFonts w:ascii="Times New Roman" w:cs="Times New Roman" w:eastAsia="Times New Roman" w:hAnsi="Times New Roman"/>
          <w:b w:val="false"/>
          <w:bCs w:val="false"/>
          <w:color w:val="000000"/>
          <w:sz w:val="22"/>
          <w:szCs w:val="22"/>
        </w:rPr>
        <w:t xml:space="preserve">Entity Framework Core (EF Core) la ORM chinh thuc cua Microsoft cho .NET, cho phep anh xa cac lop C# thanh bang trong SQL Server. Du an su dung Code-First approach voi EF Core Migrations va Data Seeding.</w:t>
      </w:r>
    </w:p>
    <w:p>
      <w:pPr>
        <w:pStyle w:val="Heading2"/>
        <w:spacing w:after="140" w:before="280"/>
      </w:pPr>
      <w:r>
        <w:rPr>
          <w:rFonts w:ascii="Arial" w:cs="Arial" w:eastAsia="Arial" w:hAnsi="Arial"/>
          <w:b/>
          <w:bCs/>
          <w:color w:val="2E75B6"/>
          <w:sz w:val="26"/>
          <w:szCs w:val="26"/>
        </w:rPr>
        <w:t xml:space="preserve">2.4. Xac thuc JWT Bearer + Refresh Token</w:t>
      </w:r>
    </w:p>
    <w:p>
      <w:pPr>
        <w:spacing w:after="100" w:before="100"/>
        <w:jc w:val="left"/>
      </w:pPr>
      <w:r>
        <w:rPr>
          <w:rFonts w:ascii="Times New Roman" w:cs="Times New Roman" w:eastAsia="Times New Roman" w:hAnsi="Times New Roman"/>
          <w:b w:val="false"/>
          <w:bCs w:val="false"/>
          <w:color w:val="000000"/>
          <w:sz w:val="22"/>
          <w:szCs w:val="22"/>
        </w:rPr>
        <w:t xml:space="preserve">JSON Web Token (JWT) la tieu chuan mo (RFC 7519) de truyen thong tin xac thuc. He thong su dung: Access Token (15 phut) cho truy cap tai nguyen va Refresh Token (7 ngay) de lam moi khong can dang nhap lai.</w:t>
      </w:r>
    </w:p>
    <w:p>
      <w:pPr>
        <w:pStyle w:val="Heading2"/>
        <w:spacing w:after="140" w:before="280"/>
      </w:pPr>
      <w:r>
        <w:rPr>
          <w:rFonts w:ascii="Arial" w:cs="Arial" w:eastAsia="Arial" w:hAnsi="Arial"/>
          <w:b/>
          <w:bCs/>
          <w:color w:val="2E75B6"/>
          <w:sz w:val="26"/>
          <w:szCs w:val="26"/>
        </w:rPr>
        <w:t xml:space="preserve">2.5. Bao mat ung dung web</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Bien phap bao mat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 ta</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 che thuc hien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Rate Limiting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Gioi han 100 requests/phut/client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RateLimitingMiddleware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 Logging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Ghi log POST/PUT/DELETE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AuditLogMiddleware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 Headers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Ngan chan XSS, Clickjacking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X-Content-Type, X-Frame-Options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Password Hashing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 hoa mat khau mot chieu</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BCrypt voi salt tu dong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SQL Injection Prevention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Truy van an toan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EF Core Parameterized Queries</w:t>
            </w:r>
          </w:p>
        </w:tc>
      </w:tr>
    </w:tbl>
    <w:p>
      <w:r>
        <w:br w:type="page"/>
      </w:r>
    </w:p>
    <w:p>
      <w:pPr>
        <w:pStyle w:val="Heading1"/>
        <w:spacing w:after="200" w:before="360"/>
      </w:pPr>
      <w:r>
        <w:rPr>
          <w:rFonts w:ascii="Arial" w:cs="Arial" w:eastAsia="Arial" w:hAnsi="Arial"/>
          <w:b/>
          <w:bCs/>
          <w:color w:val="1F4E79"/>
          <w:sz w:val="32"/>
          <w:szCs w:val="32"/>
        </w:rPr>
        <w:t xml:space="preserve">CHƯƠNG 3: PHAN TICH YEU CAU HE THONG</w:t>
      </w:r>
    </w:p>
    <w:p>
      <w:pPr>
        <w:pStyle w:val="Heading2"/>
        <w:spacing w:after="140" w:before="280"/>
      </w:pPr>
      <w:r>
        <w:rPr>
          <w:rFonts w:ascii="Arial" w:cs="Arial" w:eastAsia="Arial" w:hAnsi="Arial"/>
          <w:b/>
          <w:bCs/>
          <w:color w:val="2E75B6"/>
          <w:sz w:val="26"/>
          <w:szCs w:val="26"/>
        </w:rPr>
        <w:t xml:space="preserve">3.1. Yeu cau chuc nang</w:t>
      </w:r>
    </w:p>
    <w:p>
      <w:pPr>
        <w:pStyle w:val="Heading3"/>
        <w:spacing w:after="100" w:before="200"/>
      </w:pPr>
      <w:r>
        <w:rPr>
          <w:rFonts w:ascii="Arial" w:cs="Arial" w:eastAsia="Arial" w:hAnsi="Arial"/>
          <w:b/>
          <w:bCs/>
          <w:color w:val="1A1A1A"/>
          <w:sz w:val="24"/>
          <w:szCs w:val="24"/>
        </w:rPr>
        <w:t xml:space="preserve">3.1.1. Nhom chuc nang Khach hang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Chuc nang</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 ta chi tiet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Xem trang chu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Landing page voi hero banner, danh sach dich vu noi bat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Dang ky tai khoan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Tao tai khoan moi voi validation email, DT, mat khau</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Dang nhap / Dang xuat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Xac thuc JWT, luu session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 lich 3 buoc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Chon dich vu | Stylist &amp; Gio | Xac nhan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 lich khach vang lai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 lich khong can dang nhap</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Xem lich cua toi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Danh sach lich hen ca nhan, loc theo trang thai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Huy lich hen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Huy lich chua duoc xac nhan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Gui danh gia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Danh gia 1-5 sao sau khi hoan thanh</w:t>
            </w:r>
          </w:p>
        </w:tc>
      </w:tr>
    </w:tbl>
    <w:p>
      <w:pPr>
        <w:pStyle w:val="Heading3"/>
        <w:spacing w:after="100" w:before="200"/>
      </w:pPr>
      <w:r>
        <w:rPr>
          <w:rFonts w:ascii="Arial" w:cs="Arial" w:eastAsia="Arial" w:hAnsi="Arial"/>
          <w:b/>
          <w:bCs/>
          <w:color w:val="1A1A1A"/>
          <w:sz w:val="24"/>
          <w:szCs w:val="24"/>
        </w:rPr>
        <w:t xml:space="preserve">3.1.2. Nhom chuc nang Stylist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Chuc nang</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 ta chi tiet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 ca nhan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Hien thi lich hen trong ngay, thong ke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Cap nhat trang thai lich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Xac nhan/Hoan thanh lich duoc gan</w:t>
            </w:r>
          </w:p>
        </w:tc>
      </w:tr>
    </w:tbl>
    <w:p>
      <w:pPr>
        <w:pStyle w:val="Heading3"/>
        <w:spacing w:after="100" w:before="200"/>
      </w:pPr>
      <w:r>
        <w:rPr>
          <w:rFonts w:ascii="Arial" w:cs="Arial" w:eastAsia="Arial" w:hAnsi="Arial"/>
          <w:b/>
          <w:bCs/>
          <w:color w:val="1A1A1A"/>
          <w:sz w:val="24"/>
          <w:szCs w:val="24"/>
        </w:rPr>
        <w:t xml:space="preserve">3.1.3. Nhom chuc nang Quan tri vien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Chuc nang</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 ta chi tiet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 tong quan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Thong ke lich hen, doanh thu thang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Quan ly lich hen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Xem, loc, duyet va doi trang thai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Quan ly dich vu (CRUD)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Them, sua, xoa dich vu</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Quan ly nhan vien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Xem danh sach stylist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Bao cao &amp; Thong ke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Doanh thu, top dich vu, nhan vien</w:t>
            </w:r>
          </w:p>
        </w:tc>
      </w:tr>
    </w:tbl>
    <w:p>
      <w:pPr>
        <w:pStyle w:val="Heading2"/>
        <w:spacing w:after="140" w:before="280"/>
      </w:pPr>
      <w:r>
        <w:rPr>
          <w:rFonts w:ascii="Arial" w:cs="Arial" w:eastAsia="Arial" w:hAnsi="Arial"/>
          <w:b/>
          <w:bCs/>
          <w:color w:val="2E75B6"/>
          <w:sz w:val="26"/>
          <w:szCs w:val="26"/>
        </w:rPr>
        <w:t xml:space="preserve">3.2. Yeu cau phi chuc nang</w:t>
      </w:r>
    </w:p>
    <w:p>
      <w:pPr>
        <w:pStyle w:val="ListParagraph"/>
        <w:numPr>
          <w:ilvl w:val="0"/>
          <w:numId w:val="2"/>
        </w:numPr>
        <w:spacing w:after="60" w:before="60"/>
      </w:pPr>
      <w:r>
        <w:rPr>
          <w:rFonts w:ascii="Times New Roman" w:cs="Times New Roman" w:eastAsia="Times New Roman" w:hAnsi="Times New Roman"/>
          <w:sz w:val="22"/>
          <w:szCs w:val="22"/>
        </w:rPr>
        <w:t xml:space="preserve">Hieu suat: He thong phuc vu toi thieu 100 requests/phut/client</w:t>
      </w:r>
    </w:p>
    <w:p>
      <w:pPr>
        <w:pStyle w:val="ListParagraph"/>
        <w:numPr>
          <w:ilvl w:val="0"/>
          <w:numId w:val="2"/>
        </w:numPr>
        <w:spacing w:after="60" w:before="60"/>
      </w:pPr>
      <w:r>
        <w:rPr>
          <w:rFonts w:ascii="Times New Roman" w:cs="Times New Roman" w:eastAsia="Times New Roman" w:hAnsi="Times New Roman"/>
          <w:sz w:val="22"/>
          <w:szCs w:val="22"/>
        </w:rPr>
        <w:t xml:space="preserve">Bao mat: Tuan thu tieu chuan OWASP Top 10</w:t>
      </w:r>
    </w:p>
    <w:p>
      <w:pPr>
        <w:pStyle w:val="ListParagraph"/>
        <w:numPr>
          <w:ilvl w:val="0"/>
          <w:numId w:val="2"/>
        </w:numPr>
        <w:spacing w:after="60" w:before="60"/>
      </w:pPr>
      <w:r>
        <w:rPr>
          <w:rFonts w:ascii="Times New Roman" w:cs="Times New Roman" w:eastAsia="Times New Roman" w:hAnsi="Times New Roman"/>
          <w:sz w:val="22"/>
          <w:szCs w:val="22"/>
        </w:rPr>
        <w:t xml:space="preserve">Kha dung: Giao dien responsive, tuong thich mobile va desktop</w:t>
      </w:r>
    </w:p>
    <w:p>
      <w:pPr>
        <w:pStyle w:val="ListParagraph"/>
        <w:numPr>
          <w:ilvl w:val="0"/>
          <w:numId w:val="2"/>
        </w:numPr>
        <w:spacing w:after="60" w:before="60"/>
      </w:pPr>
      <w:r>
        <w:rPr>
          <w:rFonts w:ascii="Times New Roman" w:cs="Times New Roman" w:eastAsia="Times New Roman" w:hAnsi="Times New Roman"/>
          <w:sz w:val="22"/>
          <w:szCs w:val="22"/>
        </w:rPr>
        <w:t xml:space="preserve">Bao tri: Kien truc phan lop ro rang, code theo nguyen tac SOLID</w:t>
      </w:r>
    </w:p>
    <w:p>
      <w:pPr>
        <w:pStyle w:val="ListParagraph"/>
        <w:numPr>
          <w:ilvl w:val="0"/>
          <w:numId w:val="2"/>
        </w:numPr>
        <w:spacing w:after="60" w:before="60"/>
      </w:pPr>
      <w:r>
        <w:rPr>
          <w:rFonts w:ascii="Times New Roman" w:cs="Times New Roman" w:eastAsia="Times New Roman" w:hAnsi="Times New Roman"/>
          <w:sz w:val="22"/>
          <w:szCs w:val="22"/>
        </w:rPr>
        <w:t xml:space="preserve">Tinh nhat quan: Su dung Unique Constraints, Foreign Keys va transaction</w:t>
      </w:r>
    </w:p>
    <w:p>
      <w:r>
        <w:br w:type="page"/>
      </w:r>
    </w:p>
    <w:p>
      <w:pPr>
        <w:pStyle w:val="Heading1"/>
        <w:spacing w:after="200" w:before="360"/>
      </w:pPr>
      <w:r>
        <w:rPr>
          <w:rFonts w:ascii="Arial" w:cs="Arial" w:eastAsia="Arial" w:hAnsi="Arial"/>
          <w:b/>
          <w:bCs/>
          <w:color w:val="1F4E79"/>
          <w:sz w:val="32"/>
          <w:szCs w:val="32"/>
        </w:rPr>
        <w:t xml:space="preserve">CHƯƠNG 4: THIET KE HE THONG</w:t>
      </w:r>
    </w:p>
    <w:p>
      <w:pPr>
        <w:pStyle w:val="Heading2"/>
        <w:spacing w:after="140" w:before="280"/>
      </w:pPr>
      <w:r>
        <w:rPr>
          <w:rFonts w:ascii="Arial" w:cs="Arial" w:eastAsia="Arial" w:hAnsi="Arial"/>
          <w:b/>
          <w:bCs/>
          <w:color w:val="2E75B6"/>
          <w:sz w:val="26"/>
          <w:szCs w:val="26"/>
        </w:rPr>
        <w:t xml:space="preserve">4.1. Kien truc tong the</w:t>
      </w:r>
    </w:p>
    <w:p>
      <w:pPr>
        <w:spacing w:after="100" w:before="100"/>
        <w:jc w:val="left"/>
      </w:pPr>
      <w:r>
        <w:rPr>
          <w:rFonts w:ascii="Times New Roman" w:cs="Times New Roman" w:eastAsia="Times New Roman" w:hAnsi="Times New Roman"/>
          <w:b w:val="false"/>
          <w:bCs w:val="false"/>
          <w:color w:val="000000"/>
          <w:sz w:val="22"/>
          <w:szCs w:val="22"/>
        </w:rPr>
        <w:t xml:space="preserve">He thong LUXE Hair Salon duoc thiet ke theo mo hinh API + MVC (tach biet Backend va Frontend), giao tiep qua giao thuc REST voi JWT Bearer Token. Luong du lieu di qua ba lop chinh:</w:t>
      </w:r>
    </w:p>
    <w:p>
      <w:pPr>
        <w:pStyle w:val="ListParagraph"/>
        <w:numPr>
          <w:ilvl w:val="0"/>
          <w:numId w:val="2"/>
        </w:numPr>
        <w:spacing w:after="60" w:before="60"/>
      </w:pPr>
      <w:r>
        <w:rPr>
          <w:rFonts w:ascii="Times New Roman" w:cs="Times New Roman" w:eastAsia="Times New Roman" w:hAnsi="Times New Roman"/>
          <w:sz w:val="22"/>
          <w:szCs w:val="22"/>
        </w:rPr>
        <w:t xml:space="preserve">Lop 1 (Presentation): Trinh duyet gui HTTP Request den ASP.NET Core MVC Web</w:t>
      </w:r>
    </w:p>
    <w:p>
      <w:pPr>
        <w:pStyle w:val="ListParagraph"/>
        <w:numPr>
          <w:ilvl w:val="0"/>
          <w:numId w:val="2"/>
        </w:numPr>
        <w:spacing w:after="60" w:before="60"/>
      </w:pPr>
      <w:r>
        <w:rPr>
          <w:rFonts w:ascii="Times New Roman" w:cs="Times New Roman" w:eastAsia="Times New Roman" w:hAnsi="Times New Roman"/>
          <w:sz w:val="22"/>
          <w:szCs w:val="22"/>
        </w:rPr>
        <w:t xml:space="preserve">Lop 2 (Application): MVC Web goi REST API thong qua HttpClient kem JWT Token</w:t>
      </w:r>
    </w:p>
    <w:p>
      <w:pPr>
        <w:pStyle w:val="ListParagraph"/>
        <w:numPr>
          <w:ilvl w:val="0"/>
          <w:numId w:val="2"/>
        </w:numPr>
        <w:spacing w:after="60" w:before="60"/>
      </w:pPr>
      <w:r>
        <w:rPr>
          <w:rFonts w:ascii="Times New Roman" w:cs="Times New Roman" w:eastAsia="Times New Roman" w:hAnsi="Times New Roman"/>
          <w:sz w:val="22"/>
          <w:szCs w:val="22"/>
        </w:rPr>
        <w:t xml:space="preserve">Lop 3 (Data): API truy van SQL Server thong qua Entity Framework Core 8</w:t>
      </w:r>
    </w:p>
    <w:p>
      <w:pPr>
        <w:pStyle w:val="Heading2"/>
        <w:spacing w:after="140" w:before="280"/>
      </w:pPr>
      <w:r>
        <w:rPr>
          <w:rFonts w:ascii="Arial" w:cs="Arial" w:eastAsia="Arial" w:hAnsi="Arial"/>
          <w:b/>
          <w:bCs/>
          <w:color w:val="2E75B6"/>
          <w:sz w:val="26"/>
          <w:szCs w:val="26"/>
        </w:rPr>
        <w:t xml:space="preserve">4.2. Cau truc du 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Project</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Vai tro</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Cong nghe chinh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HairSalonVN.API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REST API Backend – xu ly business logic</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ASP.NET Core 8 Web API, EF Core 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HairSalonVN.Web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MVC Frontend – giao dien nguoi dung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ASP.NET Core 8 MVC, Razor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HairSalonVN.Database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Layer – entity, migration, seeder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EF Core 8, SQL Server, Fluent API</w:t>
            </w:r>
          </w:p>
        </w:tc>
      </w:tr>
    </w:tbl>
    <w:p>
      <w:pPr>
        <w:spacing w:after="60" w:before="16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4800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595959"/>
          <w:sz w:val="20"/>
          <w:szCs w:val="20"/>
        </w:rPr>
        <w:t xml:space="preserve">Hinh 4.1: Kien truc tong the he thong - API + MVC</w:t>
      </w:r>
    </w:p>
    <w:p>
      <w:pPr>
        <w:pStyle w:val="Heading2"/>
        <w:spacing w:after="140" w:before="280"/>
      </w:pPr>
      <w:r>
        <w:rPr>
          <w:rFonts w:ascii="Arial" w:cs="Arial" w:eastAsia="Arial" w:hAnsi="Arial"/>
          <w:b/>
          <w:bCs/>
          <w:color w:val="2E75B6"/>
          <w:sz w:val="26"/>
          <w:szCs w:val="26"/>
        </w:rPr>
        <w:t xml:space="preserve">4.3. So do Use Case</w:t>
      </w:r>
    </w:p>
    <w:p>
      <w:pPr>
        <w:spacing w:after="100" w:before="100"/>
        <w:jc w:val="left"/>
      </w:pPr>
      <w:r>
        <w:rPr>
          <w:rFonts w:ascii="Times New Roman" w:cs="Times New Roman" w:eastAsia="Times New Roman" w:hAnsi="Times New Roman"/>
          <w:b w:val="false"/>
          <w:bCs w:val="false"/>
          <w:color w:val="000000"/>
          <w:sz w:val="22"/>
          <w:szCs w:val="22"/>
        </w:rPr>
        <w:t xml:space="preserve">He thong co 4 actor chinh va 17 use case duoc phan chia theo vai tro. Khach vang lai (Guest) khong can dang nhap van co the dat lich – day la tinh nang quan trong giup tang ti le chuyen doi.</w:t>
      </w:r>
    </w:p>
    <w:p>
      <w:pPr>
        <w:spacing w:after="60" w:before="16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1000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595959"/>
          <w:sz w:val="20"/>
          <w:szCs w:val="20"/>
        </w:rPr>
        <w:t xml:space="preserve">Hinh 4.2: So do Use Case toan he thong (4 actors, 17 use cases)</w:t>
      </w:r>
    </w:p>
    <w:p>
      <w:pPr>
        <w:pStyle w:val="Heading2"/>
        <w:spacing w:after="140" w:before="280"/>
      </w:pPr>
      <w:r>
        <w:rPr>
          <w:rFonts w:ascii="Arial" w:cs="Arial" w:eastAsia="Arial" w:hAnsi="Arial"/>
          <w:b/>
          <w:bCs/>
          <w:color w:val="2E75B6"/>
          <w:sz w:val="26"/>
          <w:szCs w:val="26"/>
        </w:rPr>
        <w:t xml:space="preserve">4.4. So do Lop (Class Diagram)</w:t>
      </w:r>
    </w:p>
    <w:p>
      <w:pPr>
        <w:spacing w:after="100" w:before="100"/>
        <w:jc w:val="left"/>
      </w:pPr>
      <w:r>
        <w:rPr>
          <w:rFonts w:ascii="Times New Roman" w:cs="Times New Roman" w:eastAsia="Times New Roman" w:hAnsi="Times New Roman"/>
          <w:b w:val="false"/>
          <w:bCs w:val="false"/>
          <w:color w:val="000000"/>
          <w:sz w:val="22"/>
          <w:szCs w:val="22"/>
        </w:rPr>
        <w:t xml:space="preserve">Domain model bao gom 9 entity chinh. Entity Appointment la trung tam cua he thong, lien ket voi User (CustomerId), Staff (StaffId), Service (ServiceId), Review va Payment.</w:t>
      </w:r>
    </w:p>
    <w:p>
      <w:pPr>
        <w:spacing w:after="60" w:before="160"/>
        <w:jc w:val="center"/>
      </w:pPr>
      <w:r>
        <w:drawing>
          <wp:inline distT="0" distB="0" distL="0" distR="0">
            <wp:extent cx="5905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52425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595959"/>
          <w:sz w:val="20"/>
          <w:szCs w:val="20"/>
        </w:rPr>
        <w:t xml:space="preserve">Hinh 4.3: So do Class - Domain Entity Model</w:t>
      </w:r>
    </w:p>
    <w:p>
      <w:r>
        <w:br w:type="page"/>
      </w:r>
    </w:p>
    <w:p>
      <w:pPr>
        <w:pStyle w:val="Heading2"/>
        <w:spacing w:after="140" w:before="280"/>
      </w:pPr>
      <w:r>
        <w:rPr>
          <w:rFonts w:ascii="Arial" w:cs="Arial" w:eastAsia="Arial" w:hAnsi="Arial"/>
          <w:b/>
          <w:bCs/>
          <w:color w:val="2E75B6"/>
          <w:sz w:val="26"/>
          <w:szCs w:val="26"/>
        </w:rPr>
        <w:t xml:space="preserve">4.5. So do ERD</w:t>
      </w:r>
    </w:p>
    <w:p>
      <w:pPr>
        <w:spacing w:after="100" w:before="100"/>
        <w:jc w:val="left"/>
      </w:pPr>
      <w:r>
        <w:rPr>
          <w:rFonts w:ascii="Times New Roman" w:cs="Times New Roman" w:eastAsia="Times New Roman" w:hAnsi="Times New Roman"/>
          <w:b w:val="false"/>
          <w:bCs w:val="false"/>
          <w:color w:val="000000"/>
          <w:sz w:val="22"/>
          <w:szCs w:val="22"/>
        </w:rPr>
        <w:t xml:space="preserve">He thong co 9 bang du lieu voi cac moi quan he duoc thiet ke chat che:</w:t>
      </w:r>
    </w:p>
    <w:p>
      <w:pPr>
        <w:spacing w:after="60" w:before="160"/>
        <w:jc w:val="center"/>
      </w:pPr>
      <w:r>
        <w:drawing>
          <wp:inline distT="0" distB="0" distL="0" distR="0">
            <wp:extent cx="5905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09575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595959"/>
          <w:sz w:val="20"/>
          <w:szCs w:val="20"/>
        </w:rPr>
        <w:t xml:space="preserve">Hinh 4.4: Entity Relationship Diagram (ERD) - 9 bang du lieu</w:t>
      </w:r>
    </w:p>
    <w:p>
      <w:pPr>
        <w:pStyle w:val="Heading2"/>
        <w:spacing w:after="140" w:before="280"/>
      </w:pPr>
      <w:r>
        <w:rPr>
          <w:rFonts w:ascii="Arial" w:cs="Arial" w:eastAsia="Arial" w:hAnsi="Arial"/>
          <w:b/>
          <w:bCs/>
          <w:color w:val="2E75B6"/>
          <w:sz w:val="26"/>
          <w:szCs w:val="26"/>
        </w:rPr>
        <w:t xml:space="preserve">4.6. So do Sequence - Luong Dat Lich</w:t>
      </w:r>
    </w:p>
    <w:p>
      <w:pPr>
        <w:spacing w:after="60" w:before="160"/>
        <w:jc w:val="center"/>
      </w:pPr>
      <w:r>
        <w:drawing>
          <wp:inline distT="0" distB="0" distL="0" distR="0">
            <wp:extent cx="5715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3375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595959"/>
          <w:sz w:val="20"/>
          <w:szCs w:val="20"/>
        </w:rPr>
        <w:t xml:space="preserve">Hinh 4.5: So do Sequence - Luong dat lich hen (3 buoc)</w:t>
      </w:r>
    </w:p>
    <w:p>
      <w:pPr>
        <w:pStyle w:val="Heading2"/>
        <w:spacing w:after="140" w:before="280"/>
      </w:pPr>
      <w:r>
        <w:rPr>
          <w:rFonts w:ascii="Arial" w:cs="Arial" w:eastAsia="Arial" w:hAnsi="Arial"/>
          <w:b/>
          <w:bCs/>
          <w:color w:val="2E75B6"/>
          <w:sz w:val="26"/>
          <w:szCs w:val="26"/>
        </w:rPr>
        <w:t xml:space="preserve">4.7. Kien truc Bao mat</w:t>
      </w:r>
    </w:p>
    <w:p>
      <w:pPr>
        <w:spacing w:after="100" w:before="100"/>
        <w:jc w:val="left"/>
      </w:pPr>
      <w:r>
        <w:rPr>
          <w:rFonts w:ascii="Times New Roman" w:cs="Times New Roman" w:eastAsia="Times New Roman" w:hAnsi="Times New Roman"/>
          <w:b w:val="false"/>
          <w:bCs w:val="false"/>
          <w:color w:val="000000"/>
          <w:sz w:val="22"/>
          <w:szCs w:val="22"/>
        </w:rPr>
        <w:t xml:space="preserve">Authentication Flow: User gui POST /api/auth/login voi email va password. API xac minh bang BCrypt, tao JWT Access Token (15 phut) va Refresh Token (7 ngay). Refresh Token duoc luu trong bang RefreshTokens de ho tro thu hoi.</w:t>
      </w:r>
    </w:p>
    <w:p>
      <w:r>
        <w:br w:type="page"/>
      </w:r>
    </w:p>
    <w:p>
      <w:pPr>
        <w:pStyle w:val="Heading1"/>
        <w:spacing w:after="200" w:before="360"/>
      </w:pPr>
      <w:r>
        <w:rPr>
          <w:rFonts w:ascii="Arial" w:cs="Arial" w:eastAsia="Arial" w:hAnsi="Arial"/>
          <w:b/>
          <w:bCs/>
          <w:color w:val="1F4E79"/>
          <w:sz w:val="32"/>
          <w:szCs w:val="32"/>
        </w:rPr>
        <w:t xml:space="preserve">CHƯƠNG 5: THIET KE API ENDPOINTS</w:t>
      </w:r>
    </w:p>
    <w:p>
      <w:pPr>
        <w:pStyle w:val="Heading2"/>
        <w:spacing w:after="140" w:before="280"/>
      </w:pPr>
      <w:r>
        <w:rPr>
          <w:rFonts w:ascii="Arial" w:cs="Arial" w:eastAsia="Arial" w:hAnsi="Arial"/>
          <w:b/>
          <w:bCs/>
          <w:color w:val="2E75B6"/>
          <w:sz w:val="26"/>
          <w:szCs w:val="26"/>
        </w:rPr>
        <w:t xml:space="preserve">5.1. Authentication API</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76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 ta</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Xac thuc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/api/auth/register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Dang ky tai khoan moi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Khong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/api/auth/login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Dang nhap, nhan Access + Refresh Token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Khong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/api/auth/refresh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Lam moi Access Token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Khong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/api/auth/logout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Dang xuat, thu hoi Refresh Token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Bearer JWT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/api/auth/me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Lay thong tin user hien tai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Bearer JWT</w:t>
            </w:r>
          </w:p>
        </w:tc>
      </w:tr>
    </w:tbl>
    <w:p>
      <w:pPr>
        <w:pStyle w:val="Heading2"/>
        <w:spacing w:after="140" w:before="280"/>
      </w:pPr>
      <w:r>
        <w:rPr>
          <w:rFonts w:ascii="Arial" w:cs="Arial" w:eastAsia="Arial" w:hAnsi="Arial"/>
          <w:b/>
          <w:bCs/>
          <w:color w:val="2E75B6"/>
          <w:sz w:val="26"/>
          <w:szCs w:val="26"/>
        </w:rPr>
        <w:t xml:space="preserve">5.2. Services API</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76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 ta</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Xac thuc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/api/services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Danh sach tat ca dich vu</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Khong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/api/services/{id}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 tiet mot dich vu</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Khong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/api/services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Tao dich vu moi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/api/services/{id}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Cap nhat dich vu</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DELETE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/api/services/{id}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Xoa dich vu</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w:t>
            </w:r>
          </w:p>
        </w:tc>
      </w:tr>
    </w:tbl>
    <w:p>
      <w:pPr>
        <w:pStyle w:val="Heading2"/>
        <w:spacing w:after="140" w:before="280"/>
      </w:pPr>
      <w:r>
        <w:rPr>
          <w:rFonts w:ascii="Arial" w:cs="Arial" w:eastAsia="Arial" w:hAnsi="Arial"/>
          <w:b/>
          <w:bCs/>
          <w:color w:val="2E75B6"/>
          <w:sz w:val="26"/>
          <w:szCs w:val="26"/>
        </w:rPr>
        <w:t xml:space="preserve">5.3. Appointments API</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200"/>
        <w:gridCol w:w="146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 ta</w:t>
            </w:r>
          </w:p>
        </w:tc>
        <w:tc>
          <w:tcPr>
            <w:tcW w:type="dxa" w:w="1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Xac thuc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/api/appointments/available-slots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Khung gio trong</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Khong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/api/appointments/guest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Tao lich khach vang lai</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Khong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/api/appointments/my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Lich cua toi</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/api/appointments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Tao lich hen</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/api/appointments/{id}/status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Cap nhat trang thai</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Staff/Admin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/api/appointments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Tat ca lich hen</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w:t>
            </w:r>
          </w:p>
        </w:tc>
      </w:tr>
    </w:tbl>
    <w:p>
      <w:r>
        <w:br w:type="page"/>
      </w:r>
    </w:p>
    <w:p>
      <w:pPr>
        <w:pStyle w:val="Heading1"/>
        <w:spacing w:after="200" w:before="360"/>
      </w:pPr>
      <w:r>
        <w:rPr>
          <w:rFonts w:ascii="Arial" w:cs="Arial" w:eastAsia="Arial" w:hAnsi="Arial"/>
          <w:b/>
          <w:bCs/>
          <w:color w:val="1F4E79"/>
          <w:sz w:val="32"/>
          <w:szCs w:val="32"/>
        </w:rPr>
        <w:t xml:space="preserve">CHƯƠNG 6: TRIEN KHAI VA THU NGHIEM</w:t>
      </w:r>
    </w:p>
    <w:p>
      <w:pPr>
        <w:pStyle w:val="Heading2"/>
        <w:spacing w:after="140" w:before="280"/>
      </w:pPr>
      <w:r>
        <w:rPr>
          <w:rFonts w:ascii="Arial" w:cs="Arial" w:eastAsia="Arial" w:hAnsi="Arial"/>
          <w:b/>
          <w:bCs/>
          <w:color w:val="2E75B6"/>
          <w:sz w:val="26"/>
          <w:szCs w:val="26"/>
        </w:rPr>
        <w:t xml:space="preserve">6.1. Moi truong phat trien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Thanh phan</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Phien ban / Cong cu</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Framework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 8 SDK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Visual Studio 2022 / VS Code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Database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SQL Server 2022 (LocalDB/Express)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Testing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Swagger UI, Postman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Version Control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Git</w:t>
            </w:r>
          </w:p>
        </w:tc>
      </w:tr>
    </w:tbl>
    <w:p>
      <w:pPr>
        <w:pStyle w:val="Heading2"/>
        <w:spacing w:after="140" w:before="280"/>
      </w:pPr>
      <w:r>
        <w:rPr>
          <w:rFonts w:ascii="Arial" w:cs="Arial" w:eastAsia="Arial" w:hAnsi="Arial"/>
          <w:b/>
          <w:bCs/>
          <w:color w:val="2E75B6"/>
          <w:sz w:val="26"/>
          <w:szCs w:val="26"/>
        </w:rPr>
        <w:t xml:space="preserve">6.2. Cau truc Database Schema</w:t>
      </w:r>
    </w:p>
    <w:p>
      <w:pPr>
        <w:spacing w:after="60" w:before="160"/>
        <w:jc w:val="center"/>
      </w:pPr>
      <w:r>
        <w:drawing>
          <wp:inline distT="0" distB="0" distL="0" distR="0">
            <wp:extent cx="5524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400050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595959"/>
          <w:sz w:val="20"/>
          <w:szCs w:val="20"/>
        </w:rPr>
        <w:t xml:space="preserve">Hinh 6.1: So do Database Schema - HairSalonDB</w:t>
      </w:r>
    </w:p>
    <w:p>
      <w:pPr>
        <w:pStyle w:val="Heading2"/>
        <w:spacing w:after="140" w:before="280"/>
      </w:pPr>
      <w:r>
        <w:rPr>
          <w:rFonts w:ascii="Arial" w:cs="Arial" w:eastAsia="Arial" w:hAnsi="Arial"/>
          <w:b/>
          <w:bCs/>
          <w:color w:val="2E75B6"/>
          <w:sz w:val="26"/>
          <w:szCs w:val="26"/>
        </w:rPr>
        <w:t xml:space="preserve">6.3. Luong giao dien nguoi dung</w:t>
      </w:r>
    </w:p>
    <w:p>
      <w:pPr>
        <w:spacing w:after="60" w:before="160"/>
        <w:jc w:val="center"/>
      </w:pPr>
      <w:r>
        <w:drawing>
          <wp:inline distT="0" distB="0" distL="0" distR="0">
            <wp:extent cx="5524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85750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595959"/>
          <w:sz w:val="20"/>
          <w:szCs w:val="20"/>
        </w:rPr>
        <w:t xml:space="preserve">Hinh 6.2: Luong giao dien nguoi dung - 3 buoc dat lich</w:t>
      </w:r>
    </w:p>
    <w:p>
      <w:pPr>
        <w:pStyle w:val="Heading2"/>
        <w:spacing w:after="140" w:before="280"/>
      </w:pPr>
      <w:r>
        <w:rPr>
          <w:rFonts w:ascii="Arial" w:cs="Arial" w:eastAsia="Arial" w:hAnsi="Arial"/>
          <w:b/>
          <w:bCs/>
          <w:color w:val="2E75B6"/>
          <w:sz w:val="26"/>
          <w:szCs w:val="26"/>
        </w:rPr>
        <w:t xml:space="preserve">6.4. Huong dan cai dat va chay</w:t>
      </w:r>
    </w:p>
    <w:p>
      <w:pPr>
        <w:pStyle w:val="Heading3"/>
        <w:spacing w:after="100" w:before="200"/>
      </w:pPr>
      <w:r>
        <w:rPr>
          <w:rFonts w:ascii="Arial" w:cs="Arial" w:eastAsia="Arial" w:hAnsi="Arial"/>
          <w:b/>
          <w:bCs/>
          <w:color w:val="1A1A1A"/>
          <w:sz w:val="24"/>
          <w:szCs w:val="24"/>
        </w:rPr>
        <w:t xml:space="preserve">Buoc 1: Chuan bi co so du lieu</w:t>
      </w:r>
    </w:p>
    <w:p>
      <w:pPr>
        <w:shd w:fill="F0F0F0" w:val="clear"/>
        <w:spacing w:after="100" w:before="100"/>
      </w:pPr>
      <w:r>
        <w:rPr>
          <w:rFonts w:ascii="Courier New" w:cs="Courier New" w:eastAsia="Courier New" w:hAnsi="Courier New"/>
          <w:color w:val="1F4E79"/>
          <w:sz w:val="18"/>
          <w:szCs w:val="18"/>
        </w:rPr>
        <w:t xml:space="preserve">cd HairSalonVN.API &amp;&amp; dotnet ef database update --project ../HairSalonVN.Database</w:t>
      </w:r>
    </w:p>
    <w:p>
      <w:pPr>
        <w:pStyle w:val="Heading3"/>
        <w:spacing w:after="100" w:before="200"/>
      </w:pPr>
      <w:r>
        <w:rPr>
          <w:rFonts w:ascii="Arial" w:cs="Arial" w:eastAsia="Arial" w:hAnsi="Arial"/>
          <w:b/>
          <w:bCs/>
          <w:color w:val="1A1A1A"/>
          <w:sz w:val="24"/>
          <w:szCs w:val="24"/>
        </w:rPr>
        <w:t xml:space="preserve">Buoc 2: Khoi chay API</w:t>
      </w:r>
    </w:p>
    <w:p>
      <w:pPr>
        <w:shd w:fill="F0F0F0" w:val="clear"/>
        <w:spacing w:after="100" w:before="100"/>
      </w:pPr>
      <w:r>
        <w:rPr>
          <w:rFonts w:ascii="Courier New" w:cs="Courier New" w:eastAsia="Courier New" w:hAnsi="Courier New"/>
          <w:color w:val="1F4E79"/>
          <w:sz w:val="18"/>
          <w:szCs w:val="18"/>
        </w:rPr>
        <w:t xml:space="preserve"># Terminal 1: cd HairSalonVN.API &amp;&amp; dotnet run | http://localhost:7098</w:t>
      </w:r>
    </w:p>
    <w:p>
      <w:pPr>
        <w:pStyle w:val="Heading3"/>
        <w:spacing w:after="100" w:before="200"/>
      </w:pPr>
      <w:r>
        <w:rPr>
          <w:rFonts w:ascii="Arial" w:cs="Arial" w:eastAsia="Arial" w:hAnsi="Arial"/>
          <w:b/>
          <w:bCs/>
          <w:color w:val="1A1A1A"/>
          <w:sz w:val="24"/>
          <w:szCs w:val="24"/>
        </w:rPr>
        <w:t xml:space="preserve">Buoc 3: Khoi chay Web</w:t>
      </w:r>
    </w:p>
    <w:p>
      <w:pPr>
        <w:shd w:fill="F0F0F0" w:val="clear"/>
        <w:spacing w:after="100" w:before="100"/>
      </w:pPr>
      <w:r>
        <w:rPr>
          <w:rFonts w:ascii="Courier New" w:cs="Courier New" w:eastAsia="Courier New" w:hAnsi="Courier New"/>
          <w:color w:val="1F4E79"/>
          <w:sz w:val="18"/>
          <w:szCs w:val="18"/>
        </w:rPr>
        <w:t xml:space="preserve"># Terminal 2: cd HairSalonVN.Web &amp;&amp; dotnet run | http://localhost:7126</w:t>
      </w:r>
    </w:p>
    <w:p>
      <w:pPr>
        <w:pStyle w:val="Heading2"/>
        <w:spacing w:after="140" w:before="280"/>
      </w:pPr>
      <w:r>
        <w:rPr>
          <w:rFonts w:ascii="Arial" w:cs="Arial" w:eastAsia="Arial" w:hAnsi="Arial"/>
          <w:b/>
          <w:bCs/>
          <w:color w:val="2E75B6"/>
          <w:sz w:val="26"/>
          <w:szCs w:val="26"/>
        </w:rPr>
        <w:t xml:space="preserve">6.5. Tai khoan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600"/>
        <w:gridCol w:w="33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Vai tro</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Email</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 khau</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Chuyen mon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admin@luxehair.vn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Admin@123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Toan quyen quan tri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Stylist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tai.nguyen@luxehair.vn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Staff@123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Cat &amp; Nhuom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Stylist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nam.tran@luxehair.vn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Staff@123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Uon &amp; Duei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Khach hang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mai.pham@gmail.com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Customer@123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Tai khoan thu nghiem</w:t>
            </w:r>
          </w:p>
        </w:tc>
      </w:tr>
    </w:tbl>
    <w:p>
      <w:pPr>
        <w:pStyle w:val="Heading2"/>
        <w:spacing w:after="140" w:before="280"/>
      </w:pPr>
      <w:r>
        <w:rPr>
          <w:rFonts w:ascii="Arial" w:cs="Arial" w:eastAsia="Arial" w:hAnsi="Arial"/>
          <w:b/>
          <w:bCs/>
          <w:color w:val="2E75B6"/>
          <w:sz w:val="26"/>
          <w:szCs w:val="26"/>
        </w:rPr>
        <w:t xml:space="preserve">6.6. Cac luong nghiep vu chinh</w:t>
      </w:r>
    </w:p>
    <w:p>
      <w:pPr>
        <w:pStyle w:val="Heading3"/>
        <w:spacing w:after="100" w:before="200"/>
      </w:pPr>
      <w:r>
        <w:rPr>
          <w:rFonts w:ascii="Arial" w:cs="Arial" w:eastAsia="Arial" w:hAnsi="Arial"/>
          <w:b/>
          <w:bCs/>
          <w:color w:val="1A1A1A"/>
          <w:sz w:val="24"/>
          <w:szCs w:val="24"/>
        </w:rPr>
        <w:t xml:space="preserve">Luong 1: Dat lich khach vang lai</w:t>
      </w:r>
    </w:p>
    <w:p>
      <w:pPr>
        <w:pStyle w:val="ListParagraph"/>
        <w:numPr>
          <w:ilvl w:val="0"/>
          <w:numId w:val="2"/>
        </w:numPr>
        <w:spacing w:after="60" w:before="60"/>
      </w:pPr>
      <w:r>
        <w:rPr>
          <w:rFonts w:ascii="Times New Roman" w:cs="Times New Roman" w:eastAsia="Times New Roman" w:hAnsi="Times New Roman"/>
          <w:sz w:val="22"/>
          <w:szCs w:val="22"/>
        </w:rPr>
        <w:t xml:space="preserve">Truy cap http://localhost:7126 | Click "Dat lich ngay"</w:t>
      </w:r>
    </w:p>
    <w:p>
      <w:pPr>
        <w:pStyle w:val="ListParagraph"/>
        <w:numPr>
          <w:ilvl w:val="0"/>
          <w:numId w:val="2"/>
        </w:numPr>
        <w:spacing w:after="60" w:before="60"/>
      </w:pPr>
      <w:r>
        <w:rPr>
          <w:rFonts w:ascii="Times New Roman" w:cs="Times New Roman" w:eastAsia="Times New Roman" w:hAnsi="Times New Roman"/>
          <w:sz w:val="22"/>
          <w:szCs w:val="22"/>
        </w:rPr>
        <w:t xml:space="preserve">Buoc 1: Chon dich vu (VD: Cat Toc Nam - 150.000d)</w:t>
      </w:r>
    </w:p>
    <w:p>
      <w:pPr>
        <w:pStyle w:val="ListParagraph"/>
        <w:numPr>
          <w:ilvl w:val="0"/>
          <w:numId w:val="2"/>
        </w:numPr>
        <w:spacing w:after="60" w:before="60"/>
      </w:pPr>
      <w:r>
        <w:rPr>
          <w:rFonts w:ascii="Times New Roman" w:cs="Times New Roman" w:eastAsia="Times New Roman" w:hAnsi="Times New Roman"/>
          <w:sz w:val="22"/>
          <w:szCs w:val="22"/>
        </w:rPr>
        <w:t xml:space="preserve">Buoc 2: Chon ngay, he thong tu dong tai Stylist, chon khung gio trong</w:t>
      </w:r>
    </w:p>
    <w:p>
      <w:pPr>
        <w:pStyle w:val="ListParagraph"/>
        <w:numPr>
          <w:ilvl w:val="0"/>
          <w:numId w:val="2"/>
        </w:numPr>
        <w:spacing w:after="60" w:before="60"/>
      </w:pPr>
      <w:r>
        <w:rPr>
          <w:rFonts w:ascii="Times New Roman" w:cs="Times New Roman" w:eastAsia="Times New Roman" w:hAnsi="Times New Roman"/>
          <w:sz w:val="22"/>
          <w:szCs w:val="22"/>
        </w:rPr>
        <w:t xml:space="preserve">Buoc 3: Dien Ho ten va DT | Submit | Nhan ma dat lich</w:t>
      </w:r>
    </w:p>
    <w:p>
      <w:pPr>
        <w:pStyle w:val="Heading3"/>
        <w:spacing w:after="100" w:before="200"/>
      </w:pPr>
      <w:r>
        <w:rPr>
          <w:rFonts w:ascii="Arial" w:cs="Arial" w:eastAsia="Arial" w:hAnsi="Arial"/>
          <w:b/>
          <w:bCs/>
          <w:color w:val="1A1A1A"/>
          <w:sz w:val="24"/>
          <w:szCs w:val="24"/>
        </w:rPr>
        <w:t xml:space="preserve">Luong 2: Admin quan ly va duyet lich hen</w:t>
      </w:r>
    </w:p>
    <w:p>
      <w:pPr>
        <w:pStyle w:val="ListParagraph"/>
        <w:numPr>
          <w:ilvl w:val="0"/>
          <w:numId w:val="2"/>
        </w:numPr>
        <w:spacing w:after="60" w:before="60"/>
      </w:pPr>
      <w:r>
        <w:rPr>
          <w:rFonts w:ascii="Times New Roman" w:cs="Times New Roman" w:eastAsia="Times New Roman" w:hAnsi="Times New Roman"/>
          <w:sz w:val="22"/>
          <w:szCs w:val="22"/>
        </w:rPr>
        <w:t xml:space="preserve">Dang nhap admin@luxehair.vn / Admin@123</w:t>
      </w:r>
    </w:p>
    <w:p>
      <w:pPr>
        <w:pStyle w:val="ListParagraph"/>
        <w:numPr>
          <w:ilvl w:val="0"/>
          <w:numId w:val="2"/>
        </w:numPr>
        <w:spacing w:after="60" w:before="60"/>
      </w:pPr>
      <w:r>
        <w:rPr>
          <w:rFonts w:ascii="Times New Roman" w:cs="Times New Roman" w:eastAsia="Times New Roman" w:hAnsi="Times New Roman"/>
          <w:sz w:val="22"/>
          <w:szCs w:val="22"/>
        </w:rPr>
        <w:t xml:space="preserve">Dashboard: Xem tong quan so lich hen Pending, doanh thu thang</w:t>
      </w:r>
    </w:p>
    <w:p>
      <w:pPr>
        <w:pStyle w:val="ListParagraph"/>
        <w:numPr>
          <w:ilvl w:val="0"/>
          <w:numId w:val="2"/>
        </w:numPr>
        <w:spacing w:after="60" w:before="60"/>
      </w:pPr>
      <w:r>
        <w:rPr>
          <w:rFonts w:ascii="Times New Roman" w:cs="Times New Roman" w:eastAsia="Times New Roman" w:hAnsi="Times New Roman"/>
          <w:sz w:val="22"/>
          <w:szCs w:val="22"/>
        </w:rPr>
        <w:t xml:space="preserve">Lich hen: Duyet chuyen trang thai Pending | Confirmed</w:t>
      </w:r>
    </w:p>
    <w:p>
      <w:pPr>
        <w:pStyle w:val="Heading2"/>
        <w:spacing w:after="140" w:before="280"/>
      </w:pPr>
      <w:r>
        <w:rPr>
          <w:rFonts w:ascii="Arial" w:cs="Arial" w:eastAsia="Arial" w:hAnsi="Arial"/>
          <w:b/>
          <w:bCs/>
          <w:color w:val="2E75B6"/>
          <w:sz w:val="26"/>
          <w:szCs w:val="26"/>
        </w:rPr>
        <w:t xml:space="preserve">6.7. Ket qua thu nghiem</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500"/>
        <w:gridCol w:w="13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Project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Ket qua</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Warnings</w:t>
            </w:r>
          </w:p>
        </w:tc>
        <w:tc>
          <w:tcPr>
            <w:tcW w:type="dxa" w:w="1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Errors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HairSalonVN.API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Thanh cong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HairSalonVN.Web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Thanh cong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r>
    </w:tbl>
    <w:p>
      <w:r>
        <w:br w:type="page"/>
      </w:r>
    </w:p>
    <w:p>
      <w:pPr>
        <w:pStyle w:val="Heading1"/>
        <w:spacing w:after="200" w:before="360"/>
      </w:pPr>
      <w:r>
        <w:rPr>
          <w:rFonts w:ascii="Arial" w:cs="Arial" w:eastAsia="Arial" w:hAnsi="Arial"/>
          <w:b/>
          <w:bCs/>
          <w:color w:val="1F4E79"/>
          <w:sz w:val="32"/>
          <w:szCs w:val="32"/>
        </w:rPr>
        <w:t xml:space="preserve">CHƯƠNG 7: KET LUAN VA HUONG PHAT TRIEN</w:t>
      </w:r>
    </w:p>
    <w:p>
      <w:pPr>
        <w:pStyle w:val="Heading2"/>
        <w:spacing w:after="140" w:before="280"/>
      </w:pPr>
      <w:r>
        <w:rPr>
          <w:rFonts w:ascii="Arial" w:cs="Arial" w:eastAsia="Arial" w:hAnsi="Arial"/>
          <w:b/>
          <w:bCs/>
          <w:color w:val="2E75B6"/>
          <w:sz w:val="26"/>
          <w:szCs w:val="26"/>
        </w:rPr>
        <w:t xml:space="preserve">7.1. Ket qua dat duoc</w:t>
      </w:r>
    </w:p>
    <w:p>
      <w:pPr>
        <w:pStyle w:val="ListParagraph"/>
        <w:numPr>
          <w:ilvl w:val="0"/>
          <w:numId w:val="2"/>
        </w:numPr>
        <w:spacing w:after="60" w:before="60"/>
      </w:pPr>
      <w:r>
        <w:rPr>
          <w:rFonts w:ascii="Times New Roman" w:cs="Times New Roman" w:eastAsia="Times New Roman" w:hAnsi="Times New Roman"/>
          <w:sz w:val="22"/>
          <w:szCs w:val="22"/>
        </w:rPr>
        <w:t xml:space="preserve">Xay dung hoan chinh he thong dat lich truc tuyen voi 3 vai tro nguoi dung va 17 use case</w:t>
      </w:r>
    </w:p>
    <w:p>
      <w:pPr>
        <w:pStyle w:val="ListParagraph"/>
        <w:numPr>
          <w:ilvl w:val="0"/>
          <w:numId w:val="2"/>
        </w:numPr>
        <w:spacing w:after="60" w:before="60"/>
      </w:pPr>
      <w:r>
        <w:rPr>
          <w:rFonts w:ascii="Times New Roman" w:cs="Times New Roman" w:eastAsia="Times New Roman" w:hAnsi="Times New Roman"/>
          <w:sz w:val="22"/>
          <w:szCs w:val="22"/>
        </w:rPr>
        <w:t xml:space="preserve">Trien khai kien truc API + MVC tach biet ro rang, de bao tri va mo rong</w:t>
      </w:r>
    </w:p>
    <w:p>
      <w:pPr>
        <w:pStyle w:val="ListParagraph"/>
        <w:numPr>
          <w:ilvl w:val="0"/>
          <w:numId w:val="2"/>
        </w:numPr>
        <w:spacing w:after="60" w:before="60"/>
      </w:pPr>
      <w:r>
        <w:rPr>
          <w:rFonts w:ascii="Times New Roman" w:cs="Times New Roman" w:eastAsia="Times New Roman" w:hAnsi="Times New Roman"/>
          <w:sz w:val="22"/>
          <w:szCs w:val="22"/>
        </w:rPr>
        <w:t xml:space="preserve">Ap dung xac thuc JWT (Access Token 15 phut + Refresh Token 7 ngay)</w:t>
      </w:r>
    </w:p>
    <w:p>
      <w:pPr>
        <w:pStyle w:val="ListParagraph"/>
        <w:numPr>
          <w:ilvl w:val="0"/>
          <w:numId w:val="2"/>
        </w:numPr>
        <w:spacing w:after="60" w:before="60"/>
      </w:pPr>
      <w:r>
        <w:rPr>
          <w:rFonts w:ascii="Times New Roman" w:cs="Times New Roman" w:eastAsia="Times New Roman" w:hAnsi="Times New Roman"/>
          <w:sz w:val="22"/>
          <w:szCs w:val="22"/>
        </w:rPr>
        <w:t xml:space="preserve">Tich hop day du cac lop bao mat: Rate Limiting, Audit Logging, Security Headers, BCrypt</w:t>
      </w:r>
    </w:p>
    <w:p>
      <w:pPr>
        <w:pStyle w:val="ListParagraph"/>
        <w:numPr>
          <w:ilvl w:val="0"/>
          <w:numId w:val="2"/>
        </w:numPr>
        <w:spacing w:after="60" w:before="60"/>
      </w:pPr>
      <w:r>
        <w:rPr>
          <w:rFonts w:ascii="Times New Roman" w:cs="Times New Roman" w:eastAsia="Times New Roman" w:hAnsi="Times New Roman"/>
          <w:sz w:val="22"/>
          <w:szCs w:val="22"/>
        </w:rPr>
        <w:t xml:space="preserve">Ho tro Guest Booking – cho phep khach chua dang ky dat lich ngay lap tuc</w:t>
      </w:r>
    </w:p>
    <w:p>
      <w:pPr>
        <w:pStyle w:val="ListParagraph"/>
        <w:numPr>
          <w:ilvl w:val="0"/>
          <w:numId w:val="2"/>
        </w:numPr>
        <w:spacing w:after="60" w:before="60"/>
      </w:pPr>
      <w:r>
        <w:rPr>
          <w:rFonts w:ascii="Times New Roman" w:cs="Times New Roman" w:eastAsia="Times New Roman" w:hAnsi="Times New Roman"/>
          <w:sz w:val="22"/>
          <w:szCs w:val="22"/>
        </w:rPr>
        <w:t xml:space="preserve">Toan bo project build thanh cong voi 0 Error tren ca API va Web</w:t>
      </w:r>
    </w:p>
    <w:p>
      <w:pPr>
        <w:pStyle w:val="Heading2"/>
        <w:spacing w:after="140" w:before="280"/>
      </w:pPr>
      <w:r>
        <w:rPr>
          <w:rFonts w:ascii="Arial" w:cs="Arial" w:eastAsia="Arial" w:hAnsi="Arial"/>
          <w:b/>
          <w:bCs/>
          <w:color w:val="2E75B6"/>
          <w:sz w:val="26"/>
          <w:szCs w:val="26"/>
        </w:rPr>
        <w:t xml:space="preserve">7.2. Han che</w:t>
      </w:r>
    </w:p>
    <w:p>
      <w:pPr>
        <w:pStyle w:val="ListParagraph"/>
        <w:numPr>
          <w:ilvl w:val="0"/>
          <w:numId w:val="2"/>
        </w:numPr>
        <w:spacing w:after="60" w:before="60"/>
      </w:pPr>
      <w:r>
        <w:rPr>
          <w:rFonts w:ascii="Times New Roman" w:cs="Times New Roman" w:eastAsia="Times New Roman" w:hAnsi="Times New Roman"/>
          <w:sz w:val="22"/>
          <w:szCs w:val="22"/>
        </w:rPr>
        <w:t xml:space="preserve">Chua tich hop cong thanh toan truc tuyen (VNPay, MoMo)</w:t>
      </w:r>
    </w:p>
    <w:p>
      <w:pPr>
        <w:pStyle w:val="ListParagraph"/>
        <w:numPr>
          <w:ilvl w:val="0"/>
          <w:numId w:val="2"/>
        </w:numPr>
        <w:spacing w:after="60" w:before="60"/>
      </w:pPr>
      <w:r>
        <w:rPr>
          <w:rFonts w:ascii="Times New Roman" w:cs="Times New Roman" w:eastAsia="Times New Roman" w:hAnsi="Times New Roman"/>
          <w:sz w:val="22"/>
          <w:szCs w:val="22"/>
        </w:rPr>
        <w:t xml:space="preserve">Chua co thong bao real-time (SignalR/WebSocket) khi lich hen duoc duyet</w:t>
      </w:r>
    </w:p>
    <w:p>
      <w:pPr>
        <w:pStyle w:val="ListParagraph"/>
        <w:numPr>
          <w:ilvl w:val="0"/>
          <w:numId w:val="2"/>
        </w:numPr>
        <w:spacing w:after="60" w:before="60"/>
      </w:pPr>
      <w:r>
        <w:rPr>
          <w:rFonts w:ascii="Times New Roman" w:cs="Times New Roman" w:eastAsia="Times New Roman" w:hAnsi="Times New Roman"/>
          <w:sz w:val="22"/>
          <w:szCs w:val="22"/>
        </w:rPr>
        <w:t xml:space="preserve">Chua trien khai unit test va integration test day du</w:t>
      </w:r>
    </w:p>
    <w:p>
      <w:pPr>
        <w:pStyle w:val="ListParagraph"/>
        <w:numPr>
          <w:ilvl w:val="0"/>
          <w:numId w:val="2"/>
        </w:numPr>
        <w:spacing w:after="60" w:before="60"/>
      </w:pPr>
      <w:r>
        <w:rPr>
          <w:rFonts w:ascii="Times New Roman" w:cs="Times New Roman" w:eastAsia="Times New Roman" w:hAnsi="Times New Roman"/>
          <w:sz w:val="22"/>
          <w:szCs w:val="22"/>
        </w:rPr>
        <w:t xml:space="preserve">Chua ho tro da ngon ngu (i18n)</w:t>
      </w:r>
    </w:p>
    <w:p>
      <w:pPr>
        <w:pStyle w:val="Heading2"/>
        <w:spacing w:after="140" w:before="280"/>
      </w:pPr>
      <w:r>
        <w:rPr>
          <w:rFonts w:ascii="Arial" w:cs="Arial" w:eastAsia="Arial" w:hAnsi="Arial"/>
          <w:b/>
          <w:bCs/>
          <w:color w:val="2E75B6"/>
          <w:sz w:val="26"/>
          <w:szCs w:val="26"/>
        </w:rPr>
        <w:t xml:space="preserve">7.3. Huong phat trien tuong lai</w:t>
      </w:r>
    </w:p>
    <w:p>
      <w:pPr>
        <w:pStyle w:val="ListParagraph"/>
        <w:numPr>
          <w:ilvl w:val="0"/>
          <w:numId w:val="2"/>
        </w:numPr>
        <w:spacing w:after="60" w:before="60"/>
      </w:pPr>
      <w:r>
        <w:rPr>
          <w:rFonts w:ascii="Times New Roman" w:cs="Times New Roman" w:eastAsia="Times New Roman" w:hAnsi="Times New Roman"/>
          <w:sz w:val="22"/>
          <w:szCs w:val="22"/>
        </w:rPr>
        <w:t xml:space="preserve">Tich hop cong thanh toan VNPay/MoMo cho dat lich truc tuyen</w:t>
      </w:r>
    </w:p>
    <w:p>
      <w:pPr>
        <w:pStyle w:val="ListParagraph"/>
        <w:numPr>
          <w:ilvl w:val="0"/>
          <w:numId w:val="2"/>
        </w:numPr>
        <w:spacing w:after="60" w:before="60"/>
      </w:pPr>
      <w:r>
        <w:rPr>
          <w:rFonts w:ascii="Times New Roman" w:cs="Times New Roman" w:eastAsia="Times New Roman" w:hAnsi="Times New Roman"/>
          <w:sz w:val="22"/>
          <w:szCs w:val="22"/>
        </w:rPr>
        <w:t xml:space="preserve">Them thong bao real-time bang SignalR khi trang thai lich hen thay doi</w:t>
      </w:r>
    </w:p>
    <w:p>
      <w:pPr>
        <w:pStyle w:val="ListParagraph"/>
        <w:numPr>
          <w:ilvl w:val="0"/>
          <w:numId w:val="2"/>
        </w:numPr>
        <w:spacing w:after="60" w:before="60"/>
      </w:pPr>
      <w:r>
        <w:rPr>
          <w:rFonts w:ascii="Times New Roman" w:cs="Times New Roman" w:eastAsia="Times New Roman" w:hAnsi="Times New Roman"/>
          <w:sz w:val="22"/>
          <w:szCs w:val="22"/>
        </w:rPr>
        <w:t xml:space="preserve">Trien khai ung dung mobile (Flutter/React Native) tich hop voi REST API</w:t>
      </w:r>
    </w:p>
    <w:p>
      <w:pPr>
        <w:pStyle w:val="ListParagraph"/>
        <w:numPr>
          <w:ilvl w:val="0"/>
          <w:numId w:val="2"/>
        </w:numPr>
        <w:spacing w:after="60" w:before="60"/>
      </w:pPr>
      <w:r>
        <w:rPr>
          <w:rFonts w:ascii="Times New Roman" w:cs="Times New Roman" w:eastAsia="Times New Roman" w:hAnsi="Times New Roman"/>
          <w:sz w:val="22"/>
          <w:szCs w:val="22"/>
        </w:rPr>
        <w:t xml:space="preserve">Xay dung he thong goi y Stylist dua tren lich su dat lich (Machine Learning)</w:t>
      </w:r>
    </w:p>
    <w:p>
      <w:pPr>
        <w:pStyle w:val="ListParagraph"/>
        <w:numPr>
          <w:ilvl w:val="0"/>
          <w:numId w:val="2"/>
        </w:numPr>
        <w:spacing w:after="60" w:before="60"/>
      </w:pPr>
      <w:r>
        <w:rPr>
          <w:rFonts w:ascii="Times New Roman" w:cs="Times New Roman" w:eastAsia="Times New Roman" w:hAnsi="Times New Roman"/>
          <w:sz w:val="22"/>
          <w:szCs w:val="22"/>
        </w:rPr>
        <w:t xml:space="preserve">Dua len cloud (Azure/AWS) voi CI/CD pipeline tu dong</w:t>
      </w:r>
    </w:p>
    <w:p>
      <w:pPr>
        <w:pStyle w:val="Heading2"/>
        <w:spacing w:after="140" w:before="280"/>
      </w:pPr>
      <w:r>
        <w:rPr>
          <w:rFonts w:ascii="Arial" w:cs="Arial" w:eastAsia="Arial" w:hAnsi="Arial"/>
          <w:b/>
          <w:bCs/>
          <w:color w:val="2E75B6"/>
          <w:sz w:val="26"/>
          <w:szCs w:val="26"/>
        </w:rPr>
        <w:t xml:space="preserve">7.4. Tai lieu tham khao</w:t>
      </w:r>
    </w:p>
    <w:p>
      <w:pPr>
        <w:spacing w:after="100" w:before="100"/>
        <w:jc w:val="left"/>
      </w:pPr>
      <w:r>
        <w:rPr>
          <w:rFonts w:ascii="Times New Roman" w:cs="Times New Roman" w:eastAsia="Times New Roman" w:hAnsi="Times New Roman"/>
          <w:b w:val="false"/>
          <w:bCs w:val="false"/>
          <w:color w:val="000000"/>
          <w:sz w:val="22"/>
          <w:szCs w:val="22"/>
        </w:rPr>
        <w:t xml:space="preserve">1. Microsoft. (2024). ASP.NET Core documentation. https://docs.microsoft.com/aspnet/core</w:t>
      </w:r>
    </w:p>
    <w:p>
      <w:pPr>
        <w:spacing w:after="100" w:before="100"/>
        <w:jc w:val="left"/>
      </w:pPr>
      <w:r>
        <w:rPr>
          <w:rFonts w:ascii="Times New Roman" w:cs="Times New Roman" w:eastAsia="Times New Roman" w:hAnsi="Times New Roman"/>
          <w:b w:val="false"/>
          <w:bCs w:val="false"/>
          <w:color w:val="000000"/>
          <w:sz w:val="22"/>
          <w:szCs w:val="22"/>
        </w:rPr>
        <w:t xml:space="preserve">2. C# Corner. (2026). Best Practices for Building Web APIs in ASP.NET Core.</w:t>
      </w:r>
    </w:p>
    <w:p>
      <w:pPr>
        <w:spacing w:after="100" w:before="100"/>
        <w:jc w:val="left"/>
      </w:pPr>
      <w:r>
        <w:rPr>
          <w:rFonts w:ascii="Times New Roman" w:cs="Times New Roman" w:eastAsia="Times New Roman" w:hAnsi="Times New Roman"/>
          <w:b w:val="false"/>
          <w:bCs w:val="false"/>
          <w:color w:val="000000"/>
          <w:sz w:val="22"/>
          <w:szCs w:val="22"/>
        </w:rPr>
        <w:t xml:space="preserve">3. Code Maze. (2024). ASP.NET Core Web API Best Practices.</w:t>
      </w:r>
    </w:p>
    <w:p>
      <w:pPr>
        <w:spacing w:after="100" w:before="100"/>
        <w:jc w:val="left"/>
      </w:pPr>
      <w:r>
        <w:rPr>
          <w:rFonts w:ascii="Times New Roman" w:cs="Times New Roman" w:eastAsia="Times New Roman" w:hAnsi="Times New Roman"/>
          <w:b w:val="false"/>
          <w:bCs w:val="false"/>
          <w:color w:val="000000"/>
          <w:sz w:val="22"/>
          <w:szCs w:val="22"/>
        </w:rPr>
        <w:t xml:space="preserve">4. Entity Framework Core Documentation. (2024). https://docs.microsoft.com/ef/core</w:t>
      </w:r>
    </w:p>
    <w:p>
      <w:pPr>
        <w:spacing w:after="100" w:before="100"/>
        <w:jc w:val="left"/>
      </w:pPr>
      <w:r>
        <w:rPr>
          <w:rFonts w:ascii="Times New Roman" w:cs="Times New Roman" w:eastAsia="Times New Roman" w:hAnsi="Times New Roman"/>
          <w:b w:val="false"/>
          <w:bCs w:val="false"/>
          <w:color w:val="000000"/>
          <w:sz w:val="22"/>
          <w:szCs w:val="22"/>
        </w:rPr>
        <w:t xml:space="preserve">5. OWASP Foundation. (2025). OWASP Top Ten Security Risks. owasp.org</w:t>
      </w:r>
    </w:p>
    <w:p>
      <w:pPr>
        <w:spacing w:after="200" w:before="600"/>
        <w:jc w:val="center"/>
      </w:pPr>
      <w:r>
        <w:rPr>
          <w:rFonts w:ascii="Arial" w:cs="Arial" w:eastAsia="Arial" w:hAnsi="Arial"/>
          <w:i/>
          <w:iCs/>
          <w:color w:val="595959"/>
          <w:sz w:val="22"/>
          <w:szCs w:val="22"/>
        </w:rPr>
        <w:t xml:space="preserve">--- Het ---</w:t>
      </w:r>
    </w:p>
    <w:sectPr>
      <w:headerReference w:type="default" r:id="rId7"/>
      <w:footerReference w:type="default" r:id="rId8"/>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595959"/>
        <w:sz w:val="18"/>
        <w:szCs w:val="18"/>
      </w:rPr>
      <w:t xml:space="preserve">Trang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jc w:val="right"/>
    </w:pPr>
    <w:r>
      <w:rPr>
        <w:rFonts w:ascii="Arial" w:cs="Arial" w:eastAsia="Arial" w:hAnsi="Arial"/>
        <w:color w:val="2E75B6"/>
        <w:sz w:val="18"/>
        <w:szCs w:val="18"/>
      </w:rPr>
      <w:t xml:space="preserve">Bao cao Do an – LUXE Hair Salon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797b500c293f042bda39940b533a1911a7b7f6.png"/><Relationship Id="rId10" Type="http://schemas.openxmlformats.org/officeDocument/2006/relationships/image" Target="media/1ff0de412058e62d693ea219857060021f208aca.png"/><Relationship Id="rId11" Type="http://schemas.openxmlformats.org/officeDocument/2006/relationships/image" Target="media/11b44f8e393d2c48dbe0b5d10d5e5f7308905225.png"/><Relationship Id="rId12" Type="http://schemas.openxmlformats.org/officeDocument/2006/relationships/image" Target="media/02a5c324fb8373d99572340b43f20d3dd3f74a50.png"/><Relationship Id="rId13" Type="http://schemas.openxmlformats.org/officeDocument/2006/relationships/image" Target="media/2196ed4e5076f6fa8879dacc2db0cf46ea49afcb.png"/><Relationship Id="rId14" Type="http://schemas.openxmlformats.org/officeDocument/2006/relationships/image" Target="media/2cfe68502109db0e3416fa6d0636425011b384c3.png"/><Relationship Id="rId15" Type="http://schemas.openxmlformats.org/officeDocument/2006/relationships/image" Target="media/98a3bf9c96adbe39e80bf5bae3fe2af8eb7618c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2026-05-29T16:45:39.643Z</dcterms:created>
  <dcterms:modified xsi:type="dcterms:W3CDTF">2026-05-29T16:45:39.663Z</dcterms:modified>
</cp:coreProperties>
</file>

<file path=docProps/custom.xml><?xml version="1.0" encoding="utf-8"?>
<Properties xmlns="http://schemas.openxmlformats.org/officeDocument/2006/custom-properties" xmlns:vt="http://schemas.openxmlformats.org/officeDocument/2006/docPropsVTypes"/>
</file>