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Correlation matrix of the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87"/>
        <w:gridCol w:w="1291"/>
        <w:gridCol w:w="1291"/>
        <w:gridCol w:w="1218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-0.277***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-0.347***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2026-03-04T14:54:01Z</dcterms:modified>
  <cp:category/>
</cp:coreProperties>
</file>