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Correlation matrix of the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87"/>
        <w:gridCol w:w="1291"/>
        <w:gridCol w:w="1291"/>
        <w:gridCol w:w="1218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FDI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POP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-0.246***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-0.344***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0.063***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2026-04-08T21:21:36Z</dcterms:modified>
  <cp:category/>
</cp:coreProperties>
</file>