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861E" w14:textId="77777777" w:rsidR="009F50FA" w:rsidRDefault="00B02287" w:rsidP="008D7089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2287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B02287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CÁO OOP_QUẢN LÝ CÔNG TY </w:t>
      </w:r>
    </w:p>
    <w:p w14:paraId="354FEE50" w14:textId="77777777" w:rsidR="00B02287" w:rsidRDefault="00B02287" w:rsidP="008D708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6763C7E" w14:textId="77777777" w:rsidR="00B02287" w:rsidRDefault="00B02287" w:rsidP="008D70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E270AD">
        <w:rPr>
          <w:rFonts w:ascii="Times New Roman" w:hAnsi="Times New Roman" w:cs="Times New Roman"/>
          <w:b/>
          <w:bCs/>
          <w:sz w:val="32"/>
          <w:szCs w:val="32"/>
          <w:u w:val="single"/>
          <w:lang w:val="vi-VN"/>
        </w:rPr>
        <w:t>Tên sinh viên: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Phan Thị Yến Nhi </w:t>
      </w:r>
    </w:p>
    <w:p w14:paraId="10FB87EA" w14:textId="77777777" w:rsidR="00B02287" w:rsidRDefault="00B02287" w:rsidP="008D70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 w:rsidRPr="00E270AD">
        <w:rPr>
          <w:rFonts w:ascii="Times New Roman" w:hAnsi="Times New Roman" w:cs="Times New Roman"/>
          <w:b/>
          <w:bCs/>
          <w:sz w:val="32"/>
          <w:szCs w:val="32"/>
          <w:u w:val="single"/>
          <w:lang w:val="vi-VN"/>
        </w:rPr>
        <w:t>MSSV: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21110268</w:t>
      </w:r>
    </w:p>
    <w:p w14:paraId="1C99E331" w14:textId="77777777" w:rsidR="00B02287" w:rsidRPr="00B02287" w:rsidRDefault="00B02287" w:rsidP="008D7089">
      <w:pPr>
        <w:pStyle w:val="ListParagraph"/>
        <w:numPr>
          <w:ilvl w:val="0"/>
          <w:numId w:val="4"/>
        </w:numPr>
        <w:spacing w:before="1" w:after="0" w:line="360" w:lineRule="auto"/>
        <w:ind w:left="270"/>
        <w:rPr>
          <w:rFonts w:ascii="Times New Roman" w:hAnsi="Times New Roman"/>
          <w:b/>
          <w:bCs/>
          <w:iCs/>
          <w:szCs w:val="28"/>
          <w:lang w:val="en-ZA"/>
        </w:rPr>
      </w:pPr>
      <w:r w:rsidRPr="00B02287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Ánh xạ mô hình ERD theo mô hình lược đồ quan hệ </w:t>
      </w:r>
    </w:p>
    <w:p w14:paraId="56AD97B4" w14:textId="77777777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NhanVien(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MaNV</w:t>
      </w:r>
      <w:r>
        <w:rPr>
          <w:rFonts w:ascii="Times New Roman" w:hAnsi="Times New Roman" w:cs="Times New Roman"/>
          <w:sz w:val="32"/>
          <w:szCs w:val="32"/>
          <w:lang w:val="vi-VN"/>
        </w:rPr>
        <w:t>,TenNV,Dchi,GioiTinh,Lương,MaNQL,MaPB)</w:t>
      </w:r>
    </w:p>
    <w:p w14:paraId="5CA1CA7A" w14:textId="77777777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PhongBan(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MaPB,</w:t>
      </w:r>
      <w:r>
        <w:rPr>
          <w:rFonts w:ascii="Times New Roman" w:hAnsi="Times New Roman" w:cs="Times New Roman"/>
          <w:sz w:val="32"/>
          <w:szCs w:val="32"/>
          <w:lang w:val="vi-VN"/>
        </w:rPr>
        <w:t>TenPB)</w:t>
      </w:r>
    </w:p>
    <w:p w14:paraId="45E18E59" w14:textId="77777777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DiaDiem_Phong(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MaPB,Địa Điểm</w:t>
      </w:r>
      <w:r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791ED8FA" w14:textId="77777777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ThanNhan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(MaNV,TenTN</w:t>
      </w:r>
      <w:r>
        <w:rPr>
          <w:rFonts w:ascii="Times New Roman" w:hAnsi="Times New Roman" w:cs="Times New Roman"/>
          <w:sz w:val="32"/>
          <w:szCs w:val="32"/>
          <w:lang w:val="vi-VN"/>
        </w:rPr>
        <w:t>,QuanHe)</w:t>
      </w:r>
    </w:p>
    <w:p w14:paraId="2F76D732" w14:textId="77777777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PhanCong(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MaNV,MaDA</w:t>
      </w:r>
      <w:r>
        <w:rPr>
          <w:rFonts w:ascii="Times New Roman" w:hAnsi="Times New Roman" w:cs="Times New Roman"/>
          <w:sz w:val="32"/>
          <w:szCs w:val="32"/>
          <w:lang w:val="vi-VN"/>
        </w:rPr>
        <w:t>)</w:t>
      </w:r>
    </w:p>
    <w:p w14:paraId="7D2A740C" w14:textId="5A3D2F7B" w:rsidR="00B02287" w:rsidRDefault="00B02287" w:rsidP="008D7089">
      <w:pPr>
        <w:spacing w:before="1" w:after="0"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DuAn(</w:t>
      </w:r>
      <w:r w:rsidRPr="00B02287">
        <w:rPr>
          <w:rFonts w:ascii="Times New Roman" w:hAnsi="Times New Roman" w:cs="Times New Roman"/>
          <w:sz w:val="32"/>
          <w:szCs w:val="32"/>
          <w:u w:val="single"/>
          <w:lang w:val="vi-VN"/>
        </w:rPr>
        <w:t>MaDA,TenDA</w:t>
      </w:r>
      <w:r>
        <w:rPr>
          <w:rFonts w:ascii="Times New Roman" w:hAnsi="Times New Roman" w:cs="Times New Roman"/>
          <w:sz w:val="32"/>
          <w:szCs w:val="32"/>
          <w:lang w:val="vi-VN"/>
        </w:rPr>
        <w:t>,DiaDiem,MaPB)</w:t>
      </w:r>
    </w:p>
    <w:p w14:paraId="78537452" w14:textId="3924FABC" w:rsidR="008012F5" w:rsidRPr="008012F5" w:rsidRDefault="008012F5" w:rsidP="008D7089">
      <w:pPr>
        <w:pStyle w:val="ListParagraph"/>
        <w:numPr>
          <w:ilvl w:val="0"/>
          <w:numId w:val="4"/>
        </w:numPr>
        <w:spacing w:before="1" w:after="0" w:line="360" w:lineRule="auto"/>
        <w:ind w:left="45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012F5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Danh sách câu hỏi truy vấn </w:t>
      </w:r>
    </w:p>
    <w:p w14:paraId="52F826C0" w14:textId="2AD6B3FA" w:rsidR="008012F5" w:rsidRPr="008D7089" w:rsidRDefault="008012F5" w:rsidP="008D7089">
      <w:pPr>
        <w:spacing w:before="1" w:after="0" w:line="36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val="vi-VN"/>
        </w:rPr>
      </w:pPr>
      <w:r w:rsidRPr="008D7089">
        <w:rPr>
          <w:rFonts w:ascii="Times New Roman" w:hAnsi="Times New Roman" w:cs="Times New Roman"/>
          <w:b/>
          <w:bCs/>
          <w:kern w:val="0"/>
          <w:sz w:val="32"/>
          <w:szCs w:val="32"/>
        </w:rPr>
        <w:t>C</w:t>
      </w:r>
      <w:r w:rsidRPr="008D7089">
        <w:rPr>
          <w:rFonts w:ascii="Times New Roman" w:hAnsi="Times New Roman" w:cs="Times New Roman"/>
          <w:b/>
          <w:bCs/>
          <w:kern w:val="0"/>
          <w:sz w:val="32"/>
          <w:szCs w:val="32"/>
          <w:lang w:val="vi-VN"/>
        </w:rPr>
        <w:t>#</w:t>
      </w:r>
    </w:p>
    <w:p w14:paraId="119FC3BE" w14:textId="310CCBEE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1.Tìm nhân viên có địa chi tại Quận 8</w:t>
      </w:r>
    </w:p>
    <w:p w14:paraId="7C37526B" w14:textId="109E44A9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2.Hãy cho biết tên các dự án mà nhân viên có mã ‘NV01’ tham gia</w:t>
      </w:r>
    </w:p>
    <w:p w14:paraId="22BCD28D" w14:textId="508BD84B" w:rsidR="008012F5" w:rsidRPr="008012F5" w:rsidRDefault="008012F5" w:rsidP="008D70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3.Cho biết mã nhân viên, họ và tên của các nhân viên của phòng “Nghiên cứu” có</w:t>
      </w: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 xml:space="preserve"> 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>mức lương từ 1000</w:t>
      </w:r>
    </w:p>
    <w:p w14:paraId="511D2A5F" w14:textId="39870211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4</w:t>
      </w:r>
      <w:r w:rsidRPr="008012F5">
        <w:rPr>
          <w:rFonts w:ascii="Times New Roman" w:hAnsi="Times New Roman" w:cs="Times New Roman"/>
          <w:kern w:val="0"/>
          <w:sz w:val="32"/>
          <w:szCs w:val="32"/>
          <w:lang w:val="vi-VN"/>
        </w:rPr>
        <w:t>.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>Cho biết họ tên của nhân viên có thân nhân</w:t>
      </w:r>
    </w:p>
    <w:p w14:paraId="3505BD16" w14:textId="3C33F428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5. Liệt kê nhân viên có giới tính là nữ</w:t>
      </w:r>
    </w:p>
    <w:p w14:paraId="08203A43" w14:textId="2BC1807D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6.Cho biết tên dự án và tên phòng ban</w:t>
      </w:r>
    </w:p>
    <w:p w14:paraId="396B1699" w14:textId="79A9097E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7. Tính tổng nhân viên ở phòng nghiên cứu</w:t>
      </w:r>
    </w:p>
    <w:p w14:paraId="64DE1451" w14:textId="14CE0E11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8</w:t>
      </w:r>
      <w:r w:rsidRPr="008012F5">
        <w:rPr>
          <w:rFonts w:ascii="Times New Roman" w:hAnsi="Times New Roman" w:cs="Times New Roman"/>
          <w:kern w:val="0"/>
          <w:sz w:val="32"/>
          <w:szCs w:val="32"/>
          <w:lang w:val="vi-VN"/>
        </w:rPr>
        <w:t>.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>Tim nhan vien co luong cao nhat</w:t>
      </w:r>
    </w:p>
    <w:p w14:paraId="3FFE4CF6" w14:textId="3DD12AE2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lastRenderedPageBreak/>
        <w:t>9</w:t>
      </w:r>
      <w:r w:rsidRPr="008012F5">
        <w:rPr>
          <w:rFonts w:ascii="Times New Roman" w:hAnsi="Times New Roman" w:cs="Times New Roman"/>
          <w:kern w:val="0"/>
          <w:sz w:val="32"/>
          <w:szCs w:val="32"/>
          <w:lang w:val="vi-VN"/>
        </w:rPr>
        <w:t>.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>Liệt kê địa điểm của từng phòng ban</w:t>
      </w:r>
    </w:p>
    <w:p w14:paraId="1C66F78C" w14:textId="09C33BF1" w:rsidR="008012F5" w:rsidRPr="008012F5" w:rsidRDefault="008012F5" w:rsidP="008D7089">
      <w:pPr>
        <w:spacing w:before="1" w:after="0" w:line="36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10</w:t>
      </w:r>
      <w:r w:rsidRPr="008012F5">
        <w:rPr>
          <w:rFonts w:ascii="Times New Roman" w:hAnsi="Times New Roman" w:cs="Times New Roman"/>
          <w:kern w:val="0"/>
          <w:sz w:val="32"/>
          <w:szCs w:val="32"/>
          <w:lang w:val="vi-VN"/>
        </w:rPr>
        <w:t>.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 xml:space="preserve"> </w:t>
      </w:r>
      <w:r w:rsidRPr="008012F5">
        <w:rPr>
          <w:rFonts w:ascii="Times New Roman" w:hAnsi="Times New Roman" w:cs="Times New Roman"/>
          <w:kern w:val="0"/>
          <w:sz w:val="32"/>
          <w:szCs w:val="32"/>
        </w:rPr>
        <w:t>In danh sách nhân viên theo thứ tự lương giảm</w:t>
      </w:r>
    </w:p>
    <w:p w14:paraId="447A42DC" w14:textId="7C766DE2" w:rsidR="008D7089" w:rsidRPr="008D7089" w:rsidRDefault="008D7089" w:rsidP="008D7089">
      <w:pPr>
        <w:spacing w:before="1" w:after="0" w:line="360" w:lineRule="auto"/>
        <w:rPr>
          <w:rFonts w:ascii="Times New Roman" w:hAnsi="Times New Roman" w:cs="Times New Roman"/>
          <w:b/>
          <w:bCs/>
          <w:kern w:val="0"/>
          <w:sz w:val="32"/>
          <w:szCs w:val="32"/>
        </w:rPr>
      </w:pPr>
      <w:r w:rsidRPr="008D7089">
        <w:rPr>
          <w:rFonts w:ascii="Times New Roman" w:hAnsi="Times New Roman" w:cs="Times New Roman"/>
          <w:b/>
          <w:bCs/>
          <w:kern w:val="0"/>
          <w:sz w:val="32"/>
          <w:szCs w:val="32"/>
        </w:rPr>
        <w:t>JAVA</w:t>
      </w:r>
    </w:p>
    <w:p w14:paraId="7068A718" w14:textId="32997716" w:rsidR="008D7089" w:rsidRPr="008D7089" w:rsidRDefault="008D7089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  <w:lang w:val="vi-VN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>1</w:t>
      </w: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 xml:space="preserve">. Danh sách nhân viên có lương trên 3000 đô la </w:t>
      </w:r>
    </w:p>
    <w:p w14:paraId="27907A4E" w14:textId="72DA0FB5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  <w:lang w:val="vi-VN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>2</w:t>
      </w: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>.</w:t>
      </w:r>
      <w:r w:rsidR="008D7089">
        <w:rPr>
          <w:rFonts w:ascii="Times New Roman" w:hAnsi="Times New Roman" w:cs="Times New Roman"/>
          <w:kern w:val="0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>Liệt kê nhân viên làm việc cho phòng nghiên cứu</w:t>
      </w:r>
    </w:p>
    <w:p w14:paraId="70212CC7" w14:textId="26EB2FAB" w:rsid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  <w:lang w:val="vi-VN"/>
        </w:rPr>
      </w:pPr>
      <w:r>
        <w:rPr>
          <w:rFonts w:ascii="Times New Roman" w:hAnsi="Times New Roman" w:cs="Times New Roman"/>
          <w:kern w:val="0"/>
          <w:sz w:val="32"/>
          <w:szCs w:val="32"/>
        </w:rPr>
        <w:t>3</w:t>
      </w: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>. Tổng số nhân viên có lương trên 2000 đô la</w:t>
      </w:r>
    </w:p>
    <w:p w14:paraId="0975328E" w14:textId="3C446533" w:rsidR="008012F5" w:rsidRP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  <w:lang w:val="vi-VN"/>
        </w:rPr>
      </w:pPr>
      <w:r>
        <w:rPr>
          <w:rFonts w:ascii="Times New Roman" w:hAnsi="Times New Roman" w:cs="Times New Roman"/>
          <w:kern w:val="0"/>
          <w:sz w:val="32"/>
          <w:szCs w:val="32"/>
          <w:lang w:val="vi-VN"/>
        </w:rPr>
        <w:t xml:space="preserve">4. Cho biết họ tên của nhân viên có thân nhân </w:t>
      </w:r>
    </w:p>
    <w:p w14:paraId="06A9186B" w14:textId="3486C271" w:rsidR="008012F5" w:rsidRDefault="008012F5" w:rsidP="008D7089">
      <w:pPr>
        <w:spacing w:before="1" w:after="0" w:line="360" w:lineRule="auto"/>
        <w:rPr>
          <w:rFonts w:ascii="Times New Roman" w:hAnsi="Times New Roman" w:cs="Times New Roman"/>
          <w:kern w:val="0"/>
          <w:sz w:val="32"/>
          <w:szCs w:val="32"/>
        </w:rPr>
      </w:pPr>
      <w:r w:rsidRPr="008012F5">
        <w:rPr>
          <w:rFonts w:ascii="Times New Roman" w:hAnsi="Times New Roman" w:cs="Times New Roman"/>
          <w:kern w:val="0"/>
          <w:sz w:val="32"/>
          <w:szCs w:val="32"/>
        </w:rPr>
        <w:t>5. Liệt kê nhân viên có giới tính là nữ</w:t>
      </w:r>
    </w:p>
    <w:p w14:paraId="60B2FD39" w14:textId="146AA4B3" w:rsidR="00B02287" w:rsidRPr="008012F5" w:rsidRDefault="008012F5" w:rsidP="008D7089">
      <w:pPr>
        <w:spacing w:before="1" w:after="0" w:line="360" w:lineRule="auto"/>
        <w:rPr>
          <w:rFonts w:ascii="Times New Roman" w:hAnsi="Times New Roman"/>
          <w:b/>
          <w:bCs/>
          <w:iCs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3.</w:t>
      </w:r>
      <w:r w:rsidR="00B02287" w:rsidRPr="008012F5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hình ERD</w:t>
      </w:r>
    </w:p>
    <w:p w14:paraId="4DA96021" w14:textId="77777777" w:rsidR="00B02287" w:rsidRPr="00B02287" w:rsidRDefault="00B02287" w:rsidP="008D7089">
      <w:pPr>
        <w:spacing w:line="360" w:lineRule="auto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75D9A575" wp14:editId="39AD60AE">
            <wp:extent cx="5943600" cy="7924800"/>
            <wp:effectExtent l="190500" t="171450" r="17145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B02287" w:rsidRPr="00B02287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DF8AD" w14:textId="77777777" w:rsidR="008012F5" w:rsidRDefault="008012F5" w:rsidP="008012F5">
      <w:pPr>
        <w:spacing w:after="0" w:line="240" w:lineRule="auto"/>
      </w:pPr>
      <w:r>
        <w:separator/>
      </w:r>
    </w:p>
  </w:endnote>
  <w:endnote w:type="continuationSeparator" w:id="0">
    <w:p w14:paraId="0EFA92AA" w14:textId="77777777" w:rsidR="008012F5" w:rsidRDefault="008012F5" w:rsidP="00801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0CB2C" w14:textId="228E220D" w:rsidR="008012F5" w:rsidRDefault="008012F5">
    <w:pPr>
      <w:pStyle w:val="Footer"/>
    </w:pPr>
  </w:p>
  <w:p w14:paraId="41BD00CD" w14:textId="77777777" w:rsidR="008012F5" w:rsidRDefault="00801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EFD20" w14:textId="77777777" w:rsidR="008012F5" w:rsidRDefault="008012F5" w:rsidP="008012F5">
      <w:pPr>
        <w:spacing w:after="0" w:line="240" w:lineRule="auto"/>
      </w:pPr>
      <w:r>
        <w:separator/>
      </w:r>
    </w:p>
  </w:footnote>
  <w:footnote w:type="continuationSeparator" w:id="0">
    <w:p w14:paraId="6E6559EE" w14:textId="77777777" w:rsidR="008012F5" w:rsidRDefault="008012F5" w:rsidP="00801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D70FC"/>
    <w:multiLevelType w:val="hybridMultilevel"/>
    <w:tmpl w:val="1F36E0C6"/>
    <w:lvl w:ilvl="0" w:tplc="C746553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19E93F5D"/>
    <w:multiLevelType w:val="hybridMultilevel"/>
    <w:tmpl w:val="4762EB98"/>
    <w:lvl w:ilvl="0" w:tplc="FB5EF9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A61B5"/>
    <w:multiLevelType w:val="hybridMultilevel"/>
    <w:tmpl w:val="56DCCC46"/>
    <w:lvl w:ilvl="0" w:tplc="385EB6D4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b/>
        <w:bCs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B37EF"/>
    <w:multiLevelType w:val="hybridMultilevel"/>
    <w:tmpl w:val="5C6E83AA"/>
    <w:lvl w:ilvl="0" w:tplc="9726047C">
      <w:start w:val="3"/>
      <w:numFmt w:val="decimal"/>
      <w:lvlText w:val="%1."/>
      <w:lvlJc w:val="left"/>
      <w:pPr>
        <w:ind w:left="810" w:hanging="360"/>
      </w:pPr>
      <w:rPr>
        <w:rFonts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540E73F4"/>
    <w:multiLevelType w:val="hybridMultilevel"/>
    <w:tmpl w:val="3E16479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634867391">
    <w:abstractNumId w:val="4"/>
  </w:num>
  <w:num w:numId="2" w16cid:durableId="562720520">
    <w:abstractNumId w:val="0"/>
  </w:num>
  <w:num w:numId="3" w16cid:durableId="230968430">
    <w:abstractNumId w:val="1"/>
  </w:num>
  <w:num w:numId="4" w16cid:durableId="657147804">
    <w:abstractNumId w:val="2"/>
  </w:num>
  <w:num w:numId="5" w16cid:durableId="3629484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87"/>
    <w:rsid w:val="008012F5"/>
    <w:rsid w:val="008D7089"/>
    <w:rsid w:val="00933260"/>
    <w:rsid w:val="009F50FA"/>
    <w:rsid w:val="00B02287"/>
    <w:rsid w:val="00E2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3109A"/>
  <w15:chartTrackingRefBased/>
  <w15:docId w15:val="{CD3EDBE2-475C-41C8-9FB0-A625DDAC5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2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1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2F5"/>
  </w:style>
  <w:style w:type="paragraph" w:styleId="Footer">
    <w:name w:val="footer"/>
    <w:basedOn w:val="Normal"/>
    <w:link w:val="FooterChar"/>
    <w:uiPriority w:val="99"/>
    <w:unhideWhenUsed/>
    <w:rsid w:val="00801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Thị Yến Nhi</dc:creator>
  <cp:keywords/>
  <dc:description/>
  <cp:lastModifiedBy>Phan Thị Yến Nhi</cp:lastModifiedBy>
  <cp:revision>3</cp:revision>
  <dcterms:created xsi:type="dcterms:W3CDTF">2022-12-16T14:17:00Z</dcterms:created>
  <dcterms:modified xsi:type="dcterms:W3CDTF">2022-12-16T14:40:00Z</dcterms:modified>
</cp:coreProperties>
</file>