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32"/>
          <w:szCs w:val="32"/>
        </w:rPr>
      </w:pPr>
      <w:bookmarkStart w:colFirst="0" w:colLast="0" w:name="_8akpnd3qczad" w:id="0"/>
      <w:bookmarkEnd w:id="0"/>
      <w:r w:rsidDel="00000000" w:rsidR="00000000" w:rsidRPr="00000000">
        <w:rPr>
          <w:b w:val="1"/>
          <w:bCs w:val="1"/>
          <w:sz w:val="32"/>
          <w:szCs w:val="32"/>
          <w:rtl w:val="0"/>
        </w:rPr>
        <w:t xml:space="preserve">The Role of Digital Content Creation in Modern Communication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spacing w:after="240" w:before="240" w:lineRule="auto"/>
        <w:jc w:val="both"/>
        <w:rPr>
          <w:sz w:val="26"/>
          <w:szCs w:val="26"/>
        </w:rPr>
      </w:pPr>
      <w:bookmarkStart w:colFirst="0" w:colLast="0" w:name="_um8wkdi65frr" w:id="1"/>
      <w:bookmarkEnd w:id="1"/>
      <w:r w:rsidDel="00000000" w:rsidR="00000000" w:rsidRPr="00000000">
        <w:rPr>
          <w:sz w:val="26"/>
          <w:szCs w:val="26"/>
          <w:rtl w:val="0"/>
        </w:rPr>
        <w:t xml:space="preserve">Today, people communicate in ways that are very different from the past. Social media, blogs, and online articles have become common spaces where ideas are shared and conversations begin. Digital content is no longer just about entertainment; it shapes opinions, spreads information, and connects people across different communities. Because of this, content creation has become an important part of everyday communication.</w:t>
      </w:r>
    </w:p>
    <w:p w:rsidR="00000000" w:rsidDel="00000000" w:rsidP="00000000" w:rsidRDefault="00000000" w:rsidRPr="00000000" w14:paraId="00000004">
      <w:pPr>
        <w:pStyle w:val="Heading1"/>
        <w:spacing w:after="240" w:before="240" w:lineRule="auto"/>
        <w:jc w:val="both"/>
        <w:rPr>
          <w:sz w:val="26"/>
          <w:szCs w:val="26"/>
        </w:rPr>
      </w:pPr>
      <w:bookmarkStart w:colFirst="0" w:colLast="0" w:name="_iparqu4krzfx" w:id="2"/>
      <w:bookmarkEnd w:id="2"/>
      <w:r w:rsidDel="00000000" w:rsidR="00000000" w:rsidRPr="00000000">
        <w:rPr>
          <w:sz w:val="26"/>
          <w:szCs w:val="26"/>
          <w:rtl w:val="0"/>
        </w:rPr>
        <w:t xml:space="preserve">Digital content allows people to express ideas quickly and reach large audiences. A well-written post or article can explain an idea clearly and help readers understand a topic more easily. At the same time, unclear or poorly written content can cause confusion or misunderstanding. This makes clarity and organization especially important when creating digital content. Writers must think carefully about how their words may be interpreted by different readers.</w:t>
      </w:r>
    </w:p>
    <w:p w:rsidR="00000000" w:rsidDel="00000000" w:rsidP="00000000" w:rsidRDefault="00000000" w:rsidRPr="00000000" w14:paraId="00000005">
      <w:pPr>
        <w:pStyle w:val="Heading1"/>
        <w:jc w:val="both"/>
        <w:rPr/>
      </w:pPr>
      <w:bookmarkStart w:colFirst="0" w:colLast="0" w:name="_ej2wesqck7k1" w:id="3"/>
      <w:bookmarkEnd w:id="3"/>
      <w:r w:rsidDel="00000000" w:rsidR="00000000" w:rsidRPr="00000000">
        <w:rPr>
          <w:sz w:val="26"/>
          <w:szCs w:val="26"/>
          <w:rtl w:val="0"/>
        </w:rPr>
        <w:t xml:space="preserve">Editing plays a key role in content creation. First drafts often contain mistakes or unclear ideas, and revision helps improve both meaning and tone. Taking time to review content for grammar, accuracy, and clarity can make a significant difference in how a message is received. In digital spaces, where information spreads quickly, accurate and thoughtful writing helps build trust with readers.</w:t>
      </w:r>
      <w:r w:rsidDel="00000000" w:rsidR="00000000" w:rsidRPr="00000000">
        <w:rPr>
          <w:rtl w:val="0"/>
        </w:rPr>
      </w:r>
    </w:p>
    <w:p w:rsidR="00000000" w:rsidDel="00000000" w:rsidP="00000000" w:rsidRDefault="00000000" w:rsidRPr="00000000" w14:paraId="00000006">
      <w:pPr>
        <w:spacing w:after="240" w:before="240" w:lineRule="auto"/>
        <w:jc w:val="both"/>
        <w:rPr>
          <w:sz w:val="26"/>
          <w:szCs w:val="26"/>
        </w:rPr>
      </w:pPr>
      <w:r w:rsidDel="00000000" w:rsidR="00000000" w:rsidRPr="00000000">
        <w:rPr>
          <w:sz w:val="26"/>
          <w:szCs w:val="26"/>
          <w:rtl w:val="0"/>
        </w:rPr>
        <w:t xml:space="preserve">Content creation is rarely a one-person process. Writers often receive feedback from editors, peers, or readers, which helps them see their work from different perspectives. Learning how to accept and apply feedback is an important part of improving as a writer. Collaborative tools make it easier for people to share ideas and refine content together, leading to stronger final work.</w:t>
      </w:r>
    </w:p>
    <w:p w:rsidR="00000000" w:rsidDel="00000000" w:rsidP="00000000" w:rsidRDefault="00000000" w:rsidRPr="00000000" w14:paraId="00000007">
      <w:pPr>
        <w:spacing w:after="240" w:before="240" w:lineRule="auto"/>
        <w:jc w:val="both"/>
        <w:rPr>
          <w:sz w:val="26"/>
          <w:szCs w:val="26"/>
        </w:rPr>
      </w:pPr>
      <w:r w:rsidDel="00000000" w:rsidR="00000000" w:rsidRPr="00000000">
        <w:rPr>
          <w:sz w:val="26"/>
          <w:szCs w:val="26"/>
          <w:rtl w:val="0"/>
        </w:rPr>
        <w:t xml:space="preserve">Digital content creation is more than just writing; it is about communicating ideas responsibly and clearly. Through editing, collaboration, and thoughtful writing, content creators can share meaningful messages and connect with others more effectively. As digital communication continues to grow, these skills will remain valuable in both academic and professional settings.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jc w:val="both"/>
        <w:rPr>
          <w:sz w:val="26"/>
          <w:szCs w:val="26"/>
        </w:rPr>
      </w:pPr>
      <w:bookmarkStart w:colFirst="0" w:colLast="0" w:name="_wopg9ylj2pep" w:id="4"/>
      <w:bookmarkEnd w:id="4"/>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