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25D2" w14:textId="77777777" w:rsidR="00DE4AB8" w:rsidRPr="00C52D6F" w:rsidRDefault="00DE4AB8" w:rsidP="00DE4AB8">
      <w:pPr>
        <w:spacing w:before="120" w:after="120"/>
        <w:jc w:val="center"/>
        <w:rPr>
          <w:b/>
          <w:sz w:val="32"/>
        </w:rPr>
      </w:pPr>
      <w:r w:rsidRPr="00C52D6F">
        <w:rPr>
          <w:b/>
          <w:sz w:val="32"/>
        </w:rPr>
        <w:t xml:space="preserve">Hướng dẫn thực hiện </w:t>
      </w:r>
      <w:r>
        <w:rPr>
          <w:b/>
          <w:sz w:val="32"/>
        </w:rPr>
        <w:t>đồ án môn học</w:t>
      </w:r>
      <w:r w:rsidRPr="00C52D6F">
        <w:rPr>
          <w:b/>
          <w:sz w:val="32"/>
        </w:rPr>
        <w:t xml:space="preserve"> </w:t>
      </w:r>
    </w:p>
    <w:p w14:paraId="11C8D5CA" w14:textId="77777777" w:rsidR="00DE4AB8" w:rsidRPr="00C52D6F" w:rsidRDefault="00DE4AB8" w:rsidP="00DE4AB8">
      <w:pPr>
        <w:spacing w:before="120" w:after="120"/>
        <w:jc w:val="center"/>
        <w:rPr>
          <w:b/>
          <w:sz w:val="32"/>
        </w:rPr>
      </w:pPr>
      <w:r>
        <w:rPr>
          <w:b/>
          <w:sz w:val="32"/>
        </w:rPr>
        <w:t xml:space="preserve">LẬP TRÌNH QUẢN LÝ </w:t>
      </w:r>
    </w:p>
    <w:p w14:paraId="33E57365" w14:textId="77777777" w:rsidR="004666C8" w:rsidRPr="00643912" w:rsidRDefault="004666C8" w:rsidP="004666C8">
      <w:pPr>
        <w:spacing w:before="240" w:after="120"/>
        <w:rPr>
          <w:b/>
          <w:sz w:val="28"/>
        </w:rPr>
      </w:pPr>
      <w:r w:rsidRPr="00643912">
        <w:rPr>
          <w:b/>
          <w:sz w:val="28"/>
        </w:rPr>
        <w:t>I. Đăng ký nhóm, đề tài và thời gian thực hiện</w:t>
      </w:r>
    </w:p>
    <w:p w14:paraId="490DFADA" w14:textId="5C3F764D" w:rsidR="004666C8" w:rsidRDefault="004666C8" w:rsidP="004666C8">
      <w:pPr>
        <w:numPr>
          <w:ilvl w:val="0"/>
          <w:numId w:val="1"/>
        </w:numPr>
        <w:spacing w:before="60" w:after="60"/>
        <w:jc w:val="both"/>
        <w:rPr>
          <w:sz w:val="26"/>
        </w:rPr>
      </w:pPr>
      <w:r>
        <w:rPr>
          <w:sz w:val="26"/>
        </w:rPr>
        <w:t>Số lượng</w:t>
      </w:r>
      <w:r w:rsidRPr="00C52D6F">
        <w:rPr>
          <w:sz w:val="26"/>
        </w:rPr>
        <w:t>:</w:t>
      </w:r>
      <w:r w:rsidRPr="004666C8">
        <w:rPr>
          <w:color w:val="C00000"/>
          <w:sz w:val="26"/>
        </w:rPr>
        <w:t>1 sinh viên/ đề tài</w:t>
      </w:r>
      <w:r>
        <w:rPr>
          <w:sz w:val="26"/>
        </w:rPr>
        <w:t xml:space="preserve">. </w:t>
      </w:r>
    </w:p>
    <w:p w14:paraId="385D651F" w14:textId="288C15F1" w:rsidR="004666C8" w:rsidRDefault="004666C8" w:rsidP="004666C8">
      <w:pPr>
        <w:numPr>
          <w:ilvl w:val="0"/>
          <w:numId w:val="1"/>
        </w:numPr>
        <w:spacing w:before="60" w:after="60"/>
        <w:jc w:val="both"/>
        <w:rPr>
          <w:sz w:val="26"/>
        </w:rPr>
      </w:pPr>
      <w:r>
        <w:rPr>
          <w:sz w:val="26"/>
        </w:rPr>
        <w:t>Cách đăng ký: đăng ký trực tiếp với GV trong buổi thực hành thứ 2.</w:t>
      </w:r>
    </w:p>
    <w:p w14:paraId="71FD2DA0" w14:textId="21157612" w:rsidR="004666C8" w:rsidRPr="00C52D6F" w:rsidRDefault="004666C8" w:rsidP="004666C8">
      <w:pPr>
        <w:numPr>
          <w:ilvl w:val="0"/>
          <w:numId w:val="1"/>
        </w:numPr>
        <w:spacing w:before="60" w:after="60"/>
        <w:jc w:val="both"/>
        <w:rPr>
          <w:sz w:val="26"/>
        </w:rPr>
      </w:pPr>
      <w:r w:rsidRPr="00C52D6F">
        <w:rPr>
          <w:sz w:val="26"/>
        </w:rPr>
        <w:t xml:space="preserve">Đề tài: </w:t>
      </w:r>
      <w:r>
        <w:rPr>
          <w:sz w:val="26"/>
        </w:rPr>
        <w:t>Sinh viên</w:t>
      </w:r>
      <w:r w:rsidRPr="00C52D6F">
        <w:rPr>
          <w:sz w:val="26"/>
        </w:rPr>
        <w:t xml:space="preserve"> </w:t>
      </w:r>
      <w:r>
        <w:rPr>
          <w:sz w:val="26"/>
        </w:rPr>
        <w:t>chọn một đề tài cho trước hoặc tự chọn một</w:t>
      </w:r>
      <w:r w:rsidRPr="00C52D6F">
        <w:rPr>
          <w:sz w:val="26"/>
        </w:rPr>
        <w:t xml:space="preserve"> </w:t>
      </w:r>
      <w:r>
        <w:rPr>
          <w:sz w:val="26"/>
        </w:rPr>
        <w:t xml:space="preserve">đề tài khác </w:t>
      </w:r>
      <w:r w:rsidRPr="00C52D6F">
        <w:rPr>
          <w:sz w:val="26"/>
        </w:rPr>
        <w:t>nhưng phải được giáo viên chấp nhận.</w:t>
      </w:r>
    </w:p>
    <w:p w14:paraId="18CC4B63" w14:textId="77777777" w:rsidR="004666C8" w:rsidRDefault="004666C8" w:rsidP="004666C8">
      <w:pPr>
        <w:numPr>
          <w:ilvl w:val="0"/>
          <w:numId w:val="1"/>
        </w:numPr>
        <w:spacing w:before="60" w:after="60"/>
        <w:jc w:val="both"/>
        <w:rPr>
          <w:sz w:val="26"/>
        </w:rPr>
      </w:pPr>
      <w:r w:rsidRPr="00C52D6F">
        <w:rPr>
          <w:sz w:val="26"/>
        </w:rPr>
        <w:t xml:space="preserve">Thời gian báo cáo (dự kiến): </w:t>
      </w:r>
      <w:r>
        <w:rPr>
          <w:sz w:val="26"/>
        </w:rPr>
        <w:t>Buổi thực hành cuối theo thời khóa biểu.</w:t>
      </w:r>
    </w:p>
    <w:p w14:paraId="7074DCF8" w14:textId="77777777" w:rsidR="004666C8" w:rsidRDefault="004666C8" w:rsidP="004666C8">
      <w:pPr>
        <w:numPr>
          <w:ilvl w:val="0"/>
          <w:numId w:val="1"/>
        </w:numPr>
        <w:spacing w:before="60" w:after="60"/>
        <w:jc w:val="both"/>
        <w:rPr>
          <w:sz w:val="26"/>
        </w:rPr>
      </w:pPr>
      <w:r>
        <w:rPr>
          <w:sz w:val="26"/>
        </w:rPr>
        <w:t>Kết quả cần nộp:</w:t>
      </w:r>
    </w:p>
    <w:p w14:paraId="4E4E0549" w14:textId="0A4C317A" w:rsidR="004666C8" w:rsidRDefault="004666C8" w:rsidP="004666C8">
      <w:pPr>
        <w:spacing w:before="60" w:after="60"/>
        <w:ind w:left="1080"/>
        <w:jc w:val="both"/>
        <w:rPr>
          <w:sz w:val="26"/>
        </w:rPr>
      </w:pPr>
      <w:r>
        <w:rPr>
          <w:sz w:val="26"/>
        </w:rPr>
        <w:t xml:space="preserve">+ Báo cáo đóng quyển: Nộp cho lớp trưởng để chuyển cho GV hoặc  nộp trực tiếp cho GV ở VPK trước khi báo cáo 02 ngày. </w:t>
      </w:r>
    </w:p>
    <w:p w14:paraId="660B6FC1" w14:textId="77777777" w:rsidR="0026764B" w:rsidRPr="004E50FC" w:rsidRDefault="0026764B" w:rsidP="0026764B">
      <w:pPr>
        <w:spacing w:before="60"/>
        <w:ind w:firstLine="1418"/>
        <w:rPr>
          <w:sz w:val="26"/>
          <w:lang w:val="fr-FR"/>
        </w:rPr>
      </w:pPr>
      <w:r w:rsidRPr="0026764B">
        <w:rPr>
          <w:bCs/>
          <w:sz w:val="26"/>
        </w:rPr>
        <w:tab/>
      </w:r>
      <w:r w:rsidRPr="0026764B">
        <w:rPr>
          <w:bCs/>
          <w:sz w:val="26"/>
          <w:lang w:val="fr-FR"/>
        </w:rPr>
        <w:t>Nội dung báo cáo</w:t>
      </w:r>
      <w:r>
        <w:rPr>
          <w:b/>
          <w:sz w:val="26"/>
          <w:lang w:val="fr-FR"/>
        </w:rPr>
        <w:t xml:space="preserve"> </w:t>
      </w:r>
      <w:r w:rsidRPr="004E50FC">
        <w:rPr>
          <w:sz w:val="26"/>
          <w:lang w:val="fr-FR"/>
        </w:rPr>
        <w:t>: Tối thiểu phải có các nội dung sau:</w:t>
      </w:r>
    </w:p>
    <w:p w14:paraId="5FCB1C2C" w14:textId="21DB32D3" w:rsidR="0026764B" w:rsidRPr="0026764B" w:rsidRDefault="0026764B" w:rsidP="0026764B">
      <w:pPr>
        <w:pStyle w:val="ListParagraph"/>
        <w:numPr>
          <w:ilvl w:val="2"/>
          <w:numId w:val="3"/>
        </w:numPr>
        <w:spacing w:before="60"/>
        <w:rPr>
          <w:sz w:val="26"/>
          <w:lang w:val="fr-FR"/>
        </w:rPr>
      </w:pPr>
      <w:r w:rsidRPr="0026764B">
        <w:rPr>
          <w:sz w:val="26"/>
          <w:lang w:val="fr-FR"/>
        </w:rPr>
        <w:t>Giới thiệu : mô tả phạm vi đề tài, các công cụ sử dụng</w:t>
      </w:r>
    </w:p>
    <w:p w14:paraId="0E04B4C1" w14:textId="61ED9DD1" w:rsidR="0026764B" w:rsidRPr="0026764B" w:rsidRDefault="0026764B" w:rsidP="0026764B">
      <w:pPr>
        <w:pStyle w:val="ListParagraph"/>
        <w:numPr>
          <w:ilvl w:val="2"/>
          <w:numId w:val="3"/>
        </w:numPr>
        <w:spacing w:before="60"/>
        <w:rPr>
          <w:sz w:val="26"/>
          <w:lang w:val="fr-FR"/>
        </w:rPr>
      </w:pPr>
      <w:r w:rsidRPr="0026764B">
        <w:rPr>
          <w:sz w:val="26"/>
          <w:lang w:val="fr-FR"/>
        </w:rPr>
        <w:t>Phân tích : phân tích hoạt động, các yêu cầu của hệ thống</w:t>
      </w:r>
    </w:p>
    <w:p w14:paraId="659711C0" w14:textId="087E0F83" w:rsidR="0026764B" w:rsidRPr="0026764B" w:rsidRDefault="0026764B" w:rsidP="0026764B">
      <w:pPr>
        <w:pStyle w:val="ListParagraph"/>
        <w:numPr>
          <w:ilvl w:val="2"/>
          <w:numId w:val="3"/>
        </w:numPr>
        <w:spacing w:before="60"/>
        <w:rPr>
          <w:sz w:val="26"/>
          <w:lang w:val="fr-FR"/>
        </w:rPr>
      </w:pPr>
      <w:r w:rsidRPr="0026764B">
        <w:rPr>
          <w:sz w:val="26"/>
          <w:lang w:val="fr-FR"/>
        </w:rPr>
        <w:t>Thiết kế : thiết kế giao diện, thiết kế dữ liệu, thiết kế xử lý</w:t>
      </w:r>
    </w:p>
    <w:p w14:paraId="6EC820DC" w14:textId="3331EFCF" w:rsidR="0026764B" w:rsidRPr="0026764B" w:rsidRDefault="0026764B" w:rsidP="0026764B">
      <w:pPr>
        <w:pStyle w:val="ListParagraph"/>
        <w:numPr>
          <w:ilvl w:val="2"/>
          <w:numId w:val="3"/>
        </w:numPr>
        <w:spacing w:before="60" w:after="60"/>
        <w:jc w:val="both"/>
        <w:rPr>
          <w:sz w:val="26"/>
          <w:lang w:val="fr-FR"/>
        </w:rPr>
      </w:pPr>
      <w:r w:rsidRPr="0026764B">
        <w:rPr>
          <w:sz w:val="26"/>
          <w:lang w:val="fr-FR"/>
        </w:rPr>
        <w:t>Tổng kết : kết quả đạt được, hướng phát triển</w:t>
      </w:r>
    </w:p>
    <w:p w14:paraId="222DB0A4" w14:textId="2276D8AA" w:rsidR="004666C8" w:rsidRPr="0026764B" w:rsidRDefault="004666C8" w:rsidP="0026764B">
      <w:pPr>
        <w:spacing w:before="60" w:after="60"/>
        <w:ind w:left="284" w:firstLine="850"/>
        <w:jc w:val="both"/>
        <w:rPr>
          <w:sz w:val="26"/>
          <w:lang w:val="fr-FR"/>
        </w:rPr>
      </w:pPr>
      <w:r w:rsidRPr="0026764B">
        <w:rPr>
          <w:sz w:val="26"/>
          <w:lang w:val="fr-FR"/>
        </w:rPr>
        <w:t>+ Mã nguồn chương trình</w:t>
      </w:r>
      <w:r w:rsidR="0026764B">
        <w:rPr>
          <w:sz w:val="26"/>
          <w:lang w:val="fr-FR"/>
        </w:rPr>
        <w:t xml:space="preserve"> (</w:t>
      </w:r>
      <w:r w:rsidR="0026764B" w:rsidRPr="0026764B">
        <w:rPr>
          <w:sz w:val="26"/>
          <w:lang w:val="fr-FR"/>
        </w:rPr>
        <w:t>source code</w:t>
      </w:r>
      <w:r w:rsidR="0026764B">
        <w:rPr>
          <w:sz w:val="26"/>
          <w:lang w:val="fr-FR"/>
        </w:rPr>
        <w:t>+ word)</w:t>
      </w:r>
      <w:r w:rsidRPr="0026764B">
        <w:rPr>
          <w:sz w:val="26"/>
          <w:lang w:val="fr-FR"/>
        </w:rPr>
        <w:t xml:space="preserve">: Nộp cho GV qua email </w:t>
      </w:r>
      <w:r w:rsidRPr="0026764B">
        <w:rPr>
          <w:color w:val="00B0F0"/>
          <w:sz w:val="26"/>
          <w:lang w:val="fr-FR"/>
        </w:rPr>
        <w:t xml:space="preserve">nhnam@agu.edu.vn </w:t>
      </w:r>
      <w:r w:rsidRPr="0026764B">
        <w:rPr>
          <w:sz w:val="26"/>
          <w:lang w:val="fr-FR"/>
        </w:rPr>
        <w:t>trước khi báo cáo 01 ngày.</w:t>
      </w:r>
    </w:p>
    <w:p w14:paraId="008EFBCF" w14:textId="77777777" w:rsidR="0026764B" w:rsidRDefault="0026764B" w:rsidP="0026764B">
      <w:pPr>
        <w:spacing w:before="60" w:after="60"/>
        <w:ind w:left="1080"/>
        <w:jc w:val="both"/>
        <w:rPr>
          <w:sz w:val="26"/>
          <w:lang w:val="fr-FR"/>
        </w:rPr>
      </w:pPr>
      <w:r w:rsidRPr="000E5020">
        <w:rPr>
          <w:sz w:val="26"/>
          <w:lang w:val="fr-FR"/>
        </w:rPr>
        <w:t xml:space="preserve">+ </w:t>
      </w:r>
      <w:r w:rsidRPr="0026764B">
        <w:rPr>
          <w:bCs/>
          <w:sz w:val="26"/>
          <w:lang w:val="fr-FR"/>
        </w:rPr>
        <w:t>Các tập tin khác</w:t>
      </w:r>
      <w:r w:rsidRPr="000E5020">
        <w:rPr>
          <w:sz w:val="26"/>
          <w:lang w:val="fr-FR"/>
        </w:rPr>
        <w:t xml:space="preserve"> (sơ đồ, hướng dẫn, help… nếu có).</w:t>
      </w:r>
    </w:p>
    <w:p w14:paraId="0433359A" w14:textId="6612F6B2" w:rsidR="0026764B" w:rsidRPr="0026764B" w:rsidRDefault="0026764B" w:rsidP="0026764B">
      <w:pPr>
        <w:spacing w:before="60" w:after="60"/>
        <w:ind w:firstLine="426"/>
        <w:jc w:val="both"/>
        <w:rPr>
          <w:sz w:val="26"/>
          <w:lang w:val="fr-FR"/>
        </w:rPr>
      </w:pPr>
      <w:r>
        <w:rPr>
          <w:sz w:val="26"/>
          <w:lang w:val="fr-FR"/>
        </w:rPr>
        <w:t xml:space="preserve">- Chép tất cả kết quả cần nộp vào thư mục mang tên </w:t>
      </w:r>
      <w:r w:rsidRPr="008561E8">
        <w:rPr>
          <w:b/>
          <w:sz w:val="26"/>
          <w:lang w:val="fr-FR"/>
        </w:rPr>
        <w:t>Mã số sinh viên</w:t>
      </w:r>
      <w:r>
        <w:rPr>
          <w:sz w:val="26"/>
          <w:lang w:val="fr-FR"/>
        </w:rPr>
        <w:t>, nộp cho lớp trưởng. Lớp trưởng tập hợp gửi lại cho GV trước khi thi học kỳ.</w:t>
      </w:r>
    </w:p>
    <w:p w14:paraId="5193F331" w14:textId="3EEB8901" w:rsidR="004666C8" w:rsidRPr="004666C8" w:rsidRDefault="004666C8" w:rsidP="0026764B">
      <w:pPr>
        <w:numPr>
          <w:ilvl w:val="0"/>
          <w:numId w:val="1"/>
        </w:numPr>
        <w:tabs>
          <w:tab w:val="clear" w:pos="720"/>
          <w:tab w:val="num" w:pos="426"/>
        </w:tabs>
        <w:spacing w:before="60" w:after="60"/>
        <w:ind w:left="0" w:firstLine="284"/>
        <w:jc w:val="both"/>
        <w:rPr>
          <w:sz w:val="26"/>
          <w:lang w:val="fr-FR"/>
        </w:rPr>
      </w:pPr>
      <w:r w:rsidRPr="004939C8">
        <w:rPr>
          <w:sz w:val="26"/>
          <w:lang w:val="fr-FR"/>
        </w:rPr>
        <w:t>Hình thức trình bày (bìa, font, paragraph, mục lục, tài liệu tham khảo…): theo quy định làm đồ án thực tập tốt nghiệp/khóa luận tốt nghiệp.</w:t>
      </w:r>
    </w:p>
    <w:p w14:paraId="5BAAC7ED" w14:textId="77777777" w:rsidR="00683FE3" w:rsidRDefault="00DE4AB8" w:rsidP="00DE4AB8">
      <w:pPr>
        <w:spacing w:before="120" w:after="120"/>
        <w:rPr>
          <w:b/>
          <w:sz w:val="28"/>
          <w:szCs w:val="28"/>
          <w:lang w:val="fr-FR"/>
        </w:rPr>
      </w:pPr>
      <w:r w:rsidRPr="004939C8">
        <w:rPr>
          <w:b/>
          <w:sz w:val="28"/>
          <w:szCs w:val="28"/>
          <w:lang w:val="fr-FR"/>
        </w:rPr>
        <w:t xml:space="preserve">II. </w:t>
      </w:r>
      <w:r w:rsidR="00683FE3">
        <w:rPr>
          <w:b/>
          <w:sz w:val="28"/>
          <w:szCs w:val="28"/>
          <w:lang w:val="fr-FR"/>
        </w:rPr>
        <w:t xml:space="preserve">Chương trình demo </w:t>
      </w:r>
    </w:p>
    <w:p w14:paraId="41C4A5F1" w14:textId="77777777" w:rsidR="00DE4AB8" w:rsidRPr="00683FE3" w:rsidRDefault="00A81179" w:rsidP="00DE4AB8">
      <w:pPr>
        <w:spacing w:before="120" w:after="120"/>
        <w:rPr>
          <w:sz w:val="26"/>
          <w:lang w:val="fr-FR"/>
        </w:rPr>
      </w:pPr>
      <w:r>
        <w:rPr>
          <w:sz w:val="26"/>
          <w:lang w:val="fr-FR"/>
        </w:rPr>
        <w:t xml:space="preserve">Khi báo cáo, </w:t>
      </w:r>
      <w:r w:rsidR="00D677A2">
        <w:rPr>
          <w:sz w:val="26"/>
          <w:lang w:val="fr-FR"/>
        </w:rPr>
        <w:t>S</w:t>
      </w:r>
      <w:r>
        <w:rPr>
          <w:sz w:val="26"/>
          <w:lang w:val="fr-FR"/>
        </w:rPr>
        <w:t>V c</w:t>
      </w:r>
      <w:r w:rsidR="00D677A2" w:rsidRPr="00683FE3">
        <w:rPr>
          <w:sz w:val="26"/>
          <w:lang w:val="fr-FR"/>
        </w:rPr>
        <w:t xml:space="preserve">ần </w:t>
      </w:r>
      <w:r w:rsidR="00683FE3">
        <w:rPr>
          <w:sz w:val="26"/>
          <w:lang w:val="fr-FR"/>
        </w:rPr>
        <w:t>thực hiện demo tối thiểu các chức năng sau:</w:t>
      </w:r>
    </w:p>
    <w:p w14:paraId="301ED609" w14:textId="77777777" w:rsidR="00A81179" w:rsidRPr="000E5020" w:rsidRDefault="00DE4AB8" w:rsidP="00A81179">
      <w:pPr>
        <w:spacing w:before="120" w:after="120"/>
        <w:ind w:left="360"/>
        <w:rPr>
          <w:b/>
          <w:i/>
          <w:sz w:val="26"/>
          <w:lang w:val="fr-FR"/>
        </w:rPr>
      </w:pPr>
      <w:r w:rsidRPr="004939C8">
        <w:rPr>
          <w:b/>
          <w:i/>
          <w:sz w:val="26"/>
          <w:lang w:val="fr-FR"/>
        </w:rPr>
        <w:t xml:space="preserve">1. </w:t>
      </w:r>
      <w:r w:rsidR="00A81179" w:rsidRPr="000E5020">
        <w:rPr>
          <w:b/>
          <w:i/>
          <w:sz w:val="26"/>
          <w:lang w:val="fr-FR"/>
        </w:rPr>
        <w:t>Phân quyền</w:t>
      </w:r>
      <w:r w:rsidR="00403A43" w:rsidRPr="000E5020">
        <w:rPr>
          <w:b/>
          <w:i/>
          <w:sz w:val="26"/>
          <w:lang w:val="fr-FR"/>
        </w:rPr>
        <w:t>, xác thực</w:t>
      </w:r>
      <w:r w:rsidR="00A81179" w:rsidRPr="000E5020">
        <w:rPr>
          <w:b/>
          <w:i/>
          <w:sz w:val="26"/>
          <w:lang w:val="fr-FR"/>
        </w:rPr>
        <w:t xml:space="preserve"> người dùng</w:t>
      </w:r>
    </w:p>
    <w:p w14:paraId="2A05D5B0" w14:textId="77777777" w:rsidR="00DE4AB8" w:rsidRPr="004939C8" w:rsidRDefault="00A81179" w:rsidP="00DE4AB8">
      <w:pPr>
        <w:spacing w:before="120" w:after="120"/>
        <w:ind w:left="360"/>
        <w:rPr>
          <w:b/>
          <w:i/>
          <w:sz w:val="26"/>
          <w:lang w:val="fr-FR"/>
        </w:rPr>
      </w:pPr>
      <w:r>
        <w:rPr>
          <w:b/>
          <w:i/>
          <w:sz w:val="26"/>
          <w:lang w:val="fr-FR"/>
        </w:rPr>
        <w:t xml:space="preserve">2. </w:t>
      </w:r>
      <w:r w:rsidR="00683FE3">
        <w:rPr>
          <w:b/>
          <w:i/>
          <w:sz w:val="26"/>
          <w:lang w:val="fr-FR"/>
        </w:rPr>
        <w:t xml:space="preserve">Quản lý danh mục </w:t>
      </w:r>
    </w:p>
    <w:p w14:paraId="3CE3802D" w14:textId="77777777" w:rsidR="0051255B" w:rsidRDefault="00683FE3" w:rsidP="00DE4AB8">
      <w:pPr>
        <w:spacing w:before="120" w:after="120"/>
        <w:ind w:firstLine="720"/>
        <w:rPr>
          <w:sz w:val="26"/>
          <w:lang w:val="fr-FR"/>
        </w:rPr>
      </w:pPr>
      <w:r>
        <w:rPr>
          <w:sz w:val="26"/>
          <w:lang w:val="fr-FR"/>
        </w:rPr>
        <w:t>Chọn một danh mục điển hình của bài toán</w:t>
      </w:r>
      <w:r w:rsidR="0051255B" w:rsidRPr="0051255B">
        <w:rPr>
          <w:sz w:val="26"/>
          <w:lang w:val="fr-FR"/>
        </w:rPr>
        <w:t xml:space="preserve"> </w:t>
      </w:r>
      <w:r w:rsidR="0051255B">
        <w:rPr>
          <w:sz w:val="26"/>
          <w:lang w:val="fr-FR"/>
        </w:rPr>
        <w:t>để trình bày</w:t>
      </w:r>
      <w:r>
        <w:rPr>
          <w:sz w:val="26"/>
          <w:lang w:val="fr-FR"/>
        </w:rPr>
        <w:t>, có đầy đủ</w:t>
      </w:r>
      <w:r w:rsidR="0051255B">
        <w:rPr>
          <w:sz w:val="26"/>
          <w:lang w:val="fr-FR"/>
        </w:rPr>
        <w:t xml:space="preserve"> </w:t>
      </w:r>
      <w:r w:rsidR="00D677A2">
        <w:rPr>
          <w:sz w:val="26"/>
          <w:lang w:val="fr-FR"/>
        </w:rPr>
        <w:t xml:space="preserve">tính </w:t>
      </w:r>
      <w:r w:rsidR="0051255B">
        <w:rPr>
          <w:sz w:val="26"/>
          <w:lang w:val="fr-FR"/>
        </w:rPr>
        <w:t>năng:</w:t>
      </w:r>
      <w:r w:rsidR="00D677A2">
        <w:rPr>
          <w:sz w:val="26"/>
          <w:lang w:val="fr-FR"/>
        </w:rPr>
        <w:t xml:space="preserve"> </w:t>
      </w:r>
    </w:p>
    <w:p w14:paraId="7EB923DF" w14:textId="77777777" w:rsidR="0051255B" w:rsidRDefault="0051255B" w:rsidP="0051255B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  <w:lang w:val="fr-FR"/>
        </w:rPr>
      </w:pPr>
      <w:r>
        <w:rPr>
          <w:sz w:val="26"/>
          <w:lang w:val="fr-FR"/>
        </w:rPr>
        <w:t>T</w:t>
      </w:r>
      <w:r w:rsidR="00683FE3">
        <w:rPr>
          <w:sz w:val="26"/>
          <w:lang w:val="fr-FR"/>
        </w:rPr>
        <w:t>hêm</w:t>
      </w:r>
      <w:r>
        <w:rPr>
          <w:sz w:val="26"/>
          <w:lang w:val="fr-FR"/>
        </w:rPr>
        <w:t xml:space="preserve"> </w:t>
      </w:r>
    </w:p>
    <w:p w14:paraId="1FA226F0" w14:textId="77777777" w:rsidR="0051255B" w:rsidRDefault="0051255B" w:rsidP="0051255B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  <w:lang w:val="fr-FR"/>
        </w:rPr>
      </w:pPr>
      <w:r>
        <w:rPr>
          <w:sz w:val="26"/>
          <w:lang w:val="fr-FR"/>
        </w:rPr>
        <w:t>S</w:t>
      </w:r>
      <w:r w:rsidR="00683FE3">
        <w:rPr>
          <w:sz w:val="26"/>
          <w:lang w:val="fr-FR"/>
        </w:rPr>
        <w:t>ửa</w:t>
      </w:r>
      <w:r>
        <w:rPr>
          <w:sz w:val="26"/>
          <w:lang w:val="fr-FR"/>
        </w:rPr>
        <w:t xml:space="preserve"> </w:t>
      </w:r>
    </w:p>
    <w:p w14:paraId="2ABC81A8" w14:textId="77777777" w:rsidR="0051255B" w:rsidRDefault="0051255B" w:rsidP="0051255B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  <w:lang w:val="fr-FR"/>
        </w:rPr>
      </w:pPr>
      <w:r>
        <w:rPr>
          <w:sz w:val="26"/>
          <w:lang w:val="fr-FR"/>
        </w:rPr>
        <w:t>X</w:t>
      </w:r>
      <w:r w:rsidR="00683FE3">
        <w:rPr>
          <w:sz w:val="26"/>
          <w:lang w:val="fr-FR"/>
        </w:rPr>
        <w:t>óa</w:t>
      </w:r>
    </w:p>
    <w:p w14:paraId="1CC6D3EA" w14:textId="77777777" w:rsidR="00DE4AB8" w:rsidRPr="004939C8" w:rsidRDefault="0051255B" w:rsidP="0051255B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  <w:lang w:val="fr-FR"/>
        </w:rPr>
      </w:pPr>
      <w:r>
        <w:rPr>
          <w:sz w:val="26"/>
          <w:lang w:val="fr-FR"/>
        </w:rPr>
        <w:t>T</w:t>
      </w:r>
      <w:r w:rsidR="00683FE3">
        <w:rPr>
          <w:sz w:val="26"/>
          <w:lang w:val="fr-FR"/>
        </w:rPr>
        <w:t>ra cứu</w:t>
      </w:r>
    </w:p>
    <w:p w14:paraId="12BC6F3C" w14:textId="77777777" w:rsidR="00DE4AB8" w:rsidRPr="006E6CE2" w:rsidRDefault="00A81179" w:rsidP="00DE4AB8">
      <w:pPr>
        <w:spacing w:before="120" w:after="120"/>
        <w:ind w:left="360"/>
        <w:rPr>
          <w:b/>
          <w:i/>
          <w:sz w:val="26"/>
          <w:lang w:val="fr-FR"/>
        </w:rPr>
      </w:pPr>
      <w:r>
        <w:rPr>
          <w:b/>
          <w:i/>
          <w:sz w:val="26"/>
          <w:lang w:val="fr-FR"/>
        </w:rPr>
        <w:t>3</w:t>
      </w:r>
      <w:r w:rsidR="00DE4AB8" w:rsidRPr="004939C8">
        <w:rPr>
          <w:b/>
          <w:i/>
          <w:sz w:val="26"/>
          <w:lang w:val="fr-FR"/>
        </w:rPr>
        <w:t xml:space="preserve">. </w:t>
      </w:r>
      <w:r w:rsidRPr="006E6CE2">
        <w:rPr>
          <w:b/>
          <w:i/>
          <w:sz w:val="26"/>
          <w:lang w:val="fr-FR"/>
        </w:rPr>
        <w:t>Xử lý nghiệp vụ</w:t>
      </w:r>
    </w:p>
    <w:p w14:paraId="6203FF40" w14:textId="77777777" w:rsidR="00DE4AB8" w:rsidRPr="004939C8" w:rsidRDefault="00683FE3" w:rsidP="00683FE3">
      <w:pPr>
        <w:spacing w:before="120" w:after="120"/>
        <w:ind w:firstLine="720"/>
        <w:rPr>
          <w:sz w:val="26"/>
          <w:lang w:val="fr-FR"/>
        </w:rPr>
      </w:pPr>
      <w:r>
        <w:rPr>
          <w:sz w:val="26"/>
          <w:lang w:val="fr-FR"/>
        </w:rPr>
        <w:t>Chọn một nghiệp vụ đặc trưng của bài toán</w:t>
      </w:r>
      <w:r w:rsidR="0051255B">
        <w:rPr>
          <w:sz w:val="26"/>
          <w:lang w:val="fr-FR"/>
        </w:rPr>
        <w:t xml:space="preserve"> để trình bày</w:t>
      </w:r>
      <w:r>
        <w:rPr>
          <w:sz w:val="26"/>
          <w:lang w:val="fr-FR"/>
        </w:rPr>
        <w:t>, ví dụ:</w:t>
      </w:r>
    </w:p>
    <w:p w14:paraId="4E642BC4" w14:textId="2AA4CCFF" w:rsidR="0051255B" w:rsidRDefault="00683FE3" w:rsidP="00DE4AB8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  <w:lang w:val="fr-FR"/>
        </w:rPr>
      </w:pPr>
      <w:r>
        <w:rPr>
          <w:sz w:val="26"/>
          <w:lang w:val="fr-FR"/>
        </w:rPr>
        <w:t>Quản lý học sinh</w:t>
      </w:r>
      <w:r w:rsidR="000E5020">
        <w:rPr>
          <w:sz w:val="26"/>
          <w:lang w:val="fr-FR"/>
        </w:rPr>
        <w:t xml:space="preserve"> </w:t>
      </w:r>
      <w:r>
        <w:rPr>
          <w:sz w:val="26"/>
          <w:lang w:val="fr-FR"/>
        </w:rPr>
        <w:t>:</w:t>
      </w:r>
      <w:r w:rsidR="0051255B">
        <w:rPr>
          <w:sz w:val="26"/>
          <w:lang w:val="fr-FR"/>
        </w:rPr>
        <w:t xml:space="preserve"> trình bày quy trình xử lý điểm (nhập điểm </w:t>
      </w:r>
      <w:r w:rsidR="0051255B" w:rsidRPr="0051255B">
        <w:rPr>
          <w:sz w:val="26"/>
          <w:lang w:val="fr-FR"/>
        </w:rPr>
        <w:sym w:font="Wingdings" w:char="F0E0"/>
      </w:r>
      <w:r w:rsidR="0051255B">
        <w:rPr>
          <w:sz w:val="26"/>
          <w:lang w:val="fr-FR"/>
        </w:rPr>
        <w:t xml:space="preserve"> tính toán </w:t>
      </w:r>
      <w:r w:rsidR="0051255B" w:rsidRPr="0051255B">
        <w:rPr>
          <w:sz w:val="26"/>
          <w:lang w:val="fr-FR"/>
        </w:rPr>
        <w:sym w:font="Wingdings" w:char="F0E0"/>
      </w:r>
      <w:r w:rsidR="0051255B">
        <w:rPr>
          <w:sz w:val="26"/>
          <w:lang w:val="fr-FR"/>
        </w:rPr>
        <w:t xml:space="preserve"> xuất kết quả điểm trung bình/xếp loại,…)</w:t>
      </w:r>
      <w:r>
        <w:rPr>
          <w:sz w:val="26"/>
          <w:lang w:val="fr-FR"/>
        </w:rPr>
        <w:t xml:space="preserve"> </w:t>
      </w:r>
    </w:p>
    <w:p w14:paraId="73EFDF28" w14:textId="77777777" w:rsidR="0051255B" w:rsidRPr="000E5020" w:rsidRDefault="00683FE3" w:rsidP="0051255B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  <w:lang w:val="fr-FR"/>
        </w:rPr>
      </w:pPr>
      <w:r>
        <w:rPr>
          <w:sz w:val="26"/>
          <w:lang w:val="fr-FR"/>
        </w:rPr>
        <w:t xml:space="preserve">Quản lý </w:t>
      </w:r>
      <w:r w:rsidR="0051255B">
        <w:rPr>
          <w:sz w:val="26"/>
          <w:lang w:val="fr-FR"/>
        </w:rPr>
        <w:t xml:space="preserve">mua bán </w:t>
      </w:r>
      <w:r>
        <w:rPr>
          <w:sz w:val="26"/>
          <w:lang w:val="fr-FR"/>
        </w:rPr>
        <w:t>hàng hóa</w:t>
      </w:r>
      <w:r w:rsidR="0051255B">
        <w:rPr>
          <w:sz w:val="26"/>
          <w:lang w:val="fr-FR"/>
        </w:rPr>
        <w:t xml:space="preserve"> : trình bày quy trình lập hóa đơn bán hàng (chọn các mặt hàng </w:t>
      </w:r>
      <w:r w:rsidR="0051255B" w:rsidRPr="0051255B">
        <w:rPr>
          <w:sz w:val="26"/>
          <w:lang w:val="fr-FR"/>
        </w:rPr>
        <w:sym w:font="Wingdings" w:char="F0E0"/>
      </w:r>
      <w:r w:rsidR="0051255B">
        <w:rPr>
          <w:sz w:val="26"/>
          <w:lang w:val="fr-FR"/>
        </w:rPr>
        <w:t xml:space="preserve"> kiểm tra cập nhật số lượng tồn kho </w:t>
      </w:r>
      <w:r w:rsidR="0051255B" w:rsidRPr="0051255B">
        <w:rPr>
          <w:sz w:val="26"/>
          <w:lang w:val="fr-FR"/>
        </w:rPr>
        <w:sym w:font="Wingdings" w:char="F0E0"/>
      </w:r>
      <w:r w:rsidR="0051255B">
        <w:rPr>
          <w:sz w:val="26"/>
          <w:lang w:val="fr-FR"/>
        </w:rPr>
        <w:t xml:space="preserve"> tính tiền, …) </w:t>
      </w:r>
    </w:p>
    <w:p w14:paraId="54510362" w14:textId="77777777" w:rsidR="0051255B" w:rsidRPr="004939C8" w:rsidRDefault="00A81179" w:rsidP="0051255B">
      <w:pPr>
        <w:spacing w:before="120" w:after="120"/>
        <w:ind w:left="360"/>
        <w:rPr>
          <w:b/>
          <w:i/>
          <w:sz w:val="26"/>
          <w:lang w:val="fr-FR"/>
        </w:rPr>
      </w:pPr>
      <w:r>
        <w:rPr>
          <w:b/>
          <w:i/>
          <w:sz w:val="26"/>
          <w:lang w:val="fr-FR"/>
        </w:rPr>
        <w:t>4</w:t>
      </w:r>
      <w:r w:rsidR="0051255B">
        <w:rPr>
          <w:b/>
          <w:i/>
          <w:sz w:val="26"/>
          <w:lang w:val="fr-FR"/>
        </w:rPr>
        <w:t xml:space="preserve">. Kết xuất báo cáo </w:t>
      </w:r>
    </w:p>
    <w:p w14:paraId="42FB9833" w14:textId="77777777" w:rsidR="0051255B" w:rsidRDefault="0051255B" w:rsidP="0051255B">
      <w:pPr>
        <w:spacing w:before="60" w:after="60"/>
        <w:ind w:left="720"/>
        <w:rPr>
          <w:sz w:val="26"/>
          <w:lang w:val="fr-FR"/>
        </w:rPr>
      </w:pPr>
      <w:r>
        <w:rPr>
          <w:sz w:val="26"/>
          <w:lang w:val="fr-FR"/>
        </w:rPr>
        <w:t>Chọn 2 báo cáo thống kê đặc trưng của bài toán để trình bày</w:t>
      </w:r>
      <w:r w:rsidR="00D677A2">
        <w:rPr>
          <w:sz w:val="26"/>
          <w:lang w:val="fr-FR"/>
        </w:rPr>
        <w:t> :</w:t>
      </w:r>
    </w:p>
    <w:p w14:paraId="490AAEF3" w14:textId="77777777" w:rsidR="0051255B" w:rsidRPr="0051255B" w:rsidRDefault="00D677A2" w:rsidP="0051255B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</w:rPr>
      </w:pPr>
      <w:r>
        <w:rPr>
          <w:sz w:val="26"/>
          <w:lang w:val="fr-FR"/>
        </w:rPr>
        <w:lastRenderedPageBreak/>
        <w:t>1 r</w:t>
      </w:r>
      <w:r w:rsidR="0051255B">
        <w:rPr>
          <w:sz w:val="26"/>
          <w:lang w:val="fr-FR"/>
        </w:rPr>
        <w:t xml:space="preserve">eport đơn giản </w:t>
      </w:r>
    </w:p>
    <w:p w14:paraId="39E672A0" w14:textId="77777777" w:rsidR="00DE4AB8" w:rsidRPr="0051255B" w:rsidRDefault="00D677A2" w:rsidP="0051255B">
      <w:pPr>
        <w:numPr>
          <w:ilvl w:val="0"/>
          <w:numId w:val="2"/>
        </w:numPr>
        <w:spacing w:before="60" w:after="60"/>
        <w:ind w:left="1077" w:hanging="357"/>
        <w:jc w:val="both"/>
        <w:rPr>
          <w:sz w:val="26"/>
        </w:rPr>
      </w:pPr>
      <w:r>
        <w:rPr>
          <w:sz w:val="26"/>
          <w:lang w:val="fr-FR"/>
        </w:rPr>
        <w:t>1 report nhận</w:t>
      </w:r>
      <w:r w:rsidR="0051255B">
        <w:rPr>
          <w:sz w:val="26"/>
          <w:lang w:val="fr-FR"/>
        </w:rPr>
        <w:t xml:space="preserve"> tham số</w:t>
      </w:r>
    </w:p>
    <w:p w14:paraId="58C82F80" w14:textId="77777777" w:rsidR="0051255B" w:rsidRPr="00C52D6F" w:rsidRDefault="00A81179" w:rsidP="0051255B">
      <w:pPr>
        <w:spacing w:before="120" w:after="120"/>
        <w:ind w:left="360"/>
        <w:rPr>
          <w:sz w:val="26"/>
        </w:rPr>
      </w:pPr>
      <w:r>
        <w:rPr>
          <w:b/>
          <w:i/>
          <w:sz w:val="26"/>
          <w:lang w:val="fr-FR"/>
        </w:rPr>
        <w:t>5</w:t>
      </w:r>
      <w:r w:rsidR="0051255B">
        <w:rPr>
          <w:b/>
          <w:i/>
          <w:sz w:val="26"/>
          <w:lang w:val="fr-FR"/>
        </w:rPr>
        <w:t>. Các chức năng khác, nếu có:</w:t>
      </w:r>
    </w:p>
    <w:p w14:paraId="12D3375E" w14:textId="77777777" w:rsidR="00D677A2" w:rsidRDefault="00A81179" w:rsidP="00DE4AB8">
      <w:pPr>
        <w:numPr>
          <w:ilvl w:val="0"/>
          <w:numId w:val="2"/>
        </w:numPr>
        <w:spacing w:before="60" w:after="60"/>
        <w:ind w:left="1077" w:hanging="357"/>
        <w:rPr>
          <w:sz w:val="26"/>
        </w:rPr>
      </w:pPr>
      <w:r>
        <w:rPr>
          <w:sz w:val="26"/>
        </w:rPr>
        <w:t>Sao lưu, phục hồi dữ liệu</w:t>
      </w:r>
    </w:p>
    <w:p w14:paraId="4BFFB9E9" w14:textId="77777777" w:rsidR="00D677A2" w:rsidRDefault="00D677A2" w:rsidP="00DE4AB8">
      <w:pPr>
        <w:numPr>
          <w:ilvl w:val="0"/>
          <w:numId w:val="2"/>
        </w:numPr>
        <w:spacing w:before="60" w:after="60"/>
        <w:ind w:left="1077" w:hanging="357"/>
        <w:rPr>
          <w:sz w:val="26"/>
        </w:rPr>
      </w:pPr>
      <w:r>
        <w:rPr>
          <w:sz w:val="26"/>
        </w:rPr>
        <w:t>Hướng dẫn sử dụng</w:t>
      </w:r>
    </w:p>
    <w:p w14:paraId="2C8BF24B" w14:textId="77777777" w:rsidR="00403A43" w:rsidRPr="00403A43" w:rsidRDefault="00D677A2" w:rsidP="00D677A2">
      <w:pPr>
        <w:numPr>
          <w:ilvl w:val="0"/>
          <w:numId w:val="2"/>
        </w:numPr>
        <w:spacing w:before="120" w:after="120"/>
        <w:ind w:left="360" w:firstLine="360"/>
        <w:rPr>
          <w:b/>
          <w:i/>
          <w:sz w:val="26"/>
        </w:rPr>
      </w:pPr>
      <w:r w:rsidRPr="00A81179">
        <w:rPr>
          <w:sz w:val="26"/>
        </w:rPr>
        <w:t>Đóng gói chương trình</w:t>
      </w:r>
      <w:r w:rsidR="00A81179" w:rsidRPr="00A81179">
        <w:rPr>
          <w:sz w:val="26"/>
        </w:rPr>
        <w:t xml:space="preserve"> (winform), </w:t>
      </w:r>
      <w:r w:rsidR="00A81179">
        <w:rPr>
          <w:sz w:val="26"/>
        </w:rPr>
        <w:t>u</w:t>
      </w:r>
      <w:r w:rsidR="00A81179" w:rsidRPr="00A81179">
        <w:rPr>
          <w:sz w:val="26"/>
        </w:rPr>
        <w:t>p lên host</w:t>
      </w:r>
      <w:r w:rsidR="00A81179">
        <w:rPr>
          <w:sz w:val="26"/>
        </w:rPr>
        <w:t xml:space="preserve"> (web)</w:t>
      </w:r>
    </w:p>
    <w:p w14:paraId="0FDAE823" w14:textId="77777777" w:rsidR="004E50FC" w:rsidRPr="004E50FC" w:rsidRDefault="00D677A2" w:rsidP="00DE4AB8">
      <w:pPr>
        <w:numPr>
          <w:ilvl w:val="0"/>
          <w:numId w:val="2"/>
        </w:numPr>
        <w:spacing w:before="120" w:after="120"/>
        <w:ind w:left="360" w:firstLine="360"/>
        <w:rPr>
          <w:b/>
          <w:sz w:val="28"/>
          <w:szCs w:val="28"/>
        </w:rPr>
      </w:pPr>
      <w:r w:rsidRPr="004E50FC">
        <w:rPr>
          <w:sz w:val="26"/>
        </w:rPr>
        <w:t>…</w:t>
      </w:r>
    </w:p>
    <w:p w14:paraId="5C0845BA" w14:textId="77777777" w:rsidR="00DE4AB8" w:rsidRPr="004E50FC" w:rsidRDefault="00DE4AB8" w:rsidP="004E50FC">
      <w:pPr>
        <w:spacing w:before="120" w:after="120"/>
        <w:ind w:left="720"/>
        <w:rPr>
          <w:b/>
          <w:sz w:val="28"/>
          <w:szCs w:val="28"/>
        </w:rPr>
      </w:pPr>
      <w:r w:rsidRPr="004E50FC">
        <w:rPr>
          <w:b/>
          <w:sz w:val="28"/>
          <w:szCs w:val="28"/>
        </w:rPr>
        <w:t>III. Thang điểm</w:t>
      </w:r>
      <w:r w:rsidR="00D677A2" w:rsidRPr="004E50FC">
        <w:rPr>
          <w:b/>
          <w:sz w:val="28"/>
          <w:szCs w:val="28"/>
        </w:rPr>
        <w:t xml:space="preserve"> dự kiến</w:t>
      </w:r>
      <w:r w:rsidRPr="004E50FC">
        <w:rPr>
          <w:b/>
          <w:sz w:val="28"/>
          <w:szCs w:val="28"/>
        </w:rPr>
        <w:t>:</w:t>
      </w:r>
    </w:p>
    <w:p w14:paraId="2BEB9C1C" w14:textId="77777777" w:rsidR="00762F45" w:rsidRPr="009B77AA" w:rsidRDefault="00762F45" w:rsidP="00762F45">
      <w:pPr>
        <w:numPr>
          <w:ilvl w:val="0"/>
          <w:numId w:val="2"/>
        </w:numPr>
        <w:tabs>
          <w:tab w:val="right" w:pos="9214"/>
        </w:tabs>
        <w:ind w:left="1077" w:hanging="357"/>
        <w:jc w:val="both"/>
        <w:rPr>
          <w:sz w:val="26"/>
        </w:rPr>
      </w:pPr>
      <w:r w:rsidRPr="009B77AA">
        <w:rPr>
          <w:sz w:val="26"/>
        </w:rPr>
        <w:t>Hình thức trình bày</w:t>
      </w:r>
      <w:r>
        <w:rPr>
          <w:sz w:val="26"/>
        </w:rPr>
        <w:t xml:space="preserve"> đúng yêu cầu, nộp đúng thời gian quy định</w:t>
      </w:r>
      <w:r w:rsidRPr="009B77AA">
        <w:rPr>
          <w:sz w:val="26"/>
        </w:rPr>
        <w:t>:</w:t>
      </w:r>
      <w:r>
        <w:rPr>
          <w:sz w:val="26"/>
        </w:rPr>
        <w:tab/>
        <w:t>1,0 đ.</w:t>
      </w:r>
    </w:p>
    <w:p w14:paraId="08D0A4E9" w14:textId="6042FC5E" w:rsidR="00762F45" w:rsidRDefault="00762F45" w:rsidP="00762F45">
      <w:pPr>
        <w:numPr>
          <w:ilvl w:val="0"/>
          <w:numId w:val="2"/>
        </w:numPr>
        <w:tabs>
          <w:tab w:val="right" w:pos="9214"/>
        </w:tabs>
        <w:ind w:left="1077" w:hanging="357"/>
        <w:jc w:val="both"/>
        <w:rPr>
          <w:sz w:val="26"/>
        </w:rPr>
      </w:pPr>
      <w:r>
        <w:rPr>
          <w:sz w:val="26"/>
        </w:rPr>
        <w:t xml:space="preserve">Nội dung và chất lượng của báo cáo (đầy đủ, đúng yêu cầu)  </w:t>
      </w:r>
      <w:r>
        <w:rPr>
          <w:sz w:val="26"/>
        </w:rPr>
        <w:tab/>
        <w:t>3,0 đ.</w:t>
      </w:r>
    </w:p>
    <w:p w14:paraId="475334BE" w14:textId="0332C6E4" w:rsidR="00762F45" w:rsidRDefault="00762F45" w:rsidP="00762F45">
      <w:pPr>
        <w:numPr>
          <w:ilvl w:val="0"/>
          <w:numId w:val="2"/>
        </w:numPr>
        <w:tabs>
          <w:tab w:val="right" w:pos="9214"/>
        </w:tabs>
        <w:ind w:left="1077" w:hanging="357"/>
        <w:jc w:val="both"/>
        <w:rPr>
          <w:sz w:val="26"/>
        </w:rPr>
      </w:pPr>
      <w:r>
        <w:rPr>
          <w:sz w:val="26"/>
        </w:rPr>
        <w:t>Cài đặt chương trình</w:t>
      </w:r>
      <w:r>
        <w:rPr>
          <w:sz w:val="26"/>
        </w:rPr>
        <w:tab/>
        <w:t>4,0 đ.</w:t>
      </w:r>
      <w:r>
        <w:rPr>
          <w:sz w:val="26"/>
        </w:rPr>
        <w:tab/>
      </w:r>
    </w:p>
    <w:p w14:paraId="5E1B3C68" w14:textId="77777777" w:rsidR="00762F45" w:rsidRDefault="00762F45" w:rsidP="00762F45">
      <w:pPr>
        <w:numPr>
          <w:ilvl w:val="0"/>
          <w:numId w:val="2"/>
        </w:numPr>
        <w:tabs>
          <w:tab w:val="right" w:pos="9214"/>
        </w:tabs>
        <w:ind w:left="1077" w:hanging="357"/>
        <w:jc w:val="both"/>
        <w:rPr>
          <w:sz w:val="26"/>
        </w:rPr>
      </w:pPr>
      <w:r>
        <w:rPr>
          <w:sz w:val="26"/>
        </w:rPr>
        <w:t>Báo cáo và trả lời chất vấn</w:t>
      </w:r>
      <w:r>
        <w:rPr>
          <w:sz w:val="26"/>
        </w:rPr>
        <w:tab/>
        <w:t>2,0 đ.</w:t>
      </w:r>
    </w:p>
    <w:p w14:paraId="55E94463" w14:textId="77777777" w:rsidR="00762F45" w:rsidRDefault="00762F45" w:rsidP="00762F45">
      <w:pPr>
        <w:tabs>
          <w:tab w:val="right" w:pos="9214"/>
        </w:tabs>
        <w:ind w:left="1077"/>
        <w:jc w:val="both"/>
        <w:rPr>
          <w:sz w:val="26"/>
        </w:rPr>
      </w:pPr>
      <w:r w:rsidRPr="00143FCC">
        <w:rPr>
          <w:b/>
          <w:sz w:val="26"/>
          <w:u w:val="single"/>
        </w:rPr>
        <w:t>Lưu ý:</w:t>
      </w:r>
      <w:r>
        <w:rPr>
          <w:sz w:val="26"/>
        </w:rPr>
        <w:t xml:space="preserve"> Sinh viên vắng mặt trong buổi báo cáo mà không có lý do chính đáng sẽ phải nhận điểm 0.</w:t>
      </w:r>
    </w:p>
    <w:p w14:paraId="123BF21C" w14:textId="77777777" w:rsidR="0012628C" w:rsidRDefault="0012628C" w:rsidP="0012628C">
      <w:pPr>
        <w:pBdr>
          <w:bottom w:val="double" w:sz="6" w:space="1" w:color="auto"/>
        </w:pBdr>
        <w:spacing w:after="200" w:line="276" w:lineRule="auto"/>
      </w:pPr>
    </w:p>
    <w:sectPr w:rsidR="0012628C" w:rsidSect="003648EF">
      <w:footerReference w:type="default" r:id="rId7"/>
      <w:pgSz w:w="11907" w:h="16839" w:code="9"/>
      <w:pgMar w:top="899" w:right="900" w:bottom="899" w:left="144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A9D4F" w14:textId="77777777" w:rsidR="003648EF" w:rsidRDefault="003648EF">
      <w:r>
        <w:separator/>
      </w:r>
    </w:p>
  </w:endnote>
  <w:endnote w:type="continuationSeparator" w:id="0">
    <w:p w14:paraId="31DBE035" w14:textId="77777777" w:rsidR="003648EF" w:rsidRDefault="0036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D588D" w14:textId="77777777" w:rsidR="00387FCE" w:rsidRDefault="00DE4AB8" w:rsidP="00AB2C2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267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ED3BF" w14:textId="77777777" w:rsidR="003648EF" w:rsidRDefault="003648EF">
      <w:r>
        <w:separator/>
      </w:r>
    </w:p>
  </w:footnote>
  <w:footnote w:type="continuationSeparator" w:id="0">
    <w:p w14:paraId="5F7996C9" w14:textId="77777777" w:rsidR="003648EF" w:rsidRDefault="00364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14FC3"/>
    <w:multiLevelType w:val="hybridMultilevel"/>
    <w:tmpl w:val="262A8FAE"/>
    <w:lvl w:ilvl="0" w:tplc="BFE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4F69D4"/>
    <w:multiLevelType w:val="hybridMultilevel"/>
    <w:tmpl w:val="93D4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D56BD"/>
    <w:multiLevelType w:val="hybridMultilevel"/>
    <w:tmpl w:val="2B98EB98"/>
    <w:lvl w:ilvl="0" w:tplc="BFE8AA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ACAA65DA">
      <w:numFmt w:val="bullet"/>
      <w:lvlText w:val="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56013594">
    <w:abstractNumId w:val="0"/>
  </w:num>
  <w:num w:numId="2" w16cid:durableId="23409620">
    <w:abstractNumId w:val="2"/>
  </w:num>
  <w:num w:numId="3" w16cid:durableId="143019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8"/>
    <w:rsid w:val="0004159F"/>
    <w:rsid w:val="00052671"/>
    <w:rsid w:val="00095622"/>
    <w:rsid w:val="000E5020"/>
    <w:rsid w:val="0011754E"/>
    <w:rsid w:val="001214CD"/>
    <w:rsid w:val="0012628C"/>
    <w:rsid w:val="00240286"/>
    <w:rsid w:val="0026764B"/>
    <w:rsid w:val="003648EF"/>
    <w:rsid w:val="00387FCE"/>
    <w:rsid w:val="003C4692"/>
    <w:rsid w:val="00403A43"/>
    <w:rsid w:val="004657D8"/>
    <w:rsid w:val="004666C8"/>
    <w:rsid w:val="004E50FC"/>
    <w:rsid w:val="004F65E7"/>
    <w:rsid w:val="0051255B"/>
    <w:rsid w:val="00551873"/>
    <w:rsid w:val="00606A93"/>
    <w:rsid w:val="00683FE3"/>
    <w:rsid w:val="006B7D31"/>
    <w:rsid w:val="006E6CE2"/>
    <w:rsid w:val="00762F45"/>
    <w:rsid w:val="007C071A"/>
    <w:rsid w:val="00833950"/>
    <w:rsid w:val="008561E8"/>
    <w:rsid w:val="00874022"/>
    <w:rsid w:val="009B7A90"/>
    <w:rsid w:val="009E1769"/>
    <w:rsid w:val="00A81179"/>
    <w:rsid w:val="00AA7D40"/>
    <w:rsid w:val="00AF5567"/>
    <w:rsid w:val="00B527E8"/>
    <w:rsid w:val="00B83947"/>
    <w:rsid w:val="00BE54EF"/>
    <w:rsid w:val="00C23B10"/>
    <w:rsid w:val="00D677A2"/>
    <w:rsid w:val="00DB2EE8"/>
    <w:rsid w:val="00DD56CE"/>
    <w:rsid w:val="00DD5C3D"/>
    <w:rsid w:val="00DE4AB8"/>
    <w:rsid w:val="00E87ECA"/>
    <w:rsid w:val="00F522E1"/>
    <w:rsid w:val="00F9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59C1D"/>
  <w15:docId w15:val="{6A48D17B-88DA-47D2-955E-F4F41F93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4AB8"/>
    <w:rPr>
      <w:color w:val="0000FF"/>
      <w:u w:val="single"/>
    </w:rPr>
  </w:style>
  <w:style w:type="paragraph" w:styleId="Footer">
    <w:name w:val="footer"/>
    <w:basedOn w:val="Normal"/>
    <w:link w:val="FooterChar"/>
    <w:rsid w:val="00DE4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4AB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4AB8"/>
  </w:style>
  <w:style w:type="paragraph" w:styleId="ListParagraph">
    <w:name w:val="List Paragraph"/>
    <w:basedOn w:val="Normal"/>
    <w:uiPriority w:val="34"/>
    <w:qFormat/>
    <w:rsid w:val="0051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L N</cp:lastModifiedBy>
  <cp:revision>2</cp:revision>
  <cp:lastPrinted>2016-04-04T03:36:00Z</cp:lastPrinted>
  <dcterms:created xsi:type="dcterms:W3CDTF">2024-04-30T06:46:00Z</dcterms:created>
  <dcterms:modified xsi:type="dcterms:W3CDTF">2024-04-30T06:46:00Z</dcterms:modified>
</cp:coreProperties>
</file>