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W w:w="10490" w:type="dxa"/>
        <w:tblInd w:w="-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9"/>
        <w:gridCol w:w="58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9" w:type="dxa"/>
            <w:tcBorders>
              <w:top w:val="nil"/>
              <w:left w:val="nil"/>
              <w:bottom w:val="nil"/>
              <w:right w:val="nil"/>
            </w:tcBorders>
          </w:tcPr>
          <w:p>
            <w:pPr>
              <w:ind w:firstLine="187"/>
              <w:jc w:val="center"/>
              <w:rPr>
                <w:b/>
                <w:bCs/>
                <w:sz w:val="24"/>
                <w:szCs w:val="24"/>
              </w:rPr>
            </w:pPr>
            <w:r>
              <w:rPr>
                <w:b/>
                <w:bCs/>
                <w:sz w:val="24"/>
                <w:szCs w:val="24"/>
              </w:rPr>
              <w:t>ĐẠI HỌC QUỐC GIA TP.HCM</w:t>
            </w:r>
          </w:p>
          <w:p>
            <w:pPr>
              <w:ind w:firstLine="187"/>
              <w:jc w:val="center"/>
            </w:pPr>
            <w:r>
              <w:rPr>
                <w:b/>
                <w:bCs/>
                <w:sz w:val="24"/>
                <w:szCs w:val="24"/>
              </w:rPr>
              <w:t>ĐẠI HỌC CÔNG NGHỆ THÔNG TIN</w:t>
            </w:r>
          </w:p>
        </w:tc>
        <w:tc>
          <w:tcPr>
            <w:tcW w:w="5811" w:type="dxa"/>
            <w:tcBorders>
              <w:top w:val="nil"/>
              <w:left w:val="nil"/>
              <w:bottom w:val="nil"/>
              <w:right w:val="nil"/>
            </w:tcBorders>
          </w:tcPr>
          <w:p>
            <w:pPr>
              <w:jc w:val="center"/>
              <w:rPr>
                <w:b/>
                <w:bCs/>
                <w:sz w:val="24"/>
                <w:szCs w:val="24"/>
              </w:rPr>
            </w:pPr>
            <w:r>
              <w:rPr>
                <w:b/>
                <w:bCs/>
                <w:sz w:val="24"/>
                <w:szCs w:val="24"/>
              </w:rPr>
              <w:t>CỘNG HOÀ XÃ HỘI CHỦ NGHĨA VIỆT NAM</w:t>
            </w:r>
          </w:p>
          <w:p>
            <w:pPr>
              <w:jc w:val="center"/>
              <w:rPr>
                <w:b/>
                <w:bCs/>
                <w:sz w:val="24"/>
                <w:szCs w:val="24"/>
              </w:rPr>
            </w:pPr>
            <w:r>
              <w:rPr>
                <w:b/>
                <w:bCs/>
                <w:sz w:val="24"/>
                <w:szCs w:val="24"/>
              </w:rPr>
              <mc:AlternateContent>
                <mc:Choice Requires="wps">
                  <w:drawing>
                    <wp:anchor distT="0" distB="0" distL="114300" distR="114300" simplePos="0" relativeHeight="251659264" behindDoc="0" locked="0" layoutInCell="1" allowOverlap="1">
                      <wp:simplePos x="0" y="0"/>
                      <wp:positionH relativeFrom="column">
                        <wp:posOffset>1428115</wp:posOffset>
                      </wp:positionH>
                      <wp:positionV relativeFrom="paragraph">
                        <wp:posOffset>231775</wp:posOffset>
                      </wp:positionV>
                      <wp:extent cx="92011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920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12.45pt;margin-top:18.25pt;height:0pt;width:72.45pt;z-index:251659264;mso-width-relative:page;mso-height-relative:page;" filled="f" stroked="t" coordsize="21600,21600" o:gfxdata="UEsDBAoAAAAAAIdO4kAAAAAAAAAAAAAAAAAEAAAAZHJzL1BLAwQUAAAACACHTuJAO6ODyNYAAAAJ&#10;AQAADwAAAGRycy9kb3ducmV2LnhtbE2PTU/DMAyG70j8h8hI3Fj6MSpSmk4MCbghsbF71pi2WuOU&#10;Jt3Gv8eIAxxtP3r9vNXq7AZxxCn0njSkiwQEUuNtT62G9+3TzR2IEA1ZM3hCDV8YYFVfXlSmtP5E&#10;b3jcxFZwCIXSaOhiHEspQ9OhM2HhRyS+ffjJmcjj1Eo7mROHu0FmSVJIZ3riD50Z8bHD5rCZnYb1&#10;VuXPdje/HF7VEh/WKg3z507r66s0uQcR8Rz/YPjRZ3Wo2WnvZ7JBDBqybKkY1ZAXtyAYyAvFXfa/&#10;C1lX8n+D+htQSwMEFAAAAAgAh07iQK1nFObVAQAAvQMAAA4AAABkcnMvZTJvRG9jLnhtbK1Ty27b&#10;MBC8F+g/ELzXslM0SAXLOdhIL0VrIG3va4qUCPCFXcay/75LynHT9JJDdRDIfcxyhsP1/ck7cdRI&#10;NoZOrhZLKXRQsbdh6OTPHw8f7qSgDKEHF4Pu5FmTvN+8f7eeUqtv4hhdr1EwSKB2Sp0cc05t05Aa&#10;tQdaxKQDJ01ED5m3ODQ9wsTo3jU3y+VtM0XsE0aliTi6m5PygohvAYzGWKV3UT15HfKMitpBZko0&#10;2kRyU09rjFb5uzGks3CdZKa5/nkIrw/l32zW0A4IabTqcgR4yxFecfJgAw+9Qu0gg3hC+w+Utwoj&#10;RZMXKvpmJlIVYRar5SttHkdIunJhqSldRaf/B6u+HfcobM9OkCKA5wt/zAh2GLPYxhBYwIhiVXSa&#10;ErVcvg17vOwo7bGQPhn0wjibfhWYEmFi4lRVPl9V1qcsFAc/swtWrL96TjUzQulLSPmLjl6URSed&#10;DYU/tHD8SpmnculzSQmH+GCdq3fogpg6efvxU0EG9qVhP/DSJ+ZGYZAC3MCGVxkrIkVn+9JdcAiH&#10;w9ahOEKxSf0KY572V1kZvQMa57qamg3kbeY34azv5N3LbhcYpOg2K1VWh9ifq4A1zrdax1wcWGzz&#10;cl+7/7y6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7o4PI1gAAAAkBAAAPAAAAAAAAAAEAIAAA&#10;ACIAAABkcnMvZG93bnJldi54bWxQSwECFAAUAAAACACHTuJArWcU5tUBAAC9AwAADgAAAAAAAAAB&#10;ACAAAAAlAQAAZHJzL2Uyb0RvYy54bWxQSwUGAAAAAAYABgBZAQAAbAUAAAAA&#10;">
                      <v:fill on="f" focussize="0,0"/>
                      <v:stroke weight="0.5pt" color="#000000 [3213]" miterlimit="8" joinstyle="miter"/>
                      <v:imagedata o:title=""/>
                      <o:lock v:ext="edit" aspectratio="f"/>
                    </v:line>
                  </w:pict>
                </mc:Fallback>
              </mc:AlternateContent>
            </w:r>
            <w:r>
              <w:rPr>
                <w:b/>
                <w:bCs/>
                <w:sz w:val="24"/>
                <w:szCs w:val="24"/>
              </w:rPr>
              <w:t>Độc lập - Tự do - Hạnh phúc</w:t>
            </w:r>
          </w:p>
          <w:p>
            <w:pPr>
              <w:jc w:val="center"/>
              <w:rPr>
                <w:i/>
                <w:iCs/>
                <w:sz w:val="24"/>
                <w:szCs w:val="24"/>
              </w:rPr>
            </w:pPr>
            <w:r>
              <w:rPr>
                <w:i/>
                <w:iCs/>
                <w:sz w:val="24"/>
                <w:szCs w:val="24"/>
              </w:rPr>
              <w:t xml:space="preserve">Tp.HCM, tháng 6, năm 2021 </w:t>
            </w:r>
          </w:p>
        </w:tc>
      </w:tr>
    </w:tbl>
    <w:p>
      <w:pPr>
        <w:jc w:val="center"/>
      </w:pPr>
    </w:p>
    <w:p>
      <w:pPr>
        <w:jc w:val="center"/>
        <w:rPr>
          <w:b/>
          <w:bCs/>
          <w:sz w:val="40"/>
          <w:szCs w:val="40"/>
        </w:rPr>
      </w:pPr>
      <w:r>
        <w:rPr>
          <w:b/>
          <w:bCs/>
          <w:sz w:val="40"/>
          <w:szCs w:val="40"/>
        </w:rPr>
        <w:t xml:space="preserve">BIÊN BẢN </w:t>
      </w:r>
    </w:p>
    <w:p>
      <w:pPr>
        <w:jc w:val="center"/>
        <w:rPr>
          <w:b/>
          <w:bCs/>
          <w:sz w:val="40"/>
          <w:szCs w:val="40"/>
        </w:rPr>
      </w:pPr>
      <w:r>
        <w:rPr>
          <w:b/>
          <w:bCs/>
          <w:sz w:val="40"/>
          <w:szCs w:val="40"/>
        </w:rPr>
        <w:t>BUỔI THẢO LUẬN</w:t>
      </w:r>
    </w:p>
    <w:p>
      <w:pPr>
        <w:jc w:val="both"/>
      </w:pPr>
    </w:p>
    <w:p>
      <w:pPr>
        <w:jc w:val="both"/>
        <w:rPr>
          <w:rFonts w:hint="default"/>
          <w:lang w:val="en-US"/>
        </w:rPr>
      </w:pPr>
      <w:r>
        <w:rPr>
          <w:rFonts w:hint="default"/>
          <w:b/>
          <w:bCs/>
          <w:i/>
          <w:iCs/>
          <w:lang w:val="en-US"/>
        </w:rPr>
        <w:t>N</w:t>
      </w:r>
      <w:r>
        <w:rPr>
          <w:b/>
          <w:bCs/>
          <w:i/>
          <w:iCs/>
        </w:rPr>
        <w:t>ội dung</w:t>
      </w:r>
      <w:r>
        <w:rPr>
          <w:rFonts w:hint="default"/>
          <w:b/>
          <w:bCs/>
          <w:i/>
          <w:iCs/>
          <w:lang w:val="en-US"/>
        </w:rPr>
        <w:t xml:space="preserve"> buổi thảo luận</w:t>
      </w:r>
      <w:r>
        <w:rPr>
          <w:b/>
          <w:bCs/>
          <w:i/>
          <w:iCs/>
        </w:rPr>
        <w:t>:</w:t>
      </w:r>
      <w:r>
        <w:t xml:space="preserve"> Giới thiệu phương pháp thiết kế thuật toán </w:t>
      </w:r>
      <w:r>
        <w:rPr>
          <w:lang w:val="en-US"/>
        </w:rPr>
        <w:t>đồ</w:t>
      </w:r>
      <w:r>
        <w:rPr>
          <w:rFonts w:hint="default"/>
          <w:lang w:val="en-US"/>
        </w:rPr>
        <w:t xml:space="preserve"> thị</w:t>
      </w:r>
    </w:p>
    <w:p>
      <w:pPr>
        <w:jc w:val="both"/>
        <w:rPr>
          <w:b/>
          <w:bCs/>
        </w:rPr>
      </w:pPr>
      <w:r>
        <w:rPr>
          <w:b/>
          <w:bCs/>
        </w:rPr>
        <w:t>I. THÀNH PHẦN THAM DỰ:</w:t>
      </w:r>
    </w:p>
    <w:p>
      <w:pPr>
        <w:ind w:firstLine="567"/>
        <w:jc w:val="both"/>
        <w:rPr>
          <w:b/>
          <w:bCs/>
        </w:rPr>
      </w:pPr>
      <w:r>
        <w:rPr>
          <w:b/>
          <w:bCs/>
        </w:rPr>
        <w:t xml:space="preserve">1. Chủ trì: </w:t>
      </w:r>
    </w:p>
    <w:p>
      <w:pPr>
        <w:ind w:firstLine="851"/>
        <w:jc w:val="both"/>
        <w:rPr>
          <w:rFonts w:hint="default"/>
          <w:b/>
          <w:bCs/>
          <w:lang w:val="en-US"/>
        </w:rPr>
      </w:pPr>
      <w:r>
        <w:t xml:space="preserve">NHÓM </w:t>
      </w:r>
      <w:r>
        <w:rPr>
          <w:rFonts w:hint="default"/>
          <w:lang w:val="en-US"/>
        </w:rPr>
        <w:t>06</w:t>
      </w:r>
    </w:p>
    <w:p>
      <w:pPr>
        <w:ind w:firstLine="567"/>
        <w:jc w:val="both"/>
        <w:rPr>
          <w:b/>
          <w:bCs/>
        </w:rPr>
      </w:pPr>
      <w:r>
        <w:rPr>
          <w:b/>
          <w:bCs/>
        </w:rPr>
        <w:t xml:space="preserve">2. Tham dự : </w:t>
      </w:r>
    </w:p>
    <w:p>
      <w:pPr>
        <w:ind w:firstLine="851"/>
        <w:jc w:val="both"/>
      </w:pPr>
      <w:r>
        <w:t>+ Giảng viên: Nguyễn Thanh Sơn</w:t>
      </w:r>
    </w:p>
    <w:p>
      <w:pPr>
        <w:ind w:firstLine="851"/>
        <w:jc w:val="both"/>
      </w:pPr>
      <w:r>
        <w:t>+ Cùng các sinh viên lớp CS112.L23.KHCL</w:t>
      </w:r>
    </w:p>
    <w:p>
      <w:pPr>
        <w:jc w:val="both"/>
        <w:rPr>
          <w:b/>
          <w:bCs/>
        </w:rPr>
      </w:pPr>
      <w:r>
        <w:rPr>
          <w:b/>
          <w:bCs/>
        </w:rPr>
        <w:t>II: NỘI DUNG BUỔI THẢO LUẬN:</w:t>
      </w:r>
    </w:p>
    <w:p>
      <w:pPr>
        <w:ind w:firstLine="567"/>
        <w:jc w:val="both"/>
        <w:rPr>
          <w:b/>
          <w:bCs/>
        </w:rPr>
      </w:pPr>
      <w:r>
        <w:rPr>
          <w:b/>
          <w:bCs/>
        </w:rPr>
        <w:t xml:space="preserve">1. Các </w:t>
      </w:r>
      <w:r>
        <w:rPr>
          <w:rFonts w:hint="default"/>
          <w:b/>
          <w:bCs/>
          <w:lang w:val="en-US"/>
        </w:rPr>
        <w:t>hoạt động trong buổi thảo luận</w:t>
      </w:r>
      <w:r>
        <w:rPr>
          <w:b/>
          <w:bCs/>
        </w:rPr>
        <w:t>:</w:t>
      </w:r>
    </w:p>
    <w:p>
      <w:pPr>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Đặt vấn đề: </w:t>
      </w:r>
      <w:r>
        <w:rPr>
          <w:rFonts w:hint="default" w:ascii="Times New Roman" w:hAnsi="Times New Roman" w:cs="Times New Roman"/>
          <w:b/>
          <w:bCs/>
          <w:sz w:val="28"/>
          <w:szCs w:val="28"/>
        </w:rPr>
        <w:t xml:space="preserve">Giả sử bạn là nhân viên giao hàng, công ty tại TP.HCM, xếp giao nhiệm vụ giao hàng ở một số tỉnh như sơ đồ trong slide. Để tiết kiệm thời gian, chi phí đi lại, nên xếp yêu cầu giao hàng đi qua mỗi tỉnh 1 lần, xong việc thì quay lại công ty =&gt; tổng đường đi ngắn nhất </w:t>
      </w:r>
      <w:r>
        <w:rPr>
          <w:rFonts w:hint="default" w:ascii="Times New Roman" w:hAnsi="Times New Roman" w:cs="Times New Roman"/>
          <w:sz w:val="28"/>
          <w:szCs w:val="28"/>
        </w:rPr>
        <w:t xml:space="preserve">                                                                                                     </w:t>
      </w:r>
    </w:p>
    <w:p>
      <w:pPr>
        <w:rPr>
          <w:rFonts w:hint="default" w:ascii="Times New Roman" w:hAnsi="Times New Roman" w:cs="Times New Roman"/>
          <w:sz w:val="28"/>
          <w:szCs w:val="28"/>
          <w:lang w:val="en-US"/>
        </w:rPr>
      </w:pPr>
      <w:r>
        <w:rPr>
          <w:rFonts w:hint="default" w:ascii="Times New Roman" w:hAnsi="Times New Roman" w:cs="Times New Roman"/>
          <w:sz w:val="28"/>
          <w:szCs w:val="28"/>
        </w:rPr>
        <w:tab/>
      </w:r>
      <w:r>
        <w:rPr>
          <w:rFonts w:hint="default" w:ascii="Times New Roman" w:hAnsi="Times New Roman" w:cs="Times New Roman"/>
          <w:sz w:val="28"/>
          <w:szCs w:val="28"/>
        </w:rPr>
        <w:t>- Lê Trịnh Thanh Thúy (N10): HCM – NT – Vinh – HN - ĐN</w:t>
      </w:r>
      <w:r>
        <w:rPr>
          <w:rFonts w:hint="default" w:ascii="Times New Roman" w:hAnsi="Times New Roman" w:cs="Times New Roman"/>
          <w:sz w:val="28"/>
          <w:szCs w:val="28"/>
          <w:lang w:val="en-US"/>
        </w:rPr>
        <w:t xml:space="preserve">  =&gt; Thiếu quay về HCM</w:t>
      </w:r>
    </w:p>
    <w:p>
      <w:pPr>
        <w:rPr>
          <w:rFonts w:hint="default" w:ascii="Times New Roman" w:hAnsi="Times New Roman" w:eastAsia="Times New Roman" w:cs="Times New Roman"/>
          <w:sz w:val="28"/>
          <w:szCs w:val="28"/>
          <w:lang w:val="en-US"/>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Hoàng Quang Vũ (N3): </w:t>
      </w:r>
      <w:r>
        <w:rPr>
          <w:rFonts w:hint="default" w:ascii="Times New Roman" w:hAnsi="Times New Roman" w:eastAsia="Times New Roman" w:cs="Times New Roman"/>
          <w:sz w:val="28"/>
          <w:szCs w:val="28"/>
        </w:rPr>
        <w:t xml:space="preserve">HCM -&gt; NT  -&gt; HN -&gt; Vinh -&gt; </w:t>
      </w:r>
      <w:r>
        <w:rPr>
          <w:rFonts w:hint="default" w:ascii="Times New Roman" w:hAnsi="Times New Roman" w:cs="Times New Roman"/>
          <w:sz w:val="28"/>
          <w:szCs w:val="28"/>
        </w:rPr>
        <w:t>ĐN</w:t>
      </w:r>
      <w:r>
        <w:rPr>
          <w:rFonts w:hint="default" w:ascii="Times New Roman" w:hAnsi="Times New Roman" w:eastAsia="Times New Roman" w:cs="Times New Roman"/>
          <w:sz w:val="28"/>
          <w:szCs w:val="28"/>
        </w:rPr>
        <w:t xml:space="preserve"> -&gt; HCM </w:t>
      </w:r>
      <w:r>
        <w:rPr>
          <w:rFonts w:hint="default" w:ascii="Times New Roman" w:hAnsi="Times New Roman" w:eastAsia="Times New Roman" w:cs="Times New Roman"/>
          <w:sz w:val="28"/>
          <w:szCs w:val="28"/>
          <w:lang w:val="en-US"/>
        </w:rPr>
        <w:t xml:space="preserve"> =&gt; Đúng</w:t>
      </w:r>
    </w:p>
    <w:p>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Nguyễn Trung Tuấn (N7): HCM -&gt; NT  -&gt; HN -&gt; Vinh -&gt; ĐN -&gt; HCM</w:t>
      </w:r>
      <w:r>
        <w:rPr>
          <w:rFonts w:hint="default" w:ascii="Times New Roman" w:hAnsi="Times New Roman" w:eastAsia="Times New Roman" w:cs="Times New Roman"/>
          <w:sz w:val="28"/>
          <w:szCs w:val="28"/>
          <w:lang w:val="en-US"/>
        </w:rPr>
        <w:t xml:space="preserve"> =&gt; Đúng</w:t>
      </w:r>
    </w:p>
    <w:p>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 xml:space="preserve">            - Trương Quốc Trường (N11): HCM -&gt; NT -&gt;Vinh -&gt; HN -&gt; ĐN -&gt; HCM =&gt; Đúng</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Bài này có nhiều hơn 1 đáp án. Mình chọn đường: HCM – NT – V</w:t>
      </w:r>
      <w:r>
        <w:rPr>
          <w:rFonts w:hint="default" w:ascii="Times New Roman" w:hAnsi="Times New Roman" w:cs="Times New Roman"/>
          <w:sz w:val="28"/>
          <w:szCs w:val="28"/>
          <w:lang w:val="en-US"/>
        </w:rPr>
        <w:t>inh</w:t>
      </w:r>
      <w:r>
        <w:rPr>
          <w:rFonts w:hint="default" w:ascii="Times New Roman" w:hAnsi="Times New Roman" w:cs="Times New Roman"/>
          <w:sz w:val="28"/>
          <w:szCs w:val="28"/>
        </w:rPr>
        <w:t xml:space="preserve"> – HN – ĐN – HCM với tổng đường đi 3300km </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Đồ thị là gì?</w:t>
      </w:r>
    </w:p>
    <w:p>
      <w:pPr>
        <w:rPr>
          <w:rFonts w:hint="default" w:ascii="Times New Roman" w:hAnsi="Times New Roman" w:cs="Times New Roman"/>
          <w:sz w:val="28"/>
          <w:szCs w:val="28"/>
        </w:rPr>
      </w:pPr>
      <w:r>
        <w:rPr>
          <w:rFonts w:hint="default" w:ascii="Times New Roman" w:hAnsi="Times New Roman" w:cs="Times New Roman"/>
          <w:b/>
          <w:bCs/>
          <w:sz w:val="28"/>
          <w:szCs w:val="28"/>
        </w:rPr>
        <w:tab/>
      </w:r>
      <w:r>
        <w:rPr>
          <w:rFonts w:hint="default" w:ascii="Times New Roman" w:hAnsi="Times New Roman" w:cs="Times New Roman"/>
          <w:sz w:val="28"/>
          <w:szCs w:val="28"/>
        </w:rPr>
        <w:t>- Lê Văn Trí (N2): Đồ thị là tập các đối tượng gồm có đỉnh được nối với nhau bằng cạnh. Tùy cạnh, nếu có hướng, có mũi tên, gọi là đồ thị có hướng; mũi tên không hướng là đồ thị vô hướng</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Đồ thị là một</w:t>
      </w:r>
      <w:r>
        <w:rPr>
          <w:rFonts w:hint="default" w:ascii="Times New Roman" w:hAnsi="Times New Roman" w:cs="Times New Roman"/>
          <w:sz w:val="28"/>
          <w:szCs w:val="28"/>
        </w:rPr>
        <w:t xml:space="preserve"> tập</w:t>
      </w:r>
      <w:r>
        <w:rPr>
          <w:rFonts w:hint="default" w:ascii="Times New Roman" w:hAnsi="Times New Roman" w:cs="Times New Roman"/>
          <w:sz w:val="28"/>
          <w:szCs w:val="28"/>
          <w:lang w:val="vi-VN"/>
        </w:rPr>
        <w:t xml:space="preserve"> cấu trúc dữ liệu được ký hiệu G(V, E), trong đó:</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V</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là một tập hợp hữu hạn các đỉnh còn được gọi là các</w:t>
      </w:r>
      <w:r>
        <w:rPr>
          <w:rFonts w:hint="default" w:ascii="Times New Roman" w:hAnsi="Times New Roman" w:cs="Times New Roman"/>
          <w:sz w:val="28"/>
          <w:szCs w:val="28"/>
        </w:rPr>
        <w:t xml:space="preserve"> đỉnh</w:t>
      </w:r>
      <w:r>
        <w:rPr>
          <w:rFonts w:hint="default" w:ascii="Times New Roman" w:hAnsi="Times New Roman" w:cs="Times New Roman"/>
          <w:sz w:val="28"/>
          <w:szCs w:val="28"/>
          <w:lang w:val="vi-VN"/>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vi-VN"/>
        </w:rPr>
        <w:t>E: là một tập hữu hạn các cặp có thứ tự có dạng (u, v) được gọi là cạnh</w:t>
      </w:r>
      <w:r>
        <w:rPr>
          <w:rFonts w:hint="default" w:ascii="Times New Roman" w:hAnsi="Times New Roman" w:cs="Times New Roman"/>
          <w:sz w:val="28"/>
          <w:szCs w:val="28"/>
        </w:rPr>
        <w:t>. Nói là tập các thứ tự vì, cạnh (u,v) khác cạnh (v,u) ở trong đồ thị có hướng. Ký hiệu u, v cho ta biết tồn tại đỉnh đi từ đỉnh u tới đỉnh v</w:t>
      </w:r>
    </w:p>
    <w:p>
      <w:pPr>
        <w:rPr>
          <w:rFonts w:hint="default" w:ascii="Times New Roman" w:hAnsi="Times New Roman" w:cs="Times New Roman"/>
          <w:sz w:val="28"/>
          <w:szCs w:val="28"/>
        </w:rPr>
      </w:pPr>
      <w:r>
        <w:rPr>
          <w:rFonts w:hint="default" w:ascii="Times New Roman" w:hAnsi="Times New Roman" w:cs="Times New Roman"/>
          <w:sz w:val="28"/>
          <w:szCs w:val="28"/>
        </w:rPr>
        <w:drawing>
          <wp:anchor distT="0" distB="0" distL="114300" distR="114300" simplePos="0" relativeHeight="251660288" behindDoc="0" locked="0" layoutInCell="1" allowOverlap="1">
            <wp:simplePos x="0" y="0"/>
            <wp:positionH relativeFrom="column">
              <wp:posOffset>3682365</wp:posOffset>
            </wp:positionH>
            <wp:positionV relativeFrom="paragraph">
              <wp:posOffset>318135</wp:posOffset>
            </wp:positionV>
            <wp:extent cx="1949450" cy="12268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49450" cy="1226820"/>
                    </a:xfrm>
                    <a:prstGeom prst="rect">
                      <a:avLst/>
                    </a:prstGeom>
                    <a:noFill/>
                    <a:ln>
                      <a:noFill/>
                    </a:ln>
                  </pic:spPr>
                </pic:pic>
              </a:graphicData>
            </a:graphic>
          </wp:anchor>
        </w:drawing>
      </w: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Đồ thị này được học ở môn gì năm nhất?</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Cát Văn Tài (N4): Cấu trúc rời rạc </w:t>
      </w:r>
    </w:p>
    <w:p>
      <w:pPr>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 Nguyễn Quang Tuấn(N11): Cấu trúc rời rạc</w:t>
      </w: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Trả lời: Toán rời rạc</w:t>
      </w:r>
    </w:p>
    <w:p>
      <w:pPr>
        <w:rPr>
          <w:rFonts w:hint="default" w:ascii="Times New Roman" w:hAnsi="Times New Roman" w:cs="Times New Roman"/>
          <w:sz w:val="28"/>
          <w:szCs w:val="28"/>
        </w:rPr>
      </w:pPr>
      <w:r>
        <w:rPr>
          <w:rFonts w:hint="default" w:ascii="Times New Roman" w:hAnsi="Times New Roman" w:cs="Times New Roman"/>
          <w:sz w:val="28"/>
          <w:szCs w:val="28"/>
        </w:rPr>
        <w:tab/>
      </w:r>
    </w:p>
    <w:p>
      <w:pPr>
        <w:rPr>
          <w:rFonts w:hint="default" w:ascii="Times New Roman" w:hAnsi="Times New Roman" w:cs="Times New Roman"/>
          <w:sz w:val="28"/>
          <w:szCs w:val="28"/>
        </w:rPr>
      </w:pPr>
    </w:p>
    <w:p>
      <w:pPr>
        <w:ind w:firstLine="720"/>
        <w:rPr>
          <w:rFonts w:hint="default" w:ascii="Times New Roman" w:hAnsi="Times New Roman" w:cs="Times New Roman"/>
          <w:b/>
          <w:bCs/>
          <w:sz w:val="28"/>
          <w:szCs w:val="28"/>
        </w:rPr>
      </w:pPr>
      <w:r>
        <w:rPr>
          <w:rFonts w:hint="default" w:ascii="Times New Roman" w:hAnsi="Times New Roman" w:cs="Times New Roman"/>
          <w:b/>
          <w:bCs/>
          <w:sz w:val="28"/>
          <w:szCs w:val="28"/>
        </w:rPr>
        <w:t>Nêu vài ứng dụng thực tế của dạng đồ thị này</w:t>
      </w:r>
    </w:p>
    <w:p>
      <w:pPr>
        <w:ind w:firstLine="720"/>
        <w:rPr>
          <w:rFonts w:hint="default" w:ascii="Times New Roman" w:hAnsi="Times New Roman" w:cs="Times New Roman"/>
          <w:sz w:val="28"/>
          <w:szCs w:val="28"/>
        </w:rPr>
      </w:pPr>
      <w:r>
        <w:rPr>
          <w:rFonts w:hint="default" w:ascii="Times New Roman" w:hAnsi="Times New Roman" w:cs="Times New Roman"/>
          <w:sz w:val="28"/>
          <w:szCs w:val="28"/>
        </w:rPr>
        <w:t>- Cát Văn Tài (N4): google maps(tính quãng đường giữa 2 nơi)</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ví dụ như mạng lưới internet; mạng điện; google maps. Mạng xã hội (mỗi người sẽ là 1 nút chứa thông tin của mình, là liên kết giữa mỗi người sẽ là các cạnh</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Đồ thị vô hướng. Đồ thị có hướng?</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Hoàng Quang Vũ (N3): Đồ thị vô hướng là đồ thị có G(V,E) trong đó: V là tập các đỉnh hoặc nút, E là các cặp không thứ tự chứa các đỉnh phân biệt được gọi là cạnh; 2 đỉnh 1 cạnh gọi là đỉnh đầu cuối cạnh đó. Đồ thị có hướng có 1 cạnh xy = E, thì cạnh này có hướng từ x đến y với x là đầu, y là cuối</w:t>
      </w:r>
    </w:p>
    <w:p>
      <w:pPr>
        <w:rPr>
          <w:rFonts w:hint="default" w:ascii="Times New Roman" w:hAnsi="Times New Roman" w:cs="Times New Roman"/>
          <w:sz w:val="28"/>
          <w:szCs w:val="28"/>
        </w:rPr>
      </w:pPr>
      <w:r>
        <w:rPr>
          <w:rFonts w:hint="default" w:ascii="Times New Roman" w:hAnsi="Times New Roman" w:cs="Times New Roman"/>
          <w:i/>
          <w:iCs/>
          <w:sz w:val="28"/>
          <w:szCs w:val="28"/>
        </w:rPr>
        <w:t>Trả lời:</w:t>
      </w:r>
      <w:r>
        <w:rPr>
          <w:rFonts w:hint="default" w:ascii="Times New Roman" w:hAnsi="Times New Roman" w:cs="Times New Roman"/>
          <w:sz w:val="28"/>
          <w:szCs w:val="28"/>
        </w:rPr>
        <w:t xml:space="preserve"> Đồ thị vô hướng: có các cạnh không định hướng, mỗi cạnh là 1 mối quan hệ 2 chiều (u,v) ≡ (v, u). Đồ thị có hướng: Các cạnh của nó được định hướng, cạnh gọi là cung để phân biệt với các cạnh của đồ thị vô hướng, mỗi cạnh là một mối quan hệ 1 chiều (u, v) ≠ (v, u).</w:t>
      </w:r>
    </w:p>
    <w:p>
      <w:pPr>
        <w:rPr>
          <w:rFonts w:hint="default" w:ascii="Times New Roman" w:hAnsi="Times New Roman" w:cs="Times New Roman"/>
          <w:sz w:val="28"/>
          <w:szCs w:val="28"/>
        </w:rPr>
      </w:pPr>
      <w:r>
        <w:rPr>
          <w:rFonts w:hint="default" w:ascii="Times New Roman" w:hAnsi="Times New Roman" w:cs="Times New Roman"/>
          <w:sz w:val="28"/>
          <w:szCs w:val="28"/>
        </w:rPr>
        <w:tab/>
      </w:r>
    </w:p>
    <w:p>
      <w:pPr>
        <w:rPr>
          <w:rFonts w:hint="default" w:ascii="Times New Roman" w:hAnsi="Times New Roman" w:cs="Times New Roman"/>
          <w:b/>
          <w:bCs/>
          <w:sz w:val="28"/>
          <w:szCs w:val="28"/>
        </w:rPr>
      </w:pPr>
      <w:r>
        <w:rPr>
          <w:rFonts w:hint="default" w:ascii="Times New Roman" w:hAnsi="Times New Roman" w:cs="Times New Roman"/>
          <w:sz w:val="28"/>
          <w:szCs w:val="28"/>
        </w:rPr>
        <w:drawing>
          <wp:anchor distT="0" distB="0" distL="114300" distR="114300" simplePos="0" relativeHeight="251662336" behindDoc="0" locked="0" layoutInCell="1" allowOverlap="1">
            <wp:simplePos x="0" y="0"/>
            <wp:positionH relativeFrom="column">
              <wp:posOffset>3429000</wp:posOffset>
            </wp:positionH>
            <wp:positionV relativeFrom="paragraph">
              <wp:posOffset>221615</wp:posOffset>
            </wp:positionV>
            <wp:extent cx="2140585" cy="781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140585" cy="781050"/>
                    </a:xfrm>
                    <a:prstGeom prst="rect">
                      <a:avLst/>
                    </a:prstGeom>
                    <a:noFill/>
                    <a:ln>
                      <a:noFill/>
                    </a:ln>
                  </pic:spPr>
                </pic:pic>
              </a:graphicData>
            </a:graphic>
          </wp:anchor>
        </w:drawing>
      </w:r>
      <w:r>
        <w:rPr>
          <w:rFonts w:hint="default" w:ascii="Times New Roman" w:hAnsi="Times New Roman" w:cs="Times New Roman"/>
          <w:sz w:val="28"/>
          <w:szCs w:val="28"/>
        </w:rPr>
        <w:tab/>
      </w:r>
      <w:r>
        <w:rPr>
          <w:rFonts w:hint="default" w:ascii="Times New Roman" w:hAnsi="Times New Roman" w:cs="Times New Roman"/>
          <w:b/>
          <w:bCs/>
          <w:sz w:val="28"/>
          <w:szCs w:val="28"/>
        </w:rPr>
        <w:t>Đồ thị nào vô hướng, đồ thị có hướng?</w:t>
      </w:r>
    </w:p>
    <w:p>
      <w:pPr>
        <w:rPr>
          <w:rFonts w:hint="default" w:ascii="Times New Roman" w:hAnsi="Times New Roman" w:cs="Times New Roman"/>
          <w:sz w:val="28"/>
          <w:szCs w:val="28"/>
        </w:rPr>
      </w:pPr>
      <w:r>
        <w:rPr>
          <w:rFonts w:hint="default" w:ascii="Times New Roman" w:hAnsi="Times New Roman" w:cs="Times New Roman"/>
          <w:b/>
          <w:bCs/>
          <w:sz w:val="28"/>
          <w:szCs w:val="28"/>
        </w:rPr>
        <w:tab/>
      </w:r>
      <w:r>
        <w:rPr>
          <w:rFonts w:hint="default" w:ascii="Times New Roman" w:hAnsi="Times New Roman" w:cs="Times New Roman"/>
          <w:b/>
          <w:bCs/>
          <w:sz w:val="28"/>
          <w:szCs w:val="28"/>
        </w:rPr>
        <w:t xml:space="preserve">- </w:t>
      </w:r>
      <w:r>
        <w:rPr>
          <w:rFonts w:hint="default" w:ascii="Times New Roman" w:hAnsi="Times New Roman" w:cs="Times New Roman"/>
          <w:sz w:val="28"/>
          <w:szCs w:val="28"/>
        </w:rPr>
        <w:t>Hoàng Quang Vũ(N3): a vô hướng, b có hướng</w:t>
      </w:r>
    </w:p>
    <w:p>
      <w:pPr>
        <w:rPr>
          <w:rFonts w:hint="default" w:ascii="Times New Roman" w:hAnsi="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Cát Văn Tài (N4): a vô hướng, b có hướng</w:t>
      </w:r>
    </w:p>
    <w:p>
      <w:pPr>
        <w:rPr>
          <w:rFonts w:hint="default" w:ascii="Times New Roman" w:hAnsi="Times New Roman" w:cs="Times New Roman"/>
          <w:sz w:val="28"/>
          <w:szCs w:val="28"/>
        </w:rPr>
      </w:pPr>
      <w:r>
        <w:rPr>
          <w:rFonts w:hint="default" w:ascii="Times New Roman" w:hAnsi="Times New Roman" w:cs="Times New Roman"/>
          <w:sz w:val="28"/>
          <w:szCs w:val="28"/>
        </w:rPr>
        <w:t>Trả lời: a vô hướng (không có mũi tên định hướng), b có hướng(cạnh là mũi tên định hướng)</w:t>
      </w:r>
    </w:p>
    <w:p>
      <w:pPr>
        <w:rPr>
          <w:rFonts w:hint="default" w:ascii="Times New Roman" w:hAnsi="Times New Roman" w:cs="Times New Roman"/>
          <w:sz w:val="28"/>
          <w:szCs w:val="28"/>
        </w:rPr>
      </w:pPr>
      <w:r>
        <w:rPr>
          <w:rFonts w:hint="default" w:ascii="Times New Roman" w:hAnsi="Times New Roman" w:eastAsia="Times New Roman" w:cs="Times New Roman"/>
          <w:sz w:val="28"/>
          <w:szCs w:val="28"/>
        </w:rPr>
        <w:drawing>
          <wp:anchor distT="0" distB="0" distL="114300" distR="114300" simplePos="0" relativeHeight="251663360" behindDoc="0" locked="0" layoutInCell="1" allowOverlap="1">
            <wp:simplePos x="0" y="0"/>
            <wp:positionH relativeFrom="column">
              <wp:posOffset>4032250</wp:posOffset>
            </wp:positionH>
            <wp:positionV relativeFrom="paragraph">
              <wp:posOffset>226060</wp:posOffset>
            </wp:positionV>
            <wp:extent cx="1085850" cy="640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085850" cy="640080"/>
                    </a:xfrm>
                    <a:prstGeom prst="rect">
                      <a:avLst/>
                    </a:prstGeom>
                    <a:noFill/>
                    <a:ln>
                      <a:noFill/>
                    </a:ln>
                  </pic:spPr>
                </pic:pic>
              </a:graphicData>
            </a:graphic>
          </wp:anchor>
        </w:drawing>
      </w:r>
    </w:p>
    <w:p>
      <w:pPr>
        <w:rPr>
          <w:rFonts w:hint="default" w:ascii="Times New Roman" w:hAnsi="Times New Roman" w:cs="Times New Roman"/>
          <w:b/>
          <w:bCs/>
          <w:sz w:val="28"/>
          <w:szCs w:val="28"/>
        </w:rPr>
      </w:pPr>
      <w:r>
        <w:rPr>
          <w:rFonts w:hint="default" w:ascii="Times New Roman" w:hAnsi="Times New Roman" w:cs="Times New Roman"/>
          <w:sz w:val="28"/>
          <w:szCs w:val="28"/>
        </w:rPr>
        <w:tab/>
      </w:r>
      <w:r>
        <w:rPr>
          <w:rFonts w:hint="default" w:ascii="Times New Roman" w:hAnsi="Times New Roman" w:cs="Times New Roman"/>
          <w:b/>
          <w:bCs/>
          <w:sz w:val="28"/>
          <w:szCs w:val="28"/>
        </w:rPr>
        <w:t>Lấy ví dụ về cạnh kề, đỉnh kề</w:t>
      </w:r>
    </w:p>
    <w:p>
      <w:pPr>
        <w:rPr>
          <w:rFonts w:hint="default" w:ascii="Times New Roman" w:hAnsi="Times New Roman" w:eastAsia="Times New Roman" w:cs="Times New Roman"/>
          <w:sz w:val="28"/>
          <w:szCs w:val="28"/>
        </w:rPr>
      </w:pPr>
      <w:r>
        <w:rPr>
          <w:rFonts w:hint="default" w:ascii="Times New Roman" w:hAnsi="Times New Roman" w:cs="Times New Roman"/>
          <w:sz w:val="28"/>
          <w:szCs w:val="28"/>
        </w:rPr>
        <w:tab/>
      </w:r>
      <w:r>
        <w:rPr>
          <w:rFonts w:hint="default" w:ascii="Times New Roman" w:hAnsi="Times New Roman" w:cs="Times New Roman"/>
          <w:sz w:val="28"/>
          <w:szCs w:val="28"/>
        </w:rPr>
        <w:t xml:space="preserve">- Nguyễn Khả Tiến (N7): </w:t>
      </w:r>
      <w:r>
        <w:rPr>
          <w:rFonts w:hint="default" w:ascii="Times New Roman" w:hAnsi="Times New Roman" w:eastAsia="Times New Roman" w:cs="Times New Roman"/>
          <w:sz w:val="28"/>
          <w:szCs w:val="28"/>
        </w:rPr>
        <w:t>Cạnh kề: 1:2 và 2:3; Đỉnh kề: 1:0 và 2:0</w:t>
      </w:r>
    </w:p>
    <w:p>
      <w:pPr>
        <w:ind w:firstLine="720"/>
        <w:rPr>
          <w:rFonts w:hint="default" w:ascii="Times New Roman" w:hAnsi="Times New Roman" w:eastAsia="Times New Roman" w:cs="Times New Roman"/>
          <w:sz w:val="28"/>
          <w:szCs w:val="28"/>
        </w:rPr>
      </w:pPr>
      <w:r>
        <w:rPr>
          <w:rFonts w:hint="default" w:ascii="Times New Roman" w:hAnsi="Times New Roman" w:cs="Times New Roman"/>
          <w:sz w:val="28"/>
          <w:szCs w:val="28"/>
        </w:rPr>
        <w:t>- Lê Trịnh Thanh Thúy (N10):</w:t>
      </w:r>
      <w:r>
        <w:rPr>
          <w:rFonts w:hint="default" w:ascii="Times New Roman" w:hAnsi="Times New Roman" w:eastAsia="Times New Roman" w:cs="Times New Roman"/>
          <w:sz w:val="28"/>
          <w:szCs w:val="28"/>
        </w:rPr>
        <w:t xml:space="preserve"> Cạnh kề: 1:2 và 3:2 chung đỉnh 2; Đỉnh kề: 2 và 3 nối với nhau bởi (2,3)</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2 bạn trên đúng. Cạnh kề, ví dụ (0,1) (1,2) 2 cạnh này kề nhau chung đỉnh 1. Đỉnh kề, ví dụ đỉnh 1 vs 2 có cạnh liên thuộc (1,2); 2 vs 3</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drawing>
          <wp:anchor distT="0" distB="0" distL="114300" distR="114300" simplePos="0" relativeHeight="251664384" behindDoc="0" locked="0" layoutInCell="1" allowOverlap="1">
            <wp:simplePos x="0" y="0"/>
            <wp:positionH relativeFrom="column">
              <wp:posOffset>4271645</wp:posOffset>
            </wp:positionH>
            <wp:positionV relativeFrom="paragraph">
              <wp:posOffset>251460</wp:posOffset>
            </wp:positionV>
            <wp:extent cx="1746250" cy="1022350"/>
            <wp:effectExtent l="0" t="0" r="635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746250" cy="1022350"/>
                    </a:xfrm>
                    <a:prstGeom prst="rect">
                      <a:avLst/>
                    </a:prstGeom>
                    <a:noFill/>
                    <a:ln>
                      <a:noFill/>
                    </a:ln>
                  </pic:spPr>
                </pic:pic>
              </a:graphicData>
            </a:graphic>
          </wp:anchor>
        </w:drawing>
      </w:r>
    </w:p>
    <w:p>
      <w:pPr>
        <w:rPr>
          <w:rFonts w:hint="default" w:ascii="Times New Roman" w:hAnsi="Times New Roman" w:eastAsia="Times New Roman" w:cs="Times New Roman"/>
          <w:b/>
          <w:bCs/>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Tìm bậc của các đỉnh</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Nguyễn Khả Tiến (N7): 0,1,2: bậc 2;  3: bậc1 và 4 bậc 0</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Lê Trịnh Thanh Thúy(N10): 2,1 bậc 2;  0,3 bậc 1;  4 bậc 0;</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Võ Khánh An (N8): 0,1,2 bậc 2;  3 bậc 1;  4 bậc 0</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 xml:space="preserve">Trả lời: </w:t>
      </w:r>
      <w:r>
        <w:rPr>
          <w:rFonts w:hint="default" w:ascii="Times New Roman" w:hAnsi="Times New Roman" w:eastAsia="Times New Roman" w:cs="Times New Roman"/>
          <w:sz w:val="28"/>
          <w:szCs w:val="28"/>
        </w:rPr>
        <w:t>Đỉnh 0 có 2 cạnh liên thuộc (0,1) (0,2) =&gt; đỉnh 0 là bậc 2; tương tự đỉnh 1 bậc 2; đỉnh 2 có 1 cái khuyên (khuyên được tính là 2 bậc, vì nó đi được từ trái -&gt; phải, phải -&gt; trái) =&gt; đỉnh 2 bậc 5; đỉnh 3 bậc 1; đỉnh 4 bậc 0</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drawing>
          <wp:anchor distT="0" distB="0" distL="114300" distR="114300" simplePos="0" relativeHeight="251661312" behindDoc="0" locked="0" layoutInCell="1" allowOverlap="1">
            <wp:simplePos x="0" y="0"/>
            <wp:positionH relativeFrom="column">
              <wp:posOffset>3130550</wp:posOffset>
            </wp:positionH>
            <wp:positionV relativeFrom="paragraph">
              <wp:posOffset>6350</wp:posOffset>
            </wp:positionV>
            <wp:extent cx="2686685" cy="9588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686685" cy="958850"/>
                    </a:xfrm>
                    <a:prstGeom prst="rect">
                      <a:avLst/>
                    </a:prstGeom>
                    <a:noFill/>
                    <a:ln>
                      <a:noFill/>
                    </a:ln>
                  </pic:spPr>
                </pic:pic>
              </a:graphicData>
            </a:graphic>
          </wp:anchor>
        </w:drawing>
      </w: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Hoàn thành ma trận kề</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Bùi Trí Dũng (N8): 10110-01010-01101-11010</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Dũng đọc sai vị trí (1,4) sửa lại =&gt; 1 (10111-01010-01101-11010)</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Tại sao việc loại bỏ hoặc thêm 1 cạnh chỉ mất O(1) thời gian</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Bùi Trí Dũng (N8): vertex[a][b] = 0 hoặc = 1, gán luôn nên O(1)</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 xml:space="preserve">Trả lời: </w:t>
      </w:r>
      <w:r>
        <w:rPr>
          <w:rFonts w:hint="default" w:ascii="Times New Roman" w:hAnsi="Times New Roman" w:eastAsia="Times New Roman" w:cs="Times New Roman"/>
          <w:sz w:val="28"/>
          <w:szCs w:val="28"/>
        </w:rPr>
        <w:t>vì, trong ma trận, khi ta muốn bỏ đi 1 cạnh ta chỉ cần biến giá 1 thành 0, them 1 cạnh thì đổi 0 thành 1</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Mình đã học cấu trúc dữ liệu nào mà có duyệt theo chiều rộng và duyệt theo chiều sâu</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Bùi Trí Dũng (N8): 1 cái dùng stack, 1 cái dùng hàng đợi</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thấy ở trong cây nhị phân, ở trong đồ thị cũng duyệt tương tự vậy, tuy nhiên trong đồ thị đòi hỏi phức tạp hơn</w:t>
      </w:r>
    </w:p>
    <w:p>
      <w:pPr>
        <w:rPr>
          <w:rFonts w:hint="default" w:ascii="Times New Roman" w:hAnsi="Times New Roman" w:eastAsia="Times New Roman" w:cs="Times New Roman"/>
          <w:sz w:val="28"/>
          <w:szCs w:val="28"/>
        </w:rPr>
      </w:pP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b/>
          <w:bCs/>
          <w:sz w:val="28"/>
          <w:szCs w:val="28"/>
        </w:rPr>
        <w:t>Nghe thuật toán Prim’s, các bạn có nhớ mình học ở đâu không, thuật toán này dùng để làm gì</w:t>
      </w:r>
    </w:p>
    <w:p>
      <w:pP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ab/>
      </w:r>
      <w:r>
        <w:rPr>
          <w:rFonts w:hint="default" w:ascii="Times New Roman" w:hAnsi="Times New Roman" w:eastAsia="Times New Roman" w:cs="Times New Roman"/>
          <w:sz w:val="28"/>
          <w:szCs w:val="28"/>
        </w:rPr>
        <w:t>- Cát Văn Tài (N4): Học trong toán rời rạc, tìm cây cung nhỏ nhất</w:t>
      </w:r>
    </w:p>
    <w:p>
      <w:pP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i/>
          <w:iCs/>
          <w:sz w:val="28"/>
          <w:szCs w:val="28"/>
        </w:rPr>
        <w:t>Trả lời:</w:t>
      </w:r>
      <w:r>
        <w:rPr>
          <w:rFonts w:hint="default" w:ascii="Times New Roman" w:hAnsi="Times New Roman" w:eastAsia="Times New Roman" w:cs="Times New Roman"/>
          <w:sz w:val="28"/>
          <w:szCs w:val="28"/>
        </w:rPr>
        <w:t xml:space="preserve"> dùng trong toán rời rạc, tìm cây cung nhỏ nhất</w:t>
      </w:r>
    </w:p>
    <w:p>
      <w:pPr>
        <w:numPr>
          <w:ilvl w:val="0"/>
          <w:numId w:val="1"/>
        </w:numPr>
        <w:ind w:firstLine="567"/>
        <w:jc w:val="both"/>
        <w:rPr>
          <w:b/>
          <w:bCs/>
        </w:rPr>
      </w:pPr>
      <w:r>
        <w:rPr>
          <w:b/>
          <w:bCs/>
          <w:lang w:val="en-US"/>
        </w:rPr>
        <w:t>Đ</w:t>
      </w:r>
      <w:r>
        <w:rPr>
          <w:rFonts w:hint="default"/>
          <w:b/>
          <w:bCs/>
          <w:lang w:val="en-US"/>
        </w:rPr>
        <w:t>ánh giá cảu giáo viên về buổi thảo luận:</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 Đây là định nghĩa nguyên thủy của biểu diễn đồ thị bằng dnah sách kề, trong cài đặt cụ thể người ta có cài đặt như vậy không? Đây là điều phải lưu ý.</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Trong cài đặt cụ thể, thay vì người ta dùng 1 list để biểu diễn cho 1 danh sách kề của 1 đỉnh, trong C++ thì list rất chậm, nên người ta sẽ cài mỗi list là 1 mảng động (C++: vector; python: ?)</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Cần trả lời câu hỏi</w:t>
      </w:r>
      <w:r>
        <w:rPr>
          <w:rFonts w:hint="default" w:ascii="Times New Roman" w:hAnsi="Times New Roman" w:eastAsia="Times New Roman" w:cs="Times New Roman"/>
          <w:sz w:val="32"/>
          <w:szCs w:val="32"/>
          <w:lang w:val="en-US"/>
        </w:rPr>
        <w:t xml:space="preserve"> </w:t>
      </w:r>
      <w:r>
        <w:rPr>
          <w:rFonts w:ascii="Times New Roman" w:hAnsi="Times New Roman" w:eastAsia="Times New Roman" w:cs="Times New Roman"/>
          <w:sz w:val="32"/>
          <w:szCs w:val="32"/>
        </w:rPr>
        <w:t>Why. Phần trả lời What khá tốt, How rất tốt, câu hỏi Why:</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Vì sao người ta dùng mô hình đồ thị</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Lưu trữ danh sách kề thì tốt xấu ở chỗ nào? Vì sao tốt/ xấu?</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BFS và DFS được xây dựng dựa trên phương pháp thiết kế giải thuật nào trong các phương pháp đã học? Tại sao người ta làm như vậy? (Nhóm chỉ mới tường thuật người ta làm như vậy và đặt kết quả như vậy)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Phải nhìn ra được cách người ta thiết kế nên những thuật toán chúng ta đang tìm hiểu, để khi gặp bài toán mới, chúng ta có thể thiết kế giải thuật mà trước đó chưa biết gì về giải thuật đó (Mục tiêu môn này)</w:t>
      </w:r>
    </w:p>
    <w:p>
      <w:pPr>
        <w:rPr>
          <w:rFonts w:ascii="Times New Roman" w:hAnsi="Times New Roman" w:eastAsia="Times New Roman" w:cs="Times New Roman"/>
          <w:sz w:val="32"/>
          <w:szCs w:val="32"/>
        </w:rPr>
      </w:pPr>
      <w:r>
        <w:rPr>
          <w:rFonts w:ascii="Times New Roman" w:hAnsi="Times New Roman" w:eastAsia="Times New Roman" w:cs="Times New Roman"/>
          <w:sz w:val="32"/>
          <w:szCs w:val="32"/>
        </w:rPr>
        <w:tab/>
      </w:r>
      <w:r>
        <w:rPr>
          <w:rFonts w:ascii="Times New Roman" w:hAnsi="Times New Roman" w:eastAsia="Times New Roman" w:cs="Times New Roman"/>
          <w:sz w:val="32"/>
          <w:szCs w:val="32"/>
        </w:rPr>
        <w:t xml:space="preserve">* Bổ sung slide 2 điều: </w:t>
      </w:r>
    </w:p>
    <w:p>
      <w:pPr>
        <w:tabs>
          <w:tab w:val="left" w:pos="2825"/>
        </w:tabs>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Tại sao như vậy</w:t>
      </w:r>
    </w:p>
    <w:p>
      <w:pPr>
        <w:ind w:firstLine="720"/>
        <w:rPr>
          <w:rFonts w:ascii="Times New Roman" w:hAnsi="Times New Roman" w:eastAsia="Times New Roman" w:cs="Times New Roman"/>
          <w:sz w:val="32"/>
          <w:szCs w:val="32"/>
        </w:rPr>
      </w:pPr>
      <w:r>
        <w:rPr>
          <w:rFonts w:ascii="Times New Roman" w:hAnsi="Times New Roman" w:eastAsia="Times New Roman" w:cs="Times New Roman"/>
          <w:sz w:val="32"/>
          <w:szCs w:val="32"/>
        </w:rPr>
        <w:t>- Người ta dùng cái này vào đâu, áp dụng như thế nào (Ví dụ BFS, những ứng dụng nào đã dùng BFS). Phần vận dụng đó, nó phải được thể hiện ở trong nghành đang học</w:t>
      </w:r>
    </w:p>
    <w:p>
      <w:pPr>
        <w:numPr>
          <w:ilvl w:val="0"/>
          <w:numId w:val="0"/>
        </w:numPr>
        <w:jc w:val="both"/>
        <w:rPr>
          <w:b/>
          <w:bCs/>
        </w:rPr>
      </w:pPr>
    </w:p>
    <w:p>
      <w:pPr>
        <w:numPr>
          <w:ilvl w:val="0"/>
          <w:numId w:val="1"/>
        </w:numPr>
        <w:ind w:firstLine="567"/>
        <w:jc w:val="both"/>
        <w:rPr>
          <w:b/>
          <w:bCs/>
        </w:rPr>
      </w:pPr>
      <w:r>
        <w:rPr>
          <w:b/>
          <w:bCs/>
          <w:lang w:val="en-US"/>
        </w:rPr>
        <w:t>Đ</w:t>
      </w:r>
      <w:r>
        <w:rPr>
          <w:rFonts w:hint="default"/>
          <w:b/>
          <w:bCs/>
          <w:lang w:val="en-US"/>
        </w:rPr>
        <w:t>ánh giá bài tập về nhà của các nhóm:</w:t>
      </w:r>
    </w:p>
    <w:p>
      <w:pPr>
        <w:ind w:firstLine="851"/>
        <w:jc w:val="both"/>
      </w:pPr>
      <w:r>
        <w:t xml:space="preserve">- Danh sách các nhóm </w:t>
      </w:r>
      <w:r>
        <w:rPr>
          <w:rFonts w:hint="default"/>
          <w:lang w:val="en-US"/>
        </w:rPr>
        <w:t>có làm</w:t>
      </w:r>
      <w:r>
        <w:t xml:space="preserve"> bài tập</w:t>
      </w:r>
      <w:r>
        <w:rPr>
          <w:rFonts w:hint="default"/>
          <w:lang w:val="en-US"/>
        </w:rPr>
        <w:t xml:space="preserve"> và điểm số (trắc nghiệm)</w:t>
      </w:r>
      <w:r>
        <w:t>:</w:t>
      </w:r>
    </w:p>
    <w:p>
      <w:pPr>
        <w:ind w:firstLine="851"/>
        <w:jc w:val="both"/>
        <w:rPr>
          <w:rFonts w:hint="default"/>
          <w:lang w:val="en-US"/>
        </w:rPr>
      </w:pPr>
      <w:r>
        <w:t xml:space="preserve">NHÓM </w:t>
      </w:r>
      <w:r>
        <w:rPr>
          <w:rFonts w:hint="default"/>
          <w:lang w:val="en-US"/>
        </w:rPr>
        <w:t>2</w:t>
      </w:r>
      <w:r>
        <w:t xml:space="preserve">, NHÓM </w:t>
      </w:r>
      <w:r>
        <w:rPr>
          <w:rFonts w:hint="default"/>
          <w:lang w:val="en-US"/>
        </w:rPr>
        <w:t>3</w:t>
      </w:r>
      <w:r>
        <w:t xml:space="preserve">, NHÓM </w:t>
      </w:r>
      <w:r>
        <w:rPr>
          <w:rFonts w:hint="default"/>
          <w:lang w:val="en-US"/>
        </w:rPr>
        <w:t>4</w:t>
      </w:r>
      <w:r>
        <w:t xml:space="preserve">, NHÓM </w:t>
      </w:r>
      <w:r>
        <w:rPr>
          <w:rFonts w:hint="default"/>
          <w:lang w:val="en-US"/>
        </w:rPr>
        <w:t>7</w:t>
      </w:r>
      <w:r>
        <w:t xml:space="preserve">, NHÓM </w:t>
      </w:r>
      <w:r>
        <w:rPr>
          <w:rFonts w:hint="default"/>
          <w:lang w:val="en-US"/>
        </w:rPr>
        <w:t>8, NHÓM 10, NHÓM 11, NHÓM 12, NHÓM 13, NHÓM 18.</w:t>
      </w:r>
    </w:p>
    <w:p>
      <w:pPr>
        <w:ind w:firstLine="851"/>
        <w:jc w:val="both"/>
        <w:rPr>
          <w:rFonts w:hint="default"/>
          <w:lang w:val="en-US"/>
        </w:rPr>
      </w:pPr>
      <w:r>
        <w:rPr>
          <w:rFonts w:hint="default"/>
          <w:lang w:val="en-US"/>
        </w:rPr>
        <w:t>Điểm số:</w:t>
      </w:r>
    </w:p>
    <w:p>
      <w:pPr>
        <w:ind w:firstLine="851"/>
        <w:jc w:val="both"/>
        <w:rPr>
          <w:rFonts w:hint="default"/>
          <w:lang w:val="en-US"/>
        </w:rPr>
      </w:pPr>
      <w:r>
        <w:rPr>
          <w:rFonts w:hint="default"/>
          <w:lang w:val="en-US"/>
        </w:rPr>
        <w:t>0/10: NHÓM: 8</w:t>
      </w:r>
    </w:p>
    <w:p>
      <w:pPr>
        <w:ind w:firstLine="851"/>
        <w:jc w:val="both"/>
        <w:rPr>
          <w:rFonts w:hint="default"/>
          <w:lang w:val="en-US"/>
        </w:rPr>
      </w:pPr>
      <w:r>
        <w:rPr>
          <w:rFonts w:hint="default"/>
          <w:lang w:val="en-US"/>
        </w:rPr>
        <w:t>2/10: NHÓM: 2, 11</w:t>
      </w:r>
    </w:p>
    <w:p>
      <w:pPr>
        <w:ind w:firstLine="851"/>
        <w:jc w:val="both"/>
        <w:rPr>
          <w:rFonts w:hint="default"/>
          <w:lang w:val="en-US"/>
        </w:rPr>
      </w:pPr>
      <w:r>
        <w:rPr>
          <w:rFonts w:hint="default"/>
          <w:lang w:val="en-US"/>
        </w:rPr>
        <w:t>4/10: NHÓM 13</w:t>
      </w:r>
    </w:p>
    <w:p>
      <w:pPr>
        <w:ind w:firstLine="851"/>
        <w:jc w:val="both"/>
        <w:rPr>
          <w:rFonts w:hint="default"/>
          <w:lang w:val="en-US"/>
        </w:rPr>
      </w:pPr>
      <w:r>
        <w:rPr>
          <w:rFonts w:hint="default"/>
          <w:lang w:val="en-US"/>
        </w:rPr>
        <w:t>6/10: NHÓM 3, 4</w:t>
      </w:r>
    </w:p>
    <w:p>
      <w:pPr>
        <w:ind w:firstLine="851"/>
        <w:jc w:val="both"/>
        <w:rPr>
          <w:rFonts w:hint="default"/>
          <w:lang w:val="en-US"/>
        </w:rPr>
      </w:pPr>
      <w:r>
        <w:rPr>
          <w:rFonts w:hint="default"/>
          <w:lang w:val="en-US"/>
        </w:rPr>
        <w:t xml:space="preserve">10/10: NHÓM 7, 10, 12, 18 </w:t>
      </w:r>
    </w:p>
    <w:p>
      <w:pPr>
        <w:ind w:firstLine="851"/>
        <w:jc w:val="both"/>
        <w:rPr>
          <w:rFonts w:hint="default"/>
          <w:lang w:val="en-US"/>
        </w:rPr>
      </w:pPr>
      <w:r>
        <w:t xml:space="preserve">- </w:t>
      </w:r>
      <w:r>
        <w:rPr>
          <w:rFonts w:hint="default"/>
          <w:lang w:val="en-US"/>
        </w:rPr>
        <w:t>Các nhóm 7, 10, 12, 18 làm bài rất tốt, đúng 10/10 câu hỏi bài tập. Bên cạnh đó thì nhóm 8, 2 và 11 làm bài không ổn, chỉ đúng rất ít hoặc không đúng câu nào.</w:t>
      </w:r>
    </w:p>
    <w:p>
      <w:pPr>
        <w:numPr>
          <w:ilvl w:val="0"/>
          <w:numId w:val="1"/>
        </w:numPr>
        <w:ind w:left="0" w:leftChars="0" w:firstLine="567" w:firstLineChars="0"/>
        <w:rPr>
          <w:rFonts w:hint="default" w:ascii="Times New Roman" w:hAnsi="Times New Roman" w:eastAsia="Times New Roman" w:cs="Times New Roman"/>
          <w:b/>
          <w:bCs/>
          <w:sz w:val="32"/>
          <w:szCs w:val="32"/>
          <w:lang w:val="en-US"/>
        </w:rPr>
      </w:pPr>
      <w:r>
        <w:rPr>
          <w:rFonts w:hint="default" w:ascii="Times New Roman" w:hAnsi="Times New Roman" w:eastAsia="Times New Roman" w:cs="Times New Roman"/>
          <w:b/>
          <w:bCs/>
          <w:sz w:val="32"/>
          <w:szCs w:val="32"/>
          <w:lang w:val="en-US"/>
        </w:rPr>
        <w:t>Phân công và đánh giá:</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 xml:space="preserve">Thành viên nhóm: </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19522078 -  Lê Ngọc Anh Quân</w:t>
      </w:r>
      <w:r>
        <w:rPr>
          <w:rFonts w:hint="default" w:eastAsia="Times New Roman" w:cs="Times New Roman"/>
          <w:sz w:val="32"/>
          <w:szCs w:val="32"/>
          <w:lang w:val="en-US"/>
        </w:rPr>
        <w:t xml:space="preserve"> ©</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19522028 - Đỗ Hoàng Phúc</w:t>
      </w: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19522050 - Âu Thiên Phước</w:t>
      </w:r>
    </w:p>
    <w:p>
      <w:pPr>
        <w:rPr>
          <w:rFonts w:hint="default" w:ascii="Times New Roman" w:hAnsi="Times New Roman" w:eastAsia="Times New Roman" w:cs="Times New Roman"/>
          <w:sz w:val="32"/>
          <w:szCs w:val="32"/>
          <w:lang w:val="en-U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6"/>
        <w:gridCol w:w="1860"/>
        <w:gridCol w:w="1856"/>
        <w:gridCol w:w="1857"/>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Làm slide</w:t>
            </w:r>
          </w:p>
        </w:tc>
        <w:tc>
          <w:tcPr>
            <w:tcW w:w="1860"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Thuyết trình</w:t>
            </w:r>
          </w:p>
        </w:tc>
        <w:tc>
          <w:tcPr>
            <w:tcW w:w="1856"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Bài tập</w:t>
            </w:r>
          </w:p>
        </w:tc>
        <w:tc>
          <w:tcPr>
            <w:tcW w:w="1857"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Ghi chép biên bản</w:t>
            </w:r>
          </w:p>
        </w:tc>
        <w:tc>
          <w:tcPr>
            <w:tcW w:w="1857" w:type="dxa"/>
          </w:tcPr>
          <w:p>
            <w:pPr>
              <w:rPr>
                <w:rFonts w:hint="default" w:ascii="Times New Roman" w:hAnsi="Times New Roman" w:eastAsia="Times New Roman" w:cs="Times New Roman"/>
                <w:sz w:val="32"/>
                <w:szCs w:val="32"/>
                <w:vertAlign w:val="baseline"/>
                <w:lang w:val="en-US"/>
              </w:rPr>
            </w:pPr>
            <w:r>
              <w:rPr>
                <w:rFonts w:hint="default" w:eastAsia="Times New Roman" w:cs="Times New Roman"/>
                <w:sz w:val="32"/>
                <w:szCs w:val="32"/>
                <w:vertAlign w:val="baseline"/>
                <w:lang w:val="en-US"/>
              </w:rPr>
              <w:t>Làm BTVN</w:t>
            </w:r>
            <w:bookmarkStart w:id="0" w:name="_GoBack"/>
            <w:bookmarkEnd w:id="0"/>
            <w:r>
              <w:rPr>
                <w:rFonts w:hint="default" w:eastAsia="Times New Roman" w:cs="Times New Roman"/>
                <w:sz w:val="32"/>
                <w:szCs w:val="3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6"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Quân, Phúc, Phước</w:t>
            </w:r>
          </w:p>
        </w:tc>
        <w:tc>
          <w:tcPr>
            <w:tcW w:w="1860"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Quân, Phúc</w:t>
            </w:r>
          </w:p>
        </w:tc>
        <w:tc>
          <w:tcPr>
            <w:tcW w:w="1856"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Phúc, Phước</w:t>
            </w:r>
          </w:p>
        </w:tc>
        <w:tc>
          <w:tcPr>
            <w:tcW w:w="1857" w:type="dxa"/>
          </w:tcPr>
          <w:p>
            <w:pPr>
              <w:rPr>
                <w:rFonts w:hint="default" w:ascii="Times New Roman" w:hAnsi="Times New Roman" w:eastAsia="Times New Roman" w:cs="Times New Roman"/>
                <w:sz w:val="32"/>
                <w:szCs w:val="32"/>
                <w:vertAlign w:val="baseline"/>
                <w:lang w:val="en-US"/>
              </w:rPr>
            </w:pPr>
            <w:r>
              <w:rPr>
                <w:rFonts w:hint="default" w:ascii="Times New Roman" w:hAnsi="Times New Roman" w:eastAsia="Times New Roman" w:cs="Times New Roman"/>
                <w:sz w:val="32"/>
                <w:szCs w:val="32"/>
                <w:vertAlign w:val="baseline"/>
                <w:lang w:val="en-US"/>
              </w:rPr>
              <w:t>Phước</w:t>
            </w:r>
          </w:p>
        </w:tc>
        <w:tc>
          <w:tcPr>
            <w:tcW w:w="1857" w:type="dxa"/>
          </w:tcPr>
          <w:p>
            <w:pPr>
              <w:rPr>
                <w:rFonts w:hint="default" w:ascii="Times New Roman" w:hAnsi="Times New Roman" w:eastAsia="Times New Roman" w:cs="Times New Roman"/>
                <w:sz w:val="32"/>
                <w:szCs w:val="32"/>
                <w:vertAlign w:val="baseline"/>
                <w:lang w:val="en-US"/>
              </w:rPr>
            </w:pPr>
            <w:r>
              <w:rPr>
                <w:rFonts w:hint="default" w:eastAsia="Times New Roman" w:cs="Times New Roman"/>
                <w:sz w:val="32"/>
                <w:szCs w:val="32"/>
                <w:vertAlign w:val="baseline"/>
                <w:lang w:val="en-US"/>
              </w:rPr>
              <w:t>Quân, Phúc, Phước</w:t>
            </w:r>
          </w:p>
        </w:tc>
      </w:tr>
    </w:tbl>
    <w:p>
      <w:pPr>
        <w:rPr>
          <w:rFonts w:hint="default" w:ascii="Times New Roman" w:hAnsi="Times New Roman" w:eastAsia="Times New Roman" w:cs="Times New Roman"/>
          <w:sz w:val="32"/>
          <w:szCs w:val="32"/>
          <w:lang w:val="en-US"/>
        </w:rPr>
      </w:pPr>
    </w:p>
    <w:p>
      <w:pPr>
        <w:rPr>
          <w:rFonts w:hint="default" w:ascii="Times New Roman" w:hAnsi="Times New Roman" w:eastAsia="Times New Roman" w:cs="Times New Roman"/>
          <w:sz w:val="32"/>
          <w:szCs w:val="32"/>
          <w:lang w:val="en-US"/>
        </w:rPr>
      </w:pPr>
      <w:r>
        <w:rPr>
          <w:rFonts w:hint="default" w:ascii="Times New Roman" w:hAnsi="Times New Roman" w:eastAsia="Times New Roman" w:cs="Times New Roman"/>
          <w:sz w:val="32"/>
          <w:szCs w:val="32"/>
          <w:lang w:val="en-US"/>
        </w:rPr>
        <w:t>Mức độ hoàn thành của các bạn: 100%.</w:t>
      </w:r>
    </w:p>
    <w:p>
      <w:pPr>
        <w:ind w:firstLine="851"/>
        <w:jc w:val="both"/>
        <w:rPr>
          <w:rFonts w:hint="default"/>
          <w:lang w:val="en-US"/>
        </w:rPr>
      </w:pPr>
    </w:p>
    <w:p>
      <w:pPr>
        <w:ind w:firstLine="567"/>
        <w:jc w:val="both"/>
        <w:rPr>
          <w:b/>
          <w:bCs/>
        </w:rPr>
      </w:pPr>
    </w:p>
    <w:p>
      <w:pPr>
        <w:ind w:firstLine="851"/>
        <w:jc w:val="both"/>
        <w:rPr>
          <w:b/>
          <w:bCs/>
        </w:rPr>
      </w:pPr>
    </w:p>
    <w:p>
      <w:pPr>
        <w:jc w:val="both"/>
      </w:pPr>
    </w:p>
    <w:p>
      <w:pPr>
        <w:jc w:val="center"/>
        <w:rPr>
          <w:b/>
          <w:bCs/>
        </w:rPr>
      </w:pPr>
    </w:p>
    <w:p>
      <w:pPr>
        <w:jc w:val="center"/>
        <w:rPr>
          <w:b/>
          <w:bCs/>
        </w:rPr>
      </w:pPr>
    </w:p>
    <w:p>
      <w:pPr>
        <w:jc w:val="center"/>
        <w:rPr>
          <w:b/>
          <w:bCs/>
          <w:sz w:val="32"/>
          <w:szCs w:val="32"/>
        </w:rPr>
      </w:pPr>
    </w:p>
    <w:p>
      <w:pPr>
        <w:jc w:val="center"/>
        <w:rPr>
          <w:b/>
          <w:bCs/>
          <w:sz w:val="32"/>
          <w:szCs w:val="32"/>
        </w:rPr>
      </w:pPr>
    </w:p>
    <w:sectPr>
      <w:pgSz w:w="11909" w:h="16834"/>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B15F37"/>
    <w:multiLevelType w:val="singleLevel"/>
    <w:tmpl w:val="D9B15F3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drawingGridHorizontalSpacing w:val="105"/>
  <w:displayHorizontalDrawingGridEvery w:val="2"/>
  <w:displayVertic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7FB"/>
    <w:rsid w:val="000C73A8"/>
    <w:rsid w:val="000E65AF"/>
    <w:rsid w:val="00152093"/>
    <w:rsid w:val="00183580"/>
    <w:rsid w:val="002449F1"/>
    <w:rsid w:val="002C30D8"/>
    <w:rsid w:val="002D6AB2"/>
    <w:rsid w:val="003706C0"/>
    <w:rsid w:val="003E52CC"/>
    <w:rsid w:val="00401D90"/>
    <w:rsid w:val="0046019B"/>
    <w:rsid w:val="004857C3"/>
    <w:rsid w:val="00535EA9"/>
    <w:rsid w:val="005873BE"/>
    <w:rsid w:val="005C6FD0"/>
    <w:rsid w:val="005E3F5A"/>
    <w:rsid w:val="00605E74"/>
    <w:rsid w:val="006117D5"/>
    <w:rsid w:val="00612A43"/>
    <w:rsid w:val="00622177"/>
    <w:rsid w:val="006B29A1"/>
    <w:rsid w:val="00727049"/>
    <w:rsid w:val="007305E3"/>
    <w:rsid w:val="008544C1"/>
    <w:rsid w:val="00901331"/>
    <w:rsid w:val="00933FE6"/>
    <w:rsid w:val="00964580"/>
    <w:rsid w:val="009A7D3A"/>
    <w:rsid w:val="009C4D85"/>
    <w:rsid w:val="009E6ABC"/>
    <w:rsid w:val="00AB382B"/>
    <w:rsid w:val="00AC4B01"/>
    <w:rsid w:val="00AF5F6E"/>
    <w:rsid w:val="00B70765"/>
    <w:rsid w:val="00B97DC9"/>
    <w:rsid w:val="00BD6295"/>
    <w:rsid w:val="00C111B0"/>
    <w:rsid w:val="00D260CD"/>
    <w:rsid w:val="00DA7903"/>
    <w:rsid w:val="00E341A7"/>
    <w:rsid w:val="00E47290"/>
    <w:rsid w:val="00EE4C8E"/>
    <w:rsid w:val="00F078F4"/>
    <w:rsid w:val="00F151B2"/>
    <w:rsid w:val="00F737FB"/>
    <w:rsid w:val="00FE7406"/>
    <w:rsid w:val="1D684A07"/>
    <w:rsid w:val="572B125A"/>
    <w:rsid w:val="574E3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00" w:lineRule="auto"/>
      <w:ind w:firstLine="0"/>
      <w:jc w:val="left"/>
    </w:pPr>
    <w:rPr>
      <w:rFonts w:ascii="Times New Roman" w:hAnsi="Times New Roman" w:cs="Times New Roman" w:eastAsiaTheme="minorHAnsi"/>
      <w:sz w:val="28"/>
      <w:szCs w:val="28"/>
      <w:lang w:val="en-US" w:eastAsia="en-US" w:bidi="ar-SA"/>
    </w:rPr>
  </w:style>
  <w:style w:type="paragraph" w:styleId="2">
    <w:name w:val="heading 1"/>
    <w:basedOn w:val="1"/>
    <w:next w:val="1"/>
    <w:link w:val="11"/>
    <w:qFormat/>
    <w:uiPriority w:val="9"/>
    <w:pPr>
      <w:keepNext/>
      <w:keepLines/>
      <w:spacing w:before="240" w:after="0"/>
      <w:outlineLvl w:val="0"/>
    </w:pPr>
    <w:rPr>
      <w:rFonts w:eastAsiaTheme="majorEastAsia" w:cstheme="majorBidi"/>
      <w:b/>
      <w:szCs w:val="32"/>
    </w:rPr>
  </w:style>
  <w:style w:type="paragraph" w:styleId="3">
    <w:name w:val="heading 2"/>
    <w:basedOn w:val="1"/>
    <w:next w:val="1"/>
    <w:link w:val="12"/>
    <w:semiHidden/>
    <w:unhideWhenUsed/>
    <w:qFormat/>
    <w:uiPriority w:val="9"/>
    <w:pPr>
      <w:keepNext/>
      <w:keepLines/>
      <w:spacing w:after="0"/>
      <w:outlineLvl w:val="1"/>
    </w:pPr>
    <w:rPr>
      <w:rFonts w:eastAsiaTheme="majorEastAsia" w:cstheme="majorBidi"/>
      <w:b/>
      <w:szCs w:val="26"/>
    </w:rPr>
  </w:style>
  <w:style w:type="paragraph" w:styleId="4">
    <w:name w:val="heading 3"/>
    <w:basedOn w:val="1"/>
    <w:next w:val="1"/>
    <w:link w:val="14"/>
    <w:unhideWhenUsed/>
    <w:qFormat/>
    <w:uiPriority w:val="9"/>
    <w:pPr>
      <w:keepNext/>
      <w:keepLines/>
      <w:spacing w:after="0"/>
      <w:outlineLvl w:val="2"/>
    </w:pPr>
    <w:rPr>
      <w:rFonts w:eastAsiaTheme="majorEastAsia" w:cstheme="majorBidi"/>
      <w:b/>
      <w:i/>
      <w:szCs w:val="24"/>
    </w:rPr>
  </w:style>
  <w:style w:type="paragraph" w:styleId="5">
    <w:name w:val="heading 4"/>
    <w:basedOn w:val="1"/>
    <w:next w:val="1"/>
    <w:link w:val="15"/>
    <w:semiHidden/>
    <w:unhideWhenUsed/>
    <w:qFormat/>
    <w:uiPriority w:val="9"/>
    <w:pPr>
      <w:keepNext/>
      <w:keepLines/>
      <w:spacing w:after="0"/>
      <w:outlineLvl w:val="3"/>
    </w:pPr>
    <w:rPr>
      <w:rFonts w:eastAsiaTheme="majorEastAsia" w:cstheme="majorBidi"/>
      <w:b/>
      <w:i/>
      <w:iCs/>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table" w:styleId="10">
    <w:name w:val="Table Grid"/>
    <w:basedOn w:val="7"/>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ing 1 Char"/>
    <w:basedOn w:val="6"/>
    <w:link w:val="2"/>
    <w:qFormat/>
    <w:uiPriority w:val="9"/>
    <w:rPr>
      <w:rFonts w:ascii="Times New Roman" w:hAnsi="Times New Roman" w:eastAsiaTheme="majorEastAsia" w:cstheme="majorBidi"/>
      <w:b/>
      <w:sz w:val="26"/>
      <w:szCs w:val="32"/>
    </w:rPr>
  </w:style>
  <w:style w:type="character" w:customStyle="1" w:styleId="12">
    <w:name w:val="Heading 2 Char"/>
    <w:basedOn w:val="6"/>
    <w:link w:val="3"/>
    <w:semiHidden/>
    <w:uiPriority w:val="9"/>
    <w:rPr>
      <w:rFonts w:ascii="Times New Roman" w:hAnsi="Times New Roman" w:eastAsiaTheme="majorEastAsia" w:cstheme="majorBidi"/>
      <w:b/>
      <w:sz w:val="26"/>
      <w:szCs w:val="26"/>
    </w:rPr>
  </w:style>
  <w:style w:type="paragraph" w:styleId="13">
    <w:name w:val="No Spacing"/>
    <w:qFormat/>
    <w:uiPriority w:val="1"/>
    <w:pPr>
      <w:spacing w:after="0"/>
      <w:ind w:firstLine="357"/>
      <w:contextualSpacing/>
      <w:jc w:val="both"/>
    </w:pPr>
    <w:rPr>
      <w:rFonts w:ascii="Times New Roman" w:hAnsi="Times New Roman" w:cs="Times New Roman" w:eastAsiaTheme="minorHAnsi"/>
      <w:sz w:val="26"/>
      <w:szCs w:val="28"/>
      <w:lang w:val="en-US" w:eastAsia="en-US" w:bidi="ar-SA"/>
    </w:rPr>
  </w:style>
  <w:style w:type="character" w:customStyle="1" w:styleId="14">
    <w:name w:val="Heading 3 Char"/>
    <w:basedOn w:val="6"/>
    <w:link w:val="4"/>
    <w:uiPriority w:val="9"/>
    <w:rPr>
      <w:rFonts w:ascii="Times New Roman" w:hAnsi="Times New Roman" w:eastAsiaTheme="majorEastAsia" w:cstheme="majorBidi"/>
      <w:b/>
      <w:i/>
      <w:sz w:val="26"/>
      <w:szCs w:val="24"/>
    </w:rPr>
  </w:style>
  <w:style w:type="character" w:customStyle="1" w:styleId="15">
    <w:name w:val="Heading 4 Char"/>
    <w:basedOn w:val="6"/>
    <w:link w:val="5"/>
    <w:semiHidden/>
    <w:qFormat/>
    <w:uiPriority w:val="9"/>
    <w:rPr>
      <w:rFonts w:ascii="Times New Roman" w:hAnsi="Times New Roman" w:eastAsiaTheme="majorEastAsia" w:cstheme="majorBidi"/>
      <w:b/>
      <w:i/>
      <w:iCs/>
      <w:sz w:val="26"/>
    </w:rPr>
  </w:style>
  <w:style w:type="character" w:customStyle="1" w:styleId="16">
    <w:name w:val="Header Char"/>
    <w:basedOn w:val="6"/>
    <w:link w:val="9"/>
    <w:qFormat/>
    <w:uiPriority w:val="99"/>
  </w:style>
  <w:style w:type="character" w:customStyle="1" w:styleId="17">
    <w:name w:val="Footer Char"/>
    <w:basedOn w:val="6"/>
    <w:link w:val="8"/>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4.xml"/><Relationship Id="rId14" Type="http://schemas.openxmlformats.org/officeDocument/2006/relationships/customXml" Target="../customXml/item3.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Tài liệu" ma:contentTypeID="0x010100EA6051784158A348A8A083CC0D91EDD2" ma:contentTypeVersion="2" ma:contentTypeDescription="Tạo tài liệu mới." ma:contentTypeScope="" ma:versionID="64f595201ebc5d9d2d98a92baf3da374">
  <xsd:schema xmlns:xsd="http://www.w3.org/2001/XMLSchema" xmlns:xs="http://www.w3.org/2001/XMLSchema" xmlns:p="http://schemas.microsoft.com/office/2006/metadata/properties" xmlns:ns3="55a8854a-3e1e-42a7-978b-da2846a19bec" targetNamespace="http://schemas.microsoft.com/office/2006/metadata/properties" ma:root="true" ma:fieldsID="74e0f28934490e0ddf28f4c5fa4eda7a" ns3:_="">
    <xsd:import namespace="55a8854a-3e1e-42a7-978b-da2846a19be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8854a-3e1e-42a7-978b-da2846a19b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61FC80-871A-48F1-9664-A26496B14540}">
  <ds:schemaRefs/>
</ds:datastoreItem>
</file>

<file path=customXml/itemProps3.xml><?xml version="1.0" encoding="utf-8"?>
<ds:datastoreItem xmlns:ds="http://schemas.openxmlformats.org/officeDocument/2006/customXml" ds:itemID="{4358B4B0-08E9-4921-AC61-20F890C621AB}">
  <ds:schemaRefs/>
</ds:datastoreItem>
</file>

<file path=customXml/itemProps4.xml><?xml version="1.0" encoding="utf-8"?>
<ds:datastoreItem xmlns:ds="http://schemas.openxmlformats.org/officeDocument/2006/customXml" ds:itemID="{9007273F-74DD-40FE-80CB-826859D22C42}">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180</Words>
  <Characters>1028</Characters>
  <Lines>8</Lines>
  <Paragraphs>2</Paragraphs>
  <TotalTime>4</TotalTime>
  <ScaleCrop>false</ScaleCrop>
  <LinksUpToDate>false</LinksUpToDate>
  <CharactersWithSpaces>1206</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2021-06-27T05:38:00Z</dcterms:created>
  <dc:creator>Trương Quốc Trường</dc:creator>
  <cp:lastModifiedBy>Quân Lê</cp:lastModifiedBy>
  <dcterms:modified xsi:type="dcterms:W3CDTF">2021-06-27T15:56:44Z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0x010100EA6051784158A348A8A083CC0D91EDD2</vt:lpwstr>
  </property>
  <property fmtid="{D5CDD505-2E9C-101B-9397-08002B2CF9AE}" pid="3" name="KSOProductBuildVer">
    <vt:lpwstr>1033-11.2.0.10176</vt:lpwstr>
  </property>
</Properties>
</file>