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D7" w:rsidRPr="000E04D7" w:rsidRDefault="000E04D7" w:rsidP="000E04D7">
      <w:pPr>
        <w:pStyle w:val="NormalWeb"/>
        <w:shd w:val="clear" w:color="auto" w:fill="FFFFFF"/>
        <w:spacing w:before="120" w:beforeAutospacing="0" w:after="0" w:afterAutospacing="0" w:line="260" w:lineRule="atLeast"/>
        <w:jc w:val="both"/>
        <w:rPr>
          <w:b/>
          <w:color w:val="000000"/>
          <w:sz w:val="26"/>
          <w:szCs w:val="26"/>
        </w:rPr>
      </w:pPr>
    </w:p>
    <w:p w:rsidR="000E04D7" w:rsidRPr="000E04D7" w:rsidRDefault="000E04D7" w:rsidP="000E04D7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0E04D7">
        <w:rPr>
          <w:rFonts w:ascii="Times New Roman" w:hAnsi="Times New Roman" w:cs="Times New Roman"/>
          <w:b/>
          <w:sz w:val="30"/>
          <w:szCs w:val="30"/>
        </w:rPr>
        <w:t>Quản</w:t>
      </w:r>
      <w:proofErr w:type="spellEnd"/>
      <w:r w:rsidRPr="000E04D7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E04D7">
        <w:rPr>
          <w:rFonts w:ascii="Times New Roman" w:hAnsi="Times New Roman" w:cs="Times New Roman"/>
          <w:b/>
          <w:sz w:val="30"/>
          <w:szCs w:val="30"/>
        </w:rPr>
        <w:t>lý</w:t>
      </w:r>
      <w:proofErr w:type="spellEnd"/>
      <w:r w:rsidRPr="000E04D7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E04D7">
        <w:rPr>
          <w:rFonts w:ascii="Times New Roman" w:hAnsi="Times New Roman" w:cs="Times New Roman"/>
          <w:b/>
          <w:sz w:val="30"/>
          <w:szCs w:val="30"/>
        </w:rPr>
        <w:t>Trạm</w:t>
      </w:r>
      <w:proofErr w:type="spellEnd"/>
      <w:r w:rsidRPr="000E04D7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E04D7">
        <w:rPr>
          <w:rFonts w:ascii="Times New Roman" w:hAnsi="Times New Roman" w:cs="Times New Roman"/>
          <w:b/>
          <w:sz w:val="30"/>
          <w:szCs w:val="30"/>
        </w:rPr>
        <w:t>phát</w:t>
      </w:r>
      <w:proofErr w:type="spellEnd"/>
      <w:r w:rsidRPr="000E04D7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E04D7">
        <w:rPr>
          <w:rFonts w:ascii="Times New Roman" w:hAnsi="Times New Roman" w:cs="Times New Roman"/>
          <w:b/>
          <w:sz w:val="30"/>
          <w:szCs w:val="30"/>
        </w:rPr>
        <w:t>sóng</w:t>
      </w:r>
      <w:proofErr w:type="spellEnd"/>
      <w:r w:rsidRPr="000E04D7">
        <w:rPr>
          <w:rFonts w:ascii="Times New Roman" w:hAnsi="Times New Roman" w:cs="Times New Roman"/>
          <w:b/>
          <w:sz w:val="30"/>
          <w:szCs w:val="30"/>
        </w:rPr>
        <w:t xml:space="preserve"> di </w:t>
      </w:r>
      <w:proofErr w:type="spellStart"/>
      <w:r w:rsidRPr="000E04D7">
        <w:rPr>
          <w:rFonts w:ascii="Times New Roman" w:hAnsi="Times New Roman" w:cs="Times New Roman"/>
          <w:b/>
          <w:sz w:val="30"/>
          <w:szCs w:val="30"/>
        </w:rPr>
        <w:t>động</w:t>
      </w:r>
      <w:proofErr w:type="spellEnd"/>
      <w:r w:rsidRPr="000E04D7">
        <w:rPr>
          <w:rFonts w:ascii="Times New Roman" w:hAnsi="Times New Roman" w:cs="Times New Roman"/>
          <w:b/>
          <w:sz w:val="30"/>
          <w:szCs w:val="30"/>
        </w:rPr>
        <w:t xml:space="preserve"> - BTS</w:t>
      </w:r>
    </w:p>
    <w:p w:rsidR="000E04D7" w:rsidRPr="000E04D7" w:rsidRDefault="000E04D7" w:rsidP="000E04D7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E04D7">
        <w:rPr>
          <w:rFonts w:ascii="Times New Roman" w:hAnsi="Times New Roman" w:cs="Times New Roman"/>
          <w:b/>
          <w:sz w:val="26"/>
          <w:szCs w:val="26"/>
        </w:rPr>
        <w:t>1.Giới</w:t>
      </w:r>
      <w:proofErr w:type="gramEnd"/>
      <w:r w:rsidRPr="000E04D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0E04D7">
        <w:rPr>
          <w:rFonts w:ascii="Times New Roman" w:hAnsi="Times New Roman" w:cs="Times New Roman"/>
          <w:b/>
          <w:sz w:val="26"/>
          <w:szCs w:val="26"/>
        </w:rPr>
        <w:t>:</w:t>
      </w:r>
    </w:p>
    <w:p w:rsidR="000E04D7" w:rsidRPr="000E04D7" w:rsidRDefault="000E04D7" w:rsidP="000E04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BTS (Base Transceiver Station),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bưu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GIS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>.</w:t>
      </w:r>
    </w:p>
    <w:p w:rsidR="000E04D7" w:rsidRDefault="000E04D7" w:rsidP="000E04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ISP,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Bưu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(STTTT)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>.</w:t>
      </w:r>
    </w:p>
    <w:p w:rsidR="000E3C71" w:rsidRDefault="000E3C71" w:rsidP="000E04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340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D7" w:rsidRDefault="000E04D7" w:rsidP="000E04D7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E04D7">
        <w:rPr>
          <w:rFonts w:ascii="Times New Roman" w:hAnsi="Times New Roman" w:cs="Times New Roman"/>
          <w:b/>
          <w:sz w:val="26"/>
          <w:szCs w:val="26"/>
        </w:rPr>
        <w:t>2.Mô</w:t>
      </w:r>
      <w:proofErr w:type="gramEnd"/>
      <w:r w:rsidRPr="000E04D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0E04D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0E04D7">
        <w:rPr>
          <w:rFonts w:ascii="Times New Roman" w:hAnsi="Times New Roman" w:cs="Times New Roman"/>
          <w:b/>
          <w:sz w:val="26"/>
          <w:szCs w:val="26"/>
        </w:rPr>
        <w:t>:</w:t>
      </w:r>
    </w:p>
    <w:p w:rsidR="000E04D7" w:rsidRPr="000E04D7" w:rsidRDefault="000E04D7" w:rsidP="000E04D7">
      <w:pPr>
        <w:rPr>
          <w:rFonts w:ascii="Times New Roman" w:hAnsi="Times New Roman" w:cs="Times New Roman"/>
          <w:sz w:val="26"/>
          <w:szCs w:val="26"/>
        </w:rPr>
      </w:pPr>
      <w:r w:rsidRPr="000E04D7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song BTS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mobifone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vinaphone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E04D7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quãng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-km,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>…);</w:t>
      </w:r>
      <w:bookmarkStart w:id="0" w:name="_GoBack"/>
      <w:bookmarkEnd w:id="0"/>
    </w:p>
    <w:p w:rsidR="000E04D7" w:rsidRPr="000E04D7" w:rsidRDefault="000E04D7" w:rsidP="000E04D7">
      <w:pPr>
        <w:rPr>
          <w:rFonts w:ascii="Times New Roman" w:hAnsi="Times New Roman" w:cs="Times New Roman"/>
          <w:sz w:val="26"/>
          <w:szCs w:val="26"/>
        </w:rPr>
      </w:pPr>
      <w:r w:rsidRPr="000E04D7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BTS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ắc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2h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2h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2h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E04D7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>.</w:t>
      </w:r>
    </w:p>
    <w:p w:rsidR="000E04D7" w:rsidRPr="000E04D7" w:rsidRDefault="000E04D7" w:rsidP="000E04D7">
      <w:pPr>
        <w:rPr>
          <w:rFonts w:ascii="Times New Roman" w:hAnsi="Times New Roman" w:cs="Times New Roman"/>
          <w:sz w:val="26"/>
          <w:szCs w:val="26"/>
        </w:rPr>
      </w:pPr>
      <w:r w:rsidRPr="000E04D7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9h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5h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thoief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7h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>.</w:t>
      </w:r>
    </w:p>
    <w:p w:rsidR="000E04D7" w:rsidRPr="000E04D7" w:rsidRDefault="000E04D7" w:rsidP="000E04D7">
      <w:pPr>
        <w:rPr>
          <w:rFonts w:ascii="Times New Roman" w:hAnsi="Times New Roman" w:cs="Times New Roman"/>
          <w:sz w:val="26"/>
          <w:szCs w:val="26"/>
        </w:rPr>
      </w:pPr>
      <w:r w:rsidRPr="000E04D7">
        <w:rPr>
          <w:rFonts w:ascii="Times New Roman" w:hAnsi="Times New Roman" w:cs="Times New Roman"/>
          <w:sz w:val="26"/>
          <w:szCs w:val="26"/>
        </w:rPr>
        <w:lastRenderedPageBreak/>
        <w:t xml:space="preserve">*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BTS: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E04D7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phạm</w:t>
      </w:r>
      <w:proofErr w:type="spellEnd"/>
    </w:p>
    <w:p w:rsidR="000E04D7" w:rsidRPr="000E04D7" w:rsidRDefault="000E04D7" w:rsidP="000E04D7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2.</w:t>
      </w:r>
      <w:r w:rsidRPr="000E04D7">
        <w:rPr>
          <w:rFonts w:ascii="Times New Roman" w:hAnsi="Times New Roman" w:cs="Times New Roman"/>
          <w:b/>
          <w:sz w:val="26"/>
          <w:szCs w:val="26"/>
        </w:rPr>
        <w:t>Các</w:t>
      </w:r>
      <w:proofErr w:type="gramEnd"/>
      <w:r w:rsidRPr="000E04D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0E04D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0E04D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0E04D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0E04D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0E04D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0E04D7" w:rsidRPr="000E04D7" w:rsidRDefault="000E04D7" w:rsidP="000E04D7">
      <w:pPr>
        <w:rPr>
          <w:rFonts w:ascii="Times New Roman" w:hAnsi="Times New Roman" w:cs="Times New Roman"/>
          <w:sz w:val="26"/>
          <w:szCs w:val="26"/>
        </w:rPr>
      </w:pPr>
      <w:r w:rsidRPr="000E04D7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BTS</w:t>
      </w:r>
    </w:p>
    <w:p w:rsidR="000E04D7" w:rsidRPr="000E04D7" w:rsidRDefault="000E04D7" w:rsidP="000E04D7">
      <w:pPr>
        <w:rPr>
          <w:rFonts w:ascii="Times New Roman" w:hAnsi="Times New Roman" w:cs="Times New Roman"/>
          <w:sz w:val="26"/>
          <w:szCs w:val="26"/>
        </w:rPr>
      </w:pPr>
      <w:r w:rsidRPr="000E04D7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0E04D7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>).</w:t>
      </w:r>
    </w:p>
    <w:p w:rsidR="000E04D7" w:rsidRPr="000E04D7" w:rsidRDefault="000E04D7" w:rsidP="000E04D7">
      <w:pPr>
        <w:rPr>
          <w:rFonts w:ascii="Times New Roman" w:hAnsi="Times New Roman" w:cs="Times New Roman"/>
          <w:sz w:val="26"/>
          <w:szCs w:val="26"/>
        </w:rPr>
      </w:pPr>
      <w:r w:rsidRPr="000E04D7">
        <w:rPr>
          <w:rFonts w:ascii="Times New Roman" w:hAnsi="Times New Roman" w:cs="Times New Roman"/>
          <w:sz w:val="26"/>
          <w:szCs w:val="26"/>
        </w:rPr>
        <w:t xml:space="preserve">* Cho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E04D7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>):</w:t>
      </w:r>
    </w:p>
    <w:p w:rsidR="000E04D7" w:rsidRPr="000E04D7" w:rsidRDefault="000E04D7" w:rsidP="000E04D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0E04D7">
        <w:rPr>
          <w:rFonts w:ascii="Times New Roman" w:hAnsi="Times New Roman" w:cs="Times New Roman"/>
          <w:sz w:val="26"/>
          <w:szCs w:val="26"/>
        </w:rPr>
        <w:t>o</w:t>
      </w:r>
      <w:proofErr w:type="gram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1lit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x (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>;</w:t>
      </w:r>
    </w:p>
    <w:p w:rsidR="000E04D7" w:rsidRPr="000E04D7" w:rsidRDefault="000E04D7" w:rsidP="000E04D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0E04D7">
        <w:rPr>
          <w:rFonts w:ascii="Times New Roman" w:hAnsi="Times New Roman" w:cs="Times New Roman"/>
          <w:sz w:val="26"/>
          <w:szCs w:val="26"/>
        </w:rPr>
        <w:t>o</w:t>
      </w:r>
      <w:proofErr w:type="gram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1lit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km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4D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E04D7">
        <w:rPr>
          <w:rFonts w:ascii="Times New Roman" w:hAnsi="Times New Roman" w:cs="Times New Roman"/>
          <w:sz w:val="26"/>
          <w:szCs w:val="26"/>
        </w:rPr>
        <w:t>.</w:t>
      </w:r>
    </w:p>
    <w:sectPr w:rsidR="000E04D7" w:rsidRPr="000E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D7"/>
    <w:rsid w:val="000E04D7"/>
    <w:rsid w:val="000E3C71"/>
    <w:rsid w:val="00320EBA"/>
    <w:rsid w:val="00F2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9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phann123</dc:creator>
  <cp:lastModifiedBy>phann123</cp:lastModifiedBy>
  <cp:revision>2</cp:revision>
  <dcterms:created xsi:type="dcterms:W3CDTF">2015-03-29T07:48:00Z</dcterms:created>
  <dcterms:modified xsi:type="dcterms:W3CDTF">2015-03-29T07:58:00Z</dcterms:modified>
</cp:coreProperties>
</file>