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F1D7" w14:textId="77777777" w:rsidR="00783A37" w:rsidRPr="00783A37" w:rsidRDefault="00783A37" w:rsidP="00783A37">
      <w:pPr>
        <w:rPr>
          <w:b/>
          <w:bCs/>
        </w:rPr>
      </w:pPr>
      <w:r w:rsidRPr="00783A37">
        <w:rPr>
          <w:b/>
          <w:bCs/>
        </w:rPr>
        <w:t>1. Trang chủ: CongViec_HTML.html (Vòng quay 3D)</w:t>
      </w:r>
    </w:p>
    <w:p w14:paraId="7385A563" w14:textId="77777777" w:rsidR="00783A37" w:rsidRPr="00783A37" w:rsidRDefault="00783A37" w:rsidP="00783A37">
      <w:r w:rsidRPr="00783A37">
        <w:t>Trang này đóng vai trò điều hướng chính với hiệu ứng vòng quay 3D (Carousel) ấn tượng.</w:t>
      </w:r>
    </w:p>
    <w:p w14:paraId="6926B089" w14:textId="77777777" w:rsidR="00783A37" w:rsidRPr="00783A37" w:rsidRDefault="00783A37" w:rsidP="00783A37">
      <w:pPr>
        <w:numPr>
          <w:ilvl w:val="0"/>
          <w:numId w:val="1"/>
        </w:numPr>
      </w:pPr>
      <w:r w:rsidRPr="00783A37">
        <w:rPr>
          <w:b/>
          <w:bCs/>
        </w:rPr>
        <w:t>Cấu trúc 3D (.viewport &amp; .spinner)</w:t>
      </w:r>
      <w:r w:rsidRPr="00783A37">
        <w:t>:</w:t>
      </w:r>
    </w:p>
    <w:p w14:paraId="0C4F756E" w14:textId="77777777" w:rsidR="00783A37" w:rsidRPr="00783A37" w:rsidRDefault="00783A37" w:rsidP="00783A37">
      <w:pPr>
        <w:numPr>
          <w:ilvl w:val="1"/>
          <w:numId w:val="1"/>
        </w:numPr>
      </w:pPr>
      <w:r w:rsidRPr="00783A37">
        <w:t>perspective: 2000px: Tạo độ sâu cho không gian. Nếu không có dòng này, các thẻ sẽ xoay trên một mặt phẳng dẹt.</w:t>
      </w:r>
    </w:p>
    <w:p w14:paraId="5F58A186" w14:textId="77777777" w:rsidR="00783A37" w:rsidRPr="00783A37" w:rsidRDefault="00783A37" w:rsidP="00783A37">
      <w:pPr>
        <w:numPr>
          <w:ilvl w:val="1"/>
          <w:numId w:val="1"/>
        </w:numPr>
      </w:pPr>
      <w:r w:rsidRPr="00783A37">
        <w:t>transform-style: preserve-3d: Lệnh quan trọng nhất để các phần tử con (các thẻ) có thể hiển thị trong không gian 3 chiều.</w:t>
      </w:r>
    </w:p>
    <w:p w14:paraId="66398418" w14:textId="77777777" w:rsidR="00783A37" w:rsidRPr="00783A37" w:rsidRDefault="00783A37" w:rsidP="00783A37">
      <w:pPr>
        <w:numPr>
          <w:ilvl w:val="0"/>
          <w:numId w:val="1"/>
        </w:numPr>
      </w:pPr>
      <w:r w:rsidRPr="00783A37">
        <w:rPr>
          <w:b/>
          <w:bCs/>
        </w:rPr>
        <w:t>Vị trí các thẻ (item1, item2, item3)</w:t>
      </w:r>
      <w:r w:rsidRPr="00783A37">
        <w:t>:</w:t>
      </w:r>
    </w:p>
    <w:p w14:paraId="478D7492" w14:textId="77777777" w:rsidR="00783A37" w:rsidRPr="00783A37" w:rsidRDefault="00783A37" w:rsidP="00783A37">
      <w:pPr>
        <w:numPr>
          <w:ilvl w:val="1"/>
          <w:numId w:val="1"/>
        </w:numPr>
      </w:pPr>
      <w:r w:rsidRPr="00783A37">
        <w:t>Sử dụng rotateY (xoay quanh trục đứng) với các góc 0deg, 120deg, 240deg để chia đều vòng tròn (360 độ / 3 thẻ).</w:t>
      </w:r>
    </w:p>
    <w:p w14:paraId="18BDD571" w14:textId="77777777" w:rsidR="00783A37" w:rsidRPr="00783A37" w:rsidRDefault="00783A37" w:rsidP="00783A37">
      <w:pPr>
        <w:numPr>
          <w:ilvl w:val="1"/>
          <w:numId w:val="1"/>
        </w:numPr>
      </w:pPr>
      <w:r w:rsidRPr="00783A37">
        <w:t>translateZ(380px) đẩy các thẻ ra xa tâm để tạo bán kính cho vòng quay.</w:t>
      </w:r>
    </w:p>
    <w:p w14:paraId="45B1FFB5" w14:textId="77777777" w:rsidR="00783A37" w:rsidRPr="00783A37" w:rsidRDefault="00783A37" w:rsidP="00783A37">
      <w:pPr>
        <w:numPr>
          <w:ilvl w:val="0"/>
          <w:numId w:val="1"/>
        </w:numPr>
      </w:pPr>
      <w:r w:rsidRPr="00783A37">
        <w:rPr>
          <w:b/>
          <w:bCs/>
        </w:rPr>
        <w:t>Hiệu ứng Animation</w:t>
      </w:r>
      <w:r w:rsidRPr="00783A37">
        <w:t>:</w:t>
      </w:r>
    </w:p>
    <w:p w14:paraId="58AB8A4F" w14:textId="77777777" w:rsidR="00783A37" w:rsidRPr="00783A37" w:rsidRDefault="00783A37" w:rsidP="00783A37">
      <w:pPr>
        <w:numPr>
          <w:ilvl w:val="1"/>
          <w:numId w:val="1"/>
        </w:numPr>
      </w:pPr>
      <w:r w:rsidRPr="00783A37">
        <w:t>rotate-smooth: Vòng quay không quay liên tục mà có khoảng dừng (0% - 20% giữ nguyên góc) để người xem kịp đọc nội dung trước khi chuyển sang thẻ tiếp theo.</w:t>
      </w:r>
    </w:p>
    <w:p w14:paraId="47E5E472" w14:textId="77777777" w:rsidR="00783A37" w:rsidRPr="00783A37" w:rsidRDefault="00783A37" w:rsidP="00783A37">
      <w:pPr>
        <w:numPr>
          <w:ilvl w:val="0"/>
          <w:numId w:val="1"/>
        </w:numPr>
      </w:pPr>
      <w:r w:rsidRPr="00783A37">
        <w:rPr>
          <w:b/>
          <w:bCs/>
        </w:rPr>
        <w:t>Thẩm mỹ</w:t>
      </w:r>
      <w:r w:rsidRPr="00783A37">
        <w:t xml:space="preserve">: Sử dụng </w:t>
      </w:r>
      <w:r w:rsidRPr="00783A37">
        <w:rPr>
          <w:b/>
          <w:bCs/>
        </w:rPr>
        <w:t>Glassmorphism</w:t>
      </w:r>
      <w:r w:rsidRPr="00783A37">
        <w:t xml:space="preserve"> (backdrop-filter: blur(10px)) và đổ bóng hào quang (--glow-color) tạo cảm giác hiện đại, công nghệ.</w:t>
      </w:r>
    </w:p>
    <w:p w14:paraId="5979CAE5" w14:textId="77777777" w:rsidR="00783A37" w:rsidRPr="00783A37" w:rsidRDefault="00783A37" w:rsidP="00783A37">
      <w:r w:rsidRPr="00783A37">
        <w:pict w14:anchorId="11E5DF5E">
          <v:rect id="_x0000_i1049" style="width:0;height:1.5pt" o:hralign="center" o:hrstd="t" o:hr="t" fillcolor="#a0a0a0" stroked="f"/>
        </w:pict>
      </w:r>
    </w:p>
    <w:p w14:paraId="30699918" w14:textId="77777777" w:rsidR="00783A37" w:rsidRPr="00783A37" w:rsidRDefault="00783A37" w:rsidP="00783A37">
      <w:pPr>
        <w:rPr>
          <w:b/>
          <w:bCs/>
        </w:rPr>
      </w:pPr>
      <w:r w:rsidRPr="00783A37">
        <w:rPr>
          <w:b/>
          <w:bCs/>
        </w:rPr>
        <w:t>2. Trang Văn hóa &amp; Làng nghề: diaphuong.html</w:t>
      </w:r>
    </w:p>
    <w:p w14:paraId="5E2308C1" w14:textId="77777777" w:rsidR="00783A37" w:rsidRPr="00783A37" w:rsidRDefault="00783A37" w:rsidP="00783A37">
      <w:r w:rsidRPr="00783A37">
        <w:t>Trang này giới thiệu về các nghề truyền thống và tín ngưỡng địa phương.</w:t>
      </w:r>
    </w:p>
    <w:p w14:paraId="0113C88E" w14:textId="77777777" w:rsidR="00783A37" w:rsidRPr="00783A37" w:rsidRDefault="00783A37" w:rsidP="00783A37">
      <w:pPr>
        <w:numPr>
          <w:ilvl w:val="0"/>
          <w:numId w:val="2"/>
        </w:numPr>
      </w:pPr>
      <w:r w:rsidRPr="00783A37">
        <w:rPr>
          <w:b/>
          <w:bCs/>
        </w:rPr>
        <w:t>Hiệu ứng Thẻ Làng nghề (.feature-card)</w:t>
      </w:r>
      <w:r w:rsidRPr="00783A37">
        <w:t>:</w:t>
      </w:r>
    </w:p>
    <w:p w14:paraId="6F01AD66" w14:textId="77777777" w:rsidR="00783A37" w:rsidRPr="00783A37" w:rsidRDefault="00783A37" w:rsidP="00783A37">
      <w:pPr>
        <w:numPr>
          <w:ilvl w:val="1"/>
          <w:numId w:val="2"/>
        </w:numPr>
      </w:pPr>
      <w:r w:rsidRPr="00783A37">
        <w:t>Sử dụng lớp phủ (.card-details) ban đầu bị ẩn bởi opacity: 0 và translateY(100%).</w:t>
      </w:r>
    </w:p>
    <w:p w14:paraId="2E661CA4" w14:textId="77777777" w:rsidR="00783A37" w:rsidRPr="00783A37" w:rsidRDefault="00783A37" w:rsidP="00783A37">
      <w:pPr>
        <w:numPr>
          <w:ilvl w:val="1"/>
          <w:numId w:val="2"/>
        </w:numPr>
      </w:pPr>
      <w:r w:rsidRPr="00783A37">
        <w:t>Khi di chuột (:hover), lớp chi tiết sẽ trượt từ dưới lên, tạo hiệu ứng tương tác mượt mà.</w:t>
      </w:r>
    </w:p>
    <w:p w14:paraId="1E6584E4" w14:textId="77777777" w:rsidR="00783A37" w:rsidRPr="00783A37" w:rsidRDefault="00783A37" w:rsidP="00783A37">
      <w:pPr>
        <w:numPr>
          <w:ilvl w:val="0"/>
          <w:numId w:val="2"/>
        </w:numPr>
      </w:pPr>
      <w:r w:rsidRPr="00783A37">
        <w:rPr>
          <w:b/>
          <w:bCs/>
        </w:rPr>
        <w:t>Phần Tín ngưỡng (.religion-dropdown)</w:t>
      </w:r>
      <w:r w:rsidRPr="00783A37">
        <w:t>:</w:t>
      </w:r>
    </w:p>
    <w:p w14:paraId="37A7D2FB" w14:textId="77777777" w:rsidR="00783A37" w:rsidRPr="00783A37" w:rsidRDefault="00783A37" w:rsidP="00783A37">
      <w:pPr>
        <w:numPr>
          <w:ilvl w:val="1"/>
          <w:numId w:val="2"/>
        </w:numPr>
      </w:pPr>
      <w:r w:rsidRPr="00783A37">
        <w:t>Sử dụng cơ chế max-height để ẩn/hiện danh sách. Khi rê chuột vào, max-height thay đổi từ 0 lên 1500px, giúp nội dung xổ xuống tự nhiên.</w:t>
      </w:r>
    </w:p>
    <w:p w14:paraId="3C55AAD8" w14:textId="77777777" w:rsidR="00783A37" w:rsidRPr="00783A37" w:rsidRDefault="00783A37" w:rsidP="00783A37">
      <w:pPr>
        <w:numPr>
          <w:ilvl w:val="0"/>
          <w:numId w:val="2"/>
        </w:numPr>
      </w:pPr>
      <w:r w:rsidRPr="00783A37">
        <w:rPr>
          <w:b/>
          <w:bCs/>
        </w:rPr>
        <w:t>Bố cục Grid</w:t>
      </w:r>
      <w:r w:rsidRPr="00783A37">
        <w:t>: grid-template-columns: repeat(auto-fit, minmax(320px, 1fr)) giúp trang web tự động co giãn số cột tùy theo kích thước màn hình mà không cần dùng nhiều mã cho điện thoại.</w:t>
      </w:r>
    </w:p>
    <w:p w14:paraId="3D87FB22" w14:textId="77777777" w:rsidR="00783A37" w:rsidRPr="00783A37" w:rsidRDefault="00783A37" w:rsidP="00783A37">
      <w:r w:rsidRPr="00783A37">
        <w:lastRenderedPageBreak/>
        <w:pict w14:anchorId="3AB6D52B">
          <v:rect id="_x0000_i1050" style="width:0;height:1.5pt" o:hralign="center" o:hrstd="t" o:hr="t" fillcolor="#a0a0a0" stroked="f"/>
        </w:pict>
      </w:r>
    </w:p>
    <w:p w14:paraId="24BA18F3" w14:textId="77777777" w:rsidR="00783A37" w:rsidRPr="00783A37" w:rsidRDefault="00783A37" w:rsidP="00783A37">
      <w:pPr>
        <w:rPr>
          <w:b/>
          <w:bCs/>
        </w:rPr>
      </w:pPr>
      <w:r w:rsidRPr="00783A37">
        <w:rPr>
          <w:b/>
          <w:bCs/>
        </w:rPr>
        <w:t>3. Trang Làng nghề chi tiết: dua-cai.html</w:t>
      </w:r>
    </w:p>
    <w:p w14:paraId="125BF4B4" w14:textId="77777777" w:rsidR="00783A37" w:rsidRPr="00783A37" w:rsidRDefault="00783A37" w:rsidP="00783A37">
      <w:r w:rsidRPr="00783A37">
        <w:t>Trang này dùng để thuyết minh sâu về một làng nghề cụ thể (ví dụ: Dưa cải).</w:t>
      </w:r>
    </w:p>
    <w:p w14:paraId="6CC7495F" w14:textId="77777777" w:rsidR="00783A37" w:rsidRPr="00783A37" w:rsidRDefault="00783A37" w:rsidP="00783A37">
      <w:pPr>
        <w:numPr>
          <w:ilvl w:val="0"/>
          <w:numId w:val="3"/>
        </w:numPr>
      </w:pPr>
      <w:r w:rsidRPr="00783A37">
        <w:rPr>
          <w:b/>
          <w:bCs/>
        </w:rPr>
        <w:t>Bố cục Ziczac</w:t>
      </w:r>
      <w:r w:rsidRPr="00783A37">
        <w:t>: Sử dụng flex-direction: row-reverse cho các phần tử chẵn (:nth-child(even)) để tạo kiểu hiển thị so le (hình bên trái - chữ bên phải và ngược lại), giúp người đọc không bị nhàm chán.</w:t>
      </w:r>
    </w:p>
    <w:p w14:paraId="3456B341" w14:textId="77777777" w:rsidR="00783A37" w:rsidRPr="00783A37" w:rsidRDefault="00783A37" w:rsidP="00783A37">
      <w:pPr>
        <w:numPr>
          <w:ilvl w:val="0"/>
          <w:numId w:val="3"/>
        </w:numPr>
      </w:pPr>
      <w:r w:rsidRPr="00783A37">
        <w:rPr>
          <w:b/>
          <w:bCs/>
        </w:rPr>
        <w:t>Hiệu ứng Xuất hiện</w:t>
      </w:r>
      <w:r w:rsidRPr="00783A37">
        <w:t>: animation: fadeInUp 0.8s forwards kết hợp với animation-delay giúp các đoạn nội dung lần lượt hiện lên khi trang vừa tải.</w:t>
      </w:r>
    </w:p>
    <w:p w14:paraId="7D279442" w14:textId="77777777" w:rsidR="00783A37" w:rsidRPr="00783A37" w:rsidRDefault="00783A37" w:rsidP="00783A37">
      <w:pPr>
        <w:numPr>
          <w:ilvl w:val="0"/>
          <w:numId w:val="3"/>
        </w:numPr>
      </w:pPr>
      <w:r w:rsidRPr="00783A37">
        <w:rPr>
          <w:b/>
          <w:bCs/>
        </w:rPr>
        <w:t>Header Banner</w:t>
      </w:r>
      <w:r w:rsidRPr="00783A37">
        <w:t>: Sử dụng linear-gradient phủ lên ảnh nền để đảm bảo chữ màu trắng luôn nổi bật và dễ đọc.</w:t>
      </w:r>
    </w:p>
    <w:p w14:paraId="726FAB66" w14:textId="77777777" w:rsidR="00783A37" w:rsidRPr="00783A37" w:rsidRDefault="00783A37" w:rsidP="00783A37">
      <w:r w:rsidRPr="00783A37">
        <w:pict w14:anchorId="131C990F">
          <v:rect id="_x0000_i1051" style="width:0;height:1.5pt" o:hralign="center" o:hrstd="t" o:hr="t" fillcolor="#a0a0a0" stroked="f"/>
        </w:pict>
      </w:r>
    </w:p>
    <w:p w14:paraId="410F58F9" w14:textId="77777777" w:rsidR="00783A37" w:rsidRPr="00783A37" w:rsidRDefault="00783A37" w:rsidP="00783A37">
      <w:pPr>
        <w:rPr>
          <w:b/>
          <w:bCs/>
        </w:rPr>
      </w:pPr>
      <w:r w:rsidRPr="00783A37">
        <w:rPr>
          <w:b/>
          <w:bCs/>
        </w:rPr>
        <w:t>4. Trang Trường học: truong.html</w:t>
      </w:r>
    </w:p>
    <w:p w14:paraId="04D5181C" w14:textId="77777777" w:rsidR="00783A37" w:rsidRPr="00783A37" w:rsidRDefault="00783A37" w:rsidP="00783A37">
      <w:r w:rsidRPr="00783A37">
        <w:t>Trang thông tin về THPT Tân Lược với hệ thống chuyển đổi nội dung linh hoạt.</w:t>
      </w:r>
    </w:p>
    <w:p w14:paraId="7E0AA0DE" w14:textId="77777777" w:rsidR="00783A37" w:rsidRPr="00783A37" w:rsidRDefault="00783A37" w:rsidP="00783A37">
      <w:pPr>
        <w:numPr>
          <w:ilvl w:val="0"/>
          <w:numId w:val="4"/>
        </w:numPr>
      </w:pPr>
      <w:r w:rsidRPr="00783A37">
        <w:rPr>
          <w:b/>
          <w:bCs/>
        </w:rPr>
        <w:t>Hệ thống Tabs (Không dùng JS)</w:t>
      </w:r>
      <w:r w:rsidRPr="00783A37">
        <w:t>:</w:t>
      </w:r>
    </w:p>
    <w:p w14:paraId="78CA556A" w14:textId="77777777" w:rsidR="00783A37" w:rsidRPr="00783A37" w:rsidRDefault="00783A37" w:rsidP="00783A37">
      <w:pPr>
        <w:numPr>
          <w:ilvl w:val="1"/>
          <w:numId w:val="4"/>
        </w:numPr>
      </w:pPr>
      <w:r w:rsidRPr="00783A37">
        <w:t>Sử dụng các thẻ input type="radio" ẩn.</w:t>
      </w:r>
    </w:p>
    <w:p w14:paraId="053BAB96" w14:textId="77777777" w:rsidR="00783A37" w:rsidRPr="00783A37" w:rsidRDefault="00783A37" w:rsidP="00783A37">
      <w:pPr>
        <w:numPr>
          <w:ilvl w:val="1"/>
          <w:numId w:val="4"/>
        </w:numPr>
      </w:pPr>
      <w:r w:rsidRPr="00783A37">
        <w:t>Khi một radio được chọn (:checked), CSS sẽ dùng toán tử ~ để tìm và hiển thị khối nội dung (.tab-content) tương ứng. Đây là cách làm rất tối ưu để tăng tốc độ tải trang.</w:t>
      </w:r>
    </w:p>
    <w:p w14:paraId="5D325881" w14:textId="77777777" w:rsidR="00783A37" w:rsidRPr="00783A37" w:rsidRDefault="00783A37" w:rsidP="00783A37">
      <w:pPr>
        <w:numPr>
          <w:ilvl w:val="0"/>
          <w:numId w:val="4"/>
        </w:numPr>
      </w:pPr>
      <w:r w:rsidRPr="00783A37">
        <w:rPr>
          <w:b/>
          <w:bCs/>
        </w:rPr>
        <w:t>Bản tin &amp; Video</w:t>
      </w:r>
      <w:r w:rsidRPr="00783A37">
        <w:t>: Tích hợp các thẻ &lt;article&gt; cho thành tích sáng tạo (dự án InfernoConnect) và thẻ &lt;video&gt; để trình chiếu phóng sự thực tế.</w:t>
      </w:r>
    </w:p>
    <w:p w14:paraId="6F7A43D9" w14:textId="77777777" w:rsidR="00783A37" w:rsidRPr="00783A37" w:rsidRDefault="00783A37" w:rsidP="00783A37">
      <w:r w:rsidRPr="00783A37">
        <w:pict w14:anchorId="4B287E09">
          <v:rect id="_x0000_i1052" style="width:0;height:1.5pt" o:hralign="center" o:hrstd="t" o:hr="t" fillcolor="#a0a0a0" stroked="f"/>
        </w:pict>
      </w:r>
    </w:p>
    <w:p w14:paraId="4089C6C1" w14:textId="77777777" w:rsidR="00783A37" w:rsidRPr="00783A37" w:rsidRDefault="00783A37" w:rsidP="00783A37">
      <w:pPr>
        <w:rPr>
          <w:b/>
          <w:bCs/>
        </w:rPr>
      </w:pPr>
      <w:r w:rsidRPr="00783A37">
        <w:rPr>
          <w:b/>
          <w:bCs/>
        </w:rPr>
        <w:t>5. Trang Nhóm thực hiện: nhom.html</w:t>
      </w:r>
    </w:p>
    <w:p w14:paraId="009ABBC0" w14:textId="77777777" w:rsidR="00783A37" w:rsidRPr="00783A37" w:rsidRDefault="00783A37" w:rsidP="00783A37">
      <w:r w:rsidRPr="00783A37">
        <w:t>Trang giới thiệu thành viên với hiệu ứng thẻ Accordion (đàn xếp).</w:t>
      </w:r>
    </w:p>
    <w:p w14:paraId="4B215BDD" w14:textId="77777777" w:rsidR="00783A37" w:rsidRPr="00783A37" w:rsidRDefault="00783A37" w:rsidP="00783A37">
      <w:pPr>
        <w:numPr>
          <w:ilvl w:val="0"/>
          <w:numId w:val="5"/>
        </w:numPr>
      </w:pPr>
      <w:r w:rsidRPr="00783A37">
        <w:rPr>
          <w:b/>
          <w:bCs/>
        </w:rPr>
        <w:t>Cơ chế co giãn flex</w:t>
      </w:r>
      <w:r w:rsidRPr="00783A37">
        <w:t>:</w:t>
      </w:r>
    </w:p>
    <w:p w14:paraId="59CE0015" w14:textId="77777777" w:rsidR="00783A37" w:rsidRPr="00783A37" w:rsidRDefault="00783A37" w:rsidP="00783A37">
      <w:pPr>
        <w:numPr>
          <w:ilvl w:val="1"/>
          <w:numId w:val="5"/>
        </w:numPr>
      </w:pPr>
      <w:r w:rsidRPr="00783A37">
        <w:t>Bình thường mỗi thẻ có flex: 1 (chia đều chiều rộng).</w:t>
      </w:r>
    </w:p>
    <w:p w14:paraId="4EE5FFEB" w14:textId="77777777" w:rsidR="00783A37" w:rsidRPr="00783A37" w:rsidRDefault="00783A37" w:rsidP="00783A37">
      <w:pPr>
        <w:numPr>
          <w:ilvl w:val="1"/>
          <w:numId w:val="5"/>
        </w:numPr>
      </w:pPr>
      <w:r w:rsidRPr="00783A37">
        <w:t>Khi di chuột vào, thẻ đó tăng lên flex: 8, đẩy các thẻ khác thu nhỏ lại để hiển thị đầy đủ ảnh và thông tin thành viên.</w:t>
      </w:r>
    </w:p>
    <w:p w14:paraId="6897AF7D" w14:textId="77777777" w:rsidR="00783A37" w:rsidRPr="00783A37" w:rsidRDefault="00783A37" w:rsidP="00783A37">
      <w:pPr>
        <w:numPr>
          <w:ilvl w:val="0"/>
          <w:numId w:val="5"/>
        </w:numPr>
      </w:pPr>
      <w:r w:rsidRPr="00783A37">
        <w:rPr>
          <w:b/>
          <w:bCs/>
        </w:rPr>
        <w:t>Chữ dọc (.vertical-name)</w:t>
      </w:r>
      <w:r w:rsidRPr="00783A37">
        <w:t>: Sử dụng writing-mode: vertical-rl để viết tên thành viên theo chiều dọc, phù hợp với hình dáng thẻ khi đang đóng.</w:t>
      </w:r>
    </w:p>
    <w:p w14:paraId="1E343570" w14:textId="77777777" w:rsidR="00783A37" w:rsidRPr="00783A37" w:rsidRDefault="00783A37" w:rsidP="00783A37">
      <w:pPr>
        <w:numPr>
          <w:ilvl w:val="0"/>
          <w:numId w:val="5"/>
        </w:numPr>
      </w:pPr>
      <w:r w:rsidRPr="00783A37">
        <w:rPr>
          <w:b/>
          <w:bCs/>
        </w:rPr>
        <w:lastRenderedPageBreak/>
        <w:t>Avatar</w:t>
      </w:r>
      <w:r w:rsidRPr="00783A37">
        <w:t>: Ảnh đại diện có hiệu ứng scale(0.5) phóng lên 1 khi mở thẻ, tạo cảm giác sinh động.</w:t>
      </w:r>
    </w:p>
    <w:p w14:paraId="453A22DE" w14:textId="77777777" w:rsidR="00C24288" w:rsidRDefault="00C24288"/>
    <w:sectPr w:rsidR="00C24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362"/>
    <w:multiLevelType w:val="multilevel"/>
    <w:tmpl w:val="775C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825FE"/>
    <w:multiLevelType w:val="multilevel"/>
    <w:tmpl w:val="80C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14D17"/>
    <w:multiLevelType w:val="multilevel"/>
    <w:tmpl w:val="41D2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A118D"/>
    <w:multiLevelType w:val="multilevel"/>
    <w:tmpl w:val="EFC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942F1"/>
    <w:multiLevelType w:val="multilevel"/>
    <w:tmpl w:val="91F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532045">
    <w:abstractNumId w:val="3"/>
  </w:num>
  <w:num w:numId="2" w16cid:durableId="1471049998">
    <w:abstractNumId w:val="1"/>
  </w:num>
  <w:num w:numId="3" w16cid:durableId="1747606153">
    <w:abstractNumId w:val="2"/>
  </w:num>
  <w:num w:numId="4" w16cid:durableId="2040624477">
    <w:abstractNumId w:val="4"/>
  </w:num>
  <w:num w:numId="5" w16cid:durableId="195200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37"/>
    <w:rsid w:val="00051D04"/>
    <w:rsid w:val="00385D6D"/>
    <w:rsid w:val="004C1AC5"/>
    <w:rsid w:val="00783A37"/>
    <w:rsid w:val="009340CE"/>
    <w:rsid w:val="00BD16E7"/>
    <w:rsid w:val="00C2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1005"/>
  <w15:chartTrackingRefBased/>
  <w15:docId w15:val="{AE13E4A0-6708-46C8-B54C-95D3615C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Hung</dc:creator>
  <cp:keywords/>
  <dc:description/>
  <cp:lastModifiedBy>Dang Hung</cp:lastModifiedBy>
  <cp:revision>1</cp:revision>
  <dcterms:created xsi:type="dcterms:W3CDTF">2026-01-01T07:21:00Z</dcterms:created>
  <dcterms:modified xsi:type="dcterms:W3CDTF">2026-01-01T07:21:00Z</dcterms:modified>
</cp:coreProperties>
</file>