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Calibri"/>
          <w:b/>
          <w:i w:val="0"/>
          <w:color w:val="1F2937"/>
          <w:sz w:val="46"/>
        </w:rPr>
        <w:t>ĐÁNH GIÁ SPEC KỸ THUẬT</w:t>
      </w:r>
    </w:p>
    <w:p>
      <w:pPr>
        <w:spacing w:after="280"/>
      </w:pPr>
      <w:r>
        <w:rPr>
          <w:rFonts w:ascii="Calibri" w:hAnsi="Calibri" w:eastAsia="Calibri"/>
          <w:b w:val="0"/>
          <w:i w:val="0"/>
          <w:color w:val="5B6573"/>
          <w:sz w:val="28"/>
        </w:rPr>
        <w:t>RAG vs Live-Search Decision Design</w:t>
      </w:r>
    </w:p>
    <w:p>
      <w:pPr>
        <w:spacing w:after="40"/>
      </w:pPr>
      <w:r>
        <w:rPr>
          <w:rFonts w:ascii="Calibri" w:hAnsi="Calibri" w:eastAsia="Calibri"/>
          <w:b/>
          <w:i w:val="0"/>
          <w:color w:val="1F2937"/>
          <w:sz w:val="22"/>
        </w:rPr>
        <w:t xml:space="preserve">Dự án: </w:t>
      </w:r>
      <w:r>
        <w:rPr>
          <w:rFonts w:ascii="Calibri" w:hAnsi="Calibri" w:eastAsia="Calibri"/>
          <w:b w:val="0"/>
          <w:i w:val="0"/>
          <w:color w:val="1F2937"/>
          <w:sz w:val="22"/>
        </w:rPr>
        <w:t>KiNg AI - Research Agent</w:t>
      </w:r>
    </w:p>
    <w:p>
      <w:pPr>
        <w:spacing w:after="40"/>
      </w:pPr>
      <w:r>
        <w:rPr>
          <w:rFonts w:ascii="Calibri" w:hAnsi="Calibri" w:eastAsia="Calibri"/>
          <w:b/>
          <w:i w:val="0"/>
          <w:color w:val="1F2937"/>
          <w:sz w:val="22"/>
        </w:rPr>
        <w:t xml:space="preserve">Spec nguồn: </w:t>
      </w:r>
      <w:r>
        <w:rPr>
          <w:rFonts w:ascii="Calibri" w:hAnsi="Calibri" w:eastAsia="Calibri"/>
          <w:b w:val="0"/>
          <w:i w:val="0"/>
          <w:color w:val="1F2937"/>
          <w:sz w:val="22"/>
        </w:rPr>
        <w:t>Research: RAG vs Live-Search Decision Design</w:t>
      </w:r>
    </w:p>
    <w:p>
      <w:pPr>
        <w:spacing w:after="40"/>
      </w:pPr>
      <w:r>
        <w:rPr>
          <w:rFonts w:ascii="Calibri" w:hAnsi="Calibri" w:eastAsia="Calibri"/>
          <w:b/>
          <w:i w:val="0"/>
          <w:color w:val="1F2937"/>
          <w:sz w:val="22"/>
        </w:rPr>
        <w:t xml:space="preserve">Ngày đánh giá: </w:t>
      </w:r>
      <w:r>
        <w:rPr>
          <w:rFonts w:ascii="Calibri" w:hAnsi="Calibri" w:eastAsia="Calibri"/>
          <w:b w:val="0"/>
          <w:i w:val="0"/>
          <w:color w:val="1F2937"/>
          <w:sz w:val="22"/>
        </w:rPr>
        <w:t>25/07/2026</w:t>
      </w:r>
    </w:p>
    <w:p>
      <w:pPr>
        <w:spacing w:after="40"/>
      </w:pPr>
      <w:r>
        <w:rPr>
          <w:rFonts w:ascii="Calibri" w:hAnsi="Calibri" w:eastAsia="Calibri"/>
          <w:b/>
          <w:i w:val="0"/>
          <w:color w:val="1F2937"/>
          <w:sz w:val="22"/>
        </w:rPr>
        <w:t xml:space="preserve">Kết luận: </w:t>
      </w:r>
      <w:r>
        <w:rPr>
          <w:rFonts w:ascii="Calibri" w:hAnsi="Calibri" w:eastAsia="Calibri"/>
          <w:b w:val="0"/>
          <w:i w:val="0"/>
          <w:color w:val="1F2937"/>
          <w:sz w:val="22"/>
        </w:rPr>
        <w:t>Approve with required changes</w:t>
      </w:r>
    </w:p>
    <w:p>
      <w:pPr>
        <w:spacing w:after="40"/>
      </w:pPr>
      <w:r>
        <w:rPr>
          <w:rFonts w:ascii="Calibri" w:hAnsi="Calibri" w:eastAsia="Calibri"/>
          <w:b/>
          <w:i w:val="0"/>
          <w:color w:val="1F2937"/>
          <w:sz w:val="22"/>
        </w:rPr>
        <w:t xml:space="preserve">Điểm hiện tại: </w:t>
      </w:r>
      <w:r>
        <w:rPr>
          <w:rFonts w:ascii="Calibri" w:hAnsi="Calibri" w:eastAsia="Calibri"/>
          <w:b w:val="0"/>
          <w:i w:val="0"/>
          <w:color w:val="1F2937"/>
          <w:sz w:val="22"/>
        </w:rPr>
        <w:t>7/10</w:t>
      </w:r>
    </w:p>
    <w:p>
      <w:pPr>
        <w:spacing w:before="160" w:after="160"/>
        <w:pBdr>
          <w:bottom w:val="single" w:sz="10" w:space="1" w:color="2E74B5"/>
        </w:pBdr>
      </w:pPr>
    </w:p>
    <w:p>
      <w:pPr>
        <w:spacing w:before="80" w:after="160" w:line="264" w:lineRule="auto"/>
        <w:ind w:left="173" w:right="173"/>
        <w:shd w:fill="FFF6D9"/>
        <w:pBdr>
          <w:left w:val="single" w:sz="18" w:space="6" w:color="7A5A00"/>
        </w:pBdr>
      </w:pPr>
      <w:r>
        <w:rPr>
          <w:rFonts w:ascii="Calibri" w:hAnsi="Calibri" w:eastAsia="Calibri"/>
          <w:b/>
          <w:i w:val="0"/>
          <w:color w:val="7A5A00"/>
          <w:sz w:val="22"/>
        </w:rPr>
        <w:t xml:space="preserve">Phán quyết: </w:t>
      </w:r>
      <w:r>
        <w:rPr>
          <w:rFonts w:ascii="Calibri" w:hAnsi="Calibri" w:eastAsia="Calibri"/>
          <w:b w:val="0"/>
          <w:i w:val="0"/>
          <w:color w:val="1F2937"/>
          <w:sz w:val="22"/>
        </w:rPr>
        <w:t>Spec đi đúng hướng, nhưng chưa nên triển khai nguyên trạng. Cần sửa các xung đột về time-decay, persistence của top-up, freshness, chi phí LLM và hành vi degraded trước khi chuyển sang implementation plan.</w:t>
      </w:r>
    </w:p>
    <w:p>
      <w:pPr>
        <w:pStyle w:val="Heading1"/>
      </w:pPr>
      <w:r>
        <w:t>1. Tóm tắt điều hành</w:t>
      </w:r>
    </w:p>
    <w:p>
      <w:pPr>
        <w:spacing w:after="120" w:line="264" w:lineRule="auto"/>
      </w:pPr>
      <w:r>
        <w:rPr>
          <w:rFonts w:ascii="Calibri" w:hAnsi="Calibri" w:eastAsia="Calibri"/>
          <w:b w:val="0"/>
          <w:i w:val="0"/>
          <w:color w:val="1F2937"/>
          <w:sz w:val="22"/>
        </w:rPr>
        <w:t>Thiết kế ba tầng - deterministic assessment, LLM sufficiency judge và shared grounding/iteration - là lựa chọn hợp lý. Nó giải quyết đúng lỗi cốt lõi: một chunk có similarity cao chưa chắc chứa đủ bằng chứng để trả lời câu hỏi hiện tại.</w:t>
      </w:r>
    </w:p>
    <w:p>
      <w:pPr>
        <w:spacing w:after="120" w:line="264" w:lineRule="auto"/>
      </w:pPr>
      <w:r>
        <w:rPr>
          <w:rFonts w:ascii="Calibri" w:hAnsi="Calibri" w:eastAsia="Calibri"/>
          <w:b w:val="0"/>
          <w:i w:val="0"/>
          <w:color w:val="1F2937"/>
          <w:sz w:val="22"/>
        </w:rPr>
        <w:t>Tuy nhiên, bản spec có một số mâu thuẫn với code hiện tại và với chính requirement “partial knowledge is topped up, not discarded”. Quan trọng nhất, kết quả top-up chưa được yêu cầu lưu lại, nên hệ thống có thể phải search lại cùng khoảng trống ở câu tiếp theo.</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900"/>
        <w:gridCol w:w="3560"/>
        <w:gridCol w:w="4900"/>
      </w:tblGrid>
      <w:tr>
        <w:trPr>
          <w:tblHeader w:val="true"/>
        </w:trPr>
        <w:tc>
          <w:tcPr>
            <w:tcW w:type="dxa" w:w="90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Mức</w:t>
            </w:r>
          </w:p>
        </w:tc>
        <w:tc>
          <w:tcPr>
            <w:tcW w:type="dxa" w:w="356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Vấn đề</w:t>
            </w:r>
          </w:p>
        </w:tc>
        <w:tc>
          <w:tcPr>
            <w:tcW w:type="dxa" w:w="490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Tác động</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P0</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Time-decay loại chunk trước TTL policy</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TTL stable 180 ngày có thể không bao giờ được áp dụng.</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P0</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Top-up sources không được persist</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Câu sau tiếp tục search lại cùng dữ liệu.</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P0</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THIN/STALE đi vào live search unchanged</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Partial knowledge có thể bị bỏ, trái requirement.</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P0</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Freshness dùng source mới nhất</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Một source mới có thể che giấu cả corpus cũ.</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P1</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Judge chưa được harden</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Prompt injection có thể ép reuse sai.</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P1</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Top-up thất bại vẫn synthesize bình thường</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Trả lời từ knowledge đã biết là thiếu.</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P1</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Chi phí RAG đếm thiếu</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Normal RAG path thực tế là 3 LLM calls.</w:t>
            </w:r>
          </w:p>
        </w:tc>
      </w:tr>
      <w:tr>
        <w:tc>
          <w:tcPr>
            <w:tcW w:type="dxa" w:w="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P2</w:t>
            </w:r>
          </w:p>
        </w:tc>
        <w:tc>
          <w:tcPr>
            <w:tcW w:type="dxa" w:w="35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Hardcode 2025/2026</w:t>
            </w:r>
          </w:p>
        </w:tc>
        <w:tc>
          <w:tcPr>
            <w:tcW w:type="dxa" w:w="49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Freshness classifier nhanh lỗi thời.</w:t>
            </w:r>
          </w:p>
        </w:tc>
      </w:tr>
    </w:tbl>
    <w:p>
      <w:pPr>
        <w:spacing w:after="40"/>
      </w:pPr>
    </w:p>
    <w:p>
      <w:pPr>
        <w:pStyle w:val="Heading1"/>
      </w:pPr>
      <w:r>
        <w:t>2. Những điểm thiết kế tốt</w:t>
      </w:r>
    </w:p>
    <w:p>
      <w:pPr>
        <w:pStyle w:val="ListBullet"/>
        <w:ind w:left="720" w:hanging="360"/>
      </w:pPr>
      <w:r>
        <w:rPr>
          <w:rFonts w:ascii="Calibri" w:hAnsi="Calibri" w:eastAsia="Calibri"/>
          <w:b w:val="0"/>
          <w:i w:val="0"/>
          <w:color w:val="1F2937"/>
          <w:sz w:val="22"/>
        </w:rPr>
        <w:t>Phân tầng chi phí hợp lý: deterministic checks xử lý trường hợp rõ ràng; LLM chỉ dùng khi cần phán đoán sufficiency.</w:t>
      </w:r>
    </w:p>
    <w:p>
      <w:pPr>
        <w:pStyle w:val="ListBullet"/>
        <w:ind w:left="720" w:hanging="360"/>
      </w:pPr>
      <w:r>
        <w:rPr>
          <w:rFonts w:ascii="Calibri" w:hAnsi="Calibri" w:eastAsia="Calibri"/>
          <w:b w:val="0"/>
          <w:i w:val="0"/>
          <w:color w:val="1F2937"/>
          <w:sz w:val="22"/>
        </w:rPr>
        <w:t>Ưu tiên tránh shallow answer, chấp nhận search thêm khi không chắc chắn.</w:t>
      </w:r>
    </w:p>
    <w:p>
      <w:pPr>
        <w:pStyle w:val="ListBullet"/>
        <w:ind w:left="720" w:hanging="360"/>
      </w:pPr>
      <w:r>
        <w:rPr>
          <w:rFonts w:ascii="Calibri" w:hAnsi="Calibri" w:eastAsia="Calibri"/>
          <w:b w:val="0"/>
          <w:i w:val="0"/>
          <w:color w:val="1F2937"/>
          <w:sz w:val="22"/>
        </w:rPr>
        <w:t>Giữ partial knowledge và bổ sung phần thiếu thay vì bỏ toàn bộ.</w:t>
      </w:r>
    </w:p>
    <w:p>
      <w:pPr>
        <w:pStyle w:val="ListBullet"/>
        <w:ind w:left="720" w:hanging="360"/>
      </w:pPr>
      <w:r>
        <w:rPr>
          <w:rFonts w:ascii="Calibri" w:hAnsi="Calibri" w:eastAsia="Calibri"/>
          <w:b w:val="0"/>
          <w:i w:val="0"/>
          <w:color w:val="1F2937"/>
          <w:sz w:val="22"/>
        </w:rPr>
        <w:t>Đưa claims, confidence và limitations vào cả RAG path.</w:t>
      </w:r>
    </w:p>
    <w:p>
      <w:pPr>
        <w:pStyle w:val="ListBullet"/>
        <w:ind w:left="720" w:hanging="360"/>
      </w:pPr>
      <w:r>
        <w:rPr>
          <w:rFonts w:ascii="Calibri" w:hAnsi="Calibri" w:eastAsia="Calibri"/>
          <w:b w:val="0"/>
          <w:i w:val="0"/>
          <w:color w:val="1F2937"/>
          <w:sz w:val="22"/>
        </w:rPr>
        <w:t>Tách sufficiency.py thành pure logic với dependency injection, thuận lợi cho unit test.</w:t>
      </w:r>
    </w:p>
    <w:p>
      <w:pPr>
        <w:pStyle w:val="ListBullet"/>
        <w:ind w:left="720" w:hanging="360"/>
      </w:pPr>
      <w:r>
        <w:rPr>
          <w:rFonts w:ascii="Calibri" w:hAnsi="Calibri" w:eastAsia="Calibri"/>
          <w:b w:val="0"/>
          <w:i w:val="0"/>
          <w:color w:val="1F2937"/>
          <w:sz w:val="22"/>
        </w:rPr>
        <w:t>Có kill switch và sự kiện SSE knowledge_decision để quan sát hành vi.</w:t>
      </w:r>
    </w:p>
    <w:p>
      <w:pPr>
        <w:pStyle w:val="ListBullet"/>
        <w:ind w:left="720" w:hanging="360"/>
      </w:pPr>
      <w:r>
        <w:rPr>
          <w:rFonts w:ascii="Calibri" w:hAnsi="Calibri" w:eastAsia="Calibri"/>
          <w:b w:val="0"/>
          <w:i w:val="0"/>
          <w:color w:val="1F2937"/>
          <w:sz w:val="22"/>
        </w:rPr>
        <w:t>Có tokenizer Unicode riêng cho tiếng Việt.</w:t>
      </w:r>
    </w:p>
    <w:p>
      <w:pPr>
        <w:pStyle w:val="ListBullet"/>
        <w:ind w:left="720" w:hanging="360"/>
      </w:pPr>
      <w:r>
        <w:rPr>
          <w:rFonts w:ascii="Calibri" w:hAnsi="Calibri" w:eastAsia="Calibri"/>
          <w:b w:val="0"/>
          <w:i w:val="0"/>
          <w:color w:val="1F2937"/>
          <w:sz w:val="22"/>
        </w:rPr>
        <w:t>Các lỗi judge/parse nghiêng về search thêm thay vì reuse thiếu bằng chứng.</w:t>
      </w:r>
    </w:p>
    <w:p>
      <w:pPr>
        <w:pStyle w:val="Heading1"/>
      </w:pPr>
      <w:r>
        <w:t>3. Các thay đổi bắt buộc trước triển khai</w:t>
      </w:r>
    </w:p>
    <w:p>
      <w:pPr>
        <w:pStyle w:val="Heading2"/>
      </w:pPr>
      <w:r>
        <w:t>3.1. Gỡ xung đột giữa time-decay hiện tại và TTL mới</w:t>
      </w:r>
    </w:p>
    <w:p>
      <w:pPr>
        <w:spacing w:after="120" w:line="264" w:lineRule="auto"/>
      </w:pPr>
      <w:r>
        <w:rPr>
          <w:rFonts w:ascii="Calibri" w:hAnsi="Calibri" w:eastAsia="Calibri"/>
          <w:b w:val="0"/>
          <w:i w:val="0"/>
          <w:color w:val="1F2937"/>
          <w:sz w:val="22"/>
        </w:rPr>
        <w:t>Spec nói time-decay chỉ hạ thứ hạng và không loại chunk. Code hiện tại lại loại result ngay khi decayed score thấp hơn KNOWLEDGE_THRESHOLD.</w:t>
      </w:r>
    </w:p>
    <w:p>
      <w:pPr>
        <w:spacing w:before="80" w:after="160" w:line="240" w:lineRule="auto"/>
        <w:ind w:left="288" w:right="288"/>
        <w:shd w:fill="F4F6F9"/>
      </w:pPr>
      <w:r>
        <w:rPr>
          <w:rFonts w:ascii="Consolas" w:hAnsi="Consolas" w:eastAsia="Consolas"/>
          <w:b w:val="0"/>
          <w:i w:val="0"/>
          <w:color w:val="243447"/>
          <w:sz w:val="18"/>
        </w:rPr>
        <w:t>age_days = (now - hit.timestamp) / 86400</w:t>
      </w:r>
      <w:r>
        <w:br/>
      </w:r>
      <w:r>
        <w:rPr>
          <w:rFonts w:ascii="Consolas" w:hAnsi="Consolas" w:eastAsia="Consolas"/>
          <w:b w:val="0"/>
          <w:i w:val="0"/>
          <w:color w:val="243447"/>
          <w:sz w:val="18"/>
        </w:rPr>
        <w:t>decayed_score = hit.score * exp(-age_days / 60)</w:t>
      </w:r>
      <w:r>
        <w:br/>
      </w:r>
      <w:r>
        <w:rPr>
          <w:rFonts w:ascii="Consolas" w:hAnsi="Consolas" w:eastAsia="Consolas"/>
          <w:b w:val="0"/>
          <w:i w:val="0"/>
          <w:color w:val="243447"/>
          <w:sz w:val="18"/>
        </w:rPr>
        <w:t>if decayed_score &lt; KNOWLEDGE_THRESHOLD:</w:t>
      </w:r>
      <w:r>
        <w:br/>
      </w:r>
      <w:r>
        <w:rPr>
          <w:rFonts w:ascii="Consolas" w:hAnsi="Consolas" w:eastAsia="Consolas"/>
          <w:b w:val="0"/>
          <w:i w:val="0"/>
          <w:color w:val="243447"/>
          <w:sz w:val="18"/>
        </w:rPr>
        <w:t xml:space="preserve">    discard hit</w:t>
      </w:r>
    </w:p>
    <w:p>
      <w:pPr>
        <w:spacing w:after="120" w:line="264" w:lineRule="auto"/>
      </w:pPr>
      <w:r>
        <w:rPr>
          <w:rFonts w:ascii="Calibri" w:hAnsi="Calibri" w:eastAsia="Calibri"/>
          <w:b w:val="0"/>
          <w:i w:val="0"/>
          <w:color w:val="1F2937"/>
          <w:sz w:val="22"/>
        </w:rPr>
        <w:t>Với score tối đa khoảng 1.0 và threshold 0.65, một result có thể bị loại sau khoảng 26 ngày. Vì vậy TTL stable 180 ngày không còn cơ hội quyết định.</w:t>
      </w:r>
    </w:p>
    <w:p>
      <w:pPr>
        <w:spacing w:before="80" w:after="160" w:line="264" w:lineRule="auto"/>
        <w:ind w:left="173" w:right="173"/>
        <w:shd w:fill="FDECEC"/>
        <w:pBdr>
          <w:left w:val="single" w:sz="18" w:space="6" w:color="9B1C1C"/>
        </w:pBdr>
      </w:pPr>
      <w:r>
        <w:rPr>
          <w:rFonts w:ascii="Calibri" w:hAnsi="Calibri" w:eastAsia="Calibri"/>
          <w:b/>
          <w:i w:val="0"/>
          <w:color w:val="9B1C1C"/>
          <w:sz w:val="22"/>
        </w:rPr>
        <w:t xml:space="preserve">Yêu cầu sửa: </w:t>
      </w:r>
      <w:r>
        <w:rPr>
          <w:rFonts w:ascii="Calibri" w:hAnsi="Calibri" w:eastAsia="Calibri"/>
          <w:b w:val="0"/>
          <w:i w:val="0"/>
          <w:color w:val="1F2937"/>
          <w:sz w:val="22"/>
        </w:rPr>
        <w:t>Tạo retrieve_candidates() trả raw hybrid score và timestamp mà chưa hard-filter theo time-decay; để sufficiency layer áp dụng TTL theo loại câu hỏi. Không giữ hai freshness gate có chính sách khác nhau.</w:t>
      </w:r>
    </w:p>
    <w:p>
      <w:pPr>
        <w:pStyle w:val="Heading2"/>
      </w:pPr>
      <w:r>
        <w:t>3.2. Persist kết quả top-up</w:t>
      </w:r>
    </w:p>
    <w:p>
      <w:pPr>
        <w:spacing w:after="120" w:line="264" w:lineRule="auto"/>
      </w:pPr>
      <w:r>
        <w:rPr>
          <w:rFonts w:ascii="Calibri" w:hAnsi="Calibri" w:eastAsia="Calibri"/>
          <w:b w:val="0"/>
          <w:i w:val="0"/>
          <w:color w:val="1F2937"/>
          <w:sz w:val="22"/>
        </w:rPr>
        <w:t>Spec mới chỉ mô tả search missing -&gt; merge -&gt; synthesize. Nếu new sources không được lưu, câu hỏi tiếp theo vẫn không tìm thấy phần vừa bổ sung và phải live search lại.</w:t>
      </w:r>
    </w:p>
    <w:p>
      <w:pPr>
        <w:spacing w:before="80" w:after="160" w:line="240" w:lineRule="auto"/>
        <w:ind w:left="288" w:right="288"/>
        <w:shd w:fill="F4F6F9"/>
      </w:pPr>
      <w:r>
        <w:rPr>
          <w:rFonts w:ascii="Consolas" w:hAnsi="Consolas" w:eastAsia="Consolas"/>
          <w:b w:val="0"/>
          <w:i w:val="0"/>
          <w:color w:val="243447"/>
          <w:sz w:val="18"/>
        </w:rPr>
        <w:t>top_up search</w:t>
      </w:r>
      <w:r>
        <w:br/>
      </w:r>
      <w:r>
        <w:rPr>
          <w:rFonts w:ascii="Consolas" w:hAnsi="Consolas" w:eastAsia="Consolas"/>
          <w:b w:val="0"/>
          <w:i w:val="0"/>
          <w:color w:val="243447"/>
          <w:sz w:val="18"/>
        </w:rPr>
        <w:t xml:space="preserve">  -&gt; process new sources</w:t>
      </w:r>
      <w:r>
        <w:br/>
      </w:r>
      <w:r>
        <w:rPr>
          <w:rFonts w:ascii="Consolas" w:hAnsi="Consolas" w:eastAsia="Consolas"/>
          <w:b w:val="0"/>
          <w:i w:val="0"/>
          <w:color w:val="243447"/>
          <w:sz w:val="18"/>
        </w:rPr>
        <w:t xml:space="preserve">  -&gt; merge + rerank</w:t>
      </w:r>
      <w:r>
        <w:br/>
      </w:r>
      <w:r>
        <w:rPr>
          <w:rFonts w:ascii="Consolas" w:hAnsi="Consolas" w:eastAsia="Consolas"/>
          <w:b w:val="0"/>
          <w:i w:val="0"/>
          <w:color w:val="243447"/>
          <w:sz w:val="18"/>
        </w:rPr>
        <w:t xml:space="preserve">  -&gt; synthesize + grounding</w:t>
      </w:r>
      <w:r>
        <w:br/>
      </w:r>
      <w:r>
        <w:rPr>
          <w:rFonts w:ascii="Consolas" w:hAnsi="Consolas" w:eastAsia="Consolas"/>
          <w:b w:val="0"/>
          <w:i w:val="0"/>
          <w:color w:val="243447"/>
          <w:sz w:val="18"/>
        </w:rPr>
        <w:t xml:space="preserve">  -&gt; quality pass</w:t>
      </w:r>
      <w:r>
        <w:br/>
      </w:r>
      <w:r>
        <w:rPr>
          <w:rFonts w:ascii="Consolas" w:hAnsi="Consolas" w:eastAsia="Consolas"/>
          <w:b w:val="0"/>
          <w:i w:val="0"/>
          <w:color w:val="243447"/>
          <w:sz w:val="18"/>
        </w:rPr>
        <w:t xml:space="preserve">  -&gt; store/upsert NEW validated sources</w:t>
      </w:r>
    </w:p>
    <w:p>
      <w:pPr>
        <w:spacing w:before="80" w:after="160" w:line="264" w:lineRule="auto"/>
        <w:ind w:left="173" w:right="173"/>
        <w:shd w:fill="FDECEC"/>
        <w:pBdr>
          <w:left w:val="single" w:sz="18" w:space="6" w:color="9B1C1C"/>
        </w:pBdr>
      </w:pPr>
      <w:r>
        <w:rPr>
          <w:rFonts w:ascii="Calibri" w:hAnsi="Calibri" w:eastAsia="Calibri"/>
          <w:b/>
          <w:i w:val="0"/>
          <w:color w:val="9B1C1C"/>
          <w:sz w:val="22"/>
        </w:rPr>
        <w:t xml:space="preserve">Yêu cầu sửa: </w:t>
      </w:r>
      <w:r>
        <w:rPr>
          <w:rFonts w:ascii="Calibri" w:hAnsi="Calibri" w:eastAsia="Calibri"/>
          <w:b w:val="0"/>
          <w:i w:val="0"/>
          <w:color w:val="1F2937"/>
          <w:sz w:val="22"/>
        </w:rPr>
        <w:t>Spec phải ghi rõ thời điểm ghi Weaviate, dữ liệu nào được ghi và điều kiện quality gate. Tối thiểu persist new_sources; ưu tiên lưu sau grounding với trạng thái validated.</w:t>
      </w:r>
    </w:p>
    <w:p>
      <w:pPr>
        <w:pStyle w:val="Heading2"/>
      </w:pPr>
      <w:r>
        <w:t>3.3. Phân biệt EMPTY, THIN và STALE</w:t>
      </w:r>
    </w:p>
    <w:p>
      <w:pPr>
        <w:spacing w:after="120" w:line="264" w:lineRule="auto"/>
      </w:pPr>
      <w:r>
        <w:rPr>
          <w:rFonts w:ascii="Calibri" w:hAnsi="Calibri" w:eastAsia="Calibri"/>
          <w:b w:val="0"/>
          <w:i w:val="0"/>
          <w:color w:val="1F2937"/>
          <w:sz w:val="22"/>
        </w:rPr>
        <w:t>Sơ đồ hiện đưa STALE và THIN vào LIVE SEARCH (unchanged). Nếu nhánh unchanged bỏ retrieved sources, thiết kế mâu thuẫn với requirement giữ partial knowledge.</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500"/>
        <w:gridCol w:w="7860"/>
      </w:tblGrid>
      <w:tr>
        <w:trPr>
          <w:tblHeader w:val="true"/>
        </w:trPr>
        <w:tc>
          <w:tcPr>
            <w:tcW w:type="dxa" w:w="150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Trạng thái</w:t>
            </w:r>
          </w:p>
        </w:tc>
        <w:tc>
          <w:tcPr>
            <w:tcW w:type="dxa" w:w="786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Hành vi đề xuất</w:t>
            </w:r>
          </w:p>
        </w:tc>
      </w:tr>
      <w:tr>
        <w:tc>
          <w:tcPr>
            <w:tcW w:type="dxa" w:w="15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EMPTY</w:t>
            </w:r>
          </w:p>
        </w:tc>
        <w:tc>
          <w:tcPr>
            <w:tcW w:type="dxa" w:w="78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Full live search, synthesize, validate rồi store.</w:t>
            </w:r>
          </w:p>
        </w:tc>
      </w:tr>
      <w:tr>
        <w:tc>
          <w:tcPr>
            <w:tcW w:type="dxa" w:w="15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THIN</w:t>
            </w:r>
          </w:p>
        </w:tc>
        <w:tc>
          <w:tcPr>
            <w:tcW w:type="dxa" w:w="78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Giữ stored sources, search phần thiếu, merge stored + new.</w:t>
            </w:r>
          </w:p>
        </w:tc>
      </w:tr>
      <w:tr>
        <w:tc>
          <w:tcPr>
            <w:tcW w:type="dxa" w:w="15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STALE</w:t>
            </w:r>
          </w:p>
        </w:tc>
        <w:tc>
          <w:tcPr>
            <w:tcW w:type="dxa" w:w="78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Live search bắt buộc; source cũ chỉ dùng làm background, không làm evidence cho claim time-sensitive.</w:t>
            </w:r>
          </w:p>
        </w:tc>
      </w:tr>
      <w:tr>
        <w:tc>
          <w:tcPr>
            <w:tcW w:type="dxa" w:w="15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MAYBE</w:t>
            </w:r>
          </w:p>
        </w:tc>
        <w:tc>
          <w:tcPr>
            <w:tcW w:type="dxa" w:w="78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Chạy guarded LLM sufficiency judge.</w:t>
            </w:r>
          </w:p>
        </w:tc>
      </w:tr>
    </w:tbl>
    <w:p>
      <w:pPr>
        <w:spacing w:after="40"/>
      </w:pPr>
    </w:p>
    <w:p>
      <w:pPr>
        <w:pStyle w:val="Heading2"/>
      </w:pPr>
      <w:r>
        <w:t>3.4. Tính freshness theo evidence, không theo source mới nhất</w:t>
      </w:r>
    </w:p>
    <w:p>
      <w:pPr>
        <w:spacing w:after="120" w:line="264" w:lineRule="auto"/>
      </w:pPr>
      <w:r>
        <w:rPr>
          <w:rFonts w:ascii="Calibri" w:hAnsi="Calibri" w:eastAsia="Calibri"/>
          <w:b w:val="0"/>
          <w:i w:val="0"/>
          <w:color w:val="1F2937"/>
          <w:sz w:val="22"/>
        </w:rPr>
        <w:t>Quy tắc “một source mới nghĩa là topic đã được refresh” quá lỏng. Một snippet mới nhưng không đủ trả lời có thể khiến chín source cũ được coi là fresh.</w:t>
      </w:r>
    </w:p>
    <w:p>
      <w:pPr>
        <w:pStyle w:val="ListNumber"/>
      </w:pPr>
      <w:r>
        <w:rPr>
          <w:rFonts w:ascii="Calibri" w:hAnsi="Calibri" w:eastAsia="Calibri"/>
          <w:b w:val="0"/>
          <w:i w:val="0"/>
          <w:color w:val="1F2937"/>
          <w:sz w:val="22"/>
        </w:rPr>
        <w:t>Lọc source theo TTL của loại câu hỏi.</w:t>
      </w:r>
    </w:p>
    <w:p>
      <w:pPr>
        <w:pStyle w:val="ListNumber"/>
      </w:pPr>
      <w:r>
        <w:rPr>
          <w:rFonts w:ascii="Calibri" w:hAnsi="Calibri" w:eastAsia="Calibri"/>
          <w:b w:val="0"/>
          <w:i w:val="0"/>
          <w:color w:val="1F2937"/>
          <w:sz w:val="22"/>
        </w:rPr>
        <w:t>Tính coverage trên fresh subset.</w:t>
      </w:r>
    </w:p>
    <w:p>
      <w:pPr>
        <w:pStyle w:val="ListNumber"/>
      </w:pPr>
      <w:r>
        <w:rPr>
          <w:rFonts w:ascii="Calibri" w:hAnsi="Calibri" w:eastAsia="Calibri"/>
          <w:b w:val="0"/>
          <w:i w:val="0"/>
          <w:color w:val="1F2937"/>
          <w:sz w:val="22"/>
        </w:rPr>
        <w:t>Nếu fresh subset không đủ, top-up.</w:t>
      </w:r>
    </w:p>
    <w:p>
      <w:pPr>
        <w:pStyle w:val="ListNumber"/>
      </w:pPr>
      <w:r>
        <w:rPr>
          <w:rFonts w:ascii="Calibri" w:hAnsi="Calibri" w:eastAsia="Calibri"/>
          <w:b w:val="0"/>
          <w:i w:val="0"/>
          <w:color w:val="1F2937"/>
          <w:sz w:val="22"/>
        </w:rPr>
        <w:t>Giữ source cũ chỉ cho background không time-sensitive.</w:t>
      </w:r>
    </w:p>
    <w:p>
      <w:pPr>
        <w:spacing w:after="120" w:line="264" w:lineRule="auto"/>
      </w:pPr>
      <w:r>
        <w:rPr>
          <w:rFonts w:ascii="Calibri" w:hAnsi="Calibri" w:eastAsia="Calibri"/>
          <w:b w:val="0"/>
          <w:i w:val="0"/>
          <w:color w:val="1F2937"/>
          <w:sz w:val="22"/>
        </w:rPr>
        <w:t>Cũng phải phân biệt fetched_at, stored_at và published_at. Một paper năm 2020 vừa được index hôm nay không phải là bằng chứng hiện hành cho câu hỏi “SOTA 2026”.</w:t>
      </w:r>
    </w:p>
    <w:p>
      <w:pPr>
        <w:pStyle w:val="Heading2"/>
      </w:pPr>
      <w:r>
        <w:t>3.5. Sửa mô hình chi phí LLM</w:t>
      </w:r>
    </w:p>
    <w:p>
      <w:pPr>
        <w:spacing w:after="120" w:line="264" w:lineRule="auto"/>
      </w:pPr>
      <w:r>
        <w:rPr>
          <w:rFonts w:ascii="Calibri" w:hAnsi="Calibri" w:eastAsia="Calibri"/>
          <w:b w:val="0"/>
          <w:i w:val="0"/>
          <w:color w:val="1F2937"/>
          <w:sz w:val="22"/>
        </w:rPr>
        <w:t>Tier 1 không có kết quả deterministic reuse. Mọi MAYBE đều đi qua Tier 2. Vì vậy normal RAG reuse path gồm ba call, không phải hai:</w:t>
      </w:r>
    </w:p>
    <w:p>
      <w:pPr>
        <w:spacing w:before="80" w:after="160" w:line="240" w:lineRule="auto"/>
        <w:ind w:left="288" w:right="288"/>
        <w:shd w:fill="F4F6F9"/>
      </w:pPr>
      <w:r>
        <w:rPr>
          <w:rFonts w:ascii="Consolas" w:hAnsi="Consolas" w:eastAsia="Consolas"/>
          <w:b w:val="0"/>
          <w:i w:val="0"/>
          <w:color w:val="243447"/>
          <w:sz w:val="18"/>
        </w:rPr>
        <w:t>1. sufficiency judge</w:t>
      </w:r>
      <w:r>
        <w:br/>
      </w:r>
      <w:r>
        <w:rPr>
          <w:rFonts w:ascii="Consolas" w:hAnsi="Consolas" w:eastAsia="Consolas"/>
          <w:b w:val="0"/>
          <w:i w:val="0"/>
          <w:color w:val="243447"/>
          <w:sz w:val="18"/>
        </w:rPr>
        <w:t>2. synthesize_rag</w:t>
      </w:r>
      <w:r>
        <w:br/>
      </w:r>
      <w:r>
        <w:rPr>
          <w:rFonts w:ascii="Consolas" w:hAnsi="Consolas" w:eastAsia="Consolas"/>
          <w:b w:val="0"/>
          <w:i w:val="0"/>
          <w:color w:val="243447"/>
          <w:sz w:val="18"/>
        </w:rPr>
        <w:t>3. claim extraction / grounding</w:t>
      </w:r>
      <w:r>
        <w:br/>
      </w:r>
      <w:r>
        <w:rPr>
          <w:rFonts w:ascii="Consolas" w:hAnsi="Consolas" w:eastAsia="Consolas"/>
          <w:b w:val="0"/>
          <w:i w:val="0"/>
          <w:color w:val="243447"/>
          <w:sz w:val="18"/>
        </w:rPr>
        <w:t>TOTAL: 3 LLM calls</w:t>
      </w:r>
    </w:p>
    <w:p>
      <w:pPr>
        <w:spacing w:after="120" w:line="264" w:lineRule="auto"/>
      </w:pPr>
      <w:r>
        <w:rPr>
          <w:rFonts w:ascii="Calibri" w:hAnsi="Calibri" w:eastAsia="Calibri"/>
          <w:b w:val="0"/>
          <w:i w:val="0"/>
          <w:color w:val="1F2937"/>
          <w:sz w:val="22"/>
        </w:rPr>
        <w:t>Khuyến nghị giữ ba call để ưu tiên chất lượng và sửa lại tài liệu, thay vì thêm aggressive deterministic reuse.</w:t>
      </w:r>
    </w:p>
    <w:p>
      <w:pPr>
        <w:pStyle w:val="Heading2"/>
      </w:pPr>
      <w:r>
        <w:t>3.6. Hardening LLM sufficiency judge</w:t>
      </w:r>
    </w:p>
    <w:p>
      <w:pPr>
        <w:spacing w:after="120" w:line="264" w:lineRule="auto"/>
      </w:pPr>
      <w:r>
        <w:rPr>
          <w:rFonts w:ascii="Calibri" w:hAnsi="Calibri" w:eastAsia="Calibri"/>
          <w:b w:val="0"/>
          <w:i w:val="0"/>
          <w:color w:val="1F2937"/>
          <w:sz w:val="22"/>
        </w:rPr>
        <w:t>Source content là dữ liệu ngoài và có thể chứa chỉ thị thao túng judge. Spec cần mô tả prompt assembly và validation thay vì chỉ mô tả signature hàm.</w:t>
      </w:r>
    </w:p>
    <w:p>
      <w:pPr>
        <w:pStyle w:val="ListBullet"/>
        <w:ind w:left="720" w:hanging="360"/>
      </w:pPr>
      <w:r>
        <w:rPr>
          <w:rFonts w:ascii="Calibri" w:hAnsi="Calibri" w:eastAsia="Calibri"/>
          <w:b w:val="0"/>
          <w:i w:val="0"/>
          <w:color w:val="1F2937"/>
          <w:sz w:val="22"/>
        </w:rPr>
        <w:t>Frame từng source bằng UNTRUSTED_GUARD và frame_untrusted().</w:t>
      </w:r>
    </w:p>
    <w:p>
      <w:pPr>
        <w:pStyle w:val="ListBullet"/>
        <w:ind w:left="720" w:hanging="360"/>
      </w:pPr>
      <w:r>
        <w:rPr>
          <w:rFonts w:ascii="Calibri" w:hAnsi="Calibri" w:eastAsia="Calibri"/>
          <w:b w:val="0"/>
          <w:i w:val="0"/>
          <w:color w:val="1F2937"/>
          <w:sz w:val="22"/>
        </w:rPr>
        <w:t>Giới hạn context và dùng stable source IDs.</w:t>
      </w:r>
    </w:p>
    <w:p>
      <w:pPr>
        <w:pStyle w:val="ListBullet"/>
        <w:ind w:left="720" w:hanging="360"/>
      </w:pPr>
      <w:r>
        <w:rPr>
          <w:rFonts w:ascii="Calibri" w:hAnsi="Calibri" w:eastAsia="Calibri"/>
          <w:b w:val="0"/>
          <w:i w:val="0"/>
          <w:color w:val="1F2937"/>
          <w:sz w:val="22"/>
        </w:rPr>
        <w:t>Chỉ chấp nhận sufficient là boolean thật.</w:t>
      </w:r>
    </w:p>
    <w:p>
      <w:pPr>
        <w:pStyle w:val="ListBullet"/>
        <w:ind w:left="720" w:hanging="360"/>
      </w:pPr>
      <w:r>
        <w:rPr>
          <w:rFonts w:ascii="Calibri" w:hAnsi="Calibri" w:eastAsia="Calibri"/>
          <w:b w:val="0"/>
          <w:i w:val="0"/>
          <w:color w:val="1F2937"/>
          <w:sz w:val="22"/>
        </w:rPr>
        <w:t>Giới hạn missing về độ dài và loại ký tự.</w:t>
      </w:r>
    </w:p>
    <w:p>
      <w:pPr>
        <w:pStyle w:val="ListBullet"/>
        <w:ind w:left="720" w:hanging="360"/>
      </w:pPr>
      <w:r>
        <w:rPr>
          <w:rFonts w:ascii="Calibri" w:hAnsi="Calibri" w:eastAsia="Calibri"/>
          <w:b w:val="0"/>
          <w:i w:val="0"/>
          <w:color w:val="1F2937"/>
          <w:sz w:val="22"/>
        </w:rPr>
        <w:t>Gap query phải giữ nguyên entity và intent của effective query.</w:t>
      </w:r>
    </w:p>
    <w:p>
      <w:pPr>
        <w:pStyle w:val="ListBullet"/>
        <w:ind w:left="720" w:hanging="360"/>
      </w:pPr>
      <w:r>
        <w:rPr>
          <w:rFonts w:ascii="Calibri" w:hAnsi="Calibri" w:eastAsia="Calibri"/>
          <w:b w:val="0"/>
          <w:i w:val="0"/>
          <w:color w:val="1F2937"/>
          <w:sz w:val="22"/>
        </w:rPr>
        <w:t>Không dùng trực tiếp chuỗi do judge sinh làm outbound search query nếu chưa validate.</w:t>
      </w:r>
    </w:p>
    <w:p>
      <w:pPr>
        <w:pStyle w:val="Heading2"/>
      </w:pPr>
      <w:r>
        <w:t>3.7. Degraded answer khi top-up thất bại</w:t>
      </w:r>
    </w:p>
    <w:p>
      <w:pPr>
        <w:spacing w:after="120" w:line="264" w:lineRule="auto"/>
      </w:pPr>
      <w:r>
        <w:rPr>
          <w:rFonts w:ascii="Calibri" w:hAnsi="Calibri" w:eastAsia="Calibri"/>
          <w:b w:val="0"/>
          <w:i w:val="0"/>
          <w:color w:val="1F2937"/>
          <w:sz w:val="22"/>
        </w:rPr>
        <w:t>Nếu judge kết luận knowledge không đủ nhưng top-up search thất bại, hệ thống không nên trả một câu trả lời trông hoàn chỉnh từ chính knowledge đã biết là thiếu.</w:t>
      </w:r>
    </w:p>
    <w:p>
      <w:pPr>
        <w:spacing w:before="80" w:after="160" w:line="240" w:lineRule="auto"/>
        <w:ind w:left="288" w:right="288"/>
        <w:shd w:fill="F4F6F9"/>
      </w:pPr>
      <w:r>
        <w:rPr>
          <w:rFonts w:ascii="Consolas" w:hAnsi="Consolas" w:eastAsia="Consolas"/>
          <w:b w:val="0"/>
          <w:i w:val="0"/>
          <w:color w:val="243447"/>
          <w:sz w:val="18"/>
        </w:rPr>
        <w:t>answer only supported portions</w:t>
      </w:r>
      <w:r>
        <w:br/>
      </w:r>
      <w:r>
        <w:rPr>
          <w:rFonts w:ascii="Consolas" w:hAnsi="Consolas" w:eastAsia="Consolas"/>
          <w:b w:val="0"/>
          <w:i w:val="0"/>
          <w:color w:val="243447"/>
          <w:sz w:val="18"/>
        </w:rPr>
        <w:t>limitations:</w:t>
      </w:r>
      <w:r>
        <w:br/>
      </w:r>
      <w:r>
        <w:rPr>
          <w:rFonts w:ascii="Consolas" w:hAnsi="Consolas" w:eastAsia="Consolas"/>
          <w:b w:val="0"/>
          <w:i w:val="0"/>
          <w:color w:val="243447"/>
          <w:sz w:val="18"/>
        </w:rPr>
        <w:t xml:space="preserve">  - missing evidence for &lt;dimension&gt;</w:t>
      </w:r>
      <w:r>
        <w:br/>
      </w:r>
      <w:r>
        <w:rPr>
          <w:rFonts w:ascii="Consolas" w:hAnsi="Consolas" w:eastAsia="Consolas"/>
          <w:b w:val="0"/>
          <w:i w:val="0"/>
          <w:color w:val="243447"/>
          <w:sz w:val="18"/>
        </w:rPr>
        <w:t xml:space="preserve">  - live top-up failed</w:t>
      </w:r>
      <w:r>
        <w:br/>
      </w:r>
      <w:r>
        <w:rPr>
          <w:rFonts w:ascii="Consolas" w:hAnsi="Consolas" w:eastAsia="Consolas"/>
          <w:b w:val="0"/>
          <w:i w:val="0"/>
          <w:color w:val="243447"/>
          <w:sz w:val="18"/>
        </w:rPr>
        <w:t>confidence: capped low</w:t>
      </w:r>
      <w:r>
        <w:br/>
      </w:r>
      <w:r>
        <w:rPr>
          <w:rFonts w:ascii="Consolas" w:hAnsi="Consolas" w:eastAsia="Consolas"/>
          <w:b w:val="0"/>
          <w:i w:val="0"/>
          <w:color w:val="243447"/>
          <w:sz w:val="18"/>
        </w:rPr>
        <w:t>decision: degraded</w:t>
      </w:r>
    </w:p>
    <w:p>
      <w:pPr>
        <w:pStyle w:val="Heading2"/>
      </w:pPr>
      <w:r>
        <w:t>3.8. Missing timestamp và classifier theo năm</w:t>
      </w:r>
    </w:p>
    <w:p>
      <w:pPr>
        <w:spacing w:after="120" w:line="264" w:lineRule="auto"/>
      </w:pPr>
      <w:r>
        <w:rPr>
          <w:rFonts w:ascii="Calibri" w:hAnsi="Calibri" w:eastAsia="Calibri"/>
          <w:b w:val="0"/>
          <w:i w:val="0"/>
          <w:color w:val="1F2937"/>
          <w:sz w:val="22"/>
        </w:rPr>
        <w:t>Dữ liệu legacy không có timestamp có thể đi Tier 2 với câu hỏi stable, nhưng câu hỏi volatile phải fail-safe về live search. Đồng thời không hardcode 2025/2026.</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3200"/>
        <w:gridCol w:w="6160"/>
      </w:tblGrid>
      <w:tr>
        <w:trPr>
          <w:tblHeader w:val="true"/>
        </w:trPr>
        <w:tc>
          <w:tcPr>
            <w:tcW w:type="dxa" w:w="320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Điều kiện</w:t>
            </w:r>
          </w:p>
        </w:tc>
        <w:tc>
          <w:tcPr>
            <w:tcW w:type="dxa" w:w="6160"/>
            <w:tcMar>
              <w:top w:w="80" w:type="dxa"/>
              <w:start w:w="120" w:type="dxa"/>
              <w:bottom w:w="80" w:type="dxa"/>
              <w:end w:w="120" w:type="dxa"/>
            </w:tcMar>
            <w:shd w:fill="F2F4F7"/>
            <w:vAlign w:val="center"/>
          </w:tcPr>
          <w:p>
            <w:pPr>
              <w:spacing w:after="0"/>
            </w:pPr>
            <w:r>
              <w:rPr>
                <w:rFonts w:ascii="Calibri" w:hAnsi="Calibri" w:eastAsia="Calibri"/>
                <w:b/>
                <w:i w:val="0"/>
                <w:color w:val="1F4D78"/>
                <w:sz w:val="19"/>
              </w:rPr>
              <w:t>Hành vi</w:t>
            </w:r>
          </w:p>
        </w:tc>
      </w:tr>
      <w:tr>
        <w:tc>
          <w:tcPr>
            <w:tcW w:type="dxa" w:w="32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Missing timestamp + volatile</w:t>
            </w:r>
          </w:p>
        </w:tc>
        <w:tc>
          <w:tcPr>
            <w:tcW w:type="dxa" w:w="61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Top-up hoặc full live search.</w:t>
            </w:r>
          </w:p>
        </w:tc>
      </w:tr>
      <w:tr>
        <w:tc>
          <w:tcPr>
            <w:tcW w:type="dxa" w:w="32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Missing timestamp + stable</w:t>
            </w:r>
          </w:p>
        </w:tc>
        <w:tc>
          <w:tcPr>
            <w:tcW w:type="dxa" w:w="61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Cho phép Tier 2 judge.</w:t>
            </w:r>
          </w:p>
        </w:tc>
      </w:tr>
      <w:tr>
        <w:tc>
          <w:tcPr>
            <w:tcW w:type="dxa" w:w="32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Missing timestamp + default</w:t>
            </w:r>
          </w:p>
        </w:tc>
        <w:tc>
          <w:tcPr>
            <w:tcW w:type="dxa" w:w="61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Tier 2 hoặc policy cấu hình.</w:t>
            </w:r>
          </w:p>
        </w:tc>
      </w:tr>
      <w:tr>
        <w:tc>
          <w:tcPr>
            <w:tcW w:type="dxa" w:w="320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Năm trong query</w:t>
            </w:r>
          </w:p>
        </w:tc>
        <w:tc>
          <w:tcPr>
            <w:tcW w:type="dxa" w:w="6160"/>
            <w:vAlign w:val="top"/>
            <w:tcMar>
              <w:top w:w="80" w:type="dxa"/>
              <w:start w:w="120" w:type="dxa"/>
              <w:bottom w:w="80" w:type="dxa"/>
              <w:end w:w="120" w:type="dxa"/>
            </w:tcMar>
          </w:tcPr>
          <w:p>
            <w:pPr>
              <w:spacing w:after="0" w:line="252" w:lineRule="auto"/>
            </w:pPr>
            <w:r>
              <w:rPr>
                <w:rFonts w:ascii="Calibri" w:hAnsi="Calibri" w:eastAsia="Calibri"/>
                <w:b w:val="0"/>
                <w:i w:val="0"/>
                <w:color w:val="1F2937"/>
                <w:sz w:val="18"/>
              </w:rPr>
              <w:t>Regex 20xx + current_year/current_year-1.</w:t>
            </w:r>
          </w:p>
        </w:tc>
      </w:tr>
    </w:tbl>
    <w:p>
      <w:pPr>
        <w:spacing w:after="40"/>
      </w:pPr>
    </w:p>
    <w:p>
      <w:pPr>
        <w:pStyle w:val="Heading1"/>
      </w:pPr>
      <w:r>
        <w:t>4. Flow mục tiêu đề xuất</w:t>
      </w:r>
    </w:p>
    <w:p>
      <w:pPr>
        <w:spacing w:before="80" w:after="160" w:line="240" w:lineRule="auto"/>
        <w:ind w:left="288" w:right="288"/>
        <w:shd w:fill="F4F6F9"/>
      </w:pPr>
      <w:r>
        <w:rPr>
          <w:rFonts w:ascii="Consolas" w:hAnsi="Consolas" w:eastAsia="Consolas"/>
          <w:b w:val="0"/>
          <w:i w:val="0"/>
          <w:color w:val="243447"/>
          <w:sz w:val="18"/>
        </w:rPr>
        <w:t>original_query</w:t>
      </w:r>
      <w:r>
        <w:br/>
      </w:r>
      <w:r>
        <w:rPr>
          <w:rFonts w:ascii="Consolas" w:hAnsi="Consolas" w:eastAsia="Consolas"/>
          <w:b w:val="0"/>
          <w:i w:val="0"/>
          <w:color w:val="243447"/>
          <w:sz w:val="18"/>
        </w:rPr>
        <w:t xml:space="preserve">  -&gt; contextualize with session history</w:t>
      </w:r>
      <w:r>
        <w:br/>
      </w:r>
      <w:r>
        <w:rPr>
          <w:rFonts w:ascii="Consolas" w:hAnsi="Consolas" w:eastAsia="Consolas"/>
          <w:b w:val="0"/>
          <w:i w:val="0"/>
          <w:color w:val="243447"/>
          <w:sz w:val="18"/>
        </w:rPr>
        <w:t xml:space="preserve">  -&gt; effective_query</w:t>
      </w:r>
      <w:r>
        <w:br/>
      </w:r>
      <w:r>
        <w:rPr>
          <w:rFonts w:ascii="Consolas" w:hAnsi="Consolas" w:eastAsia="Consolas"/>
          <w:b w:val="0"/>
          <w:i w:val="0"/>
          <w:color w:val="243447"/>
          <w:sz w:val="18"/>
        </w:rPr>
        <w:t xml:space="preserve">  -&gt; retrieve raw candidates + timestamps</w:t>
      </w:r>
      <w:r>
        <w:br/>
      </w:r>
      <w:r>
        <w:rPr>
          <w:rFonts w:ascii="Consolas" w:hAnsi="Consolas" w:eastAsia="Consolas"/>
          <w:b w:val="0"/>
          <w:i w:val="0"/>
          <w:color w:val="243447"/>
          <w:sz w:val="18"/>
        </w:rPr>
      </w:r>
      <w:r>
        <w:br/>
      </w:r>
      <w:r>
        <w:rPr>
          <w:rFonts w:ascii="Consolas" w:hAnsi="Consolas" w:eastAsia="Consolas"/>
          <w:b w:val="0"/>
          <w:i w:val="0"/>
          <w:color w:val="243447"/>
          <w:sz w:val="18"/>
        </w:rPr>
        <w:t>EMPTY</w:t>
      </w:r>
      <w:r>
        <w:br/>
      </w:r>
      <w:r>
        <w:rPr>
          <w:rFonts w:ascii="Consolas" w:hAnsi="Consolas" w:eastAsia="Consolas"/>
          <w:b w:val="0"/>
          <w:i w:val="0"/>
          <w:color w:val="243447"/>
          <w:sz w:val="18"/>
        </w:rPr>
        <w:t xml:space="preserve">  -&gt; live search -&gt; grounding -&gt; store</w:t>
      </w:r>
      <w:r>
        <w:br/>
      </w:r>
      <w:r>
        <w:rPr>
          <w:rFonts w:ascii="Consolas" w:hAnsi="Consolas" w:eastAsia="Consolas"/>
          <w:b w:val="0"/>
          <w:i w:val="0"/>
          <w:color w:val="243447"/>
          <w:sz w:val="18"/>
        </w:rPr>
      </w:r>
      <w:r>
        <w:br/>
      </w:r>
      <w:r>
        <w:rPr>
          <w:rFonts w:ascii="Consolas" w:hAnsi="Consolas" w:eastAsia="Consolas"/>
          <w:b w:val="0"/>
          <w:i w:val="0"/>
          <w:color w:val="243447"/>
          <w:sz w:val="18"/>
        </w:rPr>
        <w:t>NON-EMPTY</w:t>
      </w:r>
      <w:r>
        <w:br/>
      </w:r>
      <w:r>
        <w:rPr>
          <w:rFonts w:ascii="Consolas" w:hAnsi="Consolas" w:eastAsia="Consolas"/>
          <w:b w:val="0"/>
          <w:i w:val="0"/>
          <w:color w:val="243447"/>
          <w:sz w:val="18"/>
        </w:rPr>
        <w:t xml:space="preserve">  -&gt; classify freshness</w:t>
      </w:r>
      <w:r>
        <w:br/>
      </w:r>
      <w:r>
        <w:rPr>
          <w:rFonts w:ascii="Consolas" w:hAnsi="Consolas" w:eastAsia="Consolas"/>
          <w:b w:val="0"/>
          <w:i w:val="0"/>
          <w:color w:val="243447"/>
          <w:sz w:val="18"/>
        </w:rPr>
        <w:t xml:space="preserve">  -&gt; filter fresh evidence</w:t>
      </w:r>
      <w:r>
        <w:br/>
      </w:r>
      <w:r>
        <w:rPr>
          <w:rFonts w:ascii="Consolas" w:hAnsi="Consolas" w:eastAsia="Consolas"/>
          <w:b w:val="0"/>
          <w:i w:val="0"/>
          <w:color w:val="243447"/>
          <w:sz w:val="18"/>
        </w:rPr>
        <w:t xml:space="preserve">  -&gt; calculate coverage</w:t>
      </w:r>
      <w:r>
        <w:br/>
      </w:r>
      <w:r>
        <w:rPr>
          <w:rFonts w:ascii="Consolas" w:hAnsi="Consolas" w:eastAsia="Consolas"/>
          <w:b w:val="0"/>
          <w:i w:val="0"/>
          <w:color w:val="243447"/>
          <w:sz w:val="18"/>
        </w:rPr>
      </w:r>
      <w:r>
        <w:br/>
      </w:r>
      <w:r>
        <w:rPr>
          <w:rFonts w:ascii="Consolas" w:hAnsi="Consolas" w:eastAsia="Consolas"/>
          <w:b w:val="0"/>
          <w:i w:val="0"/>
          <w:color w:val="243447"/>
          <w:sz w:val="18"/>
        </w:rPr>
        <w:t>THIN</w:t>
      </w:r>
      <w:r>
        <w:br/>
      </w:r>
      <w:r>
        <w:rPr>
          <w:rFonts w:ascii="Consolas" w:hAnsi="Consolas" w:eastAsia="Consolas"/>
          <w:b w:val="0"/>
          <w:i w:val="0"/>
          <w:color w:val="243447"/>
          <w:sz w:val="18"/>
        </w:rPr>
        <w:t xml:space="preserve">  -&gt; top-up -&gt; merge stored + new</w:t>
      </w:r>
      <w:r>
        <w:br/>
      </w:r>
      <w:r>
        <w:rPr>
          <w:rFonts w:ascii="Consolas" w:hAnsi="Consolas" w:eastAsia="Consolas"/>
          <w:b w:val="0"/>
          <w:i w:val="0"/>
          <w:color w:val="243447"/>
          <w:sz w:val="18"/>
        </w:rPr>
      </w:r>
      <w:r>
        <w:br/>
      </w:r>
      <w:r>
        <w:rPr>
          <w:rFonts w:ascii="Consolas" w:hAnsi="Consolas" w:eastAsia="Consolas"/>
          <w:b w:val="0"/>
          <w:i w:val="0"/>
          <w:color w:val="243447"/>
          <w:sz w:val="18"/>
        </w:rPr>
        <w:t>STALE</w:t>
      </w:r>
      <w:r>
        <w:br/>
      </w:r>
      <w:r>
        <w:rPr>
          <w:rFonts w:ascii="Consolas" w:hAnsi="Consolas" w:eastAsia="Consolas"/>
          <w:b w:val="0"/>
          <w:i w:val="0"/>
          <w:color w:val="243447"/>
          <w:sz w:val="18"/>
        </w:rPr>
        <w:t xml:space="preserve">  -&gt; live search; old sources are background only</w:t>
      </w:r>
      <w:r>
        <w:br/>
      </w:r>
      <w:r>
        <w:rPr>
          <w:rFonts w:ascii="Consolas" w:hAnsi="Consolas" w:eastAsia="Consolas"/>
          <w:b w:val="0"/>
          <w:i w:val="0"/>
          <w:color w:val="243447"/>
          <w:sz w:val="18"/>
        </w:rPr>
      </w:r>
      <w:r>
        <w:br/>
      </w:r>
      <w:r>
        <w:rPr>
          <w:rFonts w:ascii="Consolas" w:hAnsi="Consolas" w:eastAsia="Consolas"/>
          <w:b w:val="0"/>
          <w:i w:val="0"/>
          <w:color w:val="243447"/>
          <w:sz w:val="18"/>
        </w:rPr>
        <w:t>MAYBE</w:t>
      </w:r>
      <w:r>
        <w:br/>
      </w:r>
      <w:r>
        <w:rPr>
          <w:rFonts w:ascii="Consolas" w:hAnsi="Consolas" w:eastAsia="Consolas"/>
          <w:b w:val="0"/>
          <w:i w:val="0"/>
          <w:color w:val="243447"/>
          <w:sz w:val="18"/>
        </w:rPr>
        <w:t xml:space="preserve">  -&gt; guarded sufficiency judge</w:t>
      </w:r>
      <w:r>
        <w:br/>
      </w:r>
      <w:r>
        <w:rPr>
          <w:rFonts w:ascii="Consolas" w:hAnsi="Consolas" w:eastAsia="Consolas"/>
          <w:b w:val="0"/>
          <w:i w:val="0"/>
          <w:color w:val="243447"/>
          <w:sz w:val="18"/>
        </w:rPr>
        <w:t xml:space="preserve">     -&gt; sufficient: grounded RAG</w:t>
      </w:r>
      <w:r>
        <w:br/>
      </w:r>
      <w:r>
        <w:rPr>
          <w:rFonts w:ascii="Consolas" w:hAnsi="Consolas" w:eastAsia="Consolas"/>
          <w:b w:val="0"/>
          <w:i w:val="0"/>
          <w:color w:val="243447"/>
          <w:sz w:val="18"/>
        </w:rPr>
        <w:t xml:space="preserve">     -&gt; insufficient: top-up + merge</w:t>
      </w:r>
      <w:r>
        <w:br/>
      </w:r>
      <w:r>
        <w:rPr>
          <w:rFonts w:ascii="Consolas" w:hAnsi="Consolas" w:eastAsia="Consolas"/>
          <w:b w:val="0"/>
          <w:i w:val="0"/>
          <w:color w:val="243447"/>
          <w:sz w:val="18"/>
        </w:rPr>
      </w:r>
      <w:r>
        <w:br/>
      </w:r>
      <w:r>
        <w:rPr>
          <w:rFonts w:ascii="Consolas" w:hAnsi="Consolas" w:eastAsia="Consolas"/>
          <w:b w:val="0"/>
          <w:i w:val="0"/>
          <w:color w:val="243447"/>
          <w:sz w:val="18"/>
        </w:rPr>
        <w:t>ALL PATHS</w:t>
      </w:r>
      <w:r>
        <w:br/>
      </w:r>
      <w:r>
        <w:rPr>
          <w:rFonts w:ascii="Consolas" w:hAnsi="Consolas" w:eastAsia="Consolas"/>
          <w:b w:val="0"/>
          <w:i w:val="0"/>
          <w:color w:val="243447"/>
          <w:sz w:val="18"/>
        </w:rPr>
        <w:t xml:space="preserve">  -&gt; shared grounding</w:t>
      </w:r>
      <w:r>
        <w:br/>
      </w:r>
      <w:r>
        <w:rPr>
          <w:rFonts w:ascii="Consolas" w:hAnsi="Consolas" w:eastAsia="Consolas"/>
          <w:b w:val="0"/>
          <w:i w:val="0"/>
          <w:color w:val="243447"/>
          <w:sz w:val="18"/>
        </w:rPr>
        <w:t xml:space="preserve">  -&gt; conditional iteration</w:t>
      </w:r>
      <w:r>
        <w:br/>
      </w:r>
      <w:r>
        <w:rPr>
          <w:rFonts w:ascii="Consolas" w:hAnsi="Consolas" w:eastAsia="Consolas"/>
          <w:b w:val="0"/>
          <w:i w:val="0"/>
          <w:color w:val="243447"/>
          <w:sz w:val="18"/>
        </w:rPr>
        <w:t xml:space="preserve">  -&gt; persist validated new sources</w:t>
      </w:r>
      <w:r>
        <w:br/>
      </w:r>
      <w:r>
        <w:rPr>
          <w:rFonts w:ascii="Consolas" w:hAnsi="Consolas" w:eastAsia="Consolas"/>
          <w:b w:val="0"/>
          <w:i w:val="0"/>
          <w:color w:val="243447"/>
          <w:sz w:val="18"/>
        </w:rPr>
        <w:t xml:space="preserve">  -&gt; emit decision + limitations</w:t>
      </w:r>
      <w:r>
        <w:br/>
      </w:r>
      <w:r>
        <w:rPr>
          <w:rFonts w:ascii="Consolas" w:hAnsi="Consolas" w:eastAsia="Consolas"/>
          <w:b w:val="0"/>
          <w:i w:val="0"/>
          <w:color w:val="243447"/>
          <w:sz w:val="18"/>
        </w:rPr>
        <w:t xml:space="preserve">  -&gt; return result</w:t>
      </w:r>
    </w:p>
    <w:p>
      <w:pPr>
        <w:pStyle w:val="Heading1"/>
      </w:pPr>
      <w:r>
        <w:t>5. Các điểm scope cần nói rõ</w:t>
      </w:r>
    </w:p>
    <w:p>
      <w:pPr>
        <w:pStyle w:val="Heading2"/>
      </w:pPr>
      <w:r>
        <w:t>5.1. Query nào đi vào decision gate?</w:t>
      </w:r>
    </w:p>
    <w:p>
      <w:pPr>
        <w:spacing w:after="120" w:line="264" w:lineRule="auto"/>
      </w:pPr>
      <w:r>
        <w:rPr>
          <w:rFonts w:ascii="Calibri" w:hAnsi="Calibri" w:eastAsia="Calibri"/>
          <w:b w:val="0"/>
          <w:i w:val="0"/>
          <w:color w:val="1F2937"/>
          <w:sz w:val="22"/>
        </w:rPr>
        <w:t>Phải dùng effective_query sau contextualization. output.query và UI vẫn giữ original_query. Đây là hành vi code hiện tại và cần được ghi thành invariant trong spec.</w:t>
      </w:r>
    </w:p>
    <w:p>
      <w:pPr>
        <w:pStyle w:val="Heading2"/>
      </w:pPr>
      <w:r>
        <w:t>5.2. Global knowledge hay session knowledge?</w:t>
      </w:r>
    </w:p>
    <w:p>
      <w:pPr>
        <w:spacing w:after="120" w:line="264" w:lineRule="auto"/>
      </w:pPr>
      <w:r>
        <w:rPr>
          <w:rFonts w:ascii="Calibri" w:hAnsi="Calibri" w:eastAsia="Calibri"/>
          <w:b w:val="0"/>
          <w:i w:val="0"/>
          <w:color w:val="1F2937"/>
          <w:sz w:val="22"/>
        </w:rPr>
        <w:t>Trong mô hình cá nhân hiện tại có thể dùng global Weaviate collection. Spec cần nói rõ decision gate query global knowledge sau khi contextualize bằng history của session hiện tại. Nếu triển khai multi-user, cần tenant/user scope.</w:t>
      </w:r>
    </w:p>
    <w:p>
      <w:pPr>
        <w:pStyle w:val="Heading2"/>
      </w:pPr>
      <w:r>
        <w:t>5.3. run() và run_streaming()</w:t>
      </w:r>
    </w:p>
    <w:p>
      <w:pPr>
        <w:spacing w:after="120" w:line="264" w:lineRule="auto"/>
      </w:pPr>
      <w:r>
        <w:rPr>
          <w:rFonts w:ascii="Calibri" w:hAnsi="Calibri" w:eastAsia="Calibri"/>
          <w:b w:val="0"/>
          <w:i w:val="0"/>
          <w:color w:val="1F2937"/>
          <w:sz w:val="22"/>
        </w:rPr>
        <w:t>Hai public path nên gọi cùng một decision helper để tránh lệch hành vi. Nếu scope chỉ áp dụng cho run_streaming(), spec phải nêu rõ và chấp nhận run() giữ legacy behavior.</w:t>
      </w:r>
    </w:p>
    <w:p>
      <w:pPr>
        <w:pStyle w:val="Heading1"/>
      </w:pPr>
      <w:r>
        <w:t>6. Test checklist bổ sung</w:t>
      </w:r>
    </w:p>
    <w:p>
      <w:pPr>
        <w:pStyle w:val="ListBullet"/>
        <w:ind w:left="720" w:hanging="360"/>
      </w:pPr>
      <w:r>
        <w:rPr>
          <w:rFonts w:ascii="Calibri" w:hAnsi="Calibri" w:eastAsia="Calibri"/>
          <w:b w:val="0"/>
          <w:i w:val="0"/>
          <w:color w:val="1F2937"/>
          <w:sz w:val="22"/>
        </w:rPr>
        <w:t>Time-decay không loại source trước TTL policy.</w:t>
      </w:r>
    </w:p>
    <w:p>
      <w:pPr>
        <w:pStyle w:val="ListBullet"/>
        <w:ind w:left="720" w:hanging="360"/>
      </w:pPr>
      <w:r>
        <w:rPr>
          <w:rFonts w:ascii="Calibri" w:hAnsi="Calibri" w:eastAsia="Calibri"/>
          <w:b w:val="0"/>
          <w:i w:val="0"/>
          <w:color w:val="1F2937"/>
          <w:sz w:val="22"/>
        </w:rPr>
        <w:t>Mixed fresh/old sources.</w:t>
      </w:r>
    </w:p>
    <w:p>
      <w:pPr>
        <w:pStyle w:val="ListBullet"/>
        <w:ind w:left="720" w:hanging="360"/>
      </w:pPr>
      <w:r>
        <w:rPr>
          <w:rFonts w:ascii="Calibri" w:hAnsi="Calibri" w:eastAsia="Calibri"/>
          <w:b w:val="0"/>
          <w:i w:val="0"/>
          <w:color w:val="1F2937"/>
          <w:sz w:val="22"/>
        </w:rPr>
        <w:t>Fresh irrelevant source không làm toàn bộ tập thành fresh.</w:t>
      </w:r>
    </w:p>
    <w:p>
      <w:pPr>
        <w:pStyle w:val="ListBullet"/>
        <w:ind w:left="720" w:hanging="360"/>
      </w:pPr>
      <w:r>
        <w:rPr>
          <w:rFonts w:ascii="Calibri" w:hAnsi="Calibri" w:eastAsia="Calibri"/>
          <w:b w:val="0"/>
          <w:i w:val="0"/>
          <w:color w:val="1F2937"/>
          <w:sz w:val="22"/>
        </w:rPr>
        <w:t>fetched_at mới nhưng published_at cũ.</w:t>
      </w:r>
    </w:p>
    <w:p>
      <w:pPr>
        <w:pStyle w:val="ListBullet"/>
        <w:ind w:left="720" w:hanging="360"/>
      </w:pPr>
      <w:r>
        <w:rPr>
          <w:rFonts w:ascii="Calibri" w:hAnsi="Calibri" w:eastAsia="Calibri"/>
          <w:b w:val="0"/>
          <w:i w:val="0"/>
          <w:color w:val="1F2937"/>
          <w:sz w:val="22"/>
        </w:rPr>
        <w:t>Missing timestamp với volatile query.</w:t>
      </w:r>
    </w:p>
    <w:p>
      <w:pPr>
        <w:pStyle w:val="ListBullet"/>
        <w:ind w:left="720" w:hanging="360"/>
      </w:pPr>
      <w:r>
        <w:rPr>
          <w:rFonts w:ascii="Calibri" w:hAnsi="Calibri" w:eastAsia="Calibri"/>
          <w:b w:val="0"/>
          <w:i w:val="0"/>
          <w:color w:val="1F2937"/>
          <w:sz w:val="22"/>
        </w:rPr>
        <w:t>Dynamic current-year detection.</w:t>
      </w:r>
    </w:p>
    <w:p>
      <w:pPr>
        <w:pStyle w:val="ListBullet"/>
        <w:ind w:left="720" w:hanging="360"/>
      </w:pPr>
      <w:r>
        <w:rPr>
          <w:rFonts w:ascii="Calibri" w:hAnsi="Calibri" w:eastAsia="Calibri"/>
          <w:b w:val="0"/>
          <w:i w:val="0"/>
          <w:color w:val="1F2937"/>
          <w:sz w:val="22"/>
        </w:rPr>
        <w:t>Tier 2 source prompt injection.</w:t>
      </w:r>
    </w:p>
    <w:p>
      <w:pPr>
        <w:pStyle w:val="ListBullet"/>
        <w:ind w:left="720" w:hanging="360"/>
      </w:pPr>
      <w:r>
        <w:rPr>
          <w:rFonts w:ascii="Calibri" w:hAnsi="Calibri" w:eastAsia="Calibri"/>
          <w:b w:val="0"/>
          <w:i w:val="0"/>
          <w:color w:val="1F2937"/>
          <w:sz w:val="22"/>
        </w:rPr>
        <w:t>Gap query giữ entity và intent gốc.</w:t>
      </w:r>
    </w:p>
    <w:p>
      <w:pPr>
        <w:pStyle w:val="ListBullet"/>
        <w:ind w:left="720" w:hanging="360"/>
      </w:pPr>
      <w:r>
        <w:rPr>
          <w:rFonts w:ascii="Calibri" w:hAnsi="Calibri" w:eastAsia="Calibri"/>
          <w:b w:val="0"/>
          <w:i w:val="0"/>
          <w:color w:val="1F2937"/>
          <w:sz w:val="22"/>
        </w:rPr>
        <w:t>Top-up sources được store; câu sau reuse database.</w:t>
      </w:r>
    </w:p>
    <w:p>
      <w:pPr>
        <w:pStyle w:val="ListBullet"/>
        <w:ind w:left="720" w:hanging="360"/>
      </w:pPr>
      <w:r>
        <w:rPr>
          <w:rFonts w:ascii="Calibri" w:hAnsi="Calibri" w:eastAsia="Calibri"/>
          <w:b w:val="0"/>
          <w:i w:val="0"/>
          <w:color w:val="1F2937"/>
          <w:sz w:val="22"/>
        </w:rPr>
        <w:t>Top-up failure tạo degraded result với limitations.</w:t>
      </w:r>
    </w:p>
    <w:p>
      <w:pPr>
        <w:pStyle w:val="ListBullet"/>
        <w:ind w:left="720" w:hanging="360"/>
      </w:pPr>
      <w:r>
        <w:rPr>
          <w:rFonts w:ascii="Calibri" w:hAnsi="Calibri" w:eastAsia="Calibri"/>
          <w:b w:val="0"/>
          <w:i w:val="0"/>
          <w:color w:val="1F2937"/>
          <w:sz w:val="22"/>
        </w:rPr>
        <w:t>THIN merge stored + new, không discard stored.</w:t>
      </w:r>
    </w:p>
    <w:p>
      <w:pPr>
        <w:pStyle w:val="ListBullet"/>
        <w:ind w:left="720" w:hanging="360"/>
      </w:pPr>
      <w:r>
        <w:rPr>
          <w:rFonts w:ascii="Calibri" w:hAnsi="Calibri" w:eastAsia="Calibri"/>
          <w:b w:val="0"/>
          <w:i w:val="0"/>
          <w:color w:val="1F2937"/>
          <w:sz w:val="22"/>
        </w:rPr>
        <w:t>STALE source không support claim time-sensitive.</w:t>
      </w:r>
    </w:p>
    <w:p>
      <w:pPr>
        <w:pStyle w:val="ListBullet"/>
        <w:ind w:left="720" w:hanging="360"/>
      </w:pPr>
      <w:r>
        <w:rPr>
          <w:rFonts w:ascii="Calibri" w:hAnsi="Calibri" w:eastAsia="Calibri"/>
          <w:b w:val="0"/>
          <w:i w:val="0"/>
          <w:color w:val="1F2937"/>
          <w:sz w:val="22"/>
        </w:rPr>
        <w:t>Kill switch khôi phục chính xác legacy behavior.</w:t>
      </w:r>
    </w:p>
    <w:p>
      <w:pPr>
        <w:pStyle w:val="ListBullet"/>
        <w:ind w:left="720" w:hanging="360"/>
      </w:pPr>
      <w:r>
        <w:rPr>
          <w:rFonts w:ascii="Calibri" w:hAnsi="Calibri" w:eastAsia="Calibri"/>
          <w:b w:val="0"/>
          <w:i w:val="0"/>
          <w:color w:val="1F2937"/>
          <w:sz w:val="22"/>
        </w:rPr>
        <w:t>SSE knowledge_decision đúng thứ tự và reason.</w:t>
      </w:r>
    </w:p>
    <w:p>
      <w:pPr>
        <w:pStyle w:val="ListBullet"/>
        <w:ind w:left="720" w:hanging="360"/>
      </w:pPr>
      <w:r>
        <w:rPr>
          <w:rFonts w:ascii="Calibri" w:hAnsi="Calibri" w:eastAsia="Calibri"/>
          <w:b w:val="0"/>
          <w:i w:val="0"/>
          <w:color w:val="1F2937"/>
          <w:sz w:val="22"/>
        </w:rPr>
        <w:t>Cancellation trong lúc judge đang chạy.</w:t>
      </w:r>
    </w:p>
    <w:p>
      <w:pPr>
        <w:pStyle w:val="ListBullet"/>
        <w:ind w:left="720" w:hanging="360"/>
      </w:pPr>
      <w:r>
        <w:rPr>
          <w:rFonts w:ascii="Calibri" w:hAnsi="Calibri" w:eastAsia="Calibri"/>
          <w:b w:val="0"/>
          <w:i w:val="0"/>
          <w:color w:val="1F2937"/>
          <w:sz w:val="22"/>
        </w:rPr>
        <w:t>run() và run_streaming() dùng cùng decision semantics.</w:t>
      </w:r>
    </w:p>
    <w:p>
      <w:pPr>
        <w:pStyle w:val="Heading1"/>
      </w:pPr>
      <w:r>
        <w:t>7. Điều kiện chấp thuận spec sửa đổi</w:t>
      </w:r>
    </w:p>
    <w:p>
      <w:pPr>
        <w:pStyle w:val="ListBullet"/>
        <w:ind w:left="720" w:hanging="360"/>
      </w:pPr>
      <w:r>
        <w:rPr>
          <w:rFonts w:ascii="Calibri" w:hAnsi="Calibri" w:eastAsia="Calibri"/>
          <w:b w:val="0"/>
          <w:i w:val="0"/>
          <w:color w:val="1F2937"/>
          <w:sz w:val="22"/>
        </w:rPr>
        <w:t>Không còn xung đột giữa retrieval time-decay và TTL theo loại câu hỏi.</w:t>
      </w:r>
    </w:p>
    <w:p>
      <w:pPr>
        <w:pStyle w:val="ListBullet"/>
        <w:ind w:left="720" w:hanging="360"/>
      </w:pPr>
      <w:r>
        <w:rPr>
          <w:rFonts w:ascii="Calibri" w:hAnsi="Calibri" w:eastAsia="Calibri"/>
          <w:b w:val="0"/>
          <w:i w:val="0"/>
          <w:color w:val="1F2937"/>
          <w:sz w:val="22"/>
        </w:rPr>
        <w:t>Top-up sources được persist với điều kiện rõ ràng.</w:t>
      </w:r>
    </w:p>
    <w:p>
      <w:pPr>
        <w:pStyle w:val="ListBullet"/>
        <w:ind w:left="720" w:hanging="360"/>
      </w:pPr>
      <w:r>
        <w:rPr>
          <w:rFonts w:ascii="Calibri" w:hAnsi="Calibri" w:eastAsia="Calibri"/>
          <w:b w:val="0"/>
          <w:i w:val="0"/>
          <w:color w:val="1F2937"/>
          <w:sz w:val="22"/>
        </w:rPr>
        <w:t>THIN, STALE và EMPTY có hành vi riêng.</w:t>
      </w:r>
    </w:p>
    <w:p>
      <w:pPr>
        <w:pStyle w:val="ListBullet"/>
        <w:ind w:left="720" w:hanging="360"/>
      </w:pPr>
      <w:r>
        <w:rPr>
          <w:rFonts w:ascii="Calibri" w:hAnsi="Calibri" w:eastAsia="Calibri"/>
          <w:b w:val="0"/>
          <w:i w:val="0"/>
          <w:color w:val="1F2937"/>
          <w:sz w:val="22"/>
        </w:rPr>
        <w:t>Freshness được tính trên evidence phù hợp và metadata đúng nghĩa.</w:t>
      </w:r>
    </w:p>
    <w:p>
      <w:pPr>
        <w:pStyle w:val="ListBullet"/>
        <w:ind w:left="720" w:hanging="360"/>
      </w:pPr>
      <w:r>
        <w:rPr>
          <w:rFonts w:ascii="Calibri" w:hAnsi="Calibri" w:eastAsia="Calibri"/>
          <w:b w:val="0"/>
          <w:i w:val="0"/>
          <w:color w:val="1F2937"/>
          <w:sz w:val="22"/>
        </w:rPr>
        <w:t>Chi phí LLM được mô tả đúng.</w:t>
      </w:r>
    </w:p>
    <w:p>
      <w:pPr>
        <w:pStyle w:val="ListBullet"/>
        <w:ind w:left="720" w:hanging="360"/>
      </w:pPr>
      <w:r>
        <w:rPr>
          <w:rFonts w:ascii="Calibri" w:hAnsi="Calibri" w:eastAsia="Calibri"/>
          <w:b w:val="0"/>
          <w:i w:val="0"/>
          <w:color w:val="1F2937"/>
          <w:sz w:val="22"/>
        </w:rPr>
        <w:t>Judge và gap query có prompt-injection hardening.</w:t>
      </w:r>
    </w:p>
    <w:p>
      <w:pPr>
        <w:pStyle w:val="ListBullet"/>
        <w:ind w:left="720" w:hanging="360"/>
      </w:pPr>
      <w:r>
        <w:rPr>
          <w:rFonts w:ascii="Calibri" w:hAnsi="Calibri" w:eastAsia="Calibri"/>
          <w:b w:val="0"/>
          <w:i w:val="0"/>
          <w:color w:val="1F2937"/>
          <w:sz w:val="22"/>
        </w:rPr>
        <w:t>Top-up failure không tạo full-confidence answer.</w:t>
      </w:r>
    </w:p>
    <w:p>
      <w:pPr>
        <w:pStyle w:val="ListBullet"/>
        <w:ind w:left="720" w:hanging="360"/>
      </w:pPr>
      <w:r>
        <w:rPr>
          <w:rFonts w:ascii="Calibri" w:hAnsi="Calibri" w:eastAsia="Calibri"/>
          <w:b w:val="0"/>
          <w:i w:val="0"/>
          <w:color w:val="1F2937"/>
          <w:sz w:val="22"/>
        </w:rPr>
        <w:t>Test plan bao phủ persistence và reuse ở câu tiếp theo.</w:t>
      </w:r>
    </w:p>
    <w:p>
      <w:pPr>
        <w:spacing w:before="80" w:after="160" w:line="264" w:lineRule="auto"/>
        <w:ind w:left="173" w:right="173"/>
        <w:shd w:fill="E8F4EE"/>
        <w:pBdr>
          <w:left w:val="single" w:sz="18" w:space="6" w:color="1F6B45"/>
        </w:pBdr>
      </w:pPr>
      <w:r>
        <w:rPr>
          <w:rFonts w:ascii="Calibri" w:hAnsi="Calibri" w:eastAsia="Calibri"/>
          <w:b/>
          <w:i w:val="0"/>
          <w:color w:val="1F6B45"/>
          <w:sz w:val="22"/>
        </w:rPr>
        <w:t xml:space="preserve">Kết quả kỳ vọng: </w:t>
      </w:r>
      <w:r>
        <w:rPr>
          <w:rFonts w:ascii="Calibri" w:hAnsi="Calibri" w:eastAsia="Calibri"/>
          <w:b w:val="0"/>
          <w:i w:val="0"/>
          <w:color w:val="1F2937"/>
          <w:sz w:val="22"/>
        </w:rPr>
        <w:t>Sau khi cập nhật các điều kiện trên, spec có thể đạt khoảng 9/10 và đủ rõ để chuyển sang implementation plan.</w:t>
      </w:r>
    </w:p>
    <w:p>
      <w:pPr>
        <w:pStyle w:val="Heading1"/>
      </w:pPr>
      <w:r>
        <w:t>8. Yêu cầu sẵn để gửi Claude</w:t>
      </w:r>
    </w:p>
    <w:p>
      <w:pPr>
        <w:spacing w:after="120" w:line="264" w:lineRule="auto"/>
      </w:pPr>
      <w:r>
        <w:rPr>
          <w:rFonts w:ascii="Calibri" w:hAnsi="Calibri" w:eastAsia="Calibri"/>
          <w:b w:val="0"/>
          <w:i w:val="0"/>
          <w:color w:val="1F2937"/>
          <w:sz w:val="22"/>
        </w:rPr>
        <w:t>Có thể gửi file này cùng spec gốc và dùng yêu cầu dưới đây:</w:t>
      </w:r>
    </w:p>
    <w:p>
      <w:pPr>
        <w:spacing w:before="80" w:after="160" w:line="240" w:lineRule="auto"/>
        <w:ind w:left="288" w:right="288"/>
        <w:shd w:fill="F4F6F9"/>
      </w:pPr>
      <w:r>
        <w:rPr>
          <w:rFonts w:ascii="Consolas" w:hAnsi="Consolas" w:eastAsia="Consolas"/>
          <w:b w:val="0"/>
          <w:i w:val="0"/>
          <w:color w:val="243447"/>
          <w:sz w:val="18"/>
        </w:rPr>
        <w:t>Hãy chỉnh lại spec “Research: RAG vs Live-Search Decision Design” theo toàn bộ review trong tài liệu đính kèm.</w:t>
      </w:r>
      <w:r>
        <w:br/>
      </w:r>
      <w:r>
        <w:rPr>
          <w:rFonts w:ascii="Consolas" w:hAnsi="Consolas" w:eastAsia="Consolas"/>
          <w:b w:val="0"/>
          <w:i w:val="0"/>
          <w:color w:val="243447"/>
          <w:sz w:val="18"/>
        </w:rPr>
      </w:r>
      <w:r>
        <w:br/>
      </w:r>
      <w:r>
        <w:rPr>
          <w:rFonts w:ascii="Consolas" w:hAnsi="Consolas" w:eastAsia="Consolas"/>
          <w:b w:val="0"/>
          <w:i w:val="0"/>
          <w:color w:val="243447"/>
          <w:sz w:val="18"/>
        </w:rPr>
        <w:t>Yêu cầu:</w:t>
      </w:r>
      <w:r>
        <w:br/>
      </w:r>
      <w:r>
        <w:rPr>
          <w:rFonts w:ascii="Consolas" w:hAnsi="Consolas" w:eastAsia="Consolas"/>
          <w:b w:val="0"/>
          <w:i w:val="0"/>
          <w:color w:val="243447"/>
          <w:sz w:val="18"/>
        </w:rPr>
        <w:t>1. Giữ mục tiêu chính: database đủ bằng chứng thì reuse; thiếu thì top-up/live search.</w:t>
      </w:r>
      <w:r>
        <w:br/>
      </w:r>
      <w:r>
        <w:rPr>
          <w:rFonts w:ascii="Consolas" w:hAnsi="Consolas" w:eastAsia="Consolas"/>
          <w:b w:val="0"/>
          <w:i w:val="0"/>
          <w:color w:val="243447"/>
          <w:sz w:val="18"/>
        </w:rPr>
        <w:t>2. Sửa xung đột giữa current retrieval time-decay và TTL policy mới.</w:t>
      </w:r>
      <w:r>
        <w:br/>
      </w:r>
      <w:r>
        <w:rPr>
          <w:rFonts w:ascii="Consolas" w:hAnsi="Consolas" w:eastAsia="Consolas"/>
          <w:b w:val="0"/>
          <w:i w:val="0"/>
          <w:color w:val="243447"/>
          <w:sz w:val="18"/>
        </w:rPr>
        <w:t>3. Bắt buộc persist validated top-up sources để câu sau có thể reuse.</w:t>
      </w:r>
      <w:r>
        <w:br/>
      </w:r>
      <w:r>
        <w:rPr>
          <w:rFonts w:ascii="Consolas" w:hAnsi="Consolas" w:eastAsia="Consolas"/>
          <w:b w:val="0"/>
          <w:i w:val="0"/>
          <w:color w:val="243447"/>
          <w:sz w:val="18"/>
        </w:rPr>
        <w:t>4. Phân biệt rõ EMPTY, THIN, STALE và MAYBE.</w:t>
      </w:r>
      <w:r>
        <w:br/>
      </w:r>
      <w:r>
        <w:rPr>
          <w:rFonts w:ascii="Consolas" w:hAnsi="Consolas" w:eastAsia="Consolas"/>
          <w:b w:val="0"/>
          <w:i w:val="0"/>
          <w:color w:val="243447"/>
          <w:sz w:val="18"/>
        </w:rPr>
        <w:t>5. Freshness phải dựa trên fresh evidence subset và phân biệt fetched_at/published_at/stored_at.</w:t>
      </w:r>
      <w:r>
        <w:br/>
      </w:r>
      <w:r>
        <w:rPr>
          <w:rFonts w:ascii="Consolas" w:hAnsi="Consolas" w:eastAsia="Consolas"/>
          <w:b w:val="0"/>
          <w:i w:val="0"/>
          <w:color w:val="243447"/>
          <w:sz w:val="18"/>
        </w:rPr>
        <w:t>6. Ghi đúng normal RAG cost là 3 LLM calls nếu Tier 2 judge được dùng.</w:t>
      </w:r>
      <w:r>
        <w:br/>
      </w:r>
      <w:r>
        <w:rPr>
          <w:rFonts w:ascii="Consolas" w:hAnsi="Consolas" w:eastAsia="Consolas"/>
          <w:b w:val="0"/>
          <w:i w:val="0"/>
          <w:color w:val="243447"/>
          <w:sz w:val="18"/>
        </w:rPr>
        <w:t>7. Thêm prompt-injection protection và schema validation cho judge/gap query.</w:t>
      </w:r>
      <w:r>
        <w:br/>
      </w:r>
      <w:r>
        <w:rPr>
          <w:rFonts w:ascii="Consolas" w:hAnsi="Consolas" w:eastAsia="Consolas"/>
          <w:b w:val="0"/>
          <w:i w:val="0"/>
          <w:color w:val="243447"/>
          <w:sz w:val="18"/>
        </w:rPr>
        <w:t>8. Top-up failure phải trả degraded answer với limitations, không giả vờ đủ dữ liệu.</w:t>
      </w:r>
      <w:r>
        <w:br/>
      </w:r>
      <w:r>
        <w:rPr>
          <w:rFonts w:ascii="Consolas" w:hAnsi="Consolas" w:eastAsia="Consolas"/>
          <w:b w:val="0"/>
          <w:i w:val="0"/>
          <w:color w:val="243447"/>
          <w:sz w:val="18"/>
        </w:rPr>
        <w:t>9. Bổ sung các test trong review, đặc biệt test top-up được store và câu tiếp theo reuse.</w:t>
      </w:r>
      <w:r>
        <w:br/>
      </w:r>
      <w:r>
        <w:rPr>
          <w:rFonts w:ascii="Consolas" w:hAnsi="Consolas" w:eastAsia="Consolas"/>
          <w:b w:val="0"/>
          <w:i w:val="0"/>
          <w:color w:val="243447"/>
          <w:sz w:val="18"/>
        </w:rPr>
        <w:t>10. Trả lại một spec hoàn chỉnh, tự nhất quán, không còn TBD và sẵn sàng cho implementation plan.</w:t>
      </w:r>
    </w:p>
    <w:p>
      <w:pPr>
        <w:pStyle w:val="Heading1"/>
      </w:pPr>
      <w:r>
        <w:t>9. Tham chiếu code đã đối chiếu</w:t>
      </w:r>
    </w:p>
    <w:p>
      <w:pPr>
        <w:pStyle w:val="ListBullet"/>
        <w:ind w:left="720" w:hanging="360"/>
      </w:pPr>
      <w:r>
        <w:rPr>
          <w:rFonts w:ascii="Calibri" w:hAnsi="Calibri" w:eastAsia="Calibri"/>
          <w:b w:val="0"/>
          <w:i w:val="0"/>
          <w:color w:val="1F2937"/>
          <w:sz w:val="22"/>
        </w:rPr>
        <w:t>backend/app/features/research/knowledge_store.py - _rank_and_group(), time-decay và threshold filtering.</w:t>
      </w:r>
    </w:p>
    <w:p>
      <w:pPr>
        <w:pStyle w:val="ListBullet"/>
        <w:ind w:left="720" w:hanging="360"/>
      </w:pPr>
      <w:r>
        <w:rPr>
          <w:rFonts w:ascii="Calibri" w:hAnsi="Calibri" w:eastAsia="Calibri"/>
          <w:b w:val="0"/>
          <w:i w:val="0"/>
          <w:color w:val="1F2937"/>
          <w:sz w:val="22"/>
        </w:rPr>
        <w:t>backend/app/features/research/agent.py - contextual follow-up, RAG gate, live-search và store path.</w:t>
      </w:r>
    </w:p>
    <w:p>
      <w:pPr>
        <w:pStyle w:val="ListBullet"/>
        <w:ind w:left="720" w:hanging="360"/>
      </w:pPr>
      <w:r>
        <w:rPr>
          <w:rFonts w:ascii="Calibri" w:hAnsi="Calibri" w:eastAsia="Calibri"/>
          <w:b w:val="0"/>
          <w:i w:val="0"/>
          <w:color w:val="1F2937"/>
          <w:sz w:val="22"/>
        </w:rPr>
        <w:t>backend/app/features/research/service.py - truyền session history vào run_streaming().</w:t>
      </w:r>
    </w:p>
    <w:p>
      <w:pPr>
        <w:pStyle w:val="ListBullet"/>
        <w:ind w:left="720" w:hanging="360"/>
      </w:pPr>
      <w:r>
        <w:rPr>
          <w:rFonts w:ascii="Calibri" w:hAnsi="Calibri" w:eastAsia="Calibri"/>
          <w:b w:val="0"/>
          <w:i w:val="0"/>
          <w:color w:val="1F2937"/>
          <w:sz w:val="22"/>
        </w:rPr>
        <w:t>backend/app/features/research/grounding.py - UNTRUSTED_GUARD, claim extraction và claim audit.</w:t>
      </w:r>
    </w:p>
    <w:p>
      <w:pPr>
        <w:pStyle w:val="ListBullet"/>
        <w:ind w:left="720" w:hanging="360"/>
      </w:pPr>
      <w:r>
        <w:rPr>
          <w:rFonts w:ascii="Calibri" w:hAnsi="Calibri" w:eastAsia="Calibri"/>
          <w:b w:val="0"/>
          <w:i w:val="0"/>
          <w:color w:val="1F2937"/>
          <w:sz w:val="22"/>
        </w:rPr>
        <w:t>Spec nguồn ngày 25/07/2026 - Research: RAG vs Live-Search Decision Design.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5B6573"/>
        <w:sz w:val="17"/>
      </w:rPr>
      <w:t>TECHNICAL SPEC REVIEW  |  KiNg AI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Spec RAG vs Live-Search Decision</dc:title>
  <dc:subject>KiNg AI Research Agent - Technical Spec Review</dc:subject>
  <dc:creator>Codex</dc:creator>
  <cp:keywords>KiNg AI, Research Agent, RAG, live search, Weaviate, sufficiency</cp:keywords>
  <dc:description>Prepared for technical spec revision.</dc:description>
  <cp:lastModifiedBy/>
  <cp:revision>1</cp:revision>
  <dcterms:created xsi:type="dcterms:W3CDTF">2013-12-23T23:15:00Z</dcterms:created>
  <dcterms:modified xsi:type="dcterms:W3CDTF">2013-12-23T23:15:00Z</dcterms:modified>
  <cp:category/>
</cp:coreProperties>
</file>