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F31B6" w14:textId="77777777" w:rsidR="00A732F3" w:rsidRPr="00735942" w:rsidRDefault="00A732F3" w:rsidP="00D02537">
      <w:pPr>
        <w:jc w:val="center"/>
        <w:rPr>
          <w:sz w:val="28"/>
        </w:rPr>
      </w:pPr>
      <w:r w:rsidRPr="00735942">
        <w:rPr>
          <w:sz w:val="28"/>
        </w:rPr>
        <w:t>TRƯỜNG ĐẠI HỌC QUY NHƠN</w:t>
      </w:r>
    </w:p>
    <w:p w14:paraId="19431319" w14:textId="38059316" w:rsidR="00A732F3" w:rsidRDefault="00D033FA" w:rsidP="00D02537">
      <w:pPr>
        <w:jc w:val="center"/>
        <w:rPr>
          <w:b/>
          <w:sz w:val="28"/>
        </w:rPr>
      </w:pPr>
      <w:r>
        <w:rPr>
          <w:b/>
          <w:noProof/>
          <w:sz w:val="28"/>
        </w:rPr>
        <w:drawing>
          <wp:anchor distT="0" distB="0" distL="114300" distR="114300" simplePos="0" relativeHeight="251658240" behindDoc="1" locked="0" layoutInCell="1" allowOverlap="1" wp14:anchorId="092020BA" wp14:editId="2DC35BB1">
            <wp:simplePos x="0" y="0"/>
            <wp:positionH relativeFrom="column">
              <wp:posOffset>1704975</wp:posOffset>
            </wp:positionH>
            <wp:positionV relativeFrom="paragraph">
              <wp:posOffset>361950</wp:posOffset>
            </wp:positionV>
            <wp:extent cx="2533650" cy="2390775"/>
            <wp:effectExtent l="0" t="0" r="0" b="9525"/>
            <wp:wrapTight wrapText="bothSides">
              <wp:wrapPolygon edited="0">
                <wp:start x="0" y="0"/>
                <wp:lineTo x="0" y="21514"/>
                <wp:lineTo x="21438" y="21514"/>
                <wp:lineTo x="21438" y="0"/>
                <wp:lineTo x="0" y="0"/>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33650" cy="2390775"/>
                    </a:xfrm>
                    <a:prstGeom prst="rect">
                      <a:avLst/>
                    </a:prstGeom>
                  </pic:spPr>
                </pic:pic>
              </a:graphicData>
            </a:graphic>
            <wp14:sizeRelV relativeFrom="margin">
              <wp14:pctHeight>0</wp14:pctHeight>
            </wp14:sizeRelV>
          </wp:anchor>
        </w:drawing>
      </w:r>
      <w:r w:rsidR="00A732F3" w:rsidRPr="00735942">
        <w:rPr>
          <w:b/>
          <w:sz w:val="28"/>
        </w:rPr>
        <w:t>KHOA CÔNG NGHỆ THÔNG TIN</w:t>
      </w:r>
    </w:p>
    <w:p w14:paraId="0E96D77D" w14:textId="554AF77E" w:rsidR="00D033FA" w:rsidRPr="00735942" w:rsidRDefault="00D033FA" w:rsidP="00D02537">
      <w:pPr>
        <w:jc w:val="center"/>
        <w:rPr>
          <w:b/>
          <w:sz w:val="28"/>
        </w:rPr>
      </w:pPr>
    </w:p>
    <w:p w14:paraId="3D406E63" w14:textId="48E88590" w:rsidR="00A732F3" w:rsidRPr="000E6727" w:rsidRDefault="00A732F3" w:rsidP="00D02537">
      <w:pPr>
        <w:spacing w:before="3600"/>
        <w:jc w:val="center"/>
        <w:rPr>
          <w:b/>
          <w:sz w:val="40"/>
        </w:rPr>
      </w:pPr>
      <w:r w:rsidRPr="000E6727">
        <w:rPr>
          <w:b/>
          <w:sz w:val="40"/>
        </w:rPr>
        <w:t xml:space="preserve">BÁO CÁO </w:t>
      </w:r>
      <w:r w:rsidR="007E35D8">
        <w:rPr>
          <w:b/>
          <w:sz w:val="40"/>
        </w:rPr>
        <w:t xml:space="preserve">LẬP TRÌNH </w:t>
      </w:r>
      <w:r w:rsidR="00C57BAF">
        <w:rPr>
          <w:b/>
          <w:sz w:val="40"/>
        </w:rPr>
        <w:t xml:space="preserve">CHO THIẾT BỊ </w:t>
      </w:r>
      <w:r w:rsidR="007E35D8">
        <w:rPr>
          <w:b/>
          <w:sz w:val="40"/>
        </w:rPr>
        <w:t>DI ĐỘNG</w:t>
      </w:r>
    </w:p>
    <w:p w14:paraId="6BD7B0AB" w14:textId="0A287F01" w:rsidR="00A732F3" w:rsidRPr="00D92399" w:rsidRDefault="00F026F2" w:rsidP="00D02537">
      <w:pPr>
        <w:spacing w:before="720"/>
        <w:jc w:val="center"/>
        <w:rPr>
          <w:sz w:val="30"/>
        </w:rPr>
      </w:pPr>
      <w:r>
        <w:rPr>
          <w:sz w:val="30"/>
        </w:rPr>
        <w:t>ĐỀ TÀI</w:t>
      </w:r>
      <w:r w:rsidR="00B07075">
        <w:rPr>
          <w:sz w:val="30"/>
        </w:rPr>
        <w:t xml:space="preserve"> </w:t>
      </w:r>
      <w:r w:rsidR="005D3793">
        <w:rPr>
          <w:sz w:val="30"/>
        </w:rPr>
        <w:t>QUẢN LÝ NHÂN VIÊN</w:t>
      </w:r>
    </w:p>
    <w:p w14:paraId="4CA16EC1" w14:textId="1A7397A1" w:rsidR="00A732F3" w:rsidRDefault="00A732F3" w:rsidP="00D02537">
      <w:pPr>
        <w:jc w:val="center"/>
      </w:pPr>
      <w:r>
        <w:rPr>
          <w:sz w:val="30"/>
        </w:rPr>
        <w:t>(</w:t>
      </w:r>
      <w:r w:rsidRPr="00D92399">
        <w:rPr>
          <w:sz w:val="30"/>
        </w:rPr>
        <w:t>Năm họ</w:t>
      </w:r>
      <w:r w:rsidR="00D73259">
        <w:rPr>
          <w:sz w:val="30"/>
        </w:rPr>
        <w:t xml:space="preserve">c </w:t>
      </w:r>
      <w:r w:rsidR="00F026F2">
        <w:rPr>
          <w:sz w:val="30"/>
        </w:rPr>
        <w:t>2020</w:t>
      </w:r>
      <w:r w:rsidR="00D73259">
        <w:rPr>
          <w:sz w:val="30"/>
        </w:rPr>
        <w:t xml:space="preserve"> – 202</w:t>
      </w:r>
      <w:r w:rsidR="00F026F2">
        <w:rPr>
          <w:sz w:val="30"/>
        </w:rPr>
        <w:t>1</w:t>
      </w:r>
      <w:r>
        <w:rPr>
          <w:sz w:val="30"/>
        </w:rPr>
        <w:t>)</w:t>
      </w:r>
    </w:p>
    <w:tbl>
      <w:tblPr>
        <w:tblStyle w:val="TableGrid"/>
        <w:tblpPr w:leftFromText="180" w:rightFromText="180" w:vertAnchor="text" w:horzAnchor="margin" w:tblpXSpec="center" w:tblpY="12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4451"/>
      </w:tblGrid>
      <w:tr w:rsidR="00A732F3" w:rsidRPr="00DA16A9" w14:paraId="0F38F447" w14:textId="77777777" w:rsidTr="007E35D8">
        <w:trPr>
          <w:trHeight w:val="547"/>
        </w:trPr>
        <w:tc>
          <w:tcPr>
            <w:tcW w:w="2736" w:type="dxa"/>
          </w:tcPr>
          <w:p w14:paraId="6822CBD6" w14:textId="2C79AD04" w:rsidR="00A732F3" w:rsidRPr="00DA16A9" w:rsidRDefault="007E35D8" w:rsidP="00D02537">
            <w:pPr>
              <w:spacing w:line="276" w:lineRule="auto"/>
              <w:rPr>
                <w:sz w:val="28"/>
              </w:rPr>
            </w:pPr>
            <w:r>
              <w:rPr>
                <w:sz w:val="28"/>
              </w:rPr>
              <w:t>NHÓM SINH VIÊN</w:t>
            </w:r>
            <w:r w:rsidR="00A732F3">
              <w:rPr>
                <w:sz w:val="28"/>
              </w:rPr>
              <w:t>:</w:t>
            </w:r>
          </w:p>
        </w:tc>
        <w:tc>
          <w:tcPr>
            <w:tcW w:w="4451" w:type="dxa"/>
          </w:tcPr>
          <w:p w14:paraId="40630018" w14:textId="77777777" w:rsidR="00A732F3" w:rsidRDefault="005D3793" w:rsidP="00D02537">
            <w:pPr>
              <w:spacing w:after="240" w:line="276" w:lineRule="auto"/>
              <w:rPr>
                <w:b/>
                <w:sz w:val="28"/>
              </w:rPr>
            </w:pPr>
            <w:r>
              <w:rPr>
                <w:b/>
                <w:sz w:val="28"/>
              </w:rPr>
              <w:t>Lê Thị Như Trâm</w:t>
            </w:r>
          </w:p>
          <w:p w14:paraId="19F2B5E6" w14:textId="226D85DB" w:rsidR="00D033FA" w:rsidRPr="000E6727" w:rsidRDefault="00D033FA" w:rsidP="00D02537">
            <w:pPr>
              <w:spacing w:after="240" w:line="276" w:lineRule="auto"/>
              <w:rPr>
                <w:b/>
                <w:sz w:val="28"/>
              </w:rPr>
            </w:pPr>
            <w:r>
              <w:rPr>
                <w:b/>
                <w:sz w:val="28"/>
              </w:rPr>
              <w:t>Đinh Thị Hạnh Trang</w:t>
            </w:r>
          </w:p>
        </w:tc>
      </w:tr>
      <w:tr w:rsidR="00A732F3" w:rsidRPr="00DA16A9" w14:paraId="70128E0F" w14:textId="77777777" w:rsidTr="007E35D8">
        <w:trPr>
          <w:trHeight w:val="500"/>
        </w:trPr>
        <w:tc>
          <w:tcPr>
            <w:tcW w:w="2736" w:type="dxa"/>
          </w:tcPr>
          <w:p w14:paraId="16FFF25B" w14:textId="13344B4B" w:rsidR="00A732F3" w:rsidRPr="00DA16A9" w:rsidRDefault="007E35D8" w:rsidP="00D02537">
            <w:pPr>
              <w:spacing w:line="276" w:lineRule="auto"/>
              <w:rPr>
                <w:sz w:val="28"/>
              </w:rPr>
            </w:pPr>
            <w:r>
              <w:rPr>
                <w:sz w:val="28"/>
              </w:rPr>
              <w:t>NGÀNH &amp; KHÓA</w:t>
            </w:r>
            <w:r w:rsidR="000A20F6">
              <w:rPr>
                <w:sz w:val="28"/>
              </w:rPr>
              <w:t>:</w:t>
            </w:r>
          </w:p>
        </w:tc>
        <w:tc>
          <w:tcPr>
            <w:tcW w:w="4451" w:type="dxa"/>
          </w:tcPr>
          <w:p w14:paraId="74014720" w14:textId="4720DDEE" w:rsidR="00A732F3" w:rsidRPr="000E6727" w:rsidRDefault="007E35D8" w:rsidP="00D02537">
            <w:pPr>
              <w:spacing w:line="276" w:lineRule="auto"/>
              <w:rPr>
                <w:b/>
                <w:sz w:val="28"/>
              </w:rPr>
            </w:pPr>
            <w:r>
              <w:rPr>
                <w:b/>
                <w:sz w:val="28"/>
              </w:rPr>
              <w:t>CNTT K</w:t>
            </w:r>
            <w:r w:rsidR="005D3793">
              <w:rPr>
                <w:b/>
                <w:sz w:val="28"/>
              </w:rPr>
              <w:t>41C</w:t>
            </w:r>
          </w:p>
        </w:tc>
      </w:tr>
    </w:tbl>
    <w:p w14:paraId="12E0C3F9" w14:textId="77777777" w:rsidR="00A732F3" w:rsidRDefault="00A732F3" w:rsidP="00D02537">
      <w:r>
        <w:br w:type="page"/>
      </w:r>
    </w:p>
    <w:p w14:paraId="53CAD7EF" w14:textId="77777777" w:rsidR="00A732F3" w:rsidRPr="00473EA2" w:rsidRDefault="00A732F3" w:rsidP="00D02537">
      <w:pPr>
        <w:pStyle w:val="TOC1"/>
      </w:pPr>
      <w:r w:rsidRPr="00473EA2">
        <w:lastRenderedPageBreak/>
        <w:t>NỘI DUNG</w:t>
      </w:r>
    </w:p>
    <w:p w14:paraId="726839AF" w14:textId="03B608DC" w:rsidR="00C57BAF" w:rsidRDefault="00A732F3" w:rsidP="00D02537">
      <w:pPr>
        <w:pStyle w:val="TOC1"/>
        <w:tabs>
          <w:tab w:val="left" w:pos="66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7124160" w:history="1">
        <w:r w:rsidR="00C57BAF" w:rsidRPr="00A57FCA">
          <w:rPr>
            <w:rStyle w:val="Hyperlink"/>
            <w:noProof/>
          </w:rPr>
          <w:t>1.</w:t>
        </w:r>
        <w:r w:rsidR="00C57BAF">
          <w:rPr>
            <w:rFonts w:asciiTheme="minorHAnsi" w:eastAsiaTheme="minorEastAsia" w:hAnsiTheme="minorHAnsi"/>
            <w:b w:val="0"/>
            <w:noProof/>
            <w:sz w:val="22"/>
          </w:rPr>
          <w:tab/>
        </w:r>
        <w:r w:rsidR="00C57BAF" w:rsidRPr="00A57FCA">
          <w:rPr>
            <w:rStyle w:val="Hyperlink"/>
            <w:noProof/>
          </w:rPr>
          <w:t>Giới thiệu đề tài</w:t>
        </w:r>
        <w:r w:rsidR="00C57BAF">
          <w:rPr>
            <w:noProof/>
            <w:webHidden/>
          </w:rPr>
          <w:tab/>
        </w:r>
        <w:r w:rsidR="00C57BAF">
          <w:rPr>
            <w:noProof/>
            <w:webHidden/>
          </w:rPr>
          <w:fldChar w:fldCharType="begin"/>
        </w:r>
        <w:r w:rsidR="00C57BAF">
          <w:rPr>
            <w:noProof/>
            <w:webHidden/>
          </w:rPr>
          <w:instrText xml:space="preserve"> PAGEREF _Toc47124160 \h </w:instrText>
        </w:r>
        <w:r w:rsidR="00C57BAF">
          <w:rPr>
            <w:noProof/>
            <w:webHidden/>
          </w:rPr>
        </w:r>
        <w:r w:rsidR="00C57BAF">
          <w:rPr>
            <w:noProof/>
            <w:webHidden/>
          </w:rPr>
          <w:fldChar w:fldCharType="separate"/>
        </w:r>
        <w:r w:rsidR="00C57BAF">
          <w:rPr>
            <w:noProof/>
            <w:webHidden/>
          </w:rPr>
          <w:t>2</w:t>
        </w:r>
        <w:r w:rsidR="00C57BAF">
          <w:rPr>
            <w:noProof/>
            <w:webHidden/>
          </w:rPr>
          <w:fldChar w:fldCharType="end"/>
        </w:r>
      </w:hyperlink>
    </w:p>
    <w:p w14:paraId="2379DED2" w14:textId="6959B3C2" w:rsidR="00C57BAF" w:rsidRDefault="00C31686" w:rsidP="00D02537">
      <w:pPr>
        <w:pStyle w:val="TOC2"/>
        <w:tabs>
          <w:tab w:val="left" w:pos="880"/>
          <w:tab w:val="right" w:leader="dot" w:pos="9350"/>
        </w:tabs>
        <w:rPr>
          <w:rFonts w:asciiTheme="minorHAnsi" w:eastAsiaTheme="minorEastAsia" w:hAnsiTheme="minorHAnsi"/>
          <w:noProof/>
          <w:sz w:val="22"/>
        </w:rPr>
      </w:pPr>
      <w:hyperlink w:anchor="_Toc47124161" w:history="1">
        <w:r w:rsidR="00C57BAF" w:rsidRPr="00A57FCA">
          <w:rPr>
            <w:rStyle w:val="Hyperlink"/>
            <w:noProof/>
          </w:rPr>
          <w:t>1.1.</w:t>
        </w:r>
        <w:r w:rsidR="00C57BAF">
          <w:rPr>
            <w:rFonts w:asciiTheme="minorHAnsi" w:eastAsiaTheme="minorEastAsia" w:hAnsiTheme="minorHAnsi"/>
            <w:noProof/>
            <w:sz w:val="22"/>
          </w:rPr>
          <w:tab/>
        </w:r>
        <w:r w:rsidR="00C57BAF" w:rsidRPr="00A57FCA">
          <w:rPr>
            <w:rStyle w:val="Hyperlink"/>
            <w:noProof/>
          </w:rPr>
          <w:t>Giới thiệu chung</w:t>
        </w:r>
        <w:r w:rsidR="00C57BAF">
          <w:rPr>
            <w:noProof/>
            <w:webHidden/>
          </w:rPr>
          <w:tab/>
        </w:r>
        <w:r w:rsidR="00C57BAF">
          <w:rPr>
            <w:noProof/>
            <w:webHidden/>
          </w:rPr>
          <w:fldChar w:fldCharType="begin"/>
        </w:r>
        <w:r w:rsidR="00C57BAF">
          <w:rPr>
            <w:noProof/>
            <w:webHidden/>
          </w:rPr>
          <w:instrText xml:space="preserve"> PAGEREF _Toc47124161 \h </w:instrText>
        </w:r>
        <w:r w:rsidR="00C57BAF">
          <w:rPr>
            <w:noProof/>
            <w:webHidden/>
          </w:rPr>
        </w:r>
        <w:r w:rsidR="00C57BAF">
          <w:rPr>
            <w:noProof/>
            <w:webHidden/>
          </w:rPr>
          <w:fldChar w:fldCharType="separate"/>
        </w:r>
        <w:r w:rsidR="00C57BAF">
          <w:rPr>
            <w:noProof/>
            <w:webHidden/>
          </w:rPr>
          <w:t>2</w:t>
        </w:r>
        <w:r w:rsidR="00C57BAF">
          <w:rPr>
            <w:noProof/>
            <w:webHidden/>
          </w:rPr>
          <w:fldChar w:fldCharType="end"/>
        </w:r>
      </w:hyperlink>
    </w:p>
    <w:p w14:paraId="1565D5AA" w14:textId="43D9E88D" w:rsidR="00C57BAF" w:rsidRDefault="00C31686" w:rsidP="00D02537">
      <w:pPr>
        <w:pStyle w:val="TOC2"/>
        <w:tabs>
          <w:tab w:val="left" w:pos="880"/>
          <w:tab w:val="right" w:leader="dot" w:pos="9350"/>
        </w:tabs>
        <w:rPr>
          <w:rFonts w:asciiTheme="minorHAnsi" w:eastAsiaTheme="minorEastAsia" w:hAnsiTheme="minorHAnsi"/>
          <w:noProof/>
          <w:sz w:val="22"/>
        </w:rPr>
      </w:pPr>
      <w:hyperlink w:anchor="_Toc47124162" w:history="1">
        <w:r w:rsidR="00C57BAF" w:rsidRPr="00A57FCA">
          <w:rPr>
            <w:rStyle w:val="Hyperlink"/>
            <w:noProof/>
          </w:rPr>
          <w:t>1.2.</w:t>
        </w:r>
        <w:r w:rsidR="00C57BAF">
          <w:rPr>
            <w:rFonts w:asciiTheme="minorHAnsi" w:eastAsiaTheme="minorEastAsia" w:hAnsiTheme="minorHAnsi"/>
            <w:noProof/>
            <w:sz w:val="22"/>
          </w:rPr>
          <w:tab/>
        </w:r>
        <w:r w:rsidR="00C57BAF" w:rsidRPr="00A57FCA">
          <w:rPr>
            <w:rStyle w:val="Hyperlink"/>
            <w:noProof/>
          </w:rPr>
          <w:t>Ứng dụng thực tế</w:t>
        </w:r>
        <w:r w:rsidR="00C57BAF">
          <w:rPr>
            <w:noProof/>
            <w:webHidden/>
          </w:rPr>
          <w:tab/>
        </w:r>
        <w:r w:rsidR="00C57BAF">
          <w:rPr>
            <w:noProof/>
            <w:webHidden/>
          </w:rPr>
          <w:fldChar w:fldCharType="begin"/>
        </w:r>
        <w:r w:rsidR="00C57BAF">
          <w:rPr>
            <w:noProof/>
            <w:webHidden/>
          </w:rPr>
          <w:instrText xml:space="preserve"> PAGEREF _Toc47124162 \h </w:instrText>
        </w:r>
        <w:r w:rsidR="00C57BAF">
          <w:rPr>
            <w:noProof/>
            <w:webHidden/>
          </w:rPr>
        </w:r>
        <w:r w:rsidR="00C57BAF">
          <w:rPr>
            <w:noProof/>
            <w:webHidden/>
          </w:rPr>
          <w:fldChar w:fldCharType="separate"/>
        </w:r>
        <w:r w:rsidR="00C57BAF">
          <w:rPr>
            <w:noProof/>
            <w:webHidden/>
          </w:rPr>
          <w:t>2</w:t>
        </w:r>
        <w:r w:rsidR="00C57BAF">
          <w:rPr>
            <w:noProof/>
            <w:webHidden/>
          </w:rPr>
          <w:fldChar w:fldCharType="end"/>
        </w:r>
      </w:hyperlink>
    </w:p>
    <w:p w14:paraId="7EC29726" w14:textId="485BBF3B" w:rsidR="00C57BAF" w:rsidRDefault="00C31686" w:rsidP="00D02537">
      <w:pPr>
        <w:pStyle w:val="TOC1"/>
        <w:tabs>
          <w:tab w:val="left" w:pos="660"/>
        </w:tabs>
        <w:rPr>
          <w:rFonts w:asciiTheme="minorHAnsi" w:eastAsiaTheme="minorEastAsia" w:hAnsiTheme="minorHAnsi"/>
          <w:b w:val="0"/>
          <w:noProof/>
          <w:sz w:val="22"/>
        </w:rPr>
      </w:pPr>
      <w:hyperlink w:anchor="_Toc47124163" w:history="1">
        <w:r w:rsidR="00C57BAF" w:rsidRPr="00A57FCA">
          <w:rPr>
            <w:rStyle w:val="Hyperlink"/>
            <w:noProof/>
          </w:rPr>
          <w:t>2.</w:t>
        </w:r>
        <w:r w:rsidR="00C57BAF">
          <w:rPr>
            <w:rFonts w:asciiTheme="minorHAnsi" w:eastAsiaTheme="minorEastAsia" w:hAnsiTheme="minorHAnsi"/>
            <w:b w:val="0"/>
            <w:noProof/>
            <w:sz w:val="22"/>
          </w:rPr>
          <w:tab/>
        </w:r>
        <w:r w:rsidR="00C57BAF" w:rsidRPr="00A57FCA">
          <w:rPr>
            <w:rStyle w:val="Hyperlink"/>
            <w:noProof/>
          </w:rPr>
          <w:t>Những nội dung thực hiện</w:t>
        </w:r>
        <w:r w:rsidR="00C57BAF">
          <w:rPr>
            <w:noProof/>
            <w:webHidden/>
          </w:rPr>
          <w:tab/>
        </w:r>
        <w:r w:rsidR="00C57BAF">
          <w:rPr>
            <w:noProof/>
            <w:webHidden/>
          </w:rPr>
          <w:fldChar w:fldCharType="begin"/>
        </w:r>
        <w:r w:rsidR="00C57BAF">
          <w:rPr>
            <w:noProof/>
            <w:webHidden/>
          </w:rPr>
          <w:instrText xml:space="preserve"> PAGEREF _Toc47124163 \h </w:instrText>
        </w:r>
        <w:r w:rsidR="00C57BAF">
          <w:rPr>
            <w:noProof/>
            <w:webHidden/>
          </w:rPr>
        </w:r>
        <w:r w:rsidR="00C57BAF">
          <w:rPr>
            <w:noProof/>
            <w:webHidden/>
          </w:rPr>
          <w:fldChar w:fldCharType="separate"/>
        </w:r>
        <w:r w:rsidR="00C57BAF">
          <w:rPr>
            <w:noProof/>
            <w:webHidden/>
          </w:rPr>
          <w:t>2</w:t>
        </w:r>
        <w:r w:rsidR="00C57BAF">
          <w:rPr>
            <w:noProof/>
            <w:webHidden/>
          </w:rPr>
          <w:fldChar w:fldCharType="end"/>
        </w:r>
      </w:hyperlink>
    </w:p>
    <w:p w14:paraId="0A2D7615" w14:textId="517A64F9" w:rsidR="00C57BAF" w:rsidRDefault="00C31686" w:rsidP="00D02537">
      <w:pPr>
        <w:pStyle w:val="TOC2"/>
        <w:tabs>
          <w:tab w:val="left" w:pos="880"/>
          <w:tab w:val="right" w:leader="dot" w:pos="9350"/>
        </w:tabs>
        <w:rPr>
          <w:rFonts w:asciiTheme="minorHAnsi" w:eastAsiaTheme="minorEastAsia" w:hAnsiTheme="minorHAnsi"/>
          <w:noProof/>
          <w:sz w:val="22"/>
        </w:rPr>
      </w:pPr>
      <w:hyperlink w:anchor="_Toc47124164" w:history="1">
        <w:r w:rsidR="00C57BAF" w:rsidRPr="00A57FCA">
          <w:rPr>
            <w:rStyle w:val="Hyperlink"/>
            <w:noProof/>
          </w:rPr>
          <w:t>2.1.</w:t>
        </w:r>
        <w:r w:rsidR="00C57BAF">
          <w:rPr>
            <w:rFonts w:asciiTheme="minorHAnsi" w:eastAsiaTheme="minorEastAsia" w:hAnsiTheme="minorHAnsi"/>
            <w:noProof/>
            <w:sz w:val="22"/>
          </w:rPr>
          <w:tab/>
        </w:r>
        <w:r w:rsidR="00C57BAF" w:rsidRPr="00A57FCA">
          <w:rPr>
            <w:rStyle w:val="Hyperlink"/>
            <w:noProof/>
          </w:rPr>
          <w:t>Trình bày bài toán</w:t>
        </w:r>
        <w:r w:rsidR="00C57BAF">
          <w:rPr>
            <w:noProof/>
            <w:webHidden/>
          </w:rPr>
          <w:tab/>
        </w:r>
        <w:r w:rsidR="00C57BAF">
          <w:rPr>
            <w:noProof/>
            <w:webHidden/>
          </w:rPr>
          <w:fldChar w:fldCharType="begin"/>
        </w:r>
        <w:r w:rsidR="00C57BAF">
          <w:rPr>
            <w:noProof/>
            <w:webHidden/>
          </w:rPr>
          <w:instrText xml:space="preserve"> PAGEREF _Toc47124164 \h </w:instrText>
        </w:r>
        <w:r w:rsidR="00C57BAF">
          <w:rPr>
            <w:noProof/>
            <w:webHidden/>
          </w:rPr>
        </w:r>
        <w:r w:rsidR="00C57BAF">
          <w:rPr>
            <w:noProof/>
            <w:webHidden/>
          </w:rPr>
          <w:fldChar w:fldCharType="separate"/>
        </w:r>
        <w:r w:rsidR="00C57BAF">
          <w:rPr>
            <w:noProof/>
            <w:webHidden/>
          </w:rPr>
          <w:t>2</w:t>
        </w:r>
        <w:r w:rsidR="00C57BAF">
          <w:rPr>
            <w:noProof/>
            <w:webHidden/>
          </w:rPr>
          <w:fldChar w:fldCharType="end"/>
        </w:r>
      </w:hyperlink>
    </w:p>
    <w:p w14:paraId="0D17BF0D" w14:textId="16578617" w:rsidR="00C57BAF" w:rsidRDefault="00C31686" w:rsidP="00D02537">
      <w:pPr>
        <w:pStyle w:val="TOC2"/>
        <w:tabs>
          <w:tab w:val="left" w:pos="880"/>
          <w:tab w:val="right" w:leader="dot" w:pos="9350"/>
        </w:tabs>
        <w:rPr>
          <w:rFonts w:asciiTheme="minorHAnsi" w:eastAsiaTheme="minorEastAsia" w:hAnsiTheme="minorHAnsi"/>
          <w:noProof/>
          <w:sz w:val="22"/>
        </w:rPr>
      </w:pPr>
      <w:hyperlink w:anchor="_Toc47124165" w:history="1">
        <w:r w:rsidR="00C57BAF" w:rsidRPr="00A57FCA">
          <w:rPr>
            <w:rStyle w:val="Hyperlink"/>
            <w:noProof/>
          </w:rPr>
          <w:t>2.2.</w:t>
        </w:r>
        <w:r w:rsidR="00C57BAF">
          <w:rPr>
            <w:rFonts w:asciiTheme="minorHAnsi" w:eastAsiaTheme="minorEastAsia" w:hAnsiTheme="minorHAnsi"/>
            <w:noProof/>
            <w:sz w:val="22"/>
          </w:rPr>
          <w:tab/>
        </w:r>
        <w:r w:rsidR="00C57BAF" w:rsidRPr="00A57FCA">
          <w:rPr>
            <w:rStyle w:val="Hyperlink"/>
            <w:noProof/>
          </w:rPr>
          <w:t>Lựa chọn công nghệ, tổ chức và giải quyết bài toán</w:t>
        </w:r>
        <w:r w:rsidR="00C57BAF">
          <w:rPr>
            <w:noProof/>
            <w:webHidden/>
          </w:rPr>
          <w:tab/>
        </w:r>
        <w:r w:rsidR="00C57BAF">
          <w:rPr>
            <w:noProof/>
            <w:webHidden/>
          </w:rPr>
          <w:fldChar w:fldCharType="begin"/>
        </w:r>
        <w:r w:rsidR="00C57BAF">
          <w:rPr>
            <w:noProof/>
            <w:webHidden/>
          </w:rPr>
          <w:instrText xml:space="preserve"> PAGEREF _Toc47124165 \h </w:instrText>
        </w:r>
        <w:r w:rsidR="00C57BAF">
          <w:rPr>
            <w:noProof/>
            <w:webHidden/>
          </w:rPr>
        </w:r>
        <w:r w:rsidR="00C57BAF">
          <w:rPr>
            <w:noProof/>
            <w:webHidden/>
          </w:rPr>
          <w:fldChar w:fldCharType="separate"/>
        </w:r>
        <w:r w:rsidR="00C57BAF">
          <w:rPr>
            <w:noProof/>
            <w:webHidden/>
          </w:rPr>
          <w:t>2</w:t>
        </w:r>
        <w:r w:rsidR="00C57BAF">
          <w:rPr>
            <w:noProof/>
            <w:webHidden/>
          </w:rPr>
          <w:fldChar w:fldCharType="end"/>
        </w:r>
      </w:hyperlink>
    </w:p>
    <w:p w14:paraId="63090AC5" w14:textId="382ADEB5" w:rsidR="00C57BAF" w:rsidRDefault="00C31686" w:rsidP="00D02537">
      <w:pPr>
        <w:pStyle w:val="TOC2"/>
        <w:tabs>
          <w:tab w:val="left" w:pos="880"/>
          <w:tab w:val="right" w:leader="dot" w:pos="9350"/>
        </w:tabs>
        <w:rPr>
          <w:rFonts w:asciiTheme="minorHAnsi" w:eastAsiaTheme="minorEastAsia" w:hAnsiTheme="minorHAnsi"/>
          <w:noProof/>
          <w:sz w:val="22"/>
        </w:rPr>
      </w:pPr>
      <w:hyperlink w:anchor="_Toc47124166" w:history="1">
        <w:r w:rsidR="00C57BAF" w:rsidRPr="00A57FCA">
          <w:rPr>
            <w:rStyle w:val="Hyperlink"/>
            <w:noProof/>
          </w:rPr>
          <w:t>2.3.</w:t>
        </w:r>
        <w:r w:rsidR="00C57BAF">
          <w:rPr>
            <w:rFonts w:asciiTheme="minorHAnsi" w:eastAsiaTheme="minorEastAsia" w:hAnsiTheme="minorHAnsi"/>
            <w:noProof/>
            <w:sz w:val="22"/>
          </w:rPr>
          <w:tab/>
        </w:r>
        <w:r w:rsidR="00C57BAF" w:rsidRPr="00A57FCA">
          <w:rPr>
            <w:rStyle w:val="Hyperlink"/>
            <w:noProof/>
          </w:rPr>
          <w:t>Một số chức năng chính</w:t>
        </w:r>
        <w:r w:rsidR="00C57BAF">
          <w:rPr>
            <w:noProof/>
            <w:webHidden/>
          </w:rPr>
          <w:tab/>
        </w:r>
        <w:r w:rsidR="00C57BAF">
          <w:rPr>
            <w:noProof/>
            <w:webHidden/>
          </w:rPr>
          <w:fldChar w:fldCharType="begin"/>
        </w:r>
        <w:r w:rsidR="00C57BAF">
          <w:rPr>
            <w:noProof/>
            <w:webHidden/>
          </w:rPr>
          <w:instrText xml:space="preserve"> PAGEREF _Toc47124166 \h </w:instrText>
        </w:r>
        <w:r w:rsidR="00C57BAF">
          <w:rPr>
            <w:noProof/>
            <w:webHidden/>
          </w:rPr>
        </w:r>
        <w:r w:rsidR="00C57BAF">
          <w:rPr>
            <w:noProof/>
            <w:webHidden/>
          </w:rPr>
          <w:fldChar w:fldCharType="separate"/>
        </w:r>
        <w:r w:rsidR="00C57BAF">
          <w:rPr>
            <w:noProof/>
            <w:webHidden/>
          </w:rPr>
          <w:t>2</w:t>
        </w:r>
        <w:r w:rsidR="00C57BAF">
          <w:rPr>
            <w:noProof/>
            <w:webHidden/>
          </w:rPr>
          <w:fldChar w:fldCharType="end"/>
        </w:r>
      </w:hyperlink>
    </w:p>
    <w:p w14:paraId="6CEF187B" w14:textId="3900CF88" w:rsidR="00C57BAF" w:rsidRDefault="00C31686" w:rsidP="00D02537">
      <w:pPr>
        <w:pStyle w:val="TOC1"/>
        <w:tabs>
          <w:tab w:val="left" w:pos="660"/>
        </w:tabs>
        <w:rPr>
          <w:rFonts w:asciiTheme="minorHAnsi" w:eastAsiaTheme="minorEastAsia" w:hAnsiTheme="minorHAnsi"/>
          <w:b w:val="0"/>
          <w:noProof/>
          <w:sz w:val="22"/>
        </w:rPr>
      </w:pPr>
      <w:hyperlink w:anchor="_Toc47124167" w:history="1">
        <w:r w:rsidR="00C57BAF" w:rsidRPr="00A57FCA">
          <w:rPr>
            <w:rStyle w:val="Hyperlink"/>
            <w:noProof/>
          </w:rPr>
          <w:t>3.</w:t>
        </w:r>
        <w:r w:rsidR="00C57BAF">
          <w:rPr>
            <w:rFonts w:asciiTheme="minorHAnsi" w:eastAsiaTheme="minorEastAsia" w:hAnsiTheme="minorHAnsi"/>
            <w:b w:val="0"/>
            <w:noProof/>
            <w:sz w:val="22"/>
          </w:rPr>
          <w:tab/>
        </w:r>
        <w:r w:rsidR="00C57BAF" w:rsidRPr="00A57FCA">
          <w:rPr>
            <w:rStyle w:val="Hyperlink"/>
            <w:noProof/>
          </w:rPr>
          <w:t>Đánh giá</w:t>
        </w:r>
        <w:r w:rsidR="00C57BAF">
          <w:rPr>
            <w:noProof/>
            <w:webHidden/>
          </w:rPr>
          <w:tab/>
        </w:r>
        <w:r w:rsidR="000B49CF">
          <w:rPr>
            <w:noProof/>
            <w:webHidden/>
          </w:rPr>
          <w:t>6</w:t>
        </w:r>
      </w:hyperlink>
    </w:p>
    <w:p w14:paraId="2B8B1C9F" w14:textId="2F2F9D45" w:rsidR="00C57BAF" w:rsidRDefault="00C31686" w:rsidP="00D02537">
      <w:pPr>
        <w:pStyle w:val="TOC2"/>
        <w:tabs>
          <w:tab w:val="left" w:pos="880"/>
          <w:tab w:val="right" w:leader="dot" w:pos="9350"/>
        </w:tabs>
        <w:rPr>
          <w:rFonts w:asciiTheme="minorHAnsi" w:eastAsiaTheme="minorEastAsia" w:hAnsiTheme="minorHAnsi"/>
          <w:noProof/>
          <w:sz w:val="22"/>
        </w:rPr>
      </w:pPr>
      <w:hyperlink w:anchor="_Toc47124168" w:history="1">
        <w:r w:rsidR="00C57BAF" w:rsidRPr="00A57FCA">
          <w:rPr>
            <w:rStyle w:val="Hyperlink"/>
            <w:noProof/>
          </w:rPr>
          <w:t>3.1.</w:t>
        </w:r>
        <w:r w:rsidR="00C57BAF">
          <w:rPr>
            <w:rFonts w:asciiTheme="minorHAnsi" w:eastAsiaTheme="minorEastAsia" w:hAnsiTheme="minorHAnsi"/>
            <w:noProof/>
            <w:sz w:val="22"/>
          </w:rPr>
          <w:tab/>
        </w:r>
        <w:r w:rsidR="00C57BAF" w:rsidRPr="00A57FCA">
          <w:rPr>
            <w:rStyle w:val="Hyperlink"/>
            <w:noProof/>
          </w:rPr>
          <w:t>Kết quả đạt được</w:t>
        </w:r>
        <w:r w:rsidR="00C57BAF">
          <w:rPr>
            <w:noProof/>
            <w:webHidden/>
          </w:rPr>
          <w:tab/>
        </w:r>
        <w:r w:rsidR="000B49CF">
          <w:rPr>
            <w:noProof/>
            <w:webHidden/>
          </w:rPr>
          <w:t>6</w:t>
        </w:r>
      </w:hyperlink>
    </w:p>
    <w:p w14:paraId="12D5D602" w14:textId="02487E06" w:rsidR="00C57BAF" w:rsidRDefault="00C31686" w:rsidP="00D02537">
      <w:pPr>
        <w:pStyle w:val="TOC2"/>
        <w:tabs>
          <w:tab w:val="left" w:pos="880"/>
          <w:tab w:val="right" w:leader="dot" w:pos="9350"/>
        </w:tabs>
        <w:rPr>
          <w:rFonts w:asciiTheme="minorHAnsi" w:eastAsiaTheme="minorEastAsia" w:hAnsiTheme="minorHAnsi"/>
          <w:noProof/>
          <w:sz w:val="22"/>
        </w:rPr>
      </w:pPr>
      <w:hyperlink w:anchor="_Toc47124169" w:history="1">
        <w:r w:rsidR="00C57BAF" w:rsidRPr="00A57FCA">
          <w:rPr>
            <w:rStyle w:val="Hyperlink"/>
            <w:noProof/>
          </w:rPr>
          <w:t>3.2.</w:t>
        </w:r>
        <w:r w:rsidR="00C57BAF">
          <w:rPr>
            <w:rFonts w:asciiTheme="minorHAnsi" w:eastAsiaTheme="minorEastAsia" w:hAnsiTheme="minorHAnsi"/>
            <w:noProof/>
            <w:sz w:val="22"/>
          </w:rPr>
          <w:tab/>
        </w:r>
        <w:r w:rsidR="00C57BAF" w:rsidRPr="00A57FCA">
          <w:rPr>
            <w:rStyle w:val="Hyperlink"/>
            <w:noProof/>
          </w:rPr>
          <w:t>Hạn chế và hướng phát triển</w:t>
        </w:r>
        <w:r w:rsidR="00C57BAF">
          <w:rPr>
            <w:noProof/>
            <w:webHidden/>
          </w:rPr>
          <w:tab/>
        </w:r>
        <w:r w:rsidR="00EA015D">
          <w:rPr>
            <w:noProof/>
            <w:webHidden/>
          </w:rPr>
          <w:t>7</w:t>
        </w:r>
      </w:hyperlink>
    </w:p>
    <w:p w14:paraId="307FC0D3" w14:textId="45D1A0CD" w:rsidR="00C57BAF" w:rsidRDefault="00C31686" w:rsidP="00D02537">
      <w:pPr>
        <w:pStyle w:val="TOC1"/>
        <w:tabs>
          <w:tab w:val="left" w:pos="660"/>
        </w:tabs>
        <w:rPr>
          <w:rFonts w:asciiTheme="minorHAnsi" w:eastAsiaTheme="minorEastAsia" w:hAnsiTheme="minorHAnsi"/>
          <w:b w:val="0"/>
          <w:noProof/>
          <w:sz w:val="22"/>
        </w:rPr>
      </w:pPr>
      <w:hyperlink w:anchor="_Toc47124170" w:history="1">
        <w:r w:rsidR="00C57BAF" w:rsidRPr="00A57FCA">
          <w:rPr>
            <w:rStyle w:val="Hyperlink"/>
            <w:noProof/>
          </w:rPr>
          <w:t>4.</w:t>
        </w:r>
        <w:r w:rsidR="00C57BAF">
          <w:rPr>
            <w:rFonts w:asciiTheme="minorHAnsi" w:eastAsiaTheme="minorEastAsia" w:hAnsiTheme="minorHAnsi"/>
            <w:b w:val="0"/>
            <w:noProof/>
            <w:sz w:val="22"/>
          </w:rPr>
          <w:tab/>
        </w:r>
        <w:r w:rsidR="00C57BAF" w:rsidRPr="00A57FCA">
          <w:rPr>
            <w:rStyle w:val="Hyperlink"/>
            <w:noProof/>
          </w:rPr>
          <w:t>Tài liệu tham khảo</w:t>
        </w:r>
        <w:r w:rsidR="00C57BAF">
          <w:rPr>
            <w:noProof/>
            <w:webHidden/>
          </w:rPr>
          <w:tab/>
        </w:r>
        <w:r w:rsidR="00EA015D">
          <w:rPr>
            <w:noProof/>
            <w:webHidden/>
          </w:rPr>
          <w:t>7</w:t>
        </w:r>
      </w:hyperlink>
    </w:p>
    <w:p w14:paraId="6DEC9033" w14:textId="4BE02E97" w:rsidR="00A732F3" w:rsidRDefault="00A732F3" w:rsidP="00D02537">
      <w:r>
        <w:fldChar w:fldCharType="end"/>
      </w:r>
      <w:r>
        <w:br w:type="page"/>
      </w:r>
    </w:p>
    <w:p w14:paraId="66BCFF4D" w14:textId="4CA16649" w:rsidR="00A732F3" w:rsidRDefault="00A732F3" w:rsidP="00D02537">
      <w:pPr>
        <w:pStyle w:val="Heading1"/>
      </w:pPr>
      <w:bookmarkStart w:id="0" w:name="_Toc47124160"/>
      <w:r>
        <w:lastRenderedPageBreak/>
        <w:t xml:space="preserve">Giới thiệu </w:t>
      </w:r>
      <w:r w:rsidR="007E35D8">
        <w:t>đề tài</w:t>
      </w:r>
      <w:bookmarkEnd w:id="0"/>
    </w:p>
    <w:p w14:paraId="27BC9717" w14:textId="69BAF0CC" w:rsidR="00972E10" w:rsidRDefault="00025287" w:rsidP="00D02537">
      <w:pPr>
        <w:pStyle w:val="Heading2"/>
      </w:pPr>
      <w:bookmarkStart w:id="1" w:name="_Toc47124161"/>
      <w:r>
        <w:t>Giới thiệu chung</w:t>
      </w:r>
      <w:bookmarkEnd w:id="1"/>
    </w:p>
    <w:p w14:paraId="43B49F8C" w14:textId="1929B013" w:rsidR="00BE1E9D" w:rsidRPr="00BE1E9D" w:rsidRDefault="00BE1E9D" w:rsidP="00BE1E9D">
      <w:pPr>
        <w:ind w:left="576" w:firstLine="144"/>
      </w:pPr>
      <w:r>
        <w:t>Do nhu cầu trao đổi thông tin ngày càng tăng và nhu cầu sử dụng sản phẩm công nghệ cao nhiều tính năng, cấu hình cao, chất lượng tốt, kiểu dáng mẫu mã đẹp phong phú. Do đó việc xây dựng các ứng dụng cho điện thoại di động đang là ngành công nghiệp mới đầy tiềm năng và hứa hẹn nhiều sự phát triển vượt bậc của ngành khoa học kỹ thuật. Ngày nay, với sự phát triển nhanh chóng của xã hội, bạn có thể làm việc bên ngoài môi trường văn phòn</w:t>
      </w:r>
      <w:r w:rsidR="00DE26F1">
        <w:t>g một cách có hiệu quả thông qua màn hình điện thoại nhỏ gọn. Đó là lý cho chúng e chọn đề tài “Quản lý nhân viên” giúp</w:t>
      </w:r>
      <w:r w:rsidR="00DE26F1" w:rsidRPr="00DE26F1">
        <w:t xml:space="preserve"> ghi lại và lưu trữ dữ liệu công việc để tạo ra một quy trình hiệu quả và năng suất hơn.</w:t>
      </w:r>
    </w:p>
    <w:p w14:paraId="68FB7C7F" w14:textId="095F1DD1" w:rsidR="00025287" w:rsidRDefault="00D72370" w:rsidP="00D02537">
      <w:pPr>
        <w:pStyle w:val="Heading2"/>
      </w:pPr>
      <w:bookmarkStart w:id="2" w:name="_Toc47124162"/>
      <w:r>
        <w:t>Ứ</w:t>
      </w:r>
      <w:r w:rsidR="00025287">
        <w:t>ng dụng thực tế</w:t>
      </w:r>
      <w:bookmarkEnd w:id="2"/>
    </w:p>
    <w:p w14:paraId="39E95A78" w14:textId="2AB3F0EC" w:rsidR="005D3793" w:rsidRPr="005D3793" w:rsidRDefault="007D0344" w:rsidP="00D02537">
      <w:pPr>
        <w:ind w:left="432" w:firstLine="144"/>
      </w:pPr>
      <w:r w:rsidRPr="007D0344">
        <w:t>Nếu bạn đang bận việc ở ngoài và không có laptop</w:t>
      </w:r>
      <w:r>
        <w:t>, đừng lo p</w:t>
      </w:r>
      <w:r w:rsidR="005D3793">
        <w:t>hần mềm quản lý nhân viên trên điện thoại</w:t>
      </w:r>
      <w:r w:rsidR="00D033FA">
        <w:t xml:space="preserve"> này</w:t>
      </w:r>
      <w:r w:rsidR="005D3793">
        <w:t xml:space="preserve"> có các chức năng đơn giản phù hợp với người dùng như </w:t>
      </w:r>
      <w:r w:rsidR="005D3793" w:rsidRPr="005D3793">
        <w:t xml:space="preserve">ghi lại và lưu trữ dữ liệu </w:t>
      </w:r>
      <w:r w:rsidR="00D033FA">
        <w:t>thông tin</w:t>
      </w:r>
      <w:r w:rsidR="003F455E">
        <w:t xml:space="preserve"> của từng</w:t>
      </w:r>
      <w:r w:rsidR="00D033FA">
        <w:t xml:space="preserve"> nhân viên</w:t>
      </w:r>
      <w:r w:rsidR="003F455E">
        <w:t xml:space="preserve"> đang làm việc tại công</w:t>
      </w:r>
      <w:r>
        <w:t xml:space="preserve"> ty</w:t>
      </w:r>
      <w:r w:rsidR="003F455E">
        <w:t xml:space="preserve"> </w:t>
      </w:r>
      <w:r>
        <w:t>thông qua màn hình điện thoại của bạn</w:t>
      </w:r>
      <w:r w:rsidR="00D94C57">
        <w:t xml:space="preserve"> dù bạn đang ở bất cứ đâu.</w:t>
      </w:r>
    </w:p>
    <w:p w14:paraId="55E81C41" w14:textId="16EB1A83" w:rsidR="00A732F3" w:rsidRPr="007D0344" w:rsidRDefault="00A732F3" w:rsidP="00D02537">
      <w:pPr>
        <w:pStyle w:val="Heading1"/>
      </w:pPr>
      <w:bookmarkStart w:id="3" w:name="_Toc47124163"/>
      <w:r>
        <w:t>Những nội dung t</w:t>
      </w:r>
      <w:r w:rsidR="00025287">
        <w:t>hực hiện</w:t>
      </w:r>
      <w:bookmarkEnd w:id="3"/>
    </w:p>
    <w:p w14:paraId="4490D822" w14:textId="0EFF48D8" w:rsidR="00A732F3" w:rsidRDefault="00025287" w:rsidP="00D02537">
      <w:pPr>
        <w:pStyle w:val="Heading2"/>
      </w:pPr>
      <w:bookmarkStart w:id="4" w:name="_Toc47124164"/>
      <w:r>
        <w:t>Trình bày bài toán</w:t>
      </w:r>
      <w:bookmarkEnd w:id="4"/>
    </w:p>
    <w:p w14:paraId="6474BB82" w14:textId="6F2B4F12" w:rsidR="00534FDA" w:rsidRPr="00C061D7" w:rsidRDefault="00C061D7" w:rsidP="00534FDA">
      <w:pPr>
        <w:ind w:left="576" w:firstLine="144"/>
      </w:pPr>
      <w:r>
        <w:t xml:space="preserve">Bài toán “Quản lý nhân viên” </w:t>
      </w:r>
      <w:r w:rsidR="00EF2BBC">
        <w:t xml:space="preserve">có các chức năng </w:t>
      </w:r>
      <w:r w:rsidRPr="00C061D7">
        <w:t>cho phép</w:t>
      </w:r>
      <w:r>
        <w:t xml:space="preserve"> người</w:t>
      </w:r>
      <w:r w:rsidRPr="00C061D7">
        <w:t xml:space="preserve"> </w:t>
      </w:r>
      <w:r w:rsidR="00EB2E60">
        <w:t>dùng</w:t>
      </w:r>
      <w:r>
        <w:t xml:space="preserve"> </w:t>
      </w:r>
      <w:r w:rsidR="00EB2E60">
        <w:t>nắm rõ danh sách</w:t>
      </w:r>
      <w:r w:rsidR="00EF2BBC">
        <w:t xml:space="preserve"> nhân viên,</w:t>
      </w:r>
      <w:r w:rsidR="00EB2E60">
        <w:t xml:space="preserve"> </w:t>
      </w:r>
      <w:r w:rsidRPr="00C061D7">
        <w:t>truy cập thông tin</w:t>
      </w:r>
      <w:r w:rsidR="00EF2BBC">
        <w:t>,</w:t>
      </w:r>
      <w:r>
        <w:t xml:space="preserve"> cập nhật </w:t>
      </w:r>
      <w:r w:rsidR="00D02537">
        <w:t>và tìm kiếm</w:t>
      </w:r>
      <w:r w:rsidR="00534FDA">
        <w:t xml:space="preserve">, xóa </w:t>
      </w:r>
      <w:r w:rsidR="00D02537">
        <w:t>thông tin nhân viên thông qua màn hình điện thoại</w:t>
      </w:r>
      <w:r w:rsidR="00EB2E60">
        <w:t xml:space="preserve">. </w:t>
      </w:r>
      <w:r w:rsidR="00534FDA">
        <w:t>Ngoài ra còn có chức năng quét đọc mã QR.</w:t>
      </w:r>
    </w:p>
    <w:p w14:paraId="03C0671F" w14:textId="128D68D3" w:rsidR="00A732F3" w:rsidRDefault="00025287" w:rsidP="00D02537">
      <w:pPr>
        <w:pStyle w:val="Heading2"/>
      </w:pPr>
      <w:bookmarkStart w:id="5" w:name="_Toc47124165"/>
      <w:r>
        <w:t>Lựa chọn công nghệ, tổ chức và giải quyết bài toán</w:t>
      </w:r>
      <w:bookmarkEnd w:id="5"/>
    </w:p>
    <w:p w14:paraId="55FB21EB" w14:textId="7487006A" w:rsidR="008F62F3" w:rsidRPr="008F62F3" w:rsidRDefault="00AC7502" w:rsidP="00D02537">
      <w:pPr>
        <w:ind w:left="576" w:firstLine="144"/>
        <w:jc w:val="both"/>
      </w:pPr>
      <w:r>
        <w:t>Lựa chọn công nghệ là phần mềm Android St</w:t>
      </w:r>
      <w:r w:rsidR="007D2B82">
        <w:t>u</w:t>
      </w:r>
      <w:r>
        <w:t>dio</w:t>
      </w:r>
      <w:r w:rsidR="00E453F9">
        <w:t>, S</w:t>
      </w:r>
      <w:r w:rsidR="00A02074">
        <w:t>QLite để tạo cơ sở dữ liệu lưu trữ thông tin nhân viên.</w:t>
      </w:r>
    </w:p>
    <w:p w14:paraId="61CEA86A" w14:textId="74E74AF1" w:rsidR="00972E10" w:rsidRDefault="00025287" w:rsidP="00D02537">
      <w:pPr>
        <w:pStyle w:val="Heading2"/>
      </w:pPr>
      <w:bookmarkStart w:id="6" w:name="_Toc47124166"/>
      <w:r>
        <w:t>Một số chức năng chính</w:t>
      </w:r>
      <w:bookmarkEnd w:id="6"/>
      <w:r>
        <w:t xml:space="preserve"> </w:t>
      </w:r>
    </w:p>
    <w:p w14:paraId="77D2DD2F" w14:textId="6F7C4B6F" w:rsidR="000B49CF" w:rsidRPr="00F75C2D" w:rsidRDefault="00F75C2D" w:rsidP="000B49CF">
      <w:pPr>
        <w:ind w:firstLine="576"/>
      </w:pPr>
      <w:r>
        <w:t>+Giao diện đăng nhập:</w:t>
      </w:r>
    </w:p>
    <w:tbl>
      <w:tblPr>
        <w:tblStyle w:val="TableGrid"/>
        <w:tblW w:w="0" w:type="auto"/>
        <w:tblLook w:val="04A0" w:firstRow="1" w:lastRow="0" w:firstColumn="1" w:lastColumn="0" w:noHBand="0" w:noVBand="1"/>
      </w:tblPr>
      <w:tblGrid>
        <w:gridCol w:w="4788"/>
        <w:gridCol w:w="4788"/>
      </w:tblGrid>
      <w:tr w:rsidR="00F75C2D" w14:paraId="308AC284" w14:textId="77777777" w:rsidTr="00E01669">
        <w:trPr>
          <w:trHeight w:val="469"/>
        </w:trPr>
        <w:tc>
          <w:tcPr>
            <w:tcW w:w="4788" w:type="dxa"/>
          </w:tcPr>
          <w:p w14:paraId="05735439" w14:textId="6AD80E9F" w:rsidR="00F75C2D" w:rsidRDefault="00F75C2D" w:rsidP="00A72A13">
            <w:pPr>
              <w:jc w:val="center"/>
            </w:pPr>
            <w:r>
              <w:t>Chức năng</w:t>
            </w:r>
          </w:p>
        </w:tc>
        <w:tc>
          <w:tcPr>
            <w:tcW w:w="4788" w:type="dxa"/>
          </w:tcPr>
          <w:p w14:paraId="3472BB5E" w14:textId="4EE4606D" w:rsidR="00F75C2D" w:rsidRDefault="00F75C2D" w:rsidP="00A72A13">
            <w:pPr>
              <w:jc w:val="center"/>
            </w:pPr>
            <w:r>
              <w:t>Mô tả</w:t>
            </w:r>
          </w:p>
        </w:tc>
      </w:tr>
      <w:tr w:rsidR="00F75C2D" w14:paraId="0859317E" w14:textId="77777777" w:rsidTr="00A72A13">
        <w:trPr>
          <w:trHeight w:val="714"/>
        </w:trPr>
        <w:tc>
          <w:tcPr>
            <w:tcW w:w="4788" w:type="dxa"/>
          </w:tcPr>
          <w:p w14:paraId="565512BA" w14:textId="3CC06F76" w:rsidR="00F75C2D" w:rsidRDefault="00A72A13" w:rsidP="00A72A13">
            <w:pPr>
              <w:jc w:val="center"/>
            </w:pPr>
            <w:r>
              <w:object w:dxaOrig="2805" w:dyaOrig="795" w14:anchorId="192E2F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24pt" o:ole="">
                  <v:imagedata r:id="rId9" o:title=""/>
                </v:shape>
                <o:OLEObject Type="Embed" ProgID="PBrush" ShapeID="_x0000_i1025" DrawAspect="Content" ObjectID="_1685977847" r:id="rId10"/>
              </w:object>
            </w:r>
          </w:p>
        </w:tc>
        <w:tc>
          <w:tcPr>
            <w:tcW w:w="4788" w:type="dxa"/>
          </w:tcPr>
          <w:p w14:paraId="18BC3C12" w14:textId="77C24EFC" w:rsidR="00F75C2D" w:rsidRDefault="009F15CE" w:rsidP="00F75C2D">
            <w:r>
              <w:t>Button c</w:t>
            </w:r>
            <w:r w:rsidR="00A72A13" w:rsidRPr="00D02537">
              <w:t xml:space="preserve">ho phép người dùng </w:t>
            </w:r>
            <w:r w:rsidR="00534FDA">
              <w:t>đăng nhập</w:t>
            </w:r>
            <w:r w:rsidR="00A72A13" w:rsidRPr="00D02537">
              <w:t xml:space="preserve"> tài khoản  </w:t>
            </w:r>
          </w:p>
        </w:tc>
      </w:tr>
      <w:tr w:rsidR="00F75C2D" w14:paraId="01342443" w14:textId="77777777" w:rsidTr="00F75C2D">
        <w:tc>
          <w:tcPr>
            <w:tcW w:w="4788" w:type="dxa"/>
          </w:tcPr>
          <w:p w14:paraId="60CC7607" w14:textId="10A52105" w:rsidR="00F75C2D" w:rsidRDefault="00A72A13" w:rsidP="00A72A13">
            <w:pPr>
              <w:jc w:val="center"/>
            </w:pPr>
            <w:r>
              <w:object w:dxaOrig="2835" w:dyaOrig="795" w14:anchorId="5CD2E2DE">
                <v:shape id="_x0000_i1026" type="#_x0000_t75" style="width:85.5pt;height:21.75pt" o:ole="">
                  <v:imagedata r:id="rId11" o:title=""/>
                </v:shape>
                <o:OLEObject Type="Embed" ProgID="PBrush" ShapeID="_x0000_i1026" DrawAspect="Content" ObjectID="_1685977848" r:id="rId12"/>
              </w:object>
            </w:r>
          </w:p>
        </w:tc>
        <w:tc>
          <w:tcPr>
            <w:tcW w:w="4788" w:type="dxa"/>
          </w:tcPr>
          <w:p w14:paraId="1ED8E0C8" w14:textId="5E437232" w:rsidR="00F75C2D" w:rsidRDefault="009F15CE" w:rsidP="00F75C2D">
            <w:r>
              <w:t>Button c</w:t>
            </w:r>
            <w:r w:rsidR="00A72A13">
              <w:t>ho phép người dùng đăng nhập vào ứng dụng</w:t>
            </w:r>
          </w:p>
        </w:tc>
      </w:tr>
      <w:tr w:rsidR="00E01669" w14:paraId="1DEAE7B9" w14:textId="77777777" w:rsidTr="00187B7D">
        <w:trPr>
          <w:trHeight w:val="546"/>
        </w:trPr>
        <w:tc>
          <w:tcPr>
            <w:tcW w:w="4788" w:type="dxa"/>
          </w:tcPr>
          <w:p w14:paraId="6C7A0444" w14:textId="664842B1" w:rsidR="00E01669" w:rsidRDefault="00187B7D" w:rsidP="00A72A13">
            <w:pPr>
              <w:jc w:val="center"/>
            </w:pPr>
            <w:r>
              <w:t>EditText</w:t>
            </w:r>
          </w:p>
        </w:tc>
        <w:tc>
          <w:tcPr>
            <w:tcW w:w="4788" w:type="dxa"/>
          </w:tcPr>
          <w:p w14:paraId="200293C0" w14:textId="6D6B93A3" w:rsidR="00E01669" w:rsidRDefault="00E01669" w:rsidP="00F75C2D">
            <w:r>
              <w:t>Nhập tên đăng nhập, Mật khẩu</w:t>
            </w:r>
          </w:p>
        </w:tc>
      </w:tr>
    </w:tbl>
    <w:p w14:paraId="2C31101A" w14:textId="22FE2077" w:rsidR="00AC5126" w:rsidRDefault="00F75C2D" w:rsidP="007B11D0">
      <w:pPr>
        <w:jc w:val="center"/>
      </w:pPr>
      <w:r>
        <w:rPr>
          <w:noProof/>
        </w:rPr>
        <w:lastRenderedPageBreak/>
        <w:drawing>
          <wp:inline distT="0" distB="0" distL="0" distR="0" wp14:anchorId="745808F5" wp14:editId="6BC3C8FF">
            <wp:extent cx="2390775" cy="4143375"/>
            <wp:effectExtent l="171450" t="171450" r="180975" b="200025"/>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3625" cy="414831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856FFD6" w14:textId="6CA1A428" w:rsidR="009F15CE" w:rsidRDefault="009F15CE" w:rsidP="00E01669"/>
    <w:p w14:paraId="1023968F" w14:textId="77777777" w:rsidR="009F15CE" w:rsidRDefault="009F15CE" w:rsidP="00E01669"/>
    <w:p w14:paraId="09BAA0CB" w14:textId="122B841D" w:rsidR="00E20526" w:rsidRDefault="00E20526" w:rsidP="00E20526">
      <w:r>
        <w:t xml:space="preserve">+Giao diện </w:t>
      </w:r>
      <w:r w:rsidR="00066530">
        <w:t>danh sách nhân viên</w:t>
      </w:r>
      <w:r w:rsidR="00534FDA">
        <w:t>:</w:t>
      </w:r>
    </w:p>
    <w:p w14:paraId="61C127E6" w14:textId="77777777" w:rsidR="000B49CF" w:rsidRDefault="000B49CF" w:rsidP="00E20526"/>
    <w:tbl>
      <w:tblPr>
        <w:tblStyle w:val="TableGrid"/>
        <w:tblW w:w="9680" w:type="dxa"/>
        <w:tblLook w:val="04A0" w:firstRow="1" w:lastRow="0" w:firstColumn="1" w:lastColumn="0" w:noHBand="0" w:noVBand="1"/>
      </w:tblPr>
      <w:tblGrid>
        <w:gridCol w:w="4840"/>
        <w:gridCol w:w="4840"/>
      </w:tblGrid>
      <w:tr w:rsidR="009F15CE" w14:paraId="46DCD506" w14:textId="77777777" w:rsidTr="00534FDA">
        <w:trPr>
          <w:trHeight w:val="575"/>
        </w:trPr>
        <w:tc>
          <w:tcPr>
            <w:tcW w:w="4840" w:type="dxa"/>
          </w:tcPr>
          <w:p w14:paraId="6FF54DC7" w14:textId="0D320E93" w:rsidR="009F15CE" w:rsidRDefault="009F15CE" w:rsidP="009F15CE">
            <w:pPr>
              <w:jc w:val="center"/>
            </w:pPr>
            <w:r>
              <w:t>Chức năng</w:t>
            </w:r>
          </w:p>
        </w:tc>
        <w:tc>
          <w:tcPr>
            <w:tcW w:w="4840" w:type="dxa"/>
          </w:tcPr>
          <w:p w14:paraId="30B5BB3D" w14:textId="031E3291" w:rsidR="009F15CE" w:rsidRDefault="009F15CE" w:rsidP="00E20526">
            <w:r>
              <w:t>Mô tả</w:t>
            </w:r>
          </w:p>
        </w:tc>
      </w:tr>
      <w:tr w:rsidR="009F15CE" w14:paraId="09419BB8" w14:textId="77777777" w:rsidTr="00534FDA">
        <w:trPr>
          <w:trHeight w:val="843"/>
        </w:trPr>
        <w:tc>
          <w:tcPr>
            <w:tcW w:w="4840" w:type="dxa"/>
          </w:tcPr>
          <w:p w14:paraId="20E5140F" w14:textId="6D8ED13B" w:rsidR="009F15CE" w:rsidRDefault="009F15CE" w:rsidP="009F15CE">
            <w:pPr>
              <w:jc w:val="center"/>
            </w:pPr>
            <w:r>
              <w:object w:dxaOrig="2175" w:dyaOrig="600" w14:anchorId="09081F9F">
                <v:shape id="_x0000_i1106" type="#_x0000_t75" style="width:93pt;height:22.5pt" o:ole="">
                  <v:imagedata r:id="rId14" o:title=""/>
                </v:shape>
                <o:OLEObject Type="Embed" ProgID="PBrush" ShapeID="_x0000_i1106" DrawAspect="Content" ObjectID="_1685977849" r:id="rId15"/>
              </w:object>
            </w:r>
          </w:p>
        </w:tc>
        <w:tc>
          <w:tcPr>
            <w:tcW w:w="4840" w:type="dxa"/>
          </w:tcPr>
          <w:p w14:paraId="0F3F44DD" w14:textId="003B83D4" w:rsidR="009F15CE" w:rsidRDefault="009F15CE" w:rsidP="00E20526">
            <w:r>
              <w:t>Button cho phép cập nhật lại thông tin nhân viên</w:t>
            </w:r>
          </w:p>
        </w:tc>
      </w:tr>
      <w:tr w:rsidR="009F15CE" w14:paraId="4CE82B62" w14:textId="77777777" w:rsidTr="00534FDA">
        <w:trPr>
          <w:trHeight w:val="843"/>
        </w:trPr>
        <w:tc>
          <w:tcPr>
            <w:tcW w:w="4840" w:type="dxa"/>
          </w:tcPr>
          <w:p w14:paraId="2436284C" w14:textId="1C8DEB93" w:rsidR="009F15CE" w:rsidRDefault="009F15CE" w:rsidP="009F15CE">
            <w:pPr>
              <w:jc w:val="center"/>
            </w:pPr>
            <w:r>
              <w:object w:dxaOrig="1860" w:dyaOrig="390" w14:anchorId="25432923">
                <v:shape id="_x0000_i1107" type="#_x0000_t75" style="width:93pt;height:19.5pt" o:ole="">
                  <v:imagedata r:id="rId16" o:title=""/>
                </v:shape>
                <o:OLEObject Type="Embed" ProgID="PBrush" ShapeID="_x0000_i1107" DrawAspect="Content" ObjectID="_1685977850" r:id="rId17"/>
              </w:object>
            </w:r>
          </w:p>
        </w:tc>
        <w:tc>
          <w:tcPr>
            <w:tcW w:w="4840" w:type="dxa"/>
          </w:tcPr>
          <w:p w14:paraId="4CB4BDF5" w14:textId="7B759387" w:rsidR="009F15CE" w:rsidRDefault="009F15CE" w:rsidP="00E20526">
            <w:r>
              <w:t>Button cho phép xóa nhân viên ra khỏi danh sách</w:t>
            </w:r>
          </w:p>
        </w:tc>
      </w:tr>
    </w:tbl>
    <w:p w14:paraId="5EFE75FF" w14:textId="77777777" w:rsidR="009F15CE" w:rsidRDefault="009F15CE" w:rsidP="00E20526"/>
    <w:p w14:paraId="1BBF4909" w14:textId="080FB788" w:rsidR="00E01669" w:rsidRDefault="00E01669" w:rsidP="009F15CE">
      <w:pPr>
        <w:jc w:val="center"/>
      </w:pPr>
      <w:r>
        <w:rPr>
          <w:noProof/>
        </w:rPr>
        <w:lastRenderedPageBreak/>
        <w:drawing>
          <wp:inline distT="0" distB="0" distL="0" distR="0" wp14:anchorId="201E02B4" wp14:editId="2E1B21AE">
            <wp:extent cx="2609850" cy="4342130"/>
            <wp:effectExtent l="133350" t="114300" r="114300" b="15367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6348" cy="43529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67C20C" w14:textId="67D69B12" w:rsidR="000B49CF" w:rsidRDefault="009F15CE" w:rsidP="009F15CE">
      <w:r>
        <w:t>+Giao diện thêm nhân viên:</w:t>
      </w:r>
    </w:p>
    <w:tbl>
      <w:tblPr>
        <w:tblStyle w:val="TableGrid"/>
        <w:tblW w:w="0" w:type="auto"/>
        <w:tblLook w:val="04A0" w:firstRow="1" w:lastRow="0" w:firstColumn="1" w:lastColumn="0" w:noHBand="0" w:noVBand="1"/>
      </w:tblPr>
      <w:tblGrid>
        <w:gridCol w:w="4788"/>
        <w:gridCol w:w="4788"/>
      </w:tblGrid>
      <w:tr w:rsidR="00E01669" w14:paraId="75531BFC" w14:textId="77777777" w:rsidTr="00E01669">
        <w:trPr>
          <w:trHeight w:val="522"/>
        </w:trPr>
        <w:tc>
          <w:tcPr>
            <w:tcW w:w="4788" w:type="dxa"/>
          </w:tcPr>
          <w:p w14:paraId="7EDE04F9" w14:textId="77777777" w:rsidR="00E01669" w:rsidRDefault="00E01669" w:rsidP="007662D2">
            <w:pPr>
              <w:jc w:val="center"/>
            </w:pPr>
            <w:r>
              <w:t>Chức năng</w:t>
            </w:r>
          </w:p>
        </w:tc>
        <w:tc>
          <w:tcPr>
            <w:tcW w:w="4788" w:type="dxa"/>
          </w:tcPr>
          <w:p w14:paraId="2671C303" w14:textId="77777777" w:rsidR="00E01669" w:rsidRDefault="00E01669" w:rsidP="007662D2">
            <w:pPr>
              <w:jc w:val="center"/>
            </w:pPr>
            <w:r>
              <w:t>Mô tả</w:t>
            </w:r>
          </w:p>
        </w:tc>
      </w:tr>
      <w:tr w:rsidR="00E01669" w14:paraId="7C6FA9C1" w14:textId="77777777" w:rsidTr="007662D2">
        <w:trPr>
          <w:trHeight w:val="531"/>
        </w:trPr>
        <w:tc>
          <w:tcPr>
            <w:tcW w:w="4788" w:type="dxa"/>
          </w:tcPr>
          <w:p w14:paraId="106580D8" w14:textId="77777777" w:rsidR="00E01669" w:rsidRDefault="00E01669" w:rsidP="007662D2">
            <w:pPr>
              <w:jc w:val="center"/>
            </w:pPr>
            <w:r>
              <w:object w:dxaOrig="780" w:dyaOrig="465" w14:anchorId="1C6A078A">
                <v:shape id="_x0000_i1165" type="#_x0000_t75" style="width:39pt;height:23.25pt" o:ole="">
                  <v:imagedata r:id="rId19" o:title=""/>
                </v:shape>
                <o:OLEObject Type="Embed" ProgID="PBrush" ShapeID="_x0000_i1165" DrawAspect="Content" ObjectID="_1685977851" r:id="rId20"/>
              </w:object>
            </w:r>
          </w:p>
        </w:tc>
        <w:tc>
          <w:tcPr>
            <w:tcW w:w="4788" w:type="dxa"/>
          </w:tcPr>
          <w:p w14:paraId="210CA055" w14:textId="60659E9F" w:rsidR="00E01669" w:rsidRDefault="00187B7D" w:rsidP="007662D2">
            <w:r>
              <w:t>Button c</w:t>
            </w:r>
            <w:r w:rsidR="00E01669">
              <w:t>ho phép người dung lưu thông tin nhân viên</w:t>
            </w:r>
          </w:p>
        </w:tc>
      </w:tr>
      <w:tr w:rsidR="00E01669" w14:paraId="0A3439FD" w14:textId="77777777" w:rsidTr="007662D2">
        <w:trPr>
          <w:trHeight w:val="625"/>
        </w:trPr>
        <w:tc>
          <w:tcPr>
            <w:tcW w:w="4788" w:type="dxa"/>
          </w:tcPr>
          <w:p w14:paraId="62D038E3" w14:textId="77777777" w:rsidR="00E01669" w:rsidRDefault="00E01669" w:rsidP="007662D2">
            <w:pPr>
              <w:jc w:val="center"/>
            </w:pPr>
            <w:r>
              <w:object w:dxaOrig="870" w:dyaOrig="450" w14:anchorId="2AAFE8F0">
                <v:shape id="_x0000_i1166" type="#_x0000_t75" style="width:40.5pt;height:22.5pt" o:ole="">
                  <v:imagedata r:id="rId21" o:title=""/>
                </v:shape>
                <o:OLEObject Type="Embed" ProgID="PBrush" ShapeID="_x0000_i1166" DrawAspect="Content" ObjectID="_1685977852" r:id="rId22"/>
              </w:object>
            </w:r>
          </w:p>
        </w:tc>
        <w:tc>
          <w:tcPr>
            <w:tcW w:w="4788" w:type="dxa"/>
          </w:tcPr>
          <w:p w14:paraId="69234C55" w14:textId="244A011D" w:rsidR="00E01669" w:rsidRDefault="00187B7D" w:rsidP="007662D2">
            <w:r>
              <w:t>Button h</w:t>
            </w:r>
            <w:r w:rsidR="00E01669">
              <w:t>oàn tác thao tác thêm hoặc cập nhật</w:t>
            </w:r>
          </w:p>
        </w:tc>
      </w:tr>
      <w:tr w:rsidR="00E01669" w14:paraId="7E645CDC" w14:textId="77777777" w:rsidTr="007662D2">
        <w:trPr>
          <w:trHeight w:val="557"/>
        </w:trPr>
        <w:tc>
          <w:tcPr>
            <w:tcW w:w="4788" w:type="dxa"/>
          </w:tcPr>
          <w:p w14:paraId="10A161F9" w14:textId="77777777" w:rsidR="00E01669" w:rsidRDefault="00E01669" w:rsidP="007662D2">
            <w:pPr>
              <w:jc w:val="center"/>
            </w:pPr>
            <w:r>
              <w:object w:dxaOrig="2295" w:dyaOrig="750" w14:anchorId="398814AE">
                <v:shape id="_x0000_i1167" type="#_x0000_t75" style="width:90.75pt;height:24pt" o:ole="">
                  <v:imagedata r:id="rId23" o:title=""/>
                </v:shape>
                <o:OLEObject Type="Embed" ProgID="PBrush" ShapeID="_x0000_i1167" DrawAspect="Content" ObjectID="_1685977853" r:id="rId24"/>
              </w:object>
            </w:r>
          </w:p>
        </w:tc>
        <w:tc>
          <w:tcPr>
            <w:tcW w:w="4788" w:type="dxa"/>
          </w:tcPr>
          <w:p w14:paraId="1A3856BD" w14:textId="0D014EB7" w:rsidR="00E01669" w:rsidRDefault="00187B7D" w:rsidP="007662D2">
            <w:r>
              <w:t>Button c</w:t>
            </w:r>
            <w:r w:rsidR="00E01669">
              <w:t>ho phép lấy hình ảnh từ thiết bị đang được kết nối</w:t>
            </w:r>
          </w:p>
        </w:tc>
      </w:tr>
      <w:tr w:rsidR="00E01669" w14:paraId="30964B46" w14:textId="77777777" w:rsidTr="007662D2">
        <w:trPr>
          <w:trHeight w:val="557"/>
        </w:trPr>
        <w:tc>
          <w:tcPr>
            <w:tcW w:w="4788" w:type="dxa"/>
          </w:tcPr>
          <w:p w14:paraId="6B4B59B5" w14:textId="77777777" w:rsidR="00E01669" w:rsidRDefault="00E01669" w:rsidP="007662D2">
            <w:pPr>
              <w:jc w:val="center"/>
            </w:pPr>
            <w:r>
              <w:object w:dxaOrig="2325" w:dyaOrig="570" w14:anchorId="348E3AB7">
                <v:shape id="_x0000_i1168" type="#_x0000_t75" style="width:88.5pt;height:24.75pt" o:ole="">
                  <v:imagedata r:id="rId25" o:title=""/>
                </v:shape>
                <o:OLEObject Type="Embed" ProgID="PBrush" ShapeID="_x0000_i1168" DrawAspect="Content" ObjectID="_1685977854" r:id="rId26"/>
              </w:object>
            </w:r>
          </w:p>
        </w:tc>
        <w:tc>
          <w:tcPr>
            <w:tcW w:w="4788" w:type="dxa"/>
          </w:tcPr>
          <w:p w14:paraId="44BD6346" w14:textId="765CB456" w:rsidR="00E01669" w:rsidRDefault="00187B7D" w:rsidP="007662D2">
            <w:r>
              <w:t>Button c</w:t>
            </w:r>
            <w:r w:rsidR="00E01669">
              <w:t>ho phép kết nối với máy ảnh trên thiết bị kết nối.</w:t>
            </w:r>
          </w:p>
        </w:tc>
      </w:tr>
      <w:tr w:rsidR="00E01669" w14:paraId="713522D6" w14:textId="77777777" w:rsidTr="007662D2">
        <w:tc>
          <w:tcPr>
            <w:tcW w:w="4788" w:type="dxa"/>
          </w:tcPr>
          <w:p w14:paraId="10D283EA" w14:textId="77777777" w:rsidR="00E01669" w:rsidRDefault="00E01669" w:rsidP="007662D2">
            <w:pPr>
              <w:jc w:val="center"/>
            </w:pPr>
            <w:r>
              <w:object w:dxaOrig="2250" w:dyaOrig="555" w14:anchorId="4F6F60B6">
                <v:shape id="_x0000_i1169" type="#_x0000_t75" style="width:90.75pt;height:20.25pt" o:ole="">
                  <v:imagedata r:id="rId27" o:title=""/>
                </v:shape>
                <o:OLEObject Type="Embed" ProgID="PBrush" ShapeID="_x0000_i1169" DrawAspect="Content" ObjectID="_1685977855" r:id="rId28"/>
              </w:object>
            </w:r>
          </w:p>
        </w:tc>
        <w:tc>
          <w:tcPr>
            <w:tcW w:w="4788" w:type="dxa"/>
          </w:tcPr>
          <w:p w14:paraId="771B666C" w14:textId="5CD22B77" w:rsidR="00E01669" w:rsidRDefault="00187B7D" w:rsidP="007662D2">
            <w:r>
              <w:t>Button c</w:t>
            </w:r>
            <w:r w:rsidR="00E01669">
              <w:t>ho phép cập nhật lại thông tin nhân viên</w:t>
            </w:r>
          </w:p>
        </w:tc>
      </w:tr>
      <w:tr w:rsidR="00187B7D" w14:paraId="79C93B5A" w14:textId="77777777" w:rsidTr="00187B7D">
        <w:trPr>
          <w:trHeight w:val="404"/>
        </w:trPr>
        <w:tc>
          <w:tcPr>
            <w:tcW w:w="4788" w:type="dxa"/>
          </w:tcPr>
          <w:p w14:paraId="276FDD09" w14:textId="5F2954A9" w:rsidR="00187B7D" w:rsidRDefault="00187B7D" w:rsidP="007662D2">
            <w:pPr>
              <w:jc w:val="center"/>
            </w:pPr>
            <w:r>
              <w:t>EditText</w:t>
            </w:r>
          </w:p>
        </w:tc>
        <w:tc>
          <w:tcPr>
            <w:tcW w:w="4788" w:type="dxa"/>
          </w:tcPr>
          <w:p w14:paraId="097F7572" w14:textId="489A7064" w:rsidR="00187B7D" w:rsidRDefault="00187B7D" w:rsidP="007662D2">
            <w:r>
              <w:t>Cho phép nhập thông tin nhân viên: họ tên, cmt, ngày sinh, giới tính, email, sđt, địa chỉ chức vụ, phòng ban, hội đồng, ngày bắt đầu, ngày kết thúc, tài khoản, mật khẩu.</w:t>
            </w:r>
          </w:p>
        </w:tc>
      </w:tr>
    </w:tbl>
    <w:p w14:paraId="5BE5DD5C" w14:textId="77777777" w:rsidR="00E01669" w:rsidRDefault="00E01669" w:rsidP="00E20526"/>
    <w:p w14:paraId="7F44C708" w14:textId="5F3D773B" w:rsidR="00066530" w:rsidRDefault="00066530" w:rsidP="005668C3">
      <w:pPr>
        <w:jc w:val="center"/>
      </w:pPr>
      <w:r>
        <w:rPr>
          <w:noProof/>
        </w:rPr>
        <w:drawing>
          <wp:inline distT="0" distB="0" distL="0" distR="0" wp14:anchorId="5CFFD246" wp14:editId="3AC1BFAF">
            <wp:extent cx="2362200" cy="3248025"/>
            <wp:effectExtent l="171450" t="171450" r="190500" b="20002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84941" cy="327929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413F6FD" w14:textId="35D90090" w:rsidR="0029388B" w:rsidRDefault="0029388B" w:rsidP="0029388B">
      <w:r>
        <w:t>+Giao diện tìm kiếm</w:t>
      </w:r>
      <w:r w:rsidR="00FA2A8B">
        <w:t>, cập nhật, xóa</w:t>
      </w:r>
      <w:r>
        <w:t xml:space="preserve"> nhân viên theo</w:t>
      </w:r>
      <w:r w:rsidR="00FA2A8B">
        <w:t>:</w:t>
      </w:r>
    </w:p>
    <w:p w14:paraId="71830385" w14:textId="2F5A148C" w:rsidR="0029388B" w:rsidRDefault="0029388B" w:rsidP="005668C3">
      <w:pPr>
        <w:jc w:val="center"/>
      </w:pPr>
      <w:r>
        <w:rPr>
          <w:noProof/>
        </w:rPr>
        <w:lastRenderedPageBreak/>
        <w:drawing>
          <wp:inline distT="0" distB="0" distL="0" distR="0" wp14:anchorId="2D5CFE17" wp14:editId="33E6250E">
            <wp:extent cx="2390775" cy="3552825"/>
            <wp:effectExtent l="171450" t="171450" r="180975" b="2000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92157" cy="355487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bl>
      <w:tblPr>
        <w:tblStyle w:val="TableGrid"/>
        <w:tblW w:w="0" w:type="auto"/>
        <w:tblLook w:val="04A0" w:firstRow="1" w:lastRow="0" w:firstColumn="1" w:lastColumn="0" w:noHBand="0" w:noVBand="1"/>
      </w:tblPr>
      <w:tblGrid>
        <w:gridCol w:w="4788"/>
        <w:gridCol w:w="4788"/>
      </w:tblGrid>
      <w:tr w:rsidR="009F15CE" w14:paraId="695A17FB" w14:textId="77777777" w:rsidTr="007662D2">
        <w:trPr>
          <w:trHeight w:val="380"/>
        </w:trPr>
        <w:tc>
          <w:tcPr>
            <w:tcW w:w="4788" w:type="dxa"/>
          </w:tcPr>
          <w:p w14:paraId="53981DB2" w14:textId="77777777" w:rsidR="009F15CE" w:rsidRDefault="009F15CE" w:rsidP="007662D2">
            <w:pPr>
              <w:jc w:val="center"/>
            </w:pPr>
            <w:r>
              <w:t>Chức năng</w:t>
            </w:r>
          </w:p>
        </w:tc>
        <w:tc>
          <w:tcPr>
            <w:tcW w:w="4788" w:type="dxa"/>
          </w:tcPr>
          <w:p w14:paraId="0DB81068" w14:textId="77777777" w:rsidR="009F15CE" w:rsidRDefault="009F15CE" w:rsidP="007662D2">
            <w:r>
              <w:t>Mô tả</w:t>
            </w:r>
          </w:p>
        </w:tc>
      </w:tr>
      <w:tr w:rsidR="009F15CE" w14:paraId="79FFF670" w14:textId="77777777" w:rsidTr="007662D2">
        <w:trPr>
          <w:trHeight w:val="557"/>
        </w:trPr>
        <w:tc>
          <w:tcPr>
            <w:tcW w:w="4788" w:type="dxa"/>
          </w:tcPr>
          <w:p w14:paraId="4056ECD9" w14:textId="77777777" w:rsidR="009F15CE" w:rsidRDefault="009F15CE" w:rsidP="007662D2">
            <w:pPr>
              <w:jc w:val="center"/>
            </w:pPr>
            <w:r>
              <w:object w:dxaOrig="2175" w:dyaOrig="600" w14:anchorId="17365364">
                <v:shape id="_x0000_i1034" type="#_x0000_t75" style="width:93pt;height:22.5pt" o:ole="">
                  <v:imagedata r:id="rId14" o:title=""/>
                </v:shape>
                <o:OLEObject Type="Embed" ProgID="PBrush" ShapeID="_x0000_i1034" DrawAspect="Content" ObjectID="_1685977856" r:id="rId31"/>
              </w:object>
            </w:r>
          </w:p>
        </w:tc>
        <w:tc>
          <w:tcPr>
            <w:tcW w:w="4788" w:type="dxa"/>
          </w:tcPr>
          <w:p w14:paraId="61C9138D" w14:textId="77777777" w:rsidR="009F15CE" w:rsidRDefault="009F15CE" w:rsidP="007662D2">
            <w:r>
              <w:t>Button cho phép cập nhật lại thông tin nhân viên</w:t>
            </w:r>
          </w:p>
        </w:tc>
      </w:tr>
      <w:tr w:rsidR="009F15CE" w14:paraId="35141CE2" w14:textId="77777777" w:rsidTr="007662D2">
        <w:trPr>
          <w:trHeight w:val="557"/>
        </w:trPr>
        <w:tc>
          <w:tcPr>
            <w:tcW w:w="4788" w:type="dxa"/>
          </w:tcPr>
          <w:p w14:paraId="6B9E2E4E" w14:textId="77777777" w:rsidR="009F15CE" w:rsidRDefault="009F15CE" w:rsidP="007662D2">
            <w:pPr>
              <w:jc w:val="center"/>
            </w:pPr>
            <w:r>
              <w:object w:dxaOrig="1860" w:dyaOrig="390" w14:anchorId="1A29E08C">
                <v:shape id="_x0000_i1035" type="#_x0000_t75" style="width:93pt;height:19.5pt" o:ole="">
                  <v:imagedata r:id="rId16" o:title=""/>
                </v:shape>
                <o:OLEObject Type="Embed" ProgID="PBrush" ShapeID="_x0000_i1035" DrawAspect="Content" ObjectID="_1685977857" r:id="rId32"/>
              </w:object>
            </w:r>
          </w:p>
        </w:tc>
        <w:tc>
          <w:tcPr>
            <w:tcW w:w="4788" w:type="dxa"/>
          </w:tcPr>
          <w:p w14:paraId="2E635DD9" w14:textId="77777777" w:rsidR="009F15CE" w:rsidRDefault="009F15CE" w:rsidP="007662D2">
            <w:r>
              <w:t>Button cho phép xóa nhân viên ra khỏi danh sách</w:t>
            </w:r>
          </w:p>
        </w:tc>
      </w:tr>
    </w:tbl>
    <w:p w14:paraId="14BBFB22" w14:textId="066744C4" w:rsidR="00AC5126" w:rsidRDefault="00AC5126" w:rsidP="009F15CE"/>
    <w:p w14:paraId="38F42E91" w14:textId="7747ED84" w:rsidR="005668C3" w:rsidRDefault="009F15CE" w:rsidP="003273DA">
      <w:r>
        <w:t>+Giao diện quét mã đọc QR:</w:t>
      </w:r>
    </w:p>
    <w:p w14:paraId="1D6FD1A6" w14:textId="04330433" w:rsidR="007B11D0" w:rsidRPr="000B4520" w:rsidRDefault="007B11D0" w:rsidP="007B11D0">
      <w:pPr>
        <w:jc w:val="center"/>
      </w:pPr>
      <w:r>
        <w:rPr>
          <w:noProof/>
        </w:rPr>
        <w:lastRenderedPageBreak/>
        <w:drawing>
          <wp:inline distT="0" distB="0" distL="0" distR="0" wp14:anchorId="3434CC87" wp14:editId="4EDABC4B">
            <wp:extent cx="3409950" cy="3790950"/>
            <wp:effectExtent l="0" t="0" r="0" b="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409950" cy="3790950"/>
                    </a:xfrm>
                    <a:prstGeom prst="rect">
                      <a:avLst/>
                    </a:prstGeom>
                  </pic:spPr>
                </pic:pic>
              </a:graphicData>
            </a:graphic>
          </wp:inline>
        </w:drawing>
      </w:r>
    </w:p>
    <w:p w14:paraId="0740D0C7" w14:textId="4C2A4CFF" w:rsidR="00A732F3" w:rsidRDefault="00A732F3" w:rsidP="00D02537">
      <w:pPr>
        <w:pStyle w:val="Heading1"/>
      </w:pPr>
      <w:bookmarkStart w:id="7" w:name="_Toc47124167"/>
      <w:r>
        <w:t>Đánh giá</w:t>
      </w:r>
      <w:bookmarkEnd w:id="7"/>
    </w:p>
    <w:p w14:paraId="070FBE3F" w14:textId="1638D977" w:rsidR="00A732F3" w:rsidRDefault="00C57BAF" w:rsidP="00D02537">
      <w:pPr>
        <w:pStyle w:val="Heading2"/>
      </w:pPr>
      <w:bookmarkStart w:id="8" w:name="_Toc47124168"/>
      <w:r>
        <w:t xml:space="preserve">Kết quả đạt </w:t>
      </w:r>
      <w:r w:rsidR="00025287">
        <w:t>được</w:t>
      </w:r>
      <w:bookmarkEnd w:id="8"/>
    </w:p>
    <w:p w14:paraId="07CA0114" w14:textId="77777777" w:rsidR="007D2B82" w:rsidRDefault="007D2B82" w:rsidP="00D02537">
      <w:pPr>
        <w:pStyle w:val="ListParagraph"/>
        <w:numPr>
          <w:ilvl w:val="0"/>
          <w:numId w:val="7"/>
        </w:numPr>
      </w:pPr>
      <w:r>
        <w:t>Giao diện quản lý và sử dụng trên điện thoại đơn giản, thân thiện</w:t>
      </w:r>
    </w:p>
    <w:p w14:paraId="1DFB7756" w14:textId="59AA1D23" w:rsidR="007D2B82" w:rsidRDefault="007D2B82" w:rsidP="00D02537">
      <w:pPr>
        <w:pStyle w:val="ListParagraph"/>
        <w:numPr>
          <w:ilvl w:val="0"/>
          <w:numId w:val="7"/>
        </w:numPr>
      </w:pPr>
      <w:r>
        <w:t>Dễ dàng thay đổi giao diện theo nhận diện thương hiệu của doanh nghiệp</w:t>
      </w:r>
    </w:p>
    <w:p w14:paraId="047A71B1" w14:textId="54B255F8" w:rsidR="009E33F7" w:rsidRDefault="009E33F7" w:rsidP="00D02537">
      <w:pPr>
        <w:pStyle w:val="ListParagraph"/>
        <w:numPr>
          <w:ilvl w:val="0"/>
          <w:numId w:val="7"/>
        </w:numPr>
      </w:pPr>
      <w:r w:rsidRPr="009E33F7">
        <w:t>Lập danh sách nhân viên</w:t>
      </w:r>
    </w:p>
    <w:p w14:paraId="6E2CBF26" w14:textId="78FADA97" w:rsidR="009E33F7" w:rsidRDefault="009E33F7" w:rsidP="00D02537">
      <w:pPr>
        <w:pStyle w:val="ListParagraph"/>
        <w:numPr>
          <w:ilvl w:val="0"/>
          <w:numId w:val="7"/>
        </w:numPr>
      </w:pPr>
      <w:r>
        <w:t xml:space="preserve">Thêm, sửa, xóa </w:t>
      </w:r>
      <w:r w:rsidR="00E453F9">
        <w:t>th</w:t>
      </w:r>
      <w:r w:rsidR="0098638E">
        <w:t>ô</w:t>
      </w:r>
      <w:r w:rsidR="00E453F9">
        <w:t>ng</w:t>
      </w:r>
      <w:r>
        <w:t xml:space="preserve"> tin của nhân viên</w:t>
      </w:r>
      <w:r w:rsidR="0098638E">
        <w:t xml:space="preserve"> (Họ tên, CMND, </w:t>
      </w:r>
      <w:r w:rsidR="004F7AF0">
        <w:t>n</w:t>
      </w:r>
      <w:r w:rsidR="0098638E">
        <w:t>gày sinh, giới tính</w:t>
      </w:r>
      <w:r w:rsidR="004F7AF0">
        <w:t>, Email, sđt, địa chỉ, chức vụ, phòng ban, hợp đồng, ngày bắt đầu, ngày kết thúc, tài khoản)</w:t>
      </w:r>
      <w:r w:rsidR="006A5FA4">
        <w:t>, Tìm kiếm nhân viên một cách nhanh chóng.</w:t>
      </w:r>
    </w:p>
    <w:p w14:paraId="75850908" w14:textId="0466D00B" w:rsidR="007B11D0" w:rsidRPr="007D2B82" w:rsidRDefault="00E453F9" w:rsidP="007B11D0">
      <w:pPr>
        <w:pStyle w:val="ListParagraph"/>
        <w:numPr>
          <w:ilvl w:val="0"/>
          <w:numId w:val="7"/>
        </w:numPr>
      </w:pPr>
      <w:r>
        <w:t>Quét đọc mã QR</w:t>
      </w:r>
    </w:p>
    <w:p w14:paraId="05BA1B16" w14:textId="53873D90" w:rsidR="00971B11" w:rsidRDefault="00025287" w:rsidP="00D02537">
      <w:pPr>
        <w:pStyle w:val="Heading2"/>
      </w:pPr>
      <w:bookmarkStart w:id="9" w:name="_Toc47124169"/>
      <w:r>
        <w:t>Hạn chế và hướng phát triển</w:t>
      </w:r>
      <w:bookmarkEnd w:id="9"/>
    </w:p>
    <w:p w14:paraId="065199A1" w14:textId="4C7BDF2A" w:rsidR="0029388B" w:rsidRPr="0029388B" w:rsidRDefault="0029388B" w:rsidP="0029388B">
      <w:pPr>
        <w:ind w:left="360"/>
      </w:pPr>
      <w:r>
        <w:t>+ Hạn chế:</w:t>
      </w:r>
    </w:p>
    <w:p w14:paraId="3A1B54B4" w14:textId="71C757DE" w:rsidR="009E33F7" w:rsidRDefault="009E33F7" w:rsidP="00D02537">
      <w:pPr>
        <w:pStyle w:val="ListParagraph"/>
        <w:numPr>
          <w:ilvl w:val="0"/>
          <w:numId w:val="8"/>
        </w:numPr>
      </w:pPr>
      <w:r w:rsidRPr="009E33F7">
        <w:t>Không tập trung vào các tính năng chuyên</w:t>
      </w:r>
      <w:r w:rsidR="00E453F9">
        <w:t xml:space="preserve"> sâu</w:t>
      </w:r>
      <w:r w:rsidRPr="009E33F7">
        <w:t>, đánh giá kết quả công việc</w:t>
      </w:r>
    </w:p>
    <w:p w14:paraId="39B299FA" w14:textId="472D36C8" w:rsidR="004F7AF0" w:rsidRDefault="006F3DF1" w:rsidP="00D02537">
      <w:pPr>
        <w:pStyle w:val="ListParagraph"/>
        <w:numPr>
          <w:ilvl w:val="0"/>
          <w:numId w:val="8"/>
        </w:numPr>
      </w:pPr>
      <w:r>
        <w:t>Một số tính năng còn chưa hoàn thiện.</w:t>
      </w:r>
    </w:p>
    <w:p w14:paraId="2C9B7F68" w14:textId="5FA4D5C7" w:rsidR="0029388B" w:rsidRDefault="0029388B" w:rsidP="0029388B">
      <w:pPr>
        <w:ind w:left="432"/>
      </w:pPr>
      <w:r>
        <w:t>+Hướng phát triển:</w:t>
      </w:r>
    </w:p>
    <w:p w14:paraId="51AA1EAA" w14:textId="5EC45008" w:rsidR="009F15CE" w:rsidRDefault="000B49CF" w:rsidP="000B49CF">
      <w:pPr>
        <w:pStyle w:val="ListParagraph"/>
        <w:numPr>
          <w:ilvl w:val="0"/>
          <w:numId w:val="11"/>
        </w:numPr>
      </w:pPr>
      <w:r>
        <w:lastRenderedPageBreak/>
        <w:t>Mỗi nhân viên sẽ có một mã QR, khi tìm kiếm nhân viên chỉ cần</w:t>
      </w:r>
      <w:r w:rsidR="00297BAA">
        <w:t xml:space="preserve"> thao tác</w:t>
      </w:r>
      <w:r>
        <w:t xml:space="preserve"> quét mã, thông tin về nhân viên đó sẽ hiện ra</w:t>
      </w:r>
      <w:r w:rsidR="00297BAA">
        <w:t>.</w:t>
      </w:r>
    </w:p>
    <w:p w14:paraId="2C3F200B" w14:textId="0D2460D2" w:rsidR="00AE77BD" w:rsidRPr="009E33F7" w:rsidRDefault="00AE77BD" w:rsidP="000B49CF">
      <w:pPr>
        <w:pStyle w:val="ListParagraph"/>
        <w:numPr>
          <w:ilvl w:val="0"/>
          <w:numId w:val="11"/>
        </w:numPr>
      </w:pPr>
      <w:r>
        <w:t>Phân quyền quản lý</w:t>
      </w:r>
      <w:r w:rsidR="00534FDA">
        <w:t xml:space="preserve"> tài khoản.</w:t>
      </w:r>
    </w:p>
    <w:p w14:paraId="30F15D71" w14:textId="00D7920D" w:rsidR="00971B11" w:rsidRDefault="00971B11" w:rsidP="00D02537">
      <w:pPr>
        <w:pStyle w:val="Heading1"/>
      </w:pPr>
      <w:bookmarkStart w:id="10" w:name="_Toc47124170"/>
      <w:r>
        <w:t>Tài liệu tham khảo</w:t>
      </w:r>
      <w:bookmarkEnd w:id="10"/>
    </w:p>
    <w:p w14:paraId="2A678935" w14:textId="35D3396C" w:rsidR="00E02DB7" w:rsidRDefault="00E453F9" w:rsidP="00D02537">
      <w:pPr>
        <w:pStyle w:val="ListParagraph"/>
        <w:numPr>
          <w:ilvl w:val="0"/>
          <w:numId w:val="9"/>
        </w:numPr>
      </w:pPr>
      <w:r>
        <w:t xml:space="preserve">Giáo trình </w:t>
      </w:r>
      <w:r w:rsidR="0098638E">
        <w:t>“Lập trình cho thiết bị di động trên nền tảng android:</w:t>
      </w:r>
    </w:p>
    <w:p w14:paraId="034EBD41" w14:textId="385453F8" w:rsidR="00297BAA" w:rsidRDefault="003273DA" w:rsidP="003273DA">
      <w:pPr>
        <w:pStyle w:val="ListParagraph"/>
        <w:numPr>
          <w:ilvl w:val="0"/>
          <w:numId w:val="9"/>
        </w:numPr>
      </w:pPr>
      <w:r w:rsidRPr="003273DA">
        <w:t>https://thigiacmaytinh.com/source-code-scan-qr-code-tren-android/?fbclid=IwAR2LH2433e-FyNAC2ZQZhbGVcja7ZTiIrTc23aO3KDur28IWhcW8ESdp-F4</w:t>
      </w:r>
    </w:p>
    <w:sectPr w:rsidR="00297BAA" w:rsidSect="00187B7D">
      <w:footerReference w:type="default" r:id="rId34"/>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F8FDA" w14:textId="77777777" w:rsidR="00C31686" w:rsidRDefault="00C31686" w:rsidP="00056519">
      <w:pPr>
        <w:spacing w:after="0" w:line="240" w:lineRule="auto"/>
      </w:pPr>
      <w:r>
        <w:separator/>
      </w:r>
    </w:p>
  </w:endnote>
  <w:endnote w:type="continuationSeparator" w:id="0">
    <w:p w14:paraId="07F0ED5D" w14:textId="77777777" w:rsidR="00C31686" w:rsidRDefault="00C31686" w:rsidP="0005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658819"/>
      <w:docPartObj>
        <w:docPartGallery w:val="Page Numbers (Bottom of Page)"/>
        <w:docPartUnique/>
      </w:docPartObj>
    </w:sdtPr>
    <w:sdtEndPr>
      <w:rPr>
        <w:noProof/>
      </w:rPr>
    </w:sdtEndPr>
    <w:sdtContent>
      <w:p w14:paraId="41DF2887" w14:textId="6E12A066" w:rsidR="00056519" w:rsidRDefault="00056519">
        <w:pPr>
          <w:pStyle w:val="Footer"/>
          <w:jc w:val="right"/>
        </w:pPr>
        <w:r>
          <w:fldChar w:fldCharType="begin"/>
        </w:r>
        <w:r>
          <w:instrText xml:space="preserve"> PAGE   \* MERGEFORMAT </w:instrText>
        </w:r>
        <w:r>
          <w:fldChar w:fldCharType="separate"/>
        </w:r>
        <w:r w:rsidR="00C57BAF">
          <w:rPr>
            <w:noProof/>
          </w:rPr>
          <w:t>1</w:t>
        </w:r>
        <w:r>
          <w:rPr>
            <w:noProof/>
          </w:rPr>
          <w:fldChar w:fldCharType="end"/>
        </w:r>
      </w:p>
    </w:sdtContent>
  </w:sdt>
  <w:p w14:paraId="2922994A" w14:textId="77777777" w:rsidR="00BC71DA" w:rsidRDefault="00C31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DD4D4" w14:textId="77777777" w:rsidR="00C31686" w:rsidRDefault="00C31686" w:rsidP="00056519">
      <w:pPr>
        <w:spacing w:after="0" w:line="240" w:lineRule="auto"/>
      </w:pPr>
      <w:r>
        <w:separator/>
      </w:r>
    </w:p>
  </w:footnote>
  <w:footnote w:type="continuationSeparator" w:id="0">
    <w:p w14:paraId="22404743" w14:textId="77777777" w:rsidR="00C31686" w:rsidRDefault="00C31686" w:rsidP="00056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17DC"/>
    <w:multiLevelType w:val="hybridMultilevel"/>
    <w:tmpl w:val="352A1B1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E661832"/>
    <w:multiLevelType w:val="hybridMultilevel"/>
    <w:tmpl w:val="B224C518"/>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2" w15:restartNumberingAfterBreak="0">
    <w:nsid w:val="22474655"/>
    <w:multiLevelType w:val="hybridMultilevel"/>
    <w:tmpl w:val="3C52A44E"/>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 w15:restartNumberingAfterBreak="0">
    <w:nsid w:val="458C58EA"/>
    <w:multiLevelType w:val="hybridMultilevel"/>
    <w:tmpl w:val="A49449B4"/>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4" w15:restartNumberingAfterBreak="0">
    <w:nsid w:val="53AC37C9"/>
    <w:multiLevelType w:val="hybridMultilevel"/>
    <w:tmpl w:val="B42C701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56843CB9"/>
    <w:multiLevelType w:val="hybridMultilevel"/>
    <w:tmpl w:val="B0B6ECCC"/>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6" w15:restartNumberingAfterBreak="0">
    <w:nsid w:val="5693025C"/>
    <w:multiLevelType w:val="hybridMultilevel"/>
    <w:tmpl w:val="59DA9BC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57CA39B5"/>
    <w:multiLevelType w:val="multilevel"/>
    <w:tmpl w:val="DDA6E31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19978E0"/>
    <w:multiLevelType w:val="hybridMultilevel"/>
    <w:tmpl w:val="FA02C4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D49550D"/>
    <w:multiLevelType w:val="hybridMultilevel"/>
    <w:tmpl w:val="264C997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748E4DD5"/>
    <w:multiLevelType w:val="hybridMultilevel"/>
    <w:tmpl w:val="6BBEC1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C5D51C9"/>
    <w:multiLevelType w:val="hybridMultilevel"/>
    <w:tmpl w:val="84ECE880"/>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num w:numId="1">
    <w:abstractNumId w:val="7"/>
  </w:num>
  <w:num w:numId="2">
    <w:abstractNumId w:val="2"/>
  </w:num>
  <w:num w:numId="3">
    <w:abstractNumId w:val="3"/>
  </w:num>
  <w:num w:numId="4">
    <w:abstractNumId w:val="6"/>
  </w:num>
  <w:num w:numId="5">
    <w:abstractNumId w:val="11"/>
  </w:num>
  <w:num w:numId="6">
    <w:abstractNumId w:val="5"/>
  </w:num>
  <w:num w:numId="7">
    <w:abstractNumId w:val="10"/>
  </w:num>
  <w:num w:numId="8">
    <w:abstractNumId w:val="4"/>
  </w:num>
  <w:num w:numId="9">
    <w:abstractNumId w:val="8"/>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2F3"/>
    <w:rsid w:val="00025287"/>
    <w:rsid w:val="0003272A"/>
    <w:rsid w:val="00056519"/>
    <w:rsid w:val="00066530"/>
    <w:rsid w:val="000A20F6"/>
    <w:rsid w:val="000B4520"/>
    <w:rsid w:val="000B49CF"/>
    <w:rsid w:val="000E7E65"/>
    <w:rsid w:val="00127838"/>
    <w:rsid w:val="00152D56"/>
    <w:rsid w:val="00165A96"/>
    <w:rsid w:val="0017566F"/>
    <w:rsid w:val="00187B7D"/>
    <w:rsid w:val="001A00C5"/>
    <w:rsid w:val="001B6B19"/>
    <w:rsid w:val="002309EB"/>
    <w:rsid w:val="0029388B"/>
    <w:rsid w:val="00297BAA"/>
    <w:rsid w:val="002A31FC"/>
    <w:rsid w:val="002B1FAE"/>
    <w:rsid w:val="003273DA"/>
    <w:rsid w:val="00344181"/>
    <w:rsid w:val="00355EF9"/>
    <w:rsid w:val="00372B3B"/>
    <w:rsid w:val="0038260B"/>
    <w:rsid w:val="00385502"/>
    <w:rsid w:val="0039589D"/>
    <w:rsid w:val="003C5A0F"/>
    <w:rsid w:val="003F455E"/>
    <w:rsid w:val="0046258C"/>
    <w:rsid w:val="00473EA2"/>
    <w:rsid w:val="004E40F3"/>
    <w:rsid w:val="004F0B3C"/>
    <w:rsid w:val="004F7AF0"/>
    <w:rsid w:val="004F7BE8"/>
    <w:rsid w:val="00534FDA"/>
    <w:rsid w:val="005409BD"/>
    <w:rsid w:val="00560A00"/>
    <w:rsid w:val="005668C3"/>
    <w:rsid w:val="00567400"/>
    <w:rsid w:val="0059593C"/>
    <w:rsid w:val="005D3793"/>
    <w:rsid w:val="005E0DF2"/>
    <w:rsid w:val="00636CBA"/>
    <w:rsid w:val="00655123"/>
    <w:rsid w:val="00696280"/>
    <w:rsid w:val="006A335C"/>
    <w:rsid w:val="006A5FA4"/>
    <w:rsid w:val="006F3DF1"/>
    <w:rsid w:val="007517F3"/>
    <w:rsid w:val="007615C1"/>
    <w:rsid w:val="007738C5"/>
    <w:rsid w:val="007B11D0"/>
    <w:rsid w:val="007B6681"/>
    <w:rsid w:val="007D0344"/>
    <w:rsid w:val="007D2B82"/>
    <w:rsid w:val="007E35D8"/>
    <w:rsid w:val="007F0DD2"/>
    <w:rsid w:val="008A770C"/>
    <w:rsid w:val="008B2450"/>
    <w:rsid w:val="008D195F"/>
    <w:rsid w:val="008F5470"/>
    <w:rsid w:val="008F62F3"/>
    <w:rsid w:val="00971B11"/>
    <w:rsid w:val="00972E10"/>
    <w:rsid w:val="0098638E"/>
    <w:rsid w:val="009E33F7"/>
    <w:rsid w:val="009F08B6"/>
    <w:rsid w:val="009F15CE"/>
    <w:rsid w:val="009F79BF"/>
    <w:rsid w:val="00A02074"/>
    <w:rsid w:val="00A72A13"/>
    <w:rsid w:val="00A732F3"/>
    <w:rsid w:val="00A971AA"/>
    <w:rsid w:val="00AA02BC"/>
    <w:rsid w:val="00AC5126"/>
    <w:rsid w:val="00AC7502"/>
    <w:rsid w:val="00AE77BD"/>
    <w:rsid w:val="00B07075"/>
    <w:rsid w:val="00B07D1D"/>
    <w:rsid w:val="00BA3A72"/>
    <w:rsid w:val="00BA3F0F"/>
    <w:rsid w:val="00BE1E9D"/>
    <w:rsid w:val="00C0414E"/>
    <w:rsid w:val="00C061D7"/>
    <w:rsid w:val="00C25C89"/>
    <w:rsid w:val="00C31686"/>
    <w:rsid w:val="00C57BAF"/>
    <w:rsid w:val="00CB4ADC"/>
    <w:rsid w:val="00CC1D3A"/>
    <w:rsid w:val="00CD5B57"/>
    <w:rsid w:val="00D02537"/>
    <w:rsid w:val="00D033FA"/>
    <w:rsid w:val="00D14607"/>
    <w:rsid w:val="00D15880"/>
    <w:rsid w:val="00D42A51"/>
    <w:rsid w:val="00D72370"/>
    <w:rsid w:val="00D73259"/>
    <w:rsid w:val="00D94C57"/>
    <w:rsid w:val="00DC14E9"/>
    <w:rsid w:val="00DE26F1"/>
    <w:rsid w:val="00E01669"/>
    <w:rsid w:val="00E02DB7"/>
    <w:rsid w:val="00E1122E"/>
    <w:rsid w:val="00E20526"/>
    <w:rsid w:val="00E34280"/>
    <w:rsid w:val="00E453F9"/>
    <w:rsid w:val="00E57DB7"/>
    <w:rsid w:val="00E7689A"/>
    <w:rsid w:val="00EA015D"/>
    <w:rsid w:val="00EB2E60"/>
    <w:rsid w:val="00EB6E23"/>
    <w:rsid w:val="00EF2BBC"/>
    <w:rsid w:val="00F026F2"/>
    <w:rsid w:val="00F75C2D"/>
    <w:rsid w:val="00FA2A8B"/>
    <w:rsid w:val="00FB0DEB"/>
    <w:rsid w:val="00FC2AF3"/>
    <w:rsid w:val="00FC4818"/>
    <w:rsid w:val="00FF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EF7F"/>
  <w15:docId w15:val="{D27051C6-DA2A-4BCC-83BB-7DEE893D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2F3"/>
    <w:rPr>
      <w:rFonts w:ascii="Times New Roman" w:hAnsi="Times New Roman"/>
      <w:sz w:val="26"/>
    </w:rPr>
  </w:style>
  <w:style w:type="paragraph" w:styleId="Heading1">
    <w:name w:val="heading 1"/>
    <w:basedOn w:val="Normal"/>
    <w:next w:val="Normal"/>
    <w:link w:val="Heading1Char"/>
    <w:uiPriority w:val="9"/>
    <w:qFormat/>
    <w:rsid w:val="00A732F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32F3"/>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C481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481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C481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C481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C481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C48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48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2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32F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73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732F3"/>
    <w:pPr>
      <w:spacing w:after="100"/>
      <w:ind w:left="260"/>
    </w:pPr>
  </w:style>
  <w:style w:type="paragraph" w:styleId="TOC1">
    <w:name w:val="toc 1"/>
    <w:basedOn w:val="Normal"/>
    <w:next w:val="Normal"/>
    <w:autoRedefine/>
    <w:uiPriority w:val="39"/>
    <w:unhideWhenUsed/>
    <w:rsid w:val="00473EA2"/>
    <w:pPr>
      <w:tabs>
        <w:tab w:val="right" w:leader="dot" w:pos="9350"/>
      </w:tabs>
      <w:spacing w:after="100"/>
      <w:jc w:val="center"/>
    </w:pPr>
    <w:rPr>
      <w:b/>
      <w:sz w:val="30"/>
    </w:rPr>
  </w:style>
  <w:style w:type="character" w:styleId="Hyperlink">
    <w:name w:val="Hyperlink"/>
    <w:basedOn w:val="DefaultParagraphFont"/>
    <w:uiPriority w:val="99"/>
    <w:unhideWhenUsed/>
    <w:rsid w:val="00A732F3"/>
    <w:rPr>
      <w:color w:val="0000FF" w:themeColor="hyperlink"/>
      <w:u w:val="single"/>
    </w:rPr>
  </w:style>
  <w:style w:type="paragraph" w:styleId="Footer">
    <w:name w:val="footer"/>
    <w:basedOn w:val="Normal"/>
    <w:link w:val="FooterChar"/>
    <w:uiPriority w:val="99"/>
    <w:unhideWhenUsed/>
    <w:rsid w:val="00A7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2F3"/>
    <w:rPr>
      <w:rFonts w:ascii="Times New Roman" w:hAnsi="Times New Roman"/>
      <w:sz w:val="26"/>
    </w:rPr>
  </w:style>
  <w:style w:type="paragraph" w:styleId="Header">
    <w:name w:val="header"/>
    <w:basedOn w:val="Normal"/>
    <w:link w:val="HeaderChar"/>
    <w:uiPriority w:val="99"/>
    <w:unhideWhenUsed/>
    <w:rsid w:val="00056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519"/>
    <w:rPr>
      <w:rFonts w:ascii="Times New Roman" w:hAnsi="Times New Roman"/>
      <w:sz w:val="26"/>
    </w:rPr>
  </w:style>
  <w:style w:type="paragraph" w:styleId="BalloonText">
    <w:name w:val="Balloon Text"/>
    <w:basedOn w:val="Normal"/>
    <w:link w:val="BalloonTextChar"/>
    <w:uiPriority w:val="99"/>
    <w:semiHidden/>
    <w:unhideWhenUsed/>
    <w:rsid w:val="000A2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0F6"/>
    <w:rPr>
      <w:rFonts w:ascii="Tahoma" w:hAnsi="Tahoma" w:cs="Tahoma"/>
      <w:sz w:val="16"/>
      <w:szCs w:val="16"/>
    </w:rPr>
  </w:style>
  <w:style w:type="character" w:customStyle="1" w:styleId="Heading3Char">
    <w:name w:val="Heading 3 Char"/>
    <w:basedOn w:val="DefaultParagraphFont"/>
    <w:link w:val="Heading3"/>
    <w:uiPriority w:val="9"/>
    <w:rsid w:val="00FC481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C4818"/>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C4818"/>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C4818"/>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C4818"/>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C48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481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D2B82"/>
    <w:pPr>
      <w:ind w:left="720"/>
      <w:contextualSpacing/>
    </w:pPr>
  </w:style>
  <w:style w:type="character" w:styleId="FollowedHyperlink">
    <w:name w:val="FollowedHyperlink"/>
    <w:basedOn w:val="DefaultParagraphFont"/>
    <w:uiPriority w:val="99"/>
    <w:semiHidden/>
    <w:unhideWhenUsed/>
    <w:rsid w:val="000327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1340">
      <w:bodyDiv w:val="1"/>
      <w:marLeft w:val="0"/>
      <w:marRight w:val="0"/>
      <w:marTop w:val="0"/>
      <w:marBottom w:val="0"/>
      <w:divBdr>
        <w:top w:val="none" w:sz="0" w:space="0" w:color="auto"/>
        <w:left w:val="none" w:sz="0" w:space="0" w:color="auto"/>
        <w:bottom w:val="none" w:sz="0" w:space="0" w:color="auto"/>
        <w:right w:val="none" w:sz="0" w:space="0" w:color="auto"/>
      </w:divBdr>
    </w:div>
    <w:div w:id="416899918">
      <w:bodyDiv w:val="1"/>
      <w:marLeft w:val="0"/>
      <w:marRight w:val="0"/>
      <w:marTop w:val="0"/>
      <w:marBottom w:val="0"/>
      <w:divBdr>
        <w:top w:val="none" w:sz="0" w:space="0" w:color="auto"/>
        <w:left w:val="none" w:sz="0" w:space="0" w:color="auto"/>
        <w:bottom w:val="none" w:sz="0" w:space="0" w:color="auto"/>
        <w:right w:val="none" w:sz="0" w:space="0" w:color="auto"/>
      </w:divBdr>
    </w:div>
    <w:div w:id="585001566">
      <w:bodyDiv w:val="1"/>
      <w:marLeft w:val="0"/>
      <w:marRight w:val="0"/>
      <w:marTop w:val="0"/>
      <w:marBottom w:val="0"/>
      <w:divBdr>
        <w:top w:val="none" w:sz="0" w:space="0" w:color="auto"/>
        <w:left w:val="none" w:sz="0" w:space="0" w:color="auto"/>
        <w:bottom w:val="none" w:sz="0" w:space="0" w:color="auto"/>
        <w:right w:val="none" w:sz="0" w:space="0" w:color="auto"/>
      </w:divBdr>
    </w:div>
    <w:div w:id="1497070196">
      <w:bodyDiv w:val="1"/>
      <w:marLeft w:val="0"/>
      <w:marRight w:val="0"/>
      <w:marTop w:val="0"/>
      <w:marBottom w:val="0"/>
      <w:divBdr>
        <w:top w:val="none" w:sz="0" w:space="0" w:color="auto"/>
        <w:left w:val="none" w:sz="0" w:space="0" w:color="auto"/>
        <w:bottom w:val="none" w:sz="0" w:space="0" w:color="auto"/>
        <w:right w:val="none" w:sz="0" w:space="0" w:color="auto"/>
      </w:divBdr>
    </w:div>
    <w:div w:id="1557934041">
      <w:bodyDiv w:val="1"/>
      <w:marLeft w:val="0"/>
      <w:marRight w:val="0"/>
      <w:marTop w:val="0"/>
      <w:marBottom w:val="0"/>
      <w:divBdr>
        <w:top w:val="none" w:sz="0" w:space="0" w:color="auto"/>
        <w:left w:val="none" w:sz="0" w:space="0" w:color="auto"/>
        <w:bottom w:val="none" w:sz="0" w:space="0" w:color="auto"/>
        <w:right w:val="none" w:sz="0" w:space="0" w:color="auto"/>
      </w:divBdr>
    </w:div>
    <w:div w:id="1848667781">
      <w:bodyDiv w:val="1"/>
      <w:marLeft w:val="0"/>
      <w:marRight w:val="0"/>
      <w:marTop w:val="0"/>
      <w:marBottom w:val="0"/>
      <w:divBdr>
        <w:top w:val="none" w:sz="0" w:space="0" w:color="auto"/>
        <w:left w:val="none" w:sz="0" w:space="0" w:color="auto"/>
        <w:bottom w:val="none" w:sz="0" w:space="0" w:color="auto"/>
        <w:right w:val="none" w:sz="0" w:space="0" w:color="auto"/>
      </w:divBdr>
    </w:div>
    <w:div w:id="19282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1.png"/><Relationship Id="rId33"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5.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7.bin"/><Relationship Id="rId32"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oleObject" Target="embeddings/oleObject9.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6.bin"/><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C44E9-0932-45AD-A259-B3CB5DC85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9</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Van Viet</dc:creator>
  <cp:lastModifiedBy>trang hạnh</cp:lastModifiedBy>
  <cp:revision>80</cp:revision>
  <cp:lastPrinted>2018-01-18T08:04:00Z</cp:lastPrinted>
  <dcterms:created xsi:type="dcterms:W3CDTF">2018-01-18T04:40:00Z</dcterms:created>
  <dcterms:modified xsi:type="dcterms:W3CDTF">2021-06-23T11:24:00Z</dcterms:modified>
</cp:coreProperties>
</file>