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ĐẠI HỌC PHENIKAA — TRƯỜNG CÔNG NGHỆ THÔNG TIN PHENIKAA</w:t>
      </w:r>
    </w:p>
    <w:p>
      <w:pPr>
        <w:jc w:val="center"/>
      </w:pPr>
      <w:r>
        <w:t>Học phần: Thương mại điện tử — Nhóm 09 — Lớp CSE703102-1-1-26 (N02)</w:t>
      </w:r>
    </w:p>
    <w:p>
      <w:pPr>
        <w:jc w:val="center"/>
      </w:pPr>
      <w:r>
        <w:t>Đề tài: Website đặt phòng Homestay và Tour du lịch nội địa (StayTour)</w:t>
      </w:r>
    </w:p>
    <w:p/>
    <w:p>
      <w:pPr>
        <w:jc w:val="center"/>
      </w:pPr>
      <w:r>
        <w:rPr>
          <w:b/>
          <w:sz w:val="32"/>
        </w:rPr>
        <w:t>BIÊN BẢN HỌP NHÓM SỐ 01</w:t>
      </w:r>
    </w:p>
    <w:p>
      <w:pPr>
        <w:jc w:val="center"/>
      </w:pPr>
      <w:r>
        <w:rPr>
          <w:i/>
        </w:rPr>
        <w:t>Khởi động dự án &amp; phân tích yêu cầu</w:t>
      </w:r>
    </w:p>
    <w:p>
      <w:r>
        <w:rPr>
          <w:b/>
        </w:rPr>
        <w:t xml:space="preserve">Thời gian: </w:t>
      </w:r>
      <w:r>
        <w:t>14:00 — 15:30, ngày 08/09/2026</w:t>
      </w:r>
    </w:p>
    <w:p>
      <w:r>
        <w:rPr>
          <w:b/>
        </w:rPr>
        <w:t xml:space="preserve">Hình thức: </w:t>
      </w:r>
      <w:r>
        <w:t>Trực tiếp</w:t>
      </w:r>
    </w:p>
    <w:p>
      <w:r>
        <w:rPr>
          <w:b/>
        </w:rPr>
        <w:t xml:space="preserve">Địa điểm: </w:t>
      </w:r>
      <w:r>
        <w:t>Phòng tự học, Trường CNTT Phenikaa</w:t>
      </w:r>
    </w:p>
    <w:p>
      <w:r>
        <w:rPr>
          <w:b/>
        </w:rPr>
        <w:t xml:space="preserve">Chủ trì: </w:t>
      </w:r>
      <w:r>
        <w:t>Vũ Hồng Nhung (Nhóm trưởng)</w:t>
      </w:r>
    </w:p>
    <w:p>
      <w:r>
        <w:rPr>
          <w:b/>
        </w:rPr>
        <w:t xml:space="preserve">Thư ký: </w:t>
      </w:r>
      <w:r>
        <w:t>Đoàn Thị Thu Thảo</w:t>
      </w:r>
    </w:p>
    <w:p/>
    <w:p>
      <w:r>
        <w:rPr>
          <w:b/>
          <w:sz w:val="26"/>
        </w:rPr>
        <w:t>I. THÀNH PHẦN THAM DỰ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MSSV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Vũ Hồng Nhung</w:t>
            </w:r>
          </w:p>
        </w:tc>
        <w:tc>
          <w:tcPr>
            <w:tcW w:type="dxa" w:w="2160"/>
          </w:tcPr>
          <w:p>
            <w:r>
              <w:t>23010221</w:t>
            </w:r>
          </w:p>
        </w:tc>
        <w:tc>
          <w:tcPr>
            <w:tcW w:type="dxa" w:w="2160"/>
          </w:tcPr>
          <w:p>
            <w:r>
              <w:t>Nhóm trưởng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Trần Thiên Đạt</w:t>
            </w:r>
          </w:p>
        </w:tc>
        <w:tc>
          <w:tcPr>
            <w:tcW w:type="dxa" w:w="2160"/>
          </w:tcPr>
          <w:p>
            <w:r>
              <w:t>23010128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Vũ Thị Hải Yến</w:t>
            </w:r>
          </w:p>
        </w:tc>
        <w:tc>
          <w:tcPr>
            <w:tcW w:type="dxa" w:w="2160"/>
          </w:tcPr>
          <w:p>
            <w:r>
              <w:t>23010421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Đào Quỳnh Nga</w:t>
            </w:r>
          </w:p>
        </w:tc>
        <w:tc>
          <w:tcPr>
            <w:tcW w:type="dxa" w:w="2160"/>
          </w:tcPr>
          <w:p>
            <w:r>
              <w:t>23010272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Đoàn Thị Thu Thảo</w:t>
            </w:r>
          </w:p>
        </w:tc>
        <w:tc>
          <w:tcPr>
            <w:tcW w:type="dxa" w:w="2160"/>
          </w:tcPr>
          <w:p>
            <w:r>
              <w:t>23010260</w:t>
            </w:r>
          </w:p>
        </w:tc>
        <w:tc>
          <w:tcPr>
            <w:tcW w:type="dxa" w:w="2160"/>
          </w:tcPr>
          <w:p>
            <w:r>
              <w:t>Thư ký</w:t>
            </w:r>
          </w:p>
        </w:tc>
      </w:tr>
    </w:tbl>
    <w:p>
      <w:r>
        <w:t>Số thành viên có mặt: 5/5.</w:t>
      </w:r>
    </w:p>
    <w:p>
      <w:r>
        <w:rPr>
          <w:b/>
          <w:sz w:val="26"/>
        </w:rPr>
        <w:t>II. NỘI DUNG CUỘC HỌP</w:t>
      </w:r>
    </w:p>
    <w:p>
      <w:pPr>
        <w:pStyle w:val="ListBullet"/>
      </w:pPr>
      <w:r>
        <w:t>Thống nhất đề tài: Website đặt phòng Homestay và Tour du lịch nội địa (StayTour).</w:t>
      </w:r>
    </w:p>
    <w:p>
      <w:pPr>
        <w:pStyle w:val="ListBullet"/>
      </w:pPr>
      <w:r>
        <w:t>Xác định phạm vi: nhóm chức năng khách hàng (duyệt, tìm kiếm, đặt chỗ, thanh toán, đánh giá) và quản trị (quản lý homestay/tour/đơn/người dùng/khuyến mại/báo cáo).</w:t>
      </w:r>
    </w:p>
    <w:p>
      <w:pPr>
        <w:pStyle w:val="ListBullet"/>
      </w:pPr>
      <w:r>
        <w:t>Chọn công nghệ: Front-end React + Vite + Tailwind; Back-end Node.js/Express + Prisma; CSDL MySQL; thanh toán VNPAY sandbox.</w:t>
      </w:r>
    </w:p>
    <w:p>
      <w:pPr>
        <w:pStyle w:val="ListBullet"/>
      </w:pPr>
      <w:r>
        <w:t>Lập danh sách tác nhân (Khách, Khách hàng, Quản trị) và sơ bộ 24 use case.</w:t>
      </w:r>
    </w:p>
    <w:p>
      <w:pPr>
        <w:pStyle w:val="ListBullet"/>
      </w:pPr>
      <w:r>
        <w:t>Thống nhất quy trình làm việc: quản lý mã nguồn bằng Git, họp định kỳ, chia nhánh theo chức năng.</w:t>
      </w:r>
    </w:p>
    <w:p>
      <w:r>
        <w:rPr>
          <w:b/>
          <w:sz w:val="26"/>
        </w:rPr>
        <w:t>III. PHÂN CÔNG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Công việc được giao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Thời hạn</w:t>
            </w:r>
          </w:p>
        </w:tc>
      </w:tr>
      <w:tr>
        <w:tc>
          <w:tcPr>
            <w:tcW w:type="dxa" w:w="2880"/>
          </w:tcPr>
          <w:p>
            <w:r>
              <w:t>Vũ Hồng Nhung</w:t>
            </w:r>
          </w:p>
        </w:tc>
        <w:tc>
          <w:tcPr>
            <w:tcW w:type="dxa" w:w="2880"/>
          </w:tcPr>
          <w:p>
            <w:r>
              <w:t>Lập kế hoạch tổng thể, khởi tạo repo/khung dự án, đầu mối liên hệ GVHD</w:t>
            </w:r>
          </w:p>
        </w:tc>
        <w:tc>
          <w:tcPr>
            <w:tcW w:type="dxa" w:w="2880"/>
          </w:tcPr>
          <w:p>
            <w:r>
              <w:t>12/09/2026</w:t>
            </w:r>
          </w:p>
        </w:tc>
      </w:tr>
      <w:tr>
        <w:tc>
          <w:tcPr>
            <w:tcW w:type="dxa" w:w="2880"/>
          </w:tcPr>
          <w:p>
            <w:r>
              <w:t>Trần Thiên Đạt</w:t>
            </w:r>
          </w:p>
        </w:tc>
        <w:tc>
          <w:tcPr>
            <w:tcW w:type="dxa" w:w="2880"/>
          </w:tcPr>
          <w:p>
            <w:r>
              <w:t>Khảo sát nghiệp vụ, đặc tả yêu cầu chức năng &amp; phi chức năng</w:t>
            </w:r>
          </w:p>
        </w:tc>
        <w:tc>
          <w:tcPr>
            <w:tcW w:type="dxa" w:w="2880"/>
          </w:tcPr>
          <w:p>
            <w:r>
              <w:t>14/09/2026</w:t>
            </w:r>
          </w:p>
        </w:tc>
      </w:tr>
      <w:tr>
        <w:tc>
          <w:tcPr>
            <w:tcW w:type="dxa" w:w="2880"/>
          </w:tcPr>
          <w:p>
            <w:r>
              <w:t>Vũ Thị Hải Yến</w:t>
            </w:r>
          </w:p>
        </w:tc>
        <w:tc>
          <w:tcPr>
            <w:tcW w:type="dxa" w:w="2880"/>
          </w:tcPr>
          <w:p>
            <w:r>
              <w:t>Hỗ trợ đặc tả, phác thảo sơ đồ use case</w:t>
            </w:r>
          </w:p>
        </w:tc>
        <w:tc>
          <w:tcPr>
            <w:tcW w:type="dxa" w:w="2880"/>
          </w:tcPr>
          <w:p>
            <w:r>
              <w:t>14/09/2026</w:t>
            </w:r>
          </w:p>
        </w:tc>
      </w:tr>
      <w:tr>
        <w:tc>
          <w:tcPr>
            <w:tcW w:type="dxa" w:w="2880"/>
          </w:tcPr>
          <w:p>
            <w:r>
              <w:t>Đào Quỳnh Nga</w:t>
            </w:r>
          </w:p>
        </w:tc>
        <w:tc>
          <w:tcPr>
            <w:tcW w:type="dxa" w:w="2880"/>
          </w:tcPr>
          <w:p>
            <w:r>
              <w:t>Thu thập yêu cầu dữ liệu, dựng khung cấu trúc báo cáo</w:t>
            </w:r>
          </w:p>
        </w:tc>
        <w:tc>
          <w:tcPr>
            <w:tcW w:type="dxa" w:w="2880"/>
          </w:tcPr>
          <w:p>
            <w:r>
              <w:t>14/09/2026</w:t>
            </w:r>
          </w:p>
        </w:tc>
      </w:tr>
      <w:tr>
        <w:tc>
          <w:tcPr>
            <w:tcW w:type="dxa" w:w="2880"/>
          </w:tcPr>
          <w:p>
            <w:r>
              <w:t>Đoàn Thị Thu Thảo</w:t>
            </w:r>
          </w:p>
        </w:tc>
        <w:tc>
          <w:tcPr>
            <w:tcW w:type="dxa" w:w="2880"/>
          </w:tcPr>
          <w:p>
            <w:r>
              <w:t>Tổng hợp yêu cầu pháp lý/bảo mật cần tuân thủ, ghi biên bản</w:t>
            </w:r>
          </w:p>
        </w:tc>
        <w:tc>
          <w:tcPr>
            <w:tcW w:type="dxa" w:w="2880"/>
          </w:tcPr>
          <w:p>
            <w:r>
              <w:t>14/09/2026</w:t>
            </w:r>
          </w:p>
        </w:tc>
      </w:tr>
    </w:tbl>
    <w:p>
      <w:r>
        <w:rPr>
          <w:b/>
          <w:sz w:val="26"/>
        </w:rPr>
        <w:t>IV. KẾT LUẬN</w:t>
      </w:r>
    </w:p>
    <w:p>
      <w:pPr>
        <w:pStyle w:val="ListBullet"/>
      </w:pPr>
      <w:r>
        <w:t>Chốt đề tài, phạm vi và công nghệ.</w:t>
      </w:r>
    </w:p>
    <w:p>
      <w:pPr>
        <w:pStyle w:val="ListBullet"/>
      </w:pPr>
      <w:r>
        <w:t>Hoàn thành đặc tả yêu cầu và sơ đồ use case trước buổi họp sau.</w:t>
      </w:r>
    </w:p>
    <w:p>
      <w:r>
        <w:rPr>
          <w:b/>
          <w:sz w:val="26"/>
        </w:rPr>
        <w:t>V. CÔNG VIỆC CHO BUỔI TIẾP THEO</w:t>
      </w:r>
    </w:p>
    <w:p>
      <w:pPr>
        <w:pStyle w:val="ListBullet"/>
      </w:pPr>
      <w:r>
        <w:t>Thiết kế CSDL (ERD), kiến trúc hệ thống, sitemap và wireframe.</w:t>
      </w:r>
    </w:p>
    <w:p>
      <w:pPr>
        <w:pStyle w:val="ListBullet"/>
      </w:pPr>
      <w:r>
        <w:t>Phân chia công việc lập trình theo nhóm chức năng.</w:t>
      </w:r>
    </w:p>
    <w:p>
      <w:r>
        <w:t>Cuộc họp kết thúc cùng ngày. Biên bản được đọc lại trước toàn nhóm và nhất trí thông qua.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THƯ KÝ</w:t>
              <w:br/>
            </w:r>
            <w:r>
              <w:t>(Ký, ghi rõ họ tên)</w:t>
              <w:br/>
              <w:br/>
              <w:br/>
              <w:t>Đoàn Thị Thu Thảo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NHÓM TRƯỞNG</w:t>
              <w:br/>
            </w:r>
            <w:r>
              <w:t>(Ký, ghi rõ họ tên)</w:t>
              <w:br/>
              <w:br/>
              <w:br/>
              <w:t>Vũ Hồng Nhung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