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045"/>
        <w:gridCol w:w="6146"/>
      </w:tblGrid>
      <w:tr w:rsidR="00C668DB" w:rsidRPr="00C07379">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C668DB" w:rsidRPr="00C07379" w:rsidRDefault="00C668DB" w:rsidP="00C07379">
            <w:pPr>
              <w:jc w:val="center"/>
              <w:rPr>
                <w:sz w:val="26"/>
              </w:rPr>
            </w:pPr>
            <w:bookmarkStart w:id="0" w:name="_GoBack"/>
            <w:bookmarkEnd w:id="0"/>
            <w:r w:rsidRPr="00C07379">
              <w:rPr>
                <w:b/>
                <w:bCs/>
                <w:sz w:val="26"/>
              </w:rPr>
              <w:t>QUỐC HỘI</w:t>
            </w:r>
            <w:r w:rsidRPr="00C07379">
              <w:rPr>
                <w:b/>
                <w:bCs/>
                <w:sz w:val="26"/>
              </w:rPr>
              <w:br/>
            </w:r>
            <w:r w:rsidRPr="00C07379">
              <w:rPr>
                <w:sz w:val="26"/>
              </w:rPr>
              <w:t xml:space="preserve">******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C668DB" w:rsidRPr="00C07379" w:rsidRDefault="00C668DB" w:rsidP="00C07379">
            <w:pPr>
              <w:jc w:val="center"/>
              <w:rPr>
                <w:sz w:val="26"/>
              </w:rPr>
            </w:pPr>
            <w:r w:rsidRPr="00C07379">
              <w:rPr>
                <w:b/>
                <w:bCs/>
                <w:sz w:val="26"/>
              </w:rPr>
              <w:t>CỘNG HOÀ XÃ HỘI CHỦ NGHĨA VIỆT NAM</w:t>
            </w:r>
            <w:r w:rsidRPr="00C07379">
              <w:rPr>
                <w:b/>
                <w:bCs/>
                <w:sz w:val="26"/>
              </w:rPr>
              <w:br/>
              <w:t>Độc lập - Tự do - Hạnh phúc</w:t>
            </w:r>
            <w:r w:rsidRPr="00C07379">
              <w:rPr>
                <w:b/>
                <w:bCs/>
                <w:sz w:val="26"/>
              </w:rPr>
              <w:br/>
            </w:r>
            <w:r w:rsidRPr="00C07379">
              <w:rPr>
                <w:sz w:val="26"/>
              </w:rPr>
              <w:t xml:space="preserve">******** </w:t>
            </w:r>
          </w:p>
        </w:tc>
      </w:tr>
      <w:tr w:rsidR="00C668DB" w:rsidRPr="00C07379">
        <w:tblPrEx>
          <w:tblBorders>
            <w:top w:val="none" w:sz="0" w:space="0" w:color="auto"/>
            <w:bottom w:val="none" w:sz="0" w:space="0" w:color="auto"/>
            <w:insideH w:val="none" w:sz="0" w:space="0" w:color="auto"/>
            <w:insideV w:val="none" w:sz="0" w:space="0" w:color="auto"/>
          </w:tblBorders>
        </w:tblPrEx>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C668DB" w:rsidRPr="00C07379" w:rsidRDefault="00C668DB" w:rsidP="00C07379">
            <w:pPr>
              <w:jc w:val="center"/>
              <w:rPr>
                <w:sz w:val="26"/>
              </w:rPr>
            </w:pPr>
            <w:r w:rsidRPr="00C07379">
              <w:rPr>
                <w:sz w:val="26"/>
              </w:rPr>
              <w:t xml:space="preserve">Số: 49/2005/NQ-QH11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C668DB" w:rsidRPr="00C07379" w:rsidRDefault="00C668DB" w:rsidP="00C07379">
            <w:pPr>
              <w:jc w:val="center"/>
              <w:rPr>
                <w:sz w:val="26"/>
              </w:rPr>
            </w:pPr>
            <w:r w:rsidRPr="00C07379">
              <w:rPr>
                <w:i/>
                <w:iCs/>
                <w:sz w:val="26"/>
              </w:rPr>
              <w:t>Hà Nội, ngày 29 tháng 11 năm 2005 </w:t>
            </w:r>
            <w:r w:rsidRPr="00C07379">
              <w:rPr>
                <w:sz w:val="26"/>
              </w:rPr>
              <w:t xml:space="preserve"> </w:t>
            </w:r>
          </w:p>
        </w:tc>
      </w:tr>
    </w:tbl>
    <w:p w:rsidR="00C668DB" w:rsidRPr="00C07379" w:rsidRDefault="00C668DB" w:rsidP="00C07379">
      <w:pPr>
        <w:spacing w:before="120" w:after="120" w:line="320" w:lineRule="exact"/>
        <w:ind w:firstLine="567"/>
        <w:jc w:val="both"/>
        <w:rPr>
          <w:sz w:val="28"/>
        </w:rPr>
      </w:pPr>
      <w:r w:rsidRPr="00C07379">
        <w:rPr>
          <w:sz w:val="28"/>
        </w:rPr>
        <w:t> </w:t>
      </w:r>
    </w:p>
    <w:p w:rsidR="00C668DB" w:rsidRPr="00C07379" w:rsidRDefault="00C668DB" w:rsidP="00C07379">
      <w:pPr>
        <w:jc w:val="center"/>
        <w:rPr>
          <w:sz w:val="28"/>
        </w:rPr>
      </w:pPr>
      <w:r w:rsidRPr="00C07379">
        <w:rPr>
          <w:b/>
          <w:bCs/>
          <w:sz w:val="28"/>
        </w:rPr>
        <w:t xml:space="preserve">NGHỊ QUYẾT </w:t>
      </w:r>
    </w:p>
    <w:p w:rsidR="00C07379" w:rsidRPr="00C07379" w:rsidRDefault="00C07379" w:rsidP="00C07379">
      <w:pPr>
        <w:jc w:val="center"/>
        <w:rPr>
          <w:b/>
          <w:sz w:val="28"/>
        </w:rPr>
      </w:pPr>
      <w:r w:rsidRPr="00C07379">
        <w:rPr>
          <w:b/>
          <w:sz w:val="28"/>
        </w:rPr>
        <w:t>Về chương trình xây dựng Luật, Pháp lệnh năm 2006</w:t>
      </w:r>
    </w:p>
    <w:p w:rsidR="00C07379" w:rsidRPr="00C07379" w:rsidRDefault="00C07379" w:rsidP="00C07379">
      <w:pPr>
        <w:jc w:val="center"/>
        <w:rPr>
          <w:b/>
          <w:sz w:val="28"/>
        </w:rPr>
      </w:pPr>
    </w:p>
    <w:p w:rsidR="00C668DB" w:rsidRPr="00C07379" w:rsidRDefault="00C668DB" w:rsidP="00C07379">
      <w:pPr>
        <w:jc w:val="center"/>
        <w:rPr>
          <w:sz w:val="28"/>
        </w:rPr>
      </w:pPr>
      <w:r w:rsidRPr="00C07379">
        <w:rPr>
          <w:rFonts w:eastAsia="Arial"/>
          <w:b/>
          <w:bCs/>
          <w:sz w:val="28"/>
        </w:rPr>
        <w:t>QUỐC HỘI NƯỚC CỘNG HÒA XÃ HỘI CHỦ NGHĨA VIỆT NAM</w:t>
      </w:r>
      <w:r w:rsidRPr="00C07379">
        <w:rPr>
          <w:b/>
          <w:bCs/>
          <w:sz w:val="28"/>
        </w:rPr>
        <w:br/>
      </w:r>
      <w:r w:rsidRPr="00C07379">
        <w:rPr>
          <w:sz w:val="28"/>
        </w:rPr>
        <w:t xml:space="preserve"> KỲ HỌP THỨ 8, QH KHÓA XI </w:t>
      </w:r>
      <w:r w:rsidRPr="00C07379">
        <w:rPr>
          <w:sz w:val="28"/>
        </w:rPr>
        <w:br/>
        <w:t>(Từ ngày 18-10 đến 29-11-2005, QH đã thông qua)</w:t>
      </w:r>
      <w:r w:rsidRPr="00C07379">
        <w:rPr>
          <w:i/>
          <w:iCs/>
          <w:sz w:val="28"/>
        </w:rPr>
        <w:t xml:space="preserve"> </w:t>
      </w:r>
    </w:p>
    <w:p w:rsidR="00C07379" w:rsidRDefault="00C668DB" w:rsidP="00C07379">
      <w:pPr>
        <w:spacing w:before="120" w:after="120" w:line="320" w:lineRule="exact"/>
        <w:ind w:firstLine="567"/>
        <w:jc w:val="both"/>
        <w:rPr>
          <w:i/>
          <w:iCs/>
          <w:sz w:val="28"/>
        </w:rPr>
      </w:pPr>
      <w:r w:rsidRPr="00C07379">
        <w:rPr>
          <w:i/>
          <w:iCs/>
          <w:sz w:val="28"/>
        </w:rPr>
        <w:t xml:space="preserve">Căn cứ vào Hiến pháp nước Cộng hòa Xã hội chủ nghĩa Việt Nam năm 1992 đã được sửa đổi, bổ sung theo Nghị quyết số 51/2001/QH10 ngày 25 tháng 12 năm 2001 của Quốc hội khoá X, </w:t>
      </w:r>
      <w:r w:rsidR="00C07379">
        <w:rPr>
          <w:i/>
          <w:iCs/>
          <w:sz w:val="28"/>
        </w:rPr>
        <w:t>kỳ họp thứ 10;</w:t>
      </w:r>
    </w:p>
    <w:p w:rsidR="00C07379" w:rsidRDefault="00C668DB" w:rsidP="00C07379">
      <w:pPr>
        <w:spacing w:before="120" w:after="120" w:line="320" w:lineRule="exact"/>
        <w:ind w:firstLine="567"/>
        <w:jc w:val="both"/>
        <w:rPr>
          <w:i/>
          <w:iCs/>
          <w:sz w:val="28"/>
        </w:rPr>
      </w:pPr>
      <w:r w:rsidRPr="00C07379">
        <w:rPr>
          <w:i/>
          <w:iCs/>
          <w:sz w:val="28"/>
        </w:rPr>
        <w:t>Căn cứ vào Luật Tổ chức Quốc hội, Luật Ban h</w:t>
      </w:r>
      <w:r w:rsidR="00C07379">
        <w:rPr>
          <w:i/>
          <w:iCs/>
          <w:sz w:val="28"/>
        </w:rPr>
        <w:t>ành văn bản quy phạm pháp luật;</w:t>
      </w:r>
    </w:p>
    <w:p w:rsidR="00C668DB" w:rsidRPr="00C07379" w:rsidRDefault="00C668DB" w:rsidP="00C07379">
      <w:pPr>
        <w:spacing w:before="120" w:after="120" w:line="320" w:lineRule="exact"/>
        <w:ind w:firstLine="567"/>
        <w:jc w:val="both"/>
        <w:rPr>
          <w:sz w:val="28"/>
        </w:rPr>
      </w:pPr>
      <w:r w:rsidRPr="00C07379">
        <w:rPr>
          <w:i/>
          <w:iCs/>
          <w:sz w:val="28"/>
        </w:rPr>
        <w:t>Sau khi xem xét Tờ trình số 418/UBTVQH11 ngày 18 tháng 10 năm 2005 của Ủy ban Thường vụ Quốc hội về dự kiến Chương trình xây dựng luật, pháp lệnh năm 2006 và ý kiến của các vị đại biểu Quốc hội</w:t>
      </w:r>
      <w:r w:rsidRPr="00C07379">
        <w:rPr>
          <w:sz w:val="28"/>
        </w:rPr>
        <w:t>;</w:t>
      </w:r>
    </w:p>
    <w:p w:rsidR="00C668DB" w:rsidRPr="00C07379" w:rsidRDefault="00C668DB" w:rsidP="00C07379">
      <w:pPr>
        <w:jc w:val="center"/>
        <w:rPr>
          <w:sz w:val="28"/>
        </w:rPr>
      </w:pPr>
      <w:r w:rsidRPr="00C07379">
        <w:rPr>
          <w:b/>
          <w:bCs/>
          <w:sz w:val="28"/>
        </w:rPr>
        <w:t>QUYẾT NGHỊ:</w:t>
      </w:r>
    </w:p>
    <w:p w:rsidR="00C07379" w:rsidRDefault="00C668DB" w:rsidP="00C07379">
      <w:pPr>
        <w:spacing w:before="120" w:after="120" w:line="320" w:lineRule="exact"/>
        <w:ind w:firstLine="567"/>
        <w:jc w:val="both"/>
        <w:rPr>
          <w:sz w:val="28"/>
        </w:rPr>
      </w:pPr>
      <w:r w:rsidRPr="00C07379">
        <w:rPr>
          <w:b/>
          <w:bCs/>
          <w:sz w:val="28"/>
        </w:rPr>
        <w:t xml:space="preserve">Ðiều 1. </w:t>
      </w:r>
      <w:r w:rsidRPr="00C07379">
        <w:rPr>
          <w:sz w:val="28"/>
        </w:rPr>
        <w:t>Thông qua Chương trình xây dựng luật, pháp lệnh năm 2006 như sau:</w:t>
      </w:r>
      <w:r w:rsidRPr="00C07379">
        <w:rPr>
          <w:sz w:val="28"/>
        </w:rPr>
        <w:br/>
      </w:r>
      <w:r w:rsidRPr="00C07379">
        <w:rPr>
          <w:b/>
          <w:bCs/>
          <w:sz w:val="28"/>
        </w:rPr>
        <w:t>A. CHƯƠNG TRÌNH CHÍNH THỨC</w:t>
      </w:r>
    </w:p>
    <w:p w:rsidR="00C668DB" w:rsidRPr="00C07379" w:rsidRDefault="00C668DB" w:rsidP="00C07379">
      <w:pPr>
        <w:spacing w:before="120" w:after="120" w:line="320" w:lineRule="exact"/>
        <w:ind w:firstLine="567"/>
        <w:jc w:val="both"/>
        <w:rPr>
          <w:sz w:val="28"/>
        </w:rPr>
      </w:pPr>
      <w:r w:rsidRPr="00C07379">
        <w:rPr>
          <w:b/>
          <w:bCs/>
          <w:sz w:val="28"/>
        </w:rPr>
        <w:t>I. Các dự án luật, nghị quyết có chứa quy phạm pháp luật</w:t>
      </w:r>
      <w:r w:rsidRPr="00C07379">
        <w:rPr>
          <w:sz w:val="28"/>
        </w:rPr>
        <w:br/>
        <w:t>1) Tại kỳ họp thứ chín (dự kiến vào tháng 5-2006):</w:t>
      </w:r>
      <w:r w:rsidRPr="00C07379">
        <w:rPr>
          <w:sz w:val="28"/>
        </w:rPr>
        <w:br/>
        <w:t>a) Trình Quốc hội thông qua: 11 dự án luật, 1 dự án nghị quyết</w:t>
      </w:r>
      <w:r w:rsidRPr="00C07379">
        <w:rPr>
          <w:sz w:val="28"/>
        </w:rPr>
        <w:br/>
        <w:t>1. Luật Ðiện ảnh;</w:t>
      </w:r>
    </w:p>
    <w:p w:rsidR="00C668DB" w:rsidRPr="00C07379" w:rsidRDefault="00C668DB" w:rsidP="00C07379">
      <w:pPr>
        <w:spacing w:before="120" w:after="120" w:line="320" w:lineRule="exact"/>
        <w:ind w:firstLine="567"/>
        <w:jc w:val="both"/>
        <w:rPr>
          <w:sz w:val="28"/>
        </w:rPr>
      </w:pPr>
      <w:r w:rsidRPr="00C07379">
        <w:rPr>
          <w:sz w:val="28"/>
        </w:rPr>
        <w:t>2. Luật Kinh doanh bất động sản;</w:t>
      </w:r>
    </w:p>
    <w:p w:rsidR="00C668DB" w:rsidRPr="00C07379" w:rsidRDefault="00C668DB" w:rsidP="00C07379">
      <w:pPr>
        <w:spacing w:before="120" w:after="120" w:line="320" w:lineRule="exact"/>
        <w:ind w:firstLine="567"/>
        <w:jc w:val="both"/>
        <w:rPr>
          <w:sz w:val="28"/>
        </w:rPr>
      </w:pPr>
      <w:r w:rsidRPr="00C07379">
        <w:rPr>
          <w:sz w:val="28"/>
        </w:rPr>
        <w:t>3. Luật Bảo hiểm xã hội;</w:t>
      </w:r>
    </w:p>
    <w:p w:rsidR="00C668DB" w:rsidRPr="00C07379" w:rsidRDefault="00C668DB" w:rsidP="00C07379">
      <w:pPr>
        <w:spacing w:before="120" w:after="120" w:line="320" w:lineRule="exact"/>
        <w:ind w:firstLine="567"/>
        <w:jc w:val="both"/>
        <w:rPr>
          <w:sz w:val="28"/>
        </w:rPr>
      </w:pPr>
      <w:r w:rsidRPr="00C07379">
        <w:rPr>
          <w:sz w:val="28"/>
        </w:rPr>
        <w:t>4. Luật về Luật sư;</w:t>
      </w:r>
    </w:p>
    <w:p w:rsidR="00C668DB" w:rsidRPr="00C07379" w:rsidRDefault="00C668DB" w:rsidP="00C07379">
      <w:pPr>
        <w:spacing w:before="120" w:after="120" w:line="320" w:lineRule="exact"/>
        <w:ind w:firstLine="567"/>
        <w:jc w:val="both"/>
        <w:rPr>
          <w:sz w:val="28"/>
        </w:rPr>
      </w:pPr>
      <w:r w:rsidRPr="00C07379">
        <w:rPr>
          <w:sz w:val="28"/>
        </w:rPr>
        <w:t>5. Luật Hàng không dân dụng Việt Nam (sửa đổi);</w:t>
      </w:r>
    </w:p>
    <w:p w:rsidR="00C668DB" w:rsidRPr="00C07379" w:rsidRDefault="00C668DB" w:rsidP="00C07379">
      <w:pPr>
        <w:spacing w:before="120" w:after="120" w:line="320" w:lineRule="exact"/>
        <w:ind w:firstLine="567"/>
        <w:jc w:val="both"/>
        <w:rPr>
          <w:sz w:val="28"/>
        </w:rPr>
      </w:pPr>
      <w:r w:rsidRPr="00C07379">
        <w:rPr>
          <w:sz w:val="28"/>
        </w:rPr>
        <w:t>6. Luật Công nghệ thông tin;</w:t>
      </w:r>
    </w:p>
    <w:p w:rsidR="00C668DB" w:rsidRPr="00C07379" w:rsidRDefault="00C668DB" w:rsidP="00C07379">
      <w:pPr>
        <w:spacing w:before="120" w:after="120" w:line="320" w:lineRule="exact"/>
        <w:ind w:firstLine="567"/>
        <w:jc w:val="both"/>
        <w:rPr>
          <w:sz w:val="28"/>
        </w:rPr>
      </w:pPr>
      <w:r w:rsidRPr="00C07379">
        <w:rPr>
          <w:sz w:val="28"/>
        </w:rPr>
        <w:t>7. Luật Phòng, chống HIV/AIDS;</w:t>
      </w:r>
    </w:p>
    <w:p w:rsidR="00C668DB" w:rsidRPr="00C07379" w:rsidRDefault="00C668DB" w:rsidP="00C07379">
      <w:pPr>
        <w:spacing w:before="120" w:after="120" w:line="320" w:lineRule="exact"/>
        <w:ind w:firstLine="567"/>
        <w:jc w:val="both"/>
        <w:rPr>
          <w:sz w:val="28"/>
        </w:rPr>
      </w:pPr>
      <w:r w:rsidRPr="00C07379">
        <w:rPr>
          <w:sz w:val="28"/>
        </w:rPr>
        <w:t>8. Luật Tiêu chuẩn hóa;</w:t>
      </w:r>
    </w:p>
    <w:p w:rsidR="00C668DB" w:rsidRPr="00C07379" w:rsidRDefault="00C668DB" w:rsidP="00C07379">
      <w:pPr>
        <w:spacing w:before="120" w:after="120" w:line="320" w:lineRule="exact"/>
        <w:ind w:firstLine="567"/>
        <w:jc w:val="both"/>
        <w:rPr>
          <w:sz w:val="28"/>
        </w:rPr>
      </w:pPr>
      <w:r w:rsidRPr="00C07379">
        <w:rPr>
          <w:sz w:val="28"/>
        </w:rPr>
        <w:t>9. Luật Trợ giúp pháp lý;</w:t>
      </w:r>
    </w:p>
    <w:p w:rsidR="00C668DB" w:rsidRPr="00C07379" w:rsidRDefault="00C668DB" w:rsidP="00C07379">
      <w:pPr>
        <w:spacing w:before="120" w:after="120" w:line="320" w:lineRule="exact"/>
        <w:ind w:firstLine="567"/>
        <w:jc w:val="both"/>
        <w:rPr>
          <w:sz w:val="28"/>
        </w:rPr>
      </w:pPr>
      <w:r w:rsidRPr="00C07379">
        <w:rPr>
          <w:sz w:val="28"/>
        </w:rPr>
        <w:t>10. Luật Chứng khoán;</w:t>
      </w:r>
    </w:p>
    <w:p w:rsidR="00C668DB" w:rsidRPr="00C07379" w:rsidRDefault="00C668DB" w:rsidP="00C07379">
      <w:pPr>
        <w:spacing w:before="120" w:after="120" w:line="320" w:lineRule="exact"/>
        <w:ind w:firstLine="567"/>
        <w:jc w:val="both"/>
        <w:rPr>
          <w:sz w:val="28"/>
        </w:rPr>
      </w:pPr>
      <w:r w:rsidRPr="00C07379">
        <w:rPr>
          <w:sz w:val="28"/>
        </w:rPr>
        <w:t>11. Luật Sửa đổi, bổ sung một số điều của Luật Tổ chức Quốc hội;</w:t>
      </w:r>
    </w:p>
    <w:p w:rsidR="00C668DB" w:rsidRPr="00C07379" w:rsidRDefault="00C668DB" w:rsidP="00C07379">
      <w:pPr>
        <w:spacing w:before="120" w:after="120" w:line="320" w:lineRule="exact"/>
        <w:ind w:firstLine="567"/>
        <w:jc w:val="both"/>
        <w:rPr>
          <w:sz w:val="28"/>
        </w:rPr>
      </w:pPr>
      <w:r w:rsidRPr="00C07379">
        <w:rPr>
          <w:sz w:val="28"/>
        </w:rPr>
        <w:lastRenderedPageBreak/>
        <w:t>12. Nghị quyết sửa đổi, bổ sung một số điều của Nghị quyết số 05/1997/QH10 ngày 29 tháng 11 năm 1997 của Quốc hội khoá X, kỳ họp thứ 2 về tiêu chuẩn các công trình quan trọng quốc gia trình Quốc hội xem xét, quyết định chủ trương đầu tư.</w:t>
      </w:r>
    </w:p>
    <w:p w:rsidR="00C668DB" w:rsidRPr="00C07379" w:rsidRDefault="00C668DB" w:rsidP="00C07379">
      <w:pPr>
        <w:spacing w:before="120" w:after="120" w:line="320" w:lineRule="exact"/>
        <w:ind w:firstLine="567"/>
        <w:jc w:val="both"/>
        <w:rPr>
          <w:sz w:val="28"/>
        </w:rPr>
      </w:pPr>
      <w:r w:rsidRPr="00C07379">
        <w:rPr>
          <w:sz w:val="28"/>
        </w:rPr>
        <w:t>b) Trình Quốc hội cho ý kiến: 13 dự án luật</w:t>
      </w:r>
    </w:p>
    <w:p w:rsidR="00C668DB" w:rsidRPr="00C07379" w:rsidRDefault="00C668DB" w:rsidP="00C07379">
      <w:pPr>
        <w:spacing w:before="120" w:after="120" w:line="320" w:lineRule="exact"/>
        <w:ind w:firstLine="567"/>
        <w:jc w:val="both"/>
        <w:rPr>
          <w:sz w:val="28"/>
        </w:rPr>
      </w:pPr>
      <w:r w:rsidRPr="00C07379">
        <w:rPr>
          <w:sz w:val="28"/>
        </w:rPr>
        <w:t>1. Luật Ðưa người lao động đi làm việc ở nước ngoài;</w:t>
      </w:r>
    </w:p>
    <w:p w:rsidR="00C668DB" w:rsidRPr="00C07379" w:rsidRDefault="00C668DB" w:rsidP="00C07379">
      <w:pPr>
        <w:spacing w:before="120" w:after="120" w:line="320" w:lineRule="exact"/>
        <w:ind w:firstLine="567"/>
        <w:jc w:val="both"/>
        <w:rPr>
          <w:sz w:val="28"/>
        </w:rPr>
      </w:pPr>
      <w:r w:rsidRPr="00C07379">
        <w:rPr>
          <w:sz w:val="28"/>
        </w:rPr>
        <w:t>2. Luật Quản lý thuế;</w:t>
      </w:r>
    </w:p>
    <w:p w:rsidR="00C668DB" w:rsidRPr="00C07379" w:rsidRDefault="00C668DB" w:rsidP="00C07379">
      <w:pPr>
        <w:spacing w:before="120" w:after="120" w:line="320" w:lineRule="exact"/>
        <w:ind w:firstLine="567"/>
        <w:jc w:val="both"/>
        <w:rPr>
          <w:sz w:val="28"/>
        </w:rPr>
      </w:pPr>
      <w:r w:rsidRPr="00C07379">
        <w:rPr>
          <w:sz w:val="28"/>
        </w:rPr>
        <w:t>3. Luật Dạy nghề;</w:t>
      </w:r>
    </w:p>
    <w:p w:rsidR="00C668DB" w:rsidRPr="00C07379" w:rsidRDefault="00C668DB" w:rsidP="00C07379">
      <w:pPr>
        <w:spacing w:before="120" w:after="120" w:line="320" w:lineRule="exact"/>
        <w:ind w:firstLine="567"/>
        <w:jc w:val="both"/>
        <w:rPr>
          <w:sz w:val="28"/>
        </w:rPr>
      </w:pPr>
      <w:r w:rsidRPr="00C07379">
        <w:rPr>
          <w:sz w:val="28"/>
        </w:rPr>
        <w:t>4. Luật Bình đẳng giới;</w:t>
      </w:r>
    </w:p>
    <w:p w:rsidR="00C668DB" w:rsidRPr="00C07379" w:rsidRDefault="00C668DB" w:rsidP="00C07379">
      <w:pPr>
        <w:spacing w:before="120" w:after="120" w:line="320" w:lineRule="exact"/>
        <w:ind w:firstLine="567"/>
        <w:jc w:val="both"/>
        <w:rPr>
          <w:sz w:val="28"/>
        </w:rPr>
      </w:pPr>
      <w:r w:rsidRPr="00C07379">
        <w:rPr>
          <w:sz w:val="28"/>
        </w:rPr>
        <w:t>5. Luật Ðăng ký bất động sản;</w:t>
      </w:r>
    </w:p>
    <w:p w:rsidR="00C668DB" w:rsidRPr="00C07379" w:rsidRDefault="00C668DB" w:rsidP="00C07379">
      <w:pPr>
        <w:spacing w:before="120" w:after="120" w:line="320" w:lineRule="exact"/>
        <w:ind w:firstLine="567"/>
        <w:jc w:val="both"/>
        <w:rPr>
          <w:sz w:val="28"/>
        </w:rPr>
      </w:pPr>
      <w:r w:rsidRPr="00C07379">
        <w:rPr>
          <w:sz w:val="28"/>
        </w:rPr>
        <w:t>6. Luật Ðê điều;</w:t>
      </w:r>
    </w:p>
    <w:p w:rsidR="00C668DB" w:rsidRPr="00C07379" w:rsidRDefault="00C668DB" w:rsidP="00C07379">
      <w:pPr>
        <w:spacing w:before="120" w:after="120" w:line="320" w:lineRule="exact"/>
        <w:ind w:firstLine="567"/>
        <w:jc w:val="both"/>
        <w:rPr>
          <w:sz w:val="28"/>
        </w:rPr>
      </w:pPr>
      <w:r w:rsidRPr="00C07379">
        <w:rPr>
          <w:sz w:val="28"/>
        </w:rPr>
        <w:t>7. Luật Thể dục, thể thao;</w:t>
      </w:r>
    </w:p>
    <w:p w:rsidR="00C668DB" w:rsidRPr="00C07379" w:rsidRDefault="00C668DB" w:rsidP="00C07379">
      <w:pPr>
        <w:spacing w:before="120" w:after="120" w:line="320" w:lineRule="exact"/>
        <w:ind w:firstLine="567"/>
        <w:jc w:val="both"/>
        <w:rPr>
          <w:sz w:val="28"/>
        </w:rPr>
      </w:pPr>
      <w:r w:rsidRPr="00C07379">
        <w:rPr>
          <w:sz w:val="28"/>
        </w:rPr>
        <w:t>8. Luật Về hiến, lấy, ghép mô, bộ phận cơ thể người;</w:t>
      </w:r>
    </w:p>
    <w:p w:rsidR="00C668DB" w:rsidRPr="00C07379" w:rsidRDefault="00C668DB" w:rsidP="00C07379">
      <w:pPr>
        <w:spacing w:before="120" w:after="120" w:line="320" w:lineRule="exact"/>
        <w:ind w:firstLine="567"/>
        <w:jc w:val="both"/>
        <w:rPr>
          <w:sz w:val="28"/>
        </w:rPr>
      </w:pPr>
      <w:r w:rsidRPr="00C07379">
        <w:rPr>
          <w:sz w:val="28"/>
        </w:rPr>
        <w:t>9. Luật Về hội;</w:t>
      </w:r>
    </w:p>
    <w:p w:rsidR="00C668DB" w:rsidRPr="00C07379" w:rsidRDefault="00C668DB" w:rsidP="00C07379">
      <w:pPr>
        <w:spacing w:before="120" w:after="120" w:line="320" w:lineRule="exact"/>
        <w:ind w:firstLine="567"/>
        <w:jc w:val="both"/>
        <w:rPr>
          <w:sz w:val="28"/>
        </w:rPr>
      </w:pPr>
      <w:r w:rsidRPr="00C07379">
        <w:rPr>
          <w:sz w:val="28"/>
        </w:rPr>
        <w:t>10. Luật sửa đổi, bổ sung một số điều của Bộ luật Lao động (liên quan đến đình công và giải quyết đình đông);</w:t>
      </w:r>
    </w:p>
    <w:p w:rsidR="00C668DB" w:rsidRPr="00C07379" w:rsidRDefault="00C668DB" w:rsidP="00C07379">
      <w:pPr>
        <w:spacing w:before="120" w:after="120" w:line="320" w:lineRule="exact"/>
        <w:ind w:firstLine="567"/>
        <w:jc w:val="both"/>
        <w:rPr>
          <w:sz w:val="28"/>
        </w:rPr>
      </w:pPr>
      <w:r w:rsidRPr="00C07379">
        <w:rPr>
          <w:sz w:val="28"/>
        </w:rPr>
        <w:t>11. Luật Cư trú;</w:t>
      </w:r>
    </w:p>
    <w:p w:rsidR="00C668DB" w:rsidRPr="00C07379" w:rsidRDefault="00C668DB" w:rsidP="00C07379">
      <w:pPr>
        <w:spacing w:before="120" w:after="120" w:line="320" w:lineRule="exact"/>
        <w:ind w:firstLine="567"/>
        <w:jc w:val="both"/>
        <w:rPr>
          <w:sz w:val="28"/>
        </w:rPr>
      </w:pPr>
      <w:r w:rsidRPr="00C07379">
        <w:rPr>
          <w:sz w:val="28"/>
        </w:rPr>
        <w:t>12. Luật Chuyển giao công nghệ;</w:t>
      </w:r>
    </w:p>
    <w:p w:rsidR="00C668DB" w:rsidRPr="00C07379" w:rsidRDefault="00C668DB" w:rsidP="00C07379">
      <w:pPr>
        <w:spacing w:before="120" w:after="120" w:line="320" w:lineRule="exact"/>
        <w:ind w:firstLine="567"/>
        <w:jc w:val="both"/>
        <w:rPr>
          <w:sz w:val="28"/>
        </w:rPr>
      </w:pPr>
      <w:r w:rsidRPr="00C07379">
        <w:rPr>
          <w:sz w:val="28"/>
        </w:rPr>
        <w:t>13. Luật Công chứng.</w:t>
      </w:r>
    </w:p>
    <w:p w:rsidR="00C668DB" w:rsidRPr="00C07379" w:rsidRDefault="00C668DB" w:rsidP="00C07379">
      <w:pPr>
        <w:spacing w:before="120" w:after="120" w:line="320" w:lineRule="exact"/>
        <w:ind w:firstLine="567"/>
        <w:jc w:val="both"/>
        <w:rPr>
          <w:sz w:val="28"/>
        </w:rPr>
      </w:pPr>
      <w:r w:rsidRPr="00C07379">
        <w:rPr>
          <w:sz w:val="28"/>
        </w:rPr>
        <w:t>2) Tại kỳ họp thứ mười (dự kiến vào tháng 10-2006):</w:t>
      </w:r>
    </w:p>
    <w:p w:rsidR="00C668DB" w:rsidRPr="00C07379" w:rsidRDefault="00C668DB" w:rsidP="00C07379">
      <w:pPr>
        <w:spacing w:before="120" w:after="120" w:line="320" w:lineRule="exact"/>
        <w:ind w:firstLine="567"/>
        <w:jc w:val="both"/>
        <w:rPr>
          <w:sz w:val="28"/>
        </w:rPr>
      </w:pPr>
      <w:r w:rsidRPr="00C07379">
        <w:rPr>
          <w:sz w:val="28"/>
        </w:rPr>
        <w:t>a) Trình Quốc hội thông qua: 14 dự án luật</w:t>
      </w:r>
    </w:p>
    <w:p w:rsidR="00C668DB" w:rsidRPr="00C07379" w:rsidRDefault="00C668DB" w:rsidP="00C07379">
      <w:pPr>
        <w:spacing w:before="120" w:after="120" w:line="320" w:lineRule="exact"/>
        <w:ind w:firstLine="567"/>
        <w:jc w:val="both"/>
        <w:rPr>
          <w:sz w:val="28"/>
        </w:rPr>
      </w:pPr>
      <w:r w:rsidRPr="00C07379">
        <w:rPr>
          <w:sz w:val="28"/>
        </w:rPr>
        <w:t>1. Bộ luật Thi hành án;</w:t>
      </w:r>
    </w:p>
    <w:p w:rsidR="00C668DB" w:rsidRPr="00C07379" w:rsidRDefault="00C668DB" w:rsidP="00C07379">
      <w:pPr>
        <w:spacing w:before="120" w:after="120" w:line="320" w:lineRule="exact"/>
        <w:ind w:firstLine="567"/>
        <w:jc w:val="both"/>
        <w:rPr>
          <w:sz w:val="28"/>
        </w:rPr>
      </w:pPr>
      <w:r w:rsidRPr="00C07379">
        <w:rPr>
          <w:sz w:val="28"/>
        </w:rPr>
        <w:t>2. Luật Ðưa người lao động đi làm việc ở nước ngoài;</w:t>
      </w:r>
    </w:p>
    <w:p w:rsidR="00C668DB" w:rsidRPr="00C07379" w:rsidRDefault="00C668DB" w:rsidP="00C07379">
      <w:pPr>
        <w:spacing w:before="120" w:after="120" w:line="320" w:lineRule="exact"/>
        <w:ind w:firstLine="567"/>
        <w:jc w:val="both"/>
        <w:rPr>
          <w:sz w:val="28"/>
        </w:rPr>
      </w:pPr>
      <w:r w:rsidRPr="00C07379">
        <w:rPr>
          <w:sz w:val="28"/>
        </w:rPr>
        <w:t>3. Luật Quản lý thuế;</w:t>
      </w:r>
    </w:p>
    <w:p w:rsidR="00C668DB" w:rsidRPr="00C07379" w:rsidRDefault="00C668DB" w:rsidP="00C07379">
      <w:pPr>
        <w:spacing w:before="120" w:after="120" w:line="320" w:lineRule="exact"/>
        <w:ind w:firstLine="567"/>
        <w:jc w:val="both"/>
        <w:rPr>
          <w:sz w:val="28"/>
        </w:rPr>
      </w:pPr>
      <w:r w:rsidRPr="00C07379">
        <w:rPr>
          <w:sz w:val="28"/>
        </w:rPr>
        <w:t>4. Luật dạy nghề;</w:t>
      </w:r>
    </w:p>
    <w:p w:rsidR="00C668DB" w:rsidRPr="00C07379" w:rsidRDefault="00C668DB" w:rsidP="00C07379">
      <w:pPr>
        <w:spacing w:before="120" w:after="120" w:line="320" w:lineRule="exact"/>
        <w:ind w:firstLine="567"/>
        <w:jc w:val="both"/>
        <w:rPr>
          <w:sz w:val="28"/>
        </w:rPr>
      </w:pPr>
      <w:r w:rsidRPr="00C07379">
        <w:rPr>
          <w:sz w:val="28"/>
        </w:rPr>
        <w:t>5. Luật Bình đẳng giới;</w:t>
      </w:r>
    </w:p>
    <w:p w:rsidR="00C668DB" w:rsidRPr="00C07379" w:rsidRDefault="00C668DB" w:rsidP="00C07379">
      <w:pPr>
        <w:spacing w:before="120" w:after="120" w:line="320" w:lineRule="exact"/>
        <w:ind w:firstLine="567"/>
        <w:jc w:val="both"/>
        <w:rPr>
          <w:sz w:val="28"/>
        </w:rPr>
      </w:pPr>
      <w:r w:rsidRPr="00C07379">
        <w:rPr>
          <w:sz w:val="28"/>
        </w:rPr>
        <w:t>6. Luật Ðăng ký bất động sản;</w:t>
      </w:r>
    </w:p>
    <w:p w:rsidR="00C668DB" w:rsidRPr="00C07379" w:rsidRDefault="00C668DB" w:rsidP="00C07379">
      <w:pPr>
        <w:spacing w:before="120" w:after="120" w:line="320" w:lineRule="exact"/>
        <w:ind w:firstLine="567"/>
        <w:jc w:val="both"/>
        <w:rPr>
          <w:sz w:val="28"/>
        </w:rPr>
      </w:pPr>
      <w:r w:rsidRPr="00C07379">
        <w:rPr>
          <w:sz w:val="28"/>
        </w:rPr>
        <w:t>7. Luật Ðê điều;</w:t>
      </w:r>
    </w:p>
    <w:p w:rsidR="00C668DB" w:rsidRPr="00C07379" w:rsidRDefault="00C668DB" w:rsidP="00C07379">
      <w:pPr>
        <w:spacing w:before="120" w:after="120" w:line="320" w:lineRule="exact"/>
        <w:ind w:firstLine="567"/>
        <w:jc w:val="both"/>
        <w:rPr>
          <w:sz w:val="28"/>
        </w:rPr>
      </w:pPr>
      <w:r w:rsidRPr="00C07379">
        <w:rPr>
          <w:sz w:val="28"/>
        </w:rPr>
        <w:t>8. Luật Thể dục, thể thao;</w:t>
      </w:r>
    </w:p>
    <w:p w:rsidR="00C668DB" w:rsidRPr="00C07379" w:rsidRDefault="00C668DB" w:rsidP="00C07379">
      <w:pPr>
        <w:spacing w:before="120" w:after="120" w:line="320" w:lineRule="exact"/>
        <w:ind w:firstLine="567"/>
        <w:jc w:val="both"/>
        <w:rPr>
          <w:sz w:val="28"/>
        </w:rPr>
      </w:pPr>
      <w:r w:rsidRPr="00C07379">
        <w:rPr>
          <w:sz w:val="28"/>
        </w:rPr>
        <w:t>9. Luật về hiến, lấy, ghép mô, bộ phận cơ thể người;</w:t>
      </w:r>
    </w:p>
    <w:p w:rsidR="00C668DB" w:rsidRPr="00C07379" w:rsidRDefault="00C668DB" w:rsidP="00C07379">
      <w:pPr>
        <w:spacing w:before="120" w:after="120" w:line="320" w:lineRule="exact"/>
        <w:ind w:firstLine="567"/>
        <w:jc w:val="both"/>
        <w:rPr>
          <w:sz w:val="28"/>
        </w:rPr>
      </w:pPr>
      <w:r w:rsidRPr="00C07379">
        <w:rPr>
          <w:sz w:val="28"/>
        </w:rPr>
        <w:t>10. Luật về hội;</w:t>
      </w:r>
    </w:p>
    <w:p w:rsidR="00C668DB" w:rsidRPr="00C07379" w:rsidRDefault="00C668DB" w:rsidP="00C07379">
      <w:pPr>
        <w:spacing w:before="120" w:after="120" w:line="320" w:lineRule="exact"/>
        <w:ind w:firstLine="567"/>
        <w:jc w:val="both"/>
        <w:rPr>
          <w:sz w:val="28"/>
        </w:rPr>
      </w:pPr>
      <w:r w:rsidRPr="00C07379">
        <w:rPr>
          <w:sz w:val="28"/>
        </w:rPr>
        <w:t>11. Luật sửa đổi, bổ sung một số điều của Bộ luật Lao động (liên quan đến đình công và giải quyết đình công);</w:t>
      </w:r>
    </w:p>
    <w:p w:rsidR="00C668DB" w:rsidRPr="00C07379" w:rsidRDefault="00C668DB" w:rsidP="00C07379">
      <w:pPr>
        <w:spacing w:before="120" w:after="120" w:line="320" w:lineRule="exact"/>
        <w:ind w:firstLine="567"/>
        <w:jc w:val="both"/>
        <w:rPr>
          <w:sz w:val="28"/>
        </w:rPr>
      </w:pPr>
      <w:r w:rsidRPr="00C07379">
        <w:rPr>
          <w:sz w:val="28"/>
        </w:rPr>
        <w:t>12. Luật Cư trú;</w:t>
      </w:r>
    </w:p>
    <w:p w:rsidR="00C668DB" w:rsidRPr="00C07379" w:rsidRDefault="00C668DB" w:rsidP="00C07379">
      <w:pPr>
        <w:spacing w:before="120" w:after="120" w:line="320" w:lineRule="exact"/>
        <w:ind w:firstLine="567"/>
        <w:jc w:val="both"/>
        <w:rPr>
          <w:sz w:val="28"/>
        </w:rPr>
      </w:pPr>
      <w:r w:rsidRPr="00C07379">
        <w:rPr>
          <w:sz w:val="28"/>
        </w:rPr>
        <w:lastRenderedPageBreak/>
        <w:t>13. Luật Chuyển giao công nghệ;</w:t>
      </w:r>
    </w:p>
    <w:p w:rsidR="00C668DB" w:rsidRPr="00C07379" w:rsidRDefault="00C668DB" w:rsidP="00C07379">
      <w:pPr>
        <w:spacing w:before="120" w:after="120" w:line="320" w:lineRule="exact"/>
        <w:ind w:firstLine="567"/>
        <w:jc w:val="both"/>
        <w:rPr>
          <w:sz w:val="28"/>
        </w:rPr>
      </w:pPr>
      <w:r w:rsidRPr="00C07379">
        <w:rPr>
          <w:sz w:val="28"/>
        </w:rPr>
        <w:t>14. Luật Công chứng.</w:t>
      </w:r>
    </w:p>
    <w:p w:rsidR="00C668DB" w:rsidRPr="00C07379" w:rsidRDefault="00C668DB" w:rsidP="00C07379">
      <w:pPr>
        <w:spacing w:before="120" w:after="120" w:line="320" w:lineRule="exact"/>
        <w:ind w:firstLine="567"/>
        <w:jc w:val="both"/>
        <w:rPr>
          <w:sz w:val="28"/>
        </w:rPr>
      </w:pPr>
      <w:r w:rsidRPr="00C07379">
        <w:rPr>
          <w:sz w:val="28"/>
        </w:rPr>
        <w:t>b) Trình Quốc hội cho ý kiến: 12 dự án luật</w:t>
      </w:r>
    </w:p>
    <w:p w:rsidR="00C668DB" w:rsidRPr="00C07379" w:rsidRDefault="00C668DB" w:rsidP="00C07379">
      <w:pPr>
        <w:spacing w:before="120" w:after="120" w:line="320" w:lineRule="exact"/>
        <w:ind w:firstLine="567"/>
        <w:jc w:val="both"/>
        <w:rPr>
          <w:sz w:val="28"/>
        </w:rPr>
      </w:pPr>
      <w:r w:rsidRPr="00C07379">
        <w:rPr>
          <w:sz w:val="28"/>
        </w:rPr>
        <w:t>1. Luật Thuế thu nhập cá nhân;</w:t>
      </w:r>
    </w:p>
    <w:p w:rsidR="00C668DB" w:rsidRPr="00C07379" w:rsidRDefault="00C668DB" w:rsidP="00C07379">
      <w:pPr>
        <w:spacing w:before="120" w:after="120" w:line="320" w:lineRule="exact"/>
        <w:ind w:firstLine="567"/>
        <w:jc w:val="both"/>
        <w:rPr>
          <w:sz w:val="28"/>
        </w:rPr>
      </w:pPr>
      <w:r w:rsidRPr="00C07379">
        <w:rPr>
          <w:sz w:val="28"/>
        </w:rPr>
        <w:t>2. Luật Các vùng biển Việt Nam;</w:t>
      </w:r>
    </w:p>
    <w:p w:rsidR="00C668DB" w:rsidRPr="00C07379" w:rsidRDefault="00C668DB" w:rsidP="00C07379">
      <w:pPr>
        <w:spacing w:before="120" w:after="120" w:line="320" w:lineRule="exact"/>
        <w:ind w:firstLine="567"/>
        <w:jc w:val="both"/>
        <w:rPr>
          <w:sz w:val="28"/>
        </w:rPr>
      </w:pPr>
      <w:r w:rsidRPr="00C07379">
        <w:rPr>
          <w:sz w:val="28"/>
        </w:rPr>
        <w:t>3. Luật sửa đổi, bổ sung một số điều của Luật Tổ chức Chính phủ;</w:t>
      </w:r>
    </w:p>
    <w:p w:rsidR="00C668DB" w:rsidRPr="00C07379" w:rsidRDefault="00C668DB" w:rsidP="00C07379">
      <w:pPr>
        <w:spacing w:before="120" w:after="120" w:line="320" w:lineRule="exact"/>
        <w:ind w:firstLine="567"/>
        <w:jc w:val="both"/>
        <w:rPr>
          <w:sz w:val="28"/>
        </w:rPr>
      </w:pPr>
      <w:r w:rsidRPr="00C07379">
        <w:rPr>
          <w:sz w:val="28"/>
        </w:rPr>
        <w:t>4. Luật Chất lượng;</w:t>
      </w:r>
    </w:p>
    <w:p w:rsidR="00C668DB" w:rsidRPr="00C07379" w:rsidRDefault="00C668DB" w:rsidP="00C07379">
      <w:pPr>
        <w:spacing w:before="120" w:after="120" w:line="320" w:lineRule="exact"/>
        <w:ind w:firstLine="567"/>
        <w:jc w:val="both"/>
        <w:rPr>
          <w:sz w:val="28"/>
        </w:rPr>
      </w:pPr>
      <w:r w:rsidRPr="00C07379">
        <w:rPr>
          <w:sz w:val="28"/>
        </w:rPr>
        <w:t>5. Luật Phòng, chống bạo lực trong gia đình;</w:t>
      </w:r>
    </w:p>
    <w:p w:rsidR="00C668DB" w:rsidRPr="00C07379" w:rsidRDefault="00C668DB" w:rsidP="00C07379">
      <w:pPr>
        <w:spacing w:before="120" w:after="120" w:line="320" w:lineRule="exact"/>
        <w:ind w:firstLine="567"/>
        <w:jc w:val="both"/>
        <w:rPr>
          <w:sz w:val="28"/>
        </w:rPr>
      </w:pPr>
      <w:r w:rsidRPr="00C07379">
        <w:rPr>
          <w:sz w:val="28"/>
        </w:rPr>
        <w:t>6. Luật Bảo hiểm y tế;</w:t>
      </w:r>
    </w:p>
    <w:p w:rsidR="00C668DB" w:rsidRPr="00C07379" w:rsidRDefault="00C668DB" w:rsidP="00C07379">
      <w:pPr>
        <w:spacing w:before="120" w:after="120" w:line="320" w:lineRule="exact"/>
        <w:ind w:firstLine="567"/>
        <w:jc w:val="both"/>
        <w:rPr>
          <w:sz w:val="28"/>
        </w:rPr>
      </w:pPr>
      <w:r w:rsidRPr="00C07379">
        <w:rPr>
          <w:sz w:val="28"/>
        </w:rPr>
        <w:t>7. Luật Trưng cầu ý dân;</w:t>
      </w:r>
    </w:p>
    <w:p w:rsidR="00C668DB" w:rsidRPr="00C07379" w:rsidRDefault="00C668DB" w:rsidP="00C07379">
      <w:pPr>
        <w:spacing w:before="120" w:after="120" w:line="320" w:lineRule="exact"/>
        <w:ind w:firstLine="567"/>
        <w:jc w:val="both"/>
        <w:rPr>
          <w:sz w:val="28"/>
        </w:rPr>
      </w:pPr>
      <w:r w:rsidRPr="00C07379">
        <w:rPr>
          <w:sz w:val="28"/>
        </w:rPr>
        <w:t>8. Luật Phòng, chống các bệnh truyền nhiễm;</w:t>
      </w:r>
    </w:p>
    <w:p w:rsidR="00C668DB" w:rsidRPr="00C07379" w:rsidRDefault="00C668DB" w:rsidP="00C07379">
      <w:pPr>
        <w:spacing w:before="120" w:after="120" w:line="320" w:lineRule="exact"/>
        <w:ind w:firstLine="567"/>
        <w:jc w:val="both"/>
        <w:rPr>
          <w:sz w:val="28"/>
        </w:rPr>
      </w:pPr>
      <w:r w:rsidRPr="00C07379">
        <w:rPr>
          <w:sz w:val="28"/>
        </w:rPr>
        <w:t>9. Luật Khiếu nại và giải quyết khiếu nại;</w:t>
      </w:r>
    </w:p>
    <w:p w:rsidR="00C668DB" w:rsidRPr="00C07379" w:rsidRDefault="00C668DB" w:rsidP="00C07379">
      <w:pPr>
        <w:spacing w:before="120" w:after="120" w:line="320" w:lineRule="exact"/>
        <w:ind w:firstLine="567"/>
        <w:jc w:val="both"/>
        <w:rPr>
          <w:sz w:val="28"/>
        </w:rPr>
      </w:pPr>
      <w:r w:rsidRPr="00C07379">
        <w:rPr>
          <w:sz w:val="28"/>
        </w:rPr>
        <w:t>10. Luật Tố cáo và giải quyết tố cáo;</w:t>
      </w:r>
    </w:p>
    <w:p w:rsidR="00C668DB" w:rsidRPr="00C07379" w:rsidRDefault="00C668DB" w:rsidP="00C07379">
      <w:pPr>
        <w:spacing w:before="120" w:after="120" w:line="320" w:lineRule="exact"/>
        <w:ind w:firstLine="567"/>
        <w:jc w:val="both"/>
        <w:rPr>
          <w:sz w:val="28"/>
        </w:rPr>
      </w:pPr>
      <w:r w:rsidRPr="00C07379">
        <w:rPr>
          <w:sz w:val="28"/>
        </w:rPr>
        <w:t>11. Luật Công vụ;</w:t>
      </w:r>
    </w:p>
    <w:p w:rsidR="00C668DB" w:rsidRPr="00C07379" w:rsidRDefault="00C668DB" w:rsidP="00C07379">
      <w:pPr>
        <w:spacing w:before="120" w:after="120" w:line="320" w:lineRule="exact"/>
        <w:ind w:firstLine="567"/>
        <w:jc w:val="both"/>
        <w:rPr>
          <w:sz w:val="28"/>
        </w:rPr>
      </w:pPr>
      <w:r w:rsidRPr="00C07379">
        <w:rPr>
          <w:sz w:val="28"/>
        </w:rPr>
        <w:t>12. Luật Tương trợ tư pháp.</w:t>
      </w:r>
    </w:p>
    <w:p w:rsidR="00C668DB" w:rsidRPr="00C07379" w:rsidRDefault="00C668DB" w:rsidP="00C07379">
      <w:pPr>
        <w:spacing w:before="120" w:after="120" w:line="320" w:lineRule="exact"/>
        <w:ind w:firstLine="567"/>
        <w:jc w:val="both"/>
        <w:rPr>
          <w:sz w:val="28"/>
        </w:rPr>
      </w:pPr>
      <w:r w:rsidRPr="00C07379">
        <w:rPr>
          <w:b/>
          <w:bCs/>
          <w:sz w:val="28"/>
        </w:rPr>
        <w:t>II. CÁC DỰ ÁN PHÁP LỆNH, NGHỊ QUYẾT CÓ CHỨA QUY PHẠM PHÁP LUẬT:</w:t>
      </w:r>
    </w:p>
    <w:p w:rsidR="00C668DB" w:rsidRPr="00C07379" w:rsidRDefault="00C668DB" w:rsidP="00C07379">
      <w:pPr>
        <w:spacing w:before="120" w:after="120" w:line="320" w:lineRule="exact"/>
        <w:ind w:firstLine="567"/>
        <w:jc w:val="both"/>
        <w:rPr>
          <w:sz w:val="28"/>
        </w:rPr>
      </w:pPr>
      <w:r w:rsidRPr="00C07379">
        <w:rPr>
          <w:sz w:val="28"/>
        </w:rPr>
        <w:t>10 dự án pháp lệnh, 1 dự án nghị quyết</w:t>
      </w:r>
    </w:p>
    <w:p w:rsidR="00C668DB" w:rsidRPr="00C07379" w:rsidRDefault="00C668DB" w:rsidP="00C07379">
      <w:pPr>
        <w:spacing w:before="120" w:after="120" w:line="320" w:lineRule="exact"/>
        <w:ind w:firstLine="567"/>
        <w:jc w:val="both"/>
        <w:rPr>
          <w:sz w:val="28"/>
        </w:rPr>
      </w:pPr>
      <w:r w:rsidRPr="00C07379">
        <w:rPr>
          <w:sz w:val="28"/>
        </w:rPr>
        <w:t>1. Pháp lệnh bảo vệ các công trình, mục tiêu trọng điểm về an ninh quốc gia;</w:t>
      </w:r>
    </w:p>
    <w:p w:rsidR="00C668DB" w:rsidRPr="00C07379" w:rsidRDefault="00C668DB" w:rsidP="00C07379">
      <w:pPr>
        <w:spacing w:before="120" w:after="120" w:line="320" w:lineRule="exact"/>
        <w:ind w:firstLine="567"/>
        <w:jc w:val="both"/>
        <w:rPr>
          <w:sz w:val="28"/>
        </w:rPr>
      </w:pPr>
      <w:r w:rsidRPr="00C07379">
        <w:rPr>
          <w:sz w:val="28"/>
        </w:rPr>
        <w:t>2. Pháp lệnh thủ tục bắt giữ tàu biển;</w:t>
      </w:r>
    </w:p>
    <w:p w:rsidR="00C668DB" w:rsidRPr="00C07379" w:rsidRDefault="00C668DB" w:rsidP="00C07379">
      <w:pPr>
        <w:spacing w:before="120" w:after="120" w:line="320" w:lineRule="exact"/>
        <w:ind w:firstLine="567"/>
        <w:jc w:val="both"/>
        <w:rPr>
          <w:sz w:val="28"/>
        </w:rPr>
      </w:pPr>
      <w:r w:rsidRPr="00C07379">
        <w:rPr>
          <w:sz w:val="28"/>
        </w:rPr>
        <w:t>3. Pháp lệnh về án phí, lệ phí tại Tòa án nhân dân;</w:t>
      </w:r>
    </w:p>
    <w:p w:rsidR="00C668DB" w:rsidRPr="00C07379" w:rsidRDefault="00C668DB" w:rsidP="00C07379">
      <w:pPr>
        <w:spacing w:before="120" w:after="120" w:line="320" w:lineRule="exact"/>
        <w:ind w:firstLine="567"/>
        <w:jc w:val="both"/>
        <w:rPr>
          <w:sz w:val="28"/>
        </w:rPr>
      </w:pPr>
      <w:r w:rsidRPr="00C07379">
        <w:rPr>
          <w:sz w:val="28"/>
        </w:rPr>
        <w:t>4. Pháp lệnh ký kết và thực hiện thỏa thuận quốc tế;</w:t>
      </w:r>
    </w:p>
    <w:p w:rsidR="00C668DB" w:rsidRPr="00C07379" w:rsidRDefault="00C668DB" w:rsidP="00C07379">
      <w:pPr>
        <w:spacing w:before="120" w:after="120" w:line="320" w:lineRule="exact"/>
        <w:ind w:firstLine="567"/>
        <w:jc w:val="both"/>
        <w:rPr>
          <w:sz w:val="28"/>
        </w:rPr>
      </w:pPr>
      <w:r w:rsidRPr="00C07379">
        <w:rPr>
          <w:sz w:val="28"/>
        </w:rPr>
        <w:t>5. Nghị quyết của Ủy ban Thường vụ Quốc hội về giao dịch dân sự về nhà ở có yếu tố nước ngoài được xác lập trước ngày 01 tháng 7 năm 1991;</w:t>
      </w:r>
    </w:p>
    <w:p w:rsidR="00C668DB" w:rsidRPr="00C07379" w:rsidRDefault="00C668DB" w:rsidP="00C07379">
      <w:pPr>
        <w:spacing w:before="120" w:after="120" w:line="320" w:lineRule="exact"/>
        <w:ind w:firstLine="567"/>
        <w:jc w:val="both"/>
        <w:rPr>
          <w:sz w:val="28"/>
        </w:rPr>
      </w:pPr>
      <w:r w:rsidRPr="00C07379">
        <w:rPr>
          <w:sz w:val="28"/>
        </w:rPr>
        <w:t>6. Pháp lệnh sửa đổi, bổ sung một số điều của Pháp lệnh về lực lượng dự bị động viên;</w:t>
      </w:r>
    </w:p>
    <w:p w:rsidR="00C668DB" w:rsidRPr="00C07379" w:rsidRDefault="00C668DB" w:rsidP="00C07379">
      <w:pPr>
        <w:spacing w:before="120" w:after="120" w:line="320" w:lineRule="exact"/>
        <w:ind w:firstLine="567"/>
        <w:jc w:val="both"/>
        <w:rPr>
          <w:sz w:val="28"/>
        </w:rPr>
      </w:pPr>
      <w:r w:rsidRPr="00C07379">
        <w:rPr>
          <w:sz w:val="28"/>
        </w:rPr>
        <w:t>7. Pháp lệnh công nghệ cao;</w:t>
      </w:r>
    </w:p>
    <w:p w:rsidR="00C668DB" w:rsidRPr="00C07379" w:rsidRDefault="00C668DB" w:rsidP="00C07379">
      <w:pPr>
        <w:spacing w:before="120" w:after="120" w:line="320" w:lineRule="exact"/>
        <w:ind w:firstLine="567"/>
        <w:jc w:val="both"/>
        <w:rPr>
          <w:sz w:val="28"/>
        </w:rPr>
      </w:pPr>
      <w:r w:rsidRPr="00C07379">
        <w:rPr>
          <w:sz w:val="28"/>
        </w:rPr>
        <w:t>8. Pháp lệnh dân chủ ở cơ sở;</w:t>
      </w:r>
    </w:p>
    <w:p w:rsidR="00C668DB" w:rsidRPr="00C07379" w:rsidRDefault="00C668DB" w:rsidP="00C07379">
      <w:pPr>
        <w:spacing w:before="120" w:after="120" w:line="320" w:lineRule="exact"/>
        <w:ind w:firstLine="567"/>
        <w:jc w:val="both"/>
        <w:rPr>
          <w:sz w:val="28"/>
        </w:rPr>
      </w:pPr>
      <w:r w:rsidRPr="00C07379">
        <w:rPr>
          <w:sz w:val="28"/>
        </w:rPr>
        <w:t>9. Pháp lệnh sửa đổi, bổ sung một số điều của Pháp lệnh lãnh sự;</w:t>
      </w:r>
    </w:p>
    <w:p w:rsidR="00C668DB" w:rsidRPr="00C07379" w:rsidRDefault="00C668DB" w:rsidP="00C07379">
      <w:pPr>
        <w:spacing w:before="120" w:after="120" w:line="320" w:lineRule="exact"/>
        <w:ind w:firstLine="567"/>
        <w:jc w:val="both"/>
        <w:rPr>
          <w:sz w:val="28"/>
        </w:rPr>
      </w:pPr>
      <w:r w:rsidRPr="00C07379">
        <w:rPr>
          <w:sz w:val="28"/>
        </w:rPr>
        <w:t>10. Pháp lệnh sửa đổi, bổ sung một số điều của Pháp lệnh cơ quan đại diện nước Cộng hòa Xã hội chủ nghĩa Việt Nam ở nước ngoài;</w:t>
      </w:r>
    </w:p>
    <w:p w:rsidR="00C668DB" w:rsidRPr="00C07379" w:rsidRDefault="00C668DB" w:rsidP="00C07379">
      <w:pPr>
        <w:spacing w:before="120" w:after="120" w:line="320" w:lineRule="exact"/>
        <w:ind w:firstLine="567"/>
        <w:jc w:val="both"/>
        <w:rPr>
          <w:sz w:val="28"/>
        </w:rPr>
      </w:pPr>
      <w:r w:rsidRPr="00C07379">
        <w:rPr>
          <w:sz w:val="28"/>
        </w:rPr>
        <w:t>11. Pháp lệnh về xử lý hành chính các hành vi cản trở hoạt động tố tụng của Tòa án nhân dân.</w:t>
      </w:r>
    </w:p>
    <w:p w:rsidR="00C668DB" w:rsidRPr="00C07379" w:rsidRDefault="00C668DB" w:rsidP="00C07379">
      <w:pPr>
        <w:spacing w:before="120" w:after="120" w:line="320" w:lineRule="exact"/>
        <w:ind w:firstLine="567"/>
        <w:jc w:val="both"/>
        <w:rPr>
          <w:sz w:val="28"/>
        </w:rPr>
      </w:pPr>
      <w:r w:rsidRPr="00C07379">
        <w:rPr>
          <w:b/>
          <w:bCs/>
          <w:sz w:val="28"/>
        </w:rPr>
        <w:t>B. CHƯƠNG TRÌNH CHUẨN BỊ</w:t>
      </w:r>
    </w:p>
    <w:p w:rsidR="00C668DB" w:rsidRPr="00C07379" w:rsidRDefault="00C668DB" w:rsidP="00C07379">
      <w:pPr>
        <w:spacing w:before="120" w:after="120" w:line="320" w:lineRule="exact"/>
        <w:ind w:firstLine="567"/>
        <w:jc w:val="both"/>
        <w:rPr>
          <w:sz w:val="28"/>
        </w:rPr>
      </w:pPr>
      <w:r w:rsidRPr="00C07379">
        <w:rPr>
          <w:b/>
          <w:bCs/>
          <w:sz w:val="28"/>
        </w:rPr>
        <w:t>I. Các dự án Luật : 11 dự án</w:t>
      </w:r>
    </w:p>
    <w:p w:rsidR="00C668DB" w:rsidRPr="00C07379" w:rsidRDefault="00C668DB" w:rsidP="00C07379">
      <w:pPr>
        <w:spacing w:before="120" w:after="120" w:line="320" w:lineRule="exact"/>
        <w:ind w:firstLine="567"/>
        <w:jc w:val="both"/>
        <w:rPr>
          <w:sz w:val="28"/>
        </w:rPr>
      </w:pPr>
      <w:r w:rsidRPr="00C07379">
        <w:rPr>
          <w:sz w:val="28"/>
        </w:rPr>
        <w:t>1. Bộ luật xử lý vi phạm hành chính;</w:t>
      </w:r>
    </w:p>
    <w:p w:rsidR="00C668DB" w:rsidRPr="00C07379" w:rsidRDefault="00C668DB" w:rsidP="00C07379">
      <w:pPr>
        <w:spacing w:before="120" w:after="120" w:line="320" w:lineRule="exact"/>
        <w:ind w:firstLine="567"/>
        <w:jc w:val="both"/>
        <w:rPr>
          <w:sz w:val="28"/>
        </w:rPr>
      </w:pPr>
      <w:r w:rsidRPr="00C07379">
        <w:rPr>
          <w:sz w:val="28"/>
        </w:rPr>
        <w:t>2. Luật Kế hoạch hóa;</w:t>
      </w:r>
    </w:p>
    <w:p w:rsidR="00C668DB" w:rsidRPr="00C07379" w:rsidRDefault="00C668DB" w:rsidP="00C07379">
      <w:pPr>
        <w:spacing w:before="120" w:after="120" w:line="320" w:lineRule="exact"/>
        <w:ind w:firstLine="567"/>
        <w:jc w:val="both"/>
        <w:rPr>
          <w:sz w:val="28"/>
        </w:rPr>
      </w:pPr>
      <w:r w:rsidRPr="00C07379">
        <w:rPr>
          <w:sz w:val="28"/>
        </w:rPr>
        <w:t>3. Luật Ðặc xá;</w:t>
      </w:r>
    </w:p>
    <w:p w:rsidR="00C668DB" w:rsidRPr="00C07379" w:rsidRDefault="00C668DB" w:rsidP="00C07379">
      <w:pPr>
        <w:spacing w:before="120" w:after="120" w:line="320" w:lineRule="exact"/>
        <w:ind w:firstLine="567"/>
        <w:jc w:val="both"/>
        <w:rPr>
          <w:sz w:val="28"/>
        </w:rPr>
      </w:pPr>
      <w:r w:rsidRPr="00C07379">
        <w:rPr>
          <w:sz w:val="28"/>
        </w:rPr>
        <w:t>4. Luật bồi thường nhà nước;</w:t>
      </w:r>
    </w:p>
    <w:p w:rsidR="00C668DB" w:rsidRPr="00C07379" w:rsidRDefault="00C668DB" w:rsidP="00C07379">
      <w:pPr>
        <w:spacing w:before="120" w:after="120" w:line="320" w:lineRule="exact"/>
        <w:ind w:firstLine="567"/>
        <w:jc w:val="both"/>
        <w:rPr>
          <w:sz w:val="28"/>
        </w:rPr>
      </w:pPr>
      <w:r w:rsidRPr="00C07379">
        <w:rPr>
          <w:sz w:val="28"/>
        </w:rPr>
        <w:t>5. Luật Quản lý và sử dụng tài sản nhà nước;</w:t>
      </w:r>
    </w:p>
    <w:p w:rsidR="00C668DB" w:rsidRPr="00C07379" w:rsidRDefault="00C668DB" w:rsidP="00C07379">
      <w:pPr>
        <w:spacing w:before="120" w:after="120" w:line="320" w:lineRule="exact"/>
        <w:ind w:firstLine="567"/>
        <w:jc w:val="both"/>
        <w:rPr>
          <w:sz w:val="28"/>
        </w:rPr>
      </w:pPr>
      <w:r w:rsidRPr="00C07379">
        <w:rPr>
          <w:sz w:val="28"/>
        </w:rPr>
        <w:t>6. Luật Dân tộc;</w:t>
      </w:r>
    </w:p>
    <w:p w:rsidR="00C668DB" w:rsidRPr="00C07379" w:rsidRDefault="00C668DB" w:rsidP="00C07379">
      <w:pPr>
        <w:spacing w:before="120" w:after="120" w:line="320" w:lineRule="exact"/>
        <w:ind w:firstLine="567"/>
        <w:jc w:val="both"/>
        <w:rPr>
          <w:sz w:val="28"/>
        </w:rPr>
      </w:pPr>
      <w:r w:rsidRPr="00C07379">
        <w:rPr>
          <w:sz w:val="28"/>
        </w:rPr>
        <w:t>7. Luật Bảo vệ sức khỏe nhân dân (sửa đổi);</w:t>
      </w:r>
    </w:p>
    <w:p w:rsidR="00C668DB" w:rsidRPr="00C07379" w:rsidRDefault="00C668DB" w:rsidP="00C07379">
      <w:pPr>
        <w:spacing w:before="120" w:after="120" w:line="320" w:lineRule="exact"/>
        <w:ind w:firstLine="567"/>
        <w:jc w:val="both"/>
        <w:rPr>
          <w:sz w:val="28"/>
        </w:rPr>
      </w:pPr>
      <w:r w:rsidRPr="00C07379">
        <w:rPr>
          <w:sz w:val="28"/>
        </w:rPr>
        <w:t>8. Luật Ðầu tư xây dựng cơ bản;</w:t>
      </w:r>
    </w:p>
    <w:p w:rsidR="00C668DB" w:rsidRPr="00C07379" w:rsidRDefault="00C668DB" w:rsidP="00C07379">
      <w:pPr>
        <w:spacing w:before="120" w:after="120" w:line="320" w:lineRule="exact"/>
        <w:ind w:firstLine="567"/>
        <w:jc w:val="both"/>
        <w:rPr>
          <w:sz w:val="28"/>
        </w:rPr>
      </w:pPr>
      <w:r w:rsidRPr="00C07379">
        <w:rPr>
          <w:sz w:val="28"/>
        </w:rPr>
        <w:t>9. Luật Quản lý và sử dụng hóa chất;</w:t>
      </w:r>
    </w:p>
    <w:p w:rsidR="00C668DB" w:rsidRPr="00C07379" w:rsidRDefault="00C668DB" w:rsidP="00C07379">
      <w:pPr>
        <w:spacing w:before="120" w:after="120" w:line="320" w:lineRule="exact"/>
        <w:ind w:firstLine="567"/>
        <w:jc w:val="both"/>
        <w:rPr>
          <w:sz w:val="28"/>
        </w:rPr>
      </w:pPr>
      <w:r w:rsidRPr="00C07379">
        <w:rPr>
          <w:sz w:val="28"/>
        </w:rPr>
        <w:t>10. Luật Lý lịch tư pháp;</w:t>
      </w:r>
    </w:p>
    <w:p w:rsidR="00C668DB" w:rsidRPr="00C07379" w:rsidRDefault="00C668DB" w:rsidP="00C07379">
      <w:pPr>
        <w:spacing w:before="120" w:after="120" w:line="320" w:lineRule="exact"/>
        <w:ind w:firstLine="567"/>
        <w:jc w:val="both"/>
        <w:rPr>
          <w:sz w:val="28"/>
        </w:rPr>
      </w:pPr>
      <w:r w:rsidRPr="00C07379">
        <w:rPr>
          <w:sz w:val="28"/>
        </w:rPr>
        <w:t>11. Luật Thể thức trưng mua, trưng dụng tài sản của cá nhân, tổ chức.</w:t>
      </w:r>
    </w:p>
    <w:p w:rsidR="00C668DB" w:rsidRPr="00C07379" w:rsidRDefault="00C668DB" w:rsidP="00C07379">
      <w:pPr>
        <w:spacing w:before="120" w:after="120" w:line="320" w:lineRule="exact"/>
        <w:ind w:firstLine="567"/>
        <w:jc w:val="both"/>
        <w:rPr>
          <w:sz w:val="28"/>
        </w:rPr>
      </w:pPr>
      <w:r w:rsidRPr="00C07379">
        <w:rPr>
          <w:b/>
          <w:bCs/>
          <w:sz w:val="28"/>
        </w:rPr>
        <w:t>II. CÁC DỰ ÁN PHÁP LỆNH: 3 dự án</w:t>
      </w:r>
    </w:p>
    <w:p w:rsidR="00C668DB" w:rsidRPr="00C07379" w:rsidRDefault="00C668DB" w:rsidP="00C07379">
      <w:pPr>
        <w:spacing w:before="120" w:after="120" w:line="320" w:lineRule="exact"/>
        <w:ind w:firstLine="567"/>
        <w:jc w:val="both"/>
        <w:rPr>
          <w:sz w:val="28"/>
        </w:rPr>
      </w:pPr>
      <w:r w:rsidRPr="00C07379">
        <w:rPr>
          <w:sz w:val="28"/>
        </w:rPr>
        <w:t>1. Pháp lệnh đăng ký giao dịch bảo đảm;</w:t>
      </w:r>
    </w:p>
    <w:p w:rsidR="00C668DB" w:rsidRPr="00C07379" w:rsidRDefault="00C668DB" w:rsidP="00C07379">
      <w:pPr>
        <w:spacing w:before="120" w:after="120" w:line="320" w:lineRule="exact"/>
        <w:ind w:firstLine="567"/>
        <w:jc w:val="both"/>
        <w:rPr>
          <w:sz w:val="28"/>
        </w:rPr>
      </w:pPr>
      <w:r w:rsidRPr="00C07379">
        <w:rPr>
          <w:sz w:val="28"/>
        </w:rPr>
        <w:t>2. Pháp lệnh về công nghiệp quốc phòng;</w:t>
      </w:r>
    </w:p>
    <w:p w:rsidR="00C668DB" w:rsidRPr="00C07379" w:rsidRDefault="00C668DB" w:rsidP="00C07379">
      <w:pPr>
        <w:spacing w:before="120" w:after="120" w:line="320" w:lineRule="exact"/>
        <w:ind w:firstLine="567"/>
        <w:jc w:val="both"/>
        <w:rPr>
          <w:sz w:val="28"/>
        </w:rPr>
      </w:pPr>
      <w:r w:rsidRPr="00C07379">
        <w:rPr>
          <w:sz w:val="28"/>
        </w:rPr>
        <w:t>3. Pháp lệnh sửa đổi, bổ sung một số điều của Pháp lệnh lực lượng cảnh sát biển Việt Nam.</w:t>
      </w:r>
    </w:p>
    <w:p w:rsidR="00C668DB" w:rsidRPr="00C07379" w:rsidRDefault="00C668DB" w:rsidP="00C07379">
      <w:pPr>
        <w:spacing w:before="120" w:after="120" w:line="320" w:lineRule="exact"/>
        <w:ind w:firstLine="567"/>
        <w:jc w:val="both"/>
        <w:rPr>
          <w:sz w:val="28"/>
        </w:rPr>
      </w:pPr>
      <w:r w:rsidRPr="00C07379">
        <w:rPr>
          <w:b/>
          <w:bCs/>
          <w:sz w:val="28"/>
        </w:rPr>
        <w:t xml:space="preserve">Ðiều 2. </w:t>
      </w:r>
      <w:r w:rsidRPr="00C07379">
        <w:rPr>
          <w:sz w:val="28"/>
        </w:rPr>
        <w:t>Bổ sung các dự án có tên dưới đây vào Chương trình xây dựng luật, pháp lệnh của Quốc hội nhiệm kỳ khóa XI (2002-2007):</w:t>
      </w:r>
    </w:p>
    <w:p w:rsidR="00C668DB" w:rsidRPr="00C07379" w:rsidRDefault="00C668DB" w:rsidP="00C07379">
      <w:pPr>
        <w:spacing w:before="120" w:after="120" w:line="320" w:lineRule="exact"/>
        <w:ind w:firstLine="567"/>
        <w:jc w:val="both"/>
        <w:rPr>
          <w:sz w:val="28"/>
        </w:rPr>
      </w:pPr>
      <w:r w:rsidRPr="00C07379">
        <w:rPr>
          <w:b/>
          <w:bCs/>
          <w:sz w:val="28"/>
        </w:rPr>
        <w:t>I. CÁC DỰ ÁN LUẬT, NGHỊ QUYẾT CÓ CHỨA QUY PHẠM PHÁP LUẬT: 17 dự án luật, 1 dự án nghị quyết</w:t>
      </w:r>
    </w:p>
    <w:p w:rsidR="00C668DB" w:rsidRPr="00C07379" w:rsidRDefault="00C668DB" w:rsidP="00C07379">
      <w:pPr>
        <w:spacing w:before="120" w:after="120" w:line="320" w:lineRule="exact"/>
        <w:ind w:firstLine="567"/>
        <w:jc w:val="both"/>
        <w:rPr>
          <w:sz w:val="28"/>
        </w:rPr>
      </w:pPr>
      <w:r w:rsidRPr="00C07379">
        <w:rPr>
          <w:sz w:val="28"/>
        </w:rPr>
        <w:t>1. Luật Tiêu chuẩn hóa;</w:t>
      </w:r>
    </w:p>
    <w:p w:rsidR="00C668DB" w:rsidRPr="00C07379" w:rsidRDefault="00C668DB" w:rsidP="00C07379">
      <w:pPr>
        <w:spacing w:before="120" w:after="120" w:line="320" w:lineRule="exact"/>
        <w:ind w:firstLine="567"/>
        <w:jc w:val="both"/>
        <w:rPr>
          <w:sz w:val="28"/>
        </w:rPr>
      </w:pPr>
      <w:r w:rsidRPr="00C07379">
        <w:rPr>
          <w:sz w:val="28"/>
        </w:rPr>
        <w:t>2. Luật Trợ giúp pháp lý;</w:t>
      </w:r>
    </w:p>
    <w:p w:rsidR="00C668DB" w:rsidRPr="00C07379" w:rsidRDefault="00C668DB" w:rsidP="00C07379">
      <w:pPr>
        <w:spacing w:before="120" w:after="120" w:line="320" w:lineRule="exact"/>
        <w:ind w:firstLine="567"/>
        <w:jc w:val="both"/>
        <w:rPr>
          <w:sz w:val="28"/>
        </w:rPr>
      </w:pPr>
      <w:r w:rsidRPr="00C07379">
        <w:rPr>
          <w:sz w:val="28"/>
        </w:rPr>
        <w:t>3. Luật Sửa đổi, bổ sung một số điều của Luật Tổ chức Quốc hội;</w:t>
      </w:r>
    </w:p>
    <w:p w:rsidR="00C668DB" w:rsidRPr="00C07379" w:rsidRDefault="00C668DB" w:rsidP="00C07379">
      <w:pPr>
        <w:spacing w:before="120" w:after="120" w:line="320" w:lineRule="exact"/>
        <w:ind w:firstLine="567"/>
        <w:jc w:val="both"/>
        <w:rPr>
          <w:sz w:val="28"/>
        </w:rPr>
      </w:pPr>
      <w:r w:rsidRPr="00C07379">
        <w:rPr>
          <w:sz w:val="28"/>
        </w:rPr>
        <w:t>4. Luật về hiến, lấy, ghép mô, bộ phận cơ thể người;</w:t>
      </w:r>
    </w:p>
    <w:p w:rsidR="00C668DB" w:rsidRPr="00C07379" w:rsidRDefault="00C668DB" w:rsidP="00C07379">
      <w:pPr>
        <w:spacing w:before="120" w:after="120" w:line="320" w:lineRule="exact"/>
        <w:ind w:firstLine="567"/>
        <w:jc w:val="both"/>
        <w:rPr>
          <w:sz w:val="28"/>
        </w:rPr>
      </w:pPr>
      <w:r w:rsidRPr="00C07379">
        <w:rPr>
          <w:sz w:val="28"/>
        </w:rPr>
        <w:t>5. Luật Sửa đổi, bổ sung một số điều của Bộ luật Lao động (liên quan đến đình công và giải quyết đình công);</w:t>
      </w:r>
    </w:p>
    <w:p w:rsidR="00C668DB" w:rsidRPr="00C07379" w:rsidRDefault="00C668DB" w:rsidP="00C07379">
      <w:pPr>
        <w:spacing w:before="120" w:after="120" w:line="320" w:lineRule="exact"/>
        <w:ind w:firstLine="567"/>
        <w:jc w:val="both"/>
        <w:rPr>
          <w:sz w:val="28"/>
        </w:rPr>
      </w:pPr>
      <w:r w:rsidRPr="00C07379">
        <w:rPr>
          <w:sz w:val="28"/>
        </w:rPr>
        <w:t>6. Luật Công chứng;</w:t>
      </w:r>
    </w:p>
    <w:p w:rsidR="00C668DB" w:rsidRPr="00C07379" w:rsidRDefault="00C668DB" w:rsidP="00C07379">
      <w:pPr>
        <w:spacing w:before="120" w:after="120" w:line="320" w:lineRule="exact"/>
        <w:ind w:firstLine="567"/>
        <w:jc w:val="both"/>
        <w:rPr>
          <w:sz w:val="28"/>
        </w:rPr>
      </w:pPr>
      <w:r w:rsidRPr="00C07379">
        <w:rPr>
          <w:sz w:val="28"/>
        </w:rPr>
        <w:t>7. Luật Sửa đổi, bổ sung một số điều của Luật tổ chức Chính phủ;</w:t>
      </w:r>
    </w:p>
    <w:p w:rsidR="00C668DB" w:rsidRPr="00C07379" w:rsidRDefault="00C668DB" w:rsidP="00C07379">
      <w:pPr>
        <w:spacing w:before="120" w:after="120" w:line="320" w:lineRule="exact"/>
        <w:ind w:firstLine="567"/>
        <w:jc w:val="both"/>
        <w:rPr>
          <w:sz w:val="28"/>
        </w:rPr>
      </w:pPr>
      <w:r w:rsidRPr="00C07379">
        <w:rPr>
          <w:sz w:val="28"/>
        </w:rPr>
        <w:t>8. Luật Chất lượng;</w:t>
      </w:r>
    </w:p>
    <w:p w:rsidR="00C668DB" w:rsidRPr="00C07379" w:rsidRDefault="00C668DB" w:rsidP="00C07379">
      <w:pPr>
        <w:spacing w:before="120" w:after="120" w:line="320" w:lineRule="exact"/>
        <w:ind w:firstLine="567"/>
        <w:jc w:val="both"/>
        <w:rPr>
          <w:sz w:val="28"/>
        </w:rPr>
      </w:pPr>
      <w:r w:rsidRPr="00C07379">
        <w:rPr>
          <w:sz w:val="28"/>
        </w:rPr>
        <w:t>9. Luật Phòng, chống bạo lực trong gia đình;</w:t>
      </w:r>
    </w:p>
    <w:p w:rsidR="00C668DB" w:rsidRPr="00C07379" w:rsidRDefault="00C668DB" w:rsidP="00C07379">
      <w:pPr>
        <w:spacing w:before="120" w:after="120" w:line="320" w:lineRule="exact"/>
        <w:ind w:firstLine="567"/>
        <w:jc w:val="both"/>
        <w:rPr>
          <w:sz w:val="28"/>
        </w:rPr>
      </w:pPr>
      <w:r w:rsidRPr="00C07379">
        <w:rPr>
          <w:sz w:val="28"/>
        </w:rPr>
        <w:t>10. Luật Bảo hiểm y tế;</w:t>
      </w:r>
    </w:p>
    <w:p w:rsidR="00C668DB" w:rsidRPr="00C07379" w:rsidRDefault="00C668DB" w:rsidP="00C07379">
      <w:pPr>
        <w:spacing w:before="120" w:after="120" w:line="320" w:lineRule="exact"/>
        <w:ind w:firstLine="567"/>
        <w:jc w:val="both"/>
        <w:rPr>
          <w:sz w:val="28"/>
        </w:rPr>
      </w:pPr>
      <w:r w:rsidRPr="00C07379">
        <w:rPr>
          <w:sz w:val="28"/>
        </w:rPr>
        <w:t>11. Luật Phòng, chống các bệnh truyền nhiễm;</w:t>
      </w:r>
    </w:p>
    <w:p w:rsidR="00C668DB" w:rsidRPr="00C07379" w:rsidRDefault="00C668DB" w:rsidP="00C07379">
      <w:pPr>
        <w:spacing w:before="120" w:after="120" w:line="320" w:lineRule="exact"/>
        <w:ind w:firstLine="567"/>
        <w:jc w:val="both"/>
        <w:rPr>
          <w:sz w:val="28"/>
        </w:rPr>
      </w:pPr>
      <w:r w:rsidRPr="00C07379">
        <w:rPr>
          <w:sz w:val="28"/>
        </w:rPr>
        <w:t>12. Luật Khiếu nại và giải quyết khiếu nại;</w:t>
      </w:r>
    </w:p>
    <w:p w:rsidR="00C668DB" w:rsidRPr="00C07379" w:rsidRDefault="00C668DB" w:rsidP="00C07379">
      <w:pPr>
        <w:spacing w:before="120" w:after="120" w:line="320" w:lineRule="exact"/>
        <w:ind w:firstLine="567"/>
        <w:jc w:val="both"/>
        <w:rPr>
          <w:sz w:val="28"/>
        </w:rPr>
      </w:pPr>
      <w:r w:rsidRPr="00C07379">
        <w:rPr>
          <w:sz w:val="28"/>
        </w:rPr>
        <w:t>13. Luật Tố cáo và giải quyết tố cáo;</w:t>
      </w:r>
    </w:p>
    <w:p w:rsidR="00C668DB" w:rsidRPr="00C07379" w:rsidRDefault="00C668DB" w:rsidP="00C07379">
      <w:pPr>
        <w:spacing w:before="120" w:after="120" w:line="320" w:lineRule="exact"/>
        <w:ind w:firstLine="567"/>
        <w:jc w:val="both"/>
        <w:rPr>
          <w:sz w:val="28"/>
        </w:rPr>
      </w:pPr>
      <w:r w:rsidRPr="00C07379">
        <w:rPr>
          <w:sz w:val="28"/>
        </w:rPr>
        <w:t>14. Luật Tương trợ tư pháp;</w:t>
      </w:r>
    </w:p>
    <w:p w:rsidR="00C668DB" w:rsidRPr="00C07379" w:rsidRDefault="00C668DB" w:rsidP="00C07379">
      <w:pPr>
        <w:spacing w:before="120" w:after="120" w:line="320" w:lineRule="exact"/>
        <w:ind w:firstLine="567"/>
        <w:jc w:val="both"/>
        <w:rPr>
          <w:sz w:val="28"/>
        </w:rPr>
      </w:pPr>
      <w:r w:rsidRPr="00C07379">
        <w:rPr>
          <w:sz w:val="28"/>
        </w:rPr>
        <w:t>15. Luật Kế hoạch hóa;</w:t>
      </w:r>
    </w:p>
    <w:p w:rsidR="00C668DB" w:rsidRPr="00C07379" w:rsidRDefault="00C668DB" w:rsidP="00C07379">
      <w:pPr>
        <w:spacing w:before="120" w:after="120" w:line="320" w:lineRule="exact"/>
        <w:ind w:firstLine="567"/>
        <w:jc w:val="both"/>
        <w:rPr>
          <w:sz w:val="28"/>
        </w:rPr>
      </w:pPr>
      <w:r w:rsidRPr="00C07379">
        <w:rPr>
          <w:sz w:val="28"/>
        </w:rPr>
        <w:t>16. Luật Ðầu tư xây dựng cơ bản;</w:t>
      </w:r>
    </w:p>
    <w:p w:rsidR="00C668DB" w:rsidRPr="00C07379" w:rsidRDefault="00C668DB" w:rsidP="00C07379">
      <w:pPr>
        <w:spacing w:before="120" w:after="120" w:line="320" w:lineRule="exact"/>
        <w:ind w:firstLine="567"/>
        <w:jc w:val="both"/>
        <w:rPr>
          <w:sz w:val="28"/>
        </w:rPr>
      </w:pPr>
      <w:r w:rsidRPr="00C07379">
        <w:rPr>
          <w:sz w:val="28"/>
        </w:rPr>
        <w:t>17. Luật Lý lịch tư pháp;</w:t>
      </w:r>
    </w:p>
    <w:p w:rsidR="00C668DB" w:rsidRPr="00C07379" w:rsidRDefault="00C668DB" w:rsidP="00C07379">
      <w:pPr>
        <w:spacing w:before="120" w:after="120" w:line="320" w:lineRule="exact"/>
        <w:ind w:firstLine="567"/>
        <w:jc w:val="both"/>
        <w:rPr>
          <w:sz w:val="28"/>
        </w:rPr>
      </w:pPr>
      <w:r w:rsidRPr="00C07379">
        <w:rPr>
          <w:sz w:val="28"/>
        </w:rPr>
        <w:t>18. Nghị quyết sửa đổi, bổ sung một số điều của Nghị quyết số 05/1997/QH10 ngày 29 tháng 11 năm 1997 của Quốc hội khóa X, kỳ họp thứ hai về tiêu chuẩn các công trình quan trọng quốc gia trình Quốc hội xem xét, quyết định chủ trương đầu tư.</w:t>
      </w:r>
    </w:p>
    <w:p w:rsidR="00C668DB" w:rsidRPr="00C07379" w:rsidRDefault="00C668DB" w:rsidP="00C07379">
      <w:pPr>
        <w:spacing w:before="120" w:after="120" w:line="320" w:lineRule="exact"/>
        <w:ind w:firstLine="567"/>
        <w:jc w:val="both"/>
        <w:rPr>
          <w:sz w:val="28"/>
        </w:rPr>
      </w:pPr>
      <w:r w:rsidRPr="00C07379">
        <w:rPr>
          <w:b/>
          <w:bCs/>
          <w:sz w:val="28"/>
        </w:rPr>
        <w:t>II. CÁC DỰ ÁN PHÁP LỆNH: 4 dự án</w:t>
      </w:r>
    </w:p>
    <w:p w:rsidR="00C668DB" w:rsidRPr="00C07379" w:rsidRDefault="00C668DB" w:rsidP="00C07379">
      <w:pPr>
        <w:spacing w:before="120" w:after="120" w:line="320" w:lineRule="exact"/>
        <w:ind w:firstLine="567"/>
        <w:jc w:val="both"/>
        <w:rPr>
          <w:sz w:val="28"/>
        </w:rPr>
      </w:pPr>
      <w:r w:rsidRPr="00C07379">
        <w:rPr>
          <w:sz w:val="28"/>
        </w:rPr>
        <w:t>1. Pháp lệnh về xử lý hành chính các hành vi cản trở hoạt động tố tụng của Tòa án nhân dân;</w:t>
      </w:r>
    </w:p>
    <w:p w:rsidR="00C668DB" w:rsidRPr="00C07379" w:rsidRDefault="00C668DB" w:rsidP="00C07379">
      <w:pPr>
        <w:spacing w:before="120" w:after="120" w:line="320" w:lineRule="exact"/>
        <w:ind w:firstLine="567"/>
        <w:jc w:val="both"/>
        <w:rPr>
          <w:sz w:val="28"/>
        </w:rPr>
      </w:pPr>
      <w:r w:rsidRPr="00C07379">
        <w:rPr>
          <w:sz w:val="28"/>
        </w:rPr>
        <w:t>2. Pháp lệnh về công nghiệp quốc phòng;</w:t>
      </w:r>
    </w:p>
    <w:p w:rsidR="00C668DB" w:rsidRPr="00C07379" w:rsidRDefault="00C668DB" w:rsidP="00C07379">
      <w:pPr>
        <w:spacing w:before="120" w:after="120" w:line="320" w:lineRule="exact"/>
        <w:ind w:firstLine="567"/>
        <w:jc w:val="both"/>
        <w:rPr>
          <w:sz w:val="28"/>
        </w:rPr>
      </w:pPr>
      <w:r w:rsidRPr="00C07379">
        <w:rPr>
          <w:sz w:val="28"/>
        </w:rPr>
        <w:t>3. Pháp lệnh sửa đổi, bổ sung một số điều của Pháp lệnh lực lượng cảnh sát biển Việt Nam;</w:t>
      </w:r>
    </w:p>
    <w:p w:rsidR="00C668DB" w:rsidRPr="00C07379" w:rsidRDefault="00C668DB" w:rsidP="00C07379">
      <w:pPr>
        <w:spacing w:before="120" w:after="120" w:line="320" w:lineRule="exact"/>
        <w:ind w:firstLine="567"/>
        <w:jc w:val="both"/>
        <w:rPr>
          <w:sz w:val="28"/>
        </w:rPr>
      </w:pPr>
      <w:r w:rsidRPr="00C07379">
        <w:rPr>
          <w:sz w:val="28"/>
        </w:rPr>
        <w:t>4. Pháp lệnh chi phí giám định, định giá trong tố tụng dân sự và tố tụng hành chính.</w:t>
      </w:r>
    </w:p>
    <w:p w:rsidR="00C668DB" w:rsidRPr="00C07379" w:rsidRDefault="00C668DB" w:rsidP="00C07379">
      <w:pPr>
        <w:spacing w:before="120" w:after="120" w:line="320" w:lineRule="exact"/>
        <w:ind w:firstLine="567"/>
        <w:jc w:val="both"/>
        <w:rPr>
          <w:sz w:val="28"/>
        </w:rPr>
      </w:pPr>
      <w:r w:rsidRPr="00C07379">
        <w:rPr>
          <w:b/>
          <w:bCs/>
          <w:sz w:val="28"/>
        </w:rPr>
        <w:t xml:space="preserve">Ðiều 3. </w:t>
      </w:r>
    </w:p>
    <w:p w:rsidR="00C668DB" w:rsidRPr="00C07379" w:rsidRDefault="00C668DB" w:rsidP="00C07379">
      <w:pPr>
        <w:spacing w:before="120" w:after="120" w:line="320" w:lineRule="exact"/>
        <w:ind w:firstLine="567"/>
        <w:jc w:val="both"/>
        <w:rPr>
          <w:sz w:val="28"/>
        </w:rPr>
      </w:pPr>
      <w:r w:rsidRPr="00C07379">
        <w:rPr>
          <w:sz w:val="28"/>
        </w:rPr>
        <w:t>1. Giao Ủy ban Thường vụ Quốc hội chỉ đạo triển khai thực hiện Chương trình xây dựng luật, pháp lệnh năm 2006.</w:t>
      </w:r>
    </w:p>
    <w:p w:rsidR="00C668DB" w:rsidRPr="00C07379" w:rsidRDefault="00C668DB" w:rsidP="00C07379">
      <w:pPr>
        <w:spacing w:before="120" w:after="120" w:line="320" w:lineRule="exact"/>
        <w:ind w:firstLine="567"/>
        <w:jc w:val="both"/>
        <w:rPr>
          <w:sz w:val="28"/>
        </w:rPr>
      </w:pPr>
      <w:r w:rsidRPr="00C07379">
        <w:rPr>
          <w:sz w:val="28"/>
        </w:rPr>
        <w:t>2. Các cơ quan trình, soạn thảo dự án luật, pháp lệnh, nghị quyết có kế hoạch tổ chức thực hiện cụ thể để bảo đảm các dự án được trình đúng tiến độ, có chất lượng và bảo đảm ban hành kịp thời các văn bản hướng dẫn thi hành.</w:t>
      </w:r>
    </w:p>
    <w:p w:rsidR="00C668DB" w:rsidRPr="00C07379" w:rsidRDefault="00C668DB" w:rsidP="00C07379">
      <w:pPr>
        <w:spacing w:before="120" w:after="120" w:line="320" w:lineRule="exact"/>
        <w:ind w:firstLine="567"/>
        <w:jc w:val="both"/>
        <w:rPr>
          <w:sz w:val="28"/>
        </w:rPr>
      </w:pPr>
      <w:r w:rsidRPr="00C07379">
        <w:rPr>
          <w:sz w:val="28"/>
        </w:rPr>
        <w:t>3. Hội đồng dân tộc, các Ủy ban của Quốc hội có kế hoạch chủ động phối hợp với các cơ quan chủ trì soạn thảo và các cơ quan hữu quan khác để nâng cao chất lượng dự án, báo cáo thẩm tra và giúp Ủy ban Thường vụ Quốc hội trong việc tiếp thu, chỉnh lý các dự án luật, pháp lệnh, nghị quyết; tăng cường giám sát việc ban hành văn bản hướng dẫn thi hành luật, pháp lệnh, nghị quyết.</w:t>
      </w:r>
    </w:p>
    <w:p w:rsidR="00C668DB" w:rsidRPr="00C07379" w:rsidRDefault="00C668DB" w:rsidP="00C07379">
      <w:pPr>
        <w:spacing w:before="120" w:after="120" w:line="320" w:lineRule="exact"/>
        <w:ind w:firstLine="567"/>
        <w:jc w:val="both"/>
        <w:rPr>
          <w:sz w:val="28"/>
        </w:rPr>
      </w:pPr>
      <w:r w:rsidRPr="00C07379">
        <w:rPr>
          <w:sz w:val="28"/>
        </w:rPr>
        <w:t>4. Chính phủ có biện pháp đẩy mạnh việc tuyên truyền, phổ biến, giới thiệu pháp luật để mọi cơ quan, tổ chức, cá nhân hiểu và thi hành thống nhất.</w:t>
      </w:r>
    </w:p>
    <w:p w:rsidR="00C668DB" w:rsidRPr="00C07379" w:rsidRDefault="00C668DB" w:rsidP="00C07379">
      <w:pPr>
        <w:spacing w:before="120" w:after="120" w:line="320" w:lineRule="exact"/>
        <w:ind w:firstLine="567"/>
        <w:jc w:val="both"/>
        <w:rPr>
          <w:sz w:val="28"/>
        </w:rPr>
      </w:pPr>
      <w:r w:rsidRPr="00C07379">
        <w:rPr>
          <w:sz w:val="28"/>
        </w:rPr>
        <w:t>Nghị quyết này đã được Quốc hội nước Cộng hòa Xã hội chủ nghĩa Việt Nam khóa XI, kỳ họp thứ 8 thông qua ngày 19 tháng 11 năm 2005.</w:t>
      </w:r>
      <w:r w:rsidR="00C07379" w:rsidRPr="00C07379">
        <w:rPr>
          <w:sz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60"/>
        <w:gridCol w:w="4260"/>
      </w:tblGrid>
      <w:tr w:rsidR="00C668DB" w:rsidRPr="00C07379">
        <w:tc>
          <w:tcPr>
            <w:tcW w:w="4260" w:type="dxa"/>
            <w:tcBorders>
              <w:top w:val="nil"/>
              <w:left w:val="nil"/>
              <w:bottom w:val="nil"/>
              <w:right w:val="nil"/>
              <w:tl2br w:val="nil"/>
              <w:tr2bl w:val="nil"/>
            </w:tcBorders>
            <w:shd w:val="clear" w:color="auto" w:fill="auto"/>
            <w:tcMar>
              <w:top w:w="0" w:type="dxa"/>
              <w:left w:w="0" w:type="dxa"/>
              <w:bottom w:w="0" w:type="dxa"/>
              <w:right w:w="0" w:type="dxa"/>
            </w:tcMar>
          </w:tcPr>
          <w:p w:rsidR="00C668DB" w:rsidRPr="00C07379" w:rsidRDefault="00C668DB" w:rsidP="00C07379">
            <w:pPr>
              <w:jc w:val="center"/>
              <w:rPr>
                <w:sz w:val="28"/>
              </w:rPr>
            </w:pPr>
            <w:r w:rsidRPr="00C07379">
              <w:rPr>
                <w:sz w:val="28"/>
              </w:rPr>
              <w:t>  </w:t>
            </w:r>
          </w:p>
        </w:tc>
        <w:tc>
          <w:tcPr>
            <w:tcW w:w="4260" w:type="dxa"/>
            <w:tcBorders>
              <w:top w:val="nil"/>
              <w:left w:val="nil"/>
              <w:bottom w:val="nil"/>
              <w:right w:val="nil"/>
              <w:tl2br w:val="nil"/>
              <w:tr2bl w:val="nil"/>
            </w:tcBorders>
            <w:shd w:val="clear" w:color="auto" w:fill="auto"/>
            <w:tcMar>
              <w:top w:w="0" w:type="dxa"/>
              <w:left w:w="0" w:type="dxa"/>
              <w:bottom w:w="0" w:type="dxa"/>
              <w:right w:w="0" w:type="dxa"/>
            </w:tcMar>
          </w:tcPr>
          <w:p w:rsidR="00C07379" w:rsidRPr="00C07379" w:rsidRDefault="00C668DB" w:rsidP="00C07379">
            <w:pPr>
              <w:jc w:val="center"/>
              <w:rPr>
                <w:sz w:val="28"/>
              </w:rPr>
            </w:pPr>
            <w:r w:rsidRPr="00C07379">
              <w:rPr>
                <w:b/>
                <w:bCs/>
                <w:sz w:val="28"/>
              </w:rPr>
              <w:t>CHỦ TỊCH QUỐC HỘI</w:t>
            </w:r>
            <w:r w:rsidRPr="00C07379">
              <w:rPr>
                <w:b/>
                <w:bCs/>
                <w:sz w:val="28"/>
              </w:rPr>
              <w:br/>
            </w:r>
            <w:r w:rsidRPr="00C07379">
              <w:rPr>
                <w:sz w:val="28"/>
              </w:rPr>
              <w:t> </w:t>
            </w:r>
            <w:r w:rsidRPr="00C07379">
              <w:rPr>
                <w:sz w:val="28"/>
              </w:rPr>
              <w:br/>
            </w:r>
            <w:r w:rsidR="00C07379" w:rsidRPr="00C07379">
              <w:rPr>
                <w:b/>
                <w:i/>
                <w:sz w:val="26"/>
              </w:rPr>
              <w:t>(Đã ký)</w:t>
            </w:r>
          </w:p>
          <w:p w:rsidR="00C668DB" w:rsidRPr="00C07379" w:rsidRDefault="00C668DB" w:rsidP="00C07379">
            <w:pPr>
              <w:jc w:val="center"/>
              <w:rPr>
                <w:sz w:val="28"/>
              </w:rPr>
            </w:pPr>
            <w:r w:rsidRPr="00C07379">
              <w:rPr>
                <w:sz w:val="28"/>
              </w:rPr>
              <w:br/>
            </w:r>
            <w:r w:rsidRPr="00C07379">
              <w:rPr>
                <w:sz w:val="28"/>
              </w:rPr>
              <w:br/>
            </w:r>
            <w:r w:rsidRPr="00C07379">
              <w:rPr>
                <w:b/>
                <w:bCs/>
                <w:sz w:val="28"/>
              </w:rPr>
              <w:t>Nguyễn Văn An</w:t>
            </w:r>
          </w:p>
        </w:tc>
      </w:tr>
    </w:tbl>
    <w:p w:rsidR="00C668DB" w:rsidRPr="00C07379" w:rsidRDefault="00C668DB" w:rsidP="00C07379">
      <w:pPr>
        <w:jc w:val="center"/>
        <w:rPr>
          <w:sz w:val="28"/>
        </w:rPr>
      </w:pPr>
      <w:r w:rsidRPr="00C07379">
        <w:rPr>
          <w:sz w:val="28"/>
        </w:rPr>
        <w:t> </w:t>
      </w:r>
    </w:p>
    <w:p w:rsidR="00C668DB" w:rsidRPr="00C07379" w:rsidRDefault="00C668DB" w:rsidP="00C07379">
      <w:pPr>
        <w:jc w:val="center"/>
        <w:rPr>
          <w:sz w:val="28"/>
        </w:rPr>
      </w:pPr>
      <w:r w:rsidRPr="00C07379">
        <w:rPr>
          <w:sz w:val="28"/>
        </w:rPr>
        <w:t> </w:t>
      </w:r>
    </w:p>
    <w:sectPr w:rsidR="00C668DB" w:rsidRPr="00C07379" w:rsidSect="00C07379">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7379"/>
    <w:rsid w:val="0000508F"/>
    <w:rsid w:val="00C07379"/>
    <w:rsid w:val="00C668D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B4362DA5-4324-4A35-9D8D-706F3F5D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027B72-E734-4736-AD67-8A145D798B81}">
  <ds:schemaRefs>
    <ds:schemaRef ds:uri="http://schemas.microsoft.com/sharepoint/v3/contenttype/forms"/>
  </ds:schemaRefs>
</ds:datastoreItem>
</file>

<file path=customXml/itemProps2.xml><?xml version="1.0" encoding="utf-8"?>
<ds:datastoreItem xmlns:ds="http://schemas.openxmlformats.org/officeDocument/2006/customXml" ds:itemID="{4AC6A051-30F6-443F-BF32-AC4C401D8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904C0B6-7929-42CD-A36D-14DD35D3422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