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A6D26" w14:textId="062299D9" w:rsidR="006B4B6C" w:rsidRPr="006B4B6C" w:rsidRDefault="006B4B6C" w:rsidP="006B4B6C">
      <w:pPr>
        <w:ind w:left="-990" w:right="-1170"/>
        <w:jc w:val="center"/>
        <w:rPr>
          <w:b/>
          <w:bCs/>
          <w:u w:val="single"/>
        </w:rPr>
      </w:pPr>
      <w:r w:rsidRPr="006B4B6C">
        <w:rPr>
          <w:b/>
          <w:bCs/>
          <w:sz w:val="44"/>
          <w:szCs w:val="44"/>
          <w:u w:val="single"/>
        </w:rPr>
        <w:t>SME Explanation: HTTP Header Analysis for Hello World RESTful Web Service</w:t>
      </w:r>
    </w:p>
    <w:p w14:paraId="04FCDF2D" w14:textId="31F8D399" w:rsidR="00F2355A" w:rsidRPr="006B4B6C" w:rsidRDefault="00F2355A" w:rsidP="006B4B6C">
      <w:pPr>
        <w:ind w:left="-990" w:right="-1170"/>
        <w:rPr>
          <w:b/>
          <w:bCs/>
          <w:sz w:val="36"/>
          <w:szCs w:val="36"/>
        </w:rPr>
      </w:pPr>
      <w:r w:rsidRPr="006B4B6C">
        <w:rPr>
          <w:b/>
          <w:bCs/>
          <w:sz w:val="36"/>
          <w:szCs w:val="36"/>
        </w:rPr>
        <w:t>1. In network tab of developer tools show the HTTP header details received</w:t>
      </w:r>
    </w:p>
    <w:p w14:paraId="740A751F" w14:textId="0F8C2A5D" w:rsidR="00F2355A" w:rsidRDefault="00F2355A" w:rsidP="006B4B6C">
      <w:pPr>
        <w:ind w:left="-990" w:right="-1170"/>
        <w:rPr>
          <w:sz w:val="32"/>
          <w:szCs w:val="32"/>
        </w:rPr>
      </w:pPr>
      <w:r w:rsidRPr="006B4B6C">
        <w:rPr>
          <w:sz w:val="32"/>
          <w:szCs w:val="32"/>
        </w:rPr>
        <w:t xml:space="preserve">When the URL http://localhost:8083/hello is accessed through a web browser like Chrome, the Developer Tools can be used to inspect the HTTP headers. In the </w:t>
      </w:r>
      <w:r w:rsidRPr="006B4B6C">
        <w:rPr>
          <w:b/>
          <w:bCs/>
          <w:sz w:val="32"/>
          <w:szCs w:val="32"/>
        </w:rPr>
        <w:t>Network</w:t>
      </w:r>
      <w:r w:rsidRPr="006B4B6C">
        <w:rPr>
          <w:sz w:val="32"/>
          <w:szCs w:val="32"/>
        </w:rPr>
        <w:t xml:space="preserve"> tab, the /hello request appears after the page loads. By clicking on it and opening the </w:t>
      </w:r>
      <w:r w:rsidRPr="006B4B6C">
        <w:rPr>
          <w:b/>
          <w:bCs/>
          <w:sz w:val="32"/>
          <w:szCs w:val="32"/>
        </w:rPr>
        <w:t>Headers</w:t>
      </w:r>
      <w:r w:rsidRPr="006B4B6C">
        <w:rPr>
          <w:sz w:val="32"/>
          <w:szCs w:val="32"/>
        </w:rPr>
        <w:t xml:space="preserve"> section, we can view both the </w:t>
      </w:r>
      <w:r w:rsidRPr="006B4B6C">
        <w:rPr>
          <w:b/>
          <w:bCs/>
          <w:sz w:val="32"/>
          <w:szCs w:val="32"/>
        </w:rPr>
        <w:t>Request Headers</w:t>
      </w:r>
      <w:r w:rsidRPr="006B4B6C">
        <w:rPr>
          <w:sz w:val="32"/>
          <w:szCs w:val="32"/>
        </w:rPr>
        <w:t xml:space="preserve"> and the </w:t>
      </w:r>
      <w:r w:rsidRPr="006B4B6C">
        <w:rPr>
          <w:b/>
          <w:bCs/>
          <w:sz w:val="32"/>
          <w:szCs w:val="32"/>
        </w:rPr>
        <w:t>Response Headers</w:t>
      </w:r>
      <w:r w:rsidRPr="006B4B6C">
        <w:rPr>
          <w:sz w:val="32"/>
          <w:szCs w:val="32"/>
        </w:rPr>
        <w:t>. The request headers show how the browser sent the request, including fields like GET /hello HTTP/1.1, Host: localhost:8083, and User-Agent, which identifies the browser. The response headers confirm that the server returned a successful 200 OK response and include Content-Type: text/</w:t>
      </w:r>
      <w:proofErr w:type="spellStart"/>
      <w:proofErr w:type="gramStart"/>
      <w:r w:rsidRPr="006B4B6C">
        <w:rPr>
          <w:sz w:val="32"/>
          <w:szCs w:val="32"/>
        </w:rPr>
        <w:t>plain;charset</w:t>
      </w:r>
      <w:proofErr w:type="spellEnd"/>
      <w:proofErr w:type="gramEnd"/>
      <w:r w:rsidRPr="006B4B6C">
        <w:rPr>
          <w:sz w:val="32"/>
          <w:szCs w:val="32"/>
        </w:rPr>
        <w:t>=UTF-8, which means the response is in plain text format, and Content-Length: 13, showing the size of the string “Hello World!!”.</w:t>
      </w:r>
    </w:p>
    <w:p w14:paraId="6B9DF01E" w14:textId="21D2CF48" w:rsidR="006B4B6C" w:rsidRDefault="006B4B6C" w:rsidP="006B4B6C">
      <w:pPr>
        <w:ind w:left="-990" w:right="-117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66AEAF" wp14:editId="0029BAB6">
            <wp:extent cx="6530340" cy="3152775"/>
            <wp:effectExtent l="0" t="0" r="3810" b="9525"/>
            <wp:docPr id="187275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51152" name="Picture 18727511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253" cy="31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C150" w14:textId="7B62092D" w:rsidR="006B4B6C" w:rsidRPr="006B4B6C" w:rsidRDefault="006B4B6C" w:rsidP="006B4B6C">
      <w:pPr>
        <w:ind w:left="-990" w:right="-117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ABFA7BF" wp14:editId="53E661E8">
            <wp:extent cx="6621780" cy="3436620"/>
            <wp:effectExtent l="0" t="0" r="7620" b="0"/>
            <wp:docPr id="1439802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02733" name="Picture 14398027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18B706F" wp14:editId="141710A6">
            <wp:extent cx="6621780" cy="3002280"/>
            <wp:effectExtent l="0" t="0" r="7620" b="7620"/>
            <wp:docPr id="784168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68696" name="Picture 7841686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13CE" w14:textId="77777777" w:rsidR="00F2355A" w:rsidRPr="006B4B6C" w:rsidRDefault="00000000" w:rsidP="006B4B6C">
      <w:pPr>
        <w:ind w:left="-990" w:right="-1170"/>
        <w:rPr>
          <w:sz w:val="32"/>
          <w:szCs w:val="32"/>
        </w:rPr>
      </w:pPr>
      <w:r w:rsidRPr="006B4B6C">
        <w:rPr>
          <w:sz w:val="32"/>
          <w:szCs w:val="32"/>
        </w:rPr>
        <w:pict w14:anchorId="5B87D4D5">
          <v:rect id="_x0000_i1069" style="width:0;height:1.5pt" o:hralign="center" o:hrstd="t" o:hr="t" fillcolor="#a0a0a0" stroked="f"/>
        </w:pict>
      </w:r>
    </w:p>
    <w:p w14:paraId="2BD0B542" w14:textId="3262B37A" w:rsidR="00F2355A" w:rsidRPr="006B4B6C" w:rsidRDefault="00F2355A" w:rsidP="006B4B6C">
      <w:pPr>
        <w:ind w:left="-990" w:right="-1170"/>
        <w:rPr>
          <w:b/>
          <w:bCs/>
          <w:sz w:val="36"/>
          <w:szCs w:val="36"/>
        </w:rPr>
      </w:pPr>
      <w:r w:rsidRPr="006B4B6C">
        <w:rPr>
          <w:b/>
          <w:bCs/>
          <w:sz w:val="36"/>
          <w:szCs w:val="36"/>
        </w:rPr>
        <w:t>2. In Postman click on "Headers" tab to view the HTTP header details received</w:t>
      </w:r>
    </w:p>
    <w:p w14:paraId="00C65C47" w14:textId="77777777" w:rsidR="00F2355A" w:rsidRPr="006B4B6C" w:rsidRDefault="00F2355A" w:rsidP="006B4B6C">
      <w:pPr>
        <w:ind w:left="-990" w:right="-1170"/>
        <w:rPr>
          <w:sz w:val="32"/>
          <w:szCs w:val="32"/>
        </w:rPr>
      </w:pPr>
      <w:r w:rsidRPr="006B4B6C">
        <w:rPr>
          <w:sz w:val="32"/>
          <w:szCs w:val="32"/>
        </w:rPr>
        <w:t xml:space="preserve">When the same GET request is sent using Postman to http://localhost:8083/hello, the response is displayed in the Body section. To view the HTTP headers, the </w:t>
      </w:r>
      <w:r w:rsidRPr="006B4B6C">
        <w:rPr>
          <w:b/>
          <w:bCs/>
          <w:sz w:val="32"/>
          <w:szCs w:val="32"/>
        </w:rPr>
        <w:t>Headers</w:t>
      </w:r>
      <w:r w:rsidRPr="006B4B6C">
        <w:rPr>
          <w:sz w:val="32"/>
          <w:szCs w:val="32"/>
        </w:rPr>
        <w:t xml:space="preserve"> tab under the </w:t>
      </w:r>
      <w:r w:rsidRPr="006B4B6C">
        <w:rPr>
          <w:b/>
          <w:bCs/>
          <w:sz w:val="32"/>
          <w:szCs w:val="32"/>
        </w:rPr>
        <w:t>Response</w:t>
      </w:r>
      <w:r w:rsidRPr="006B4B6C">
        <w:rPr>
          <w:sz w:val="32"/>
          <w:szCs w:val="32"/>
        </w:rPr>
        <w:t xml:space="preserve"> section must be clicked. This reveals the same HTTP metadata as seen in the browser, including Content-Type: text/</w:t>
      </w:r>
      <w:proofErr w:type="spellStart"/>
      <w:proofErr w:type="gramStart"/>
      <w:r w:rsidRPr="006B4B6C">
        <w:rPr>
          <w:sz w:val="32"/>
          <w:szCs w:val="32"/>
        </w:rPr>
        <w:t>plain;charset</w:t>
      </w:r>
      <w:proofErr w:type="spellEnd"/>
      <w:proofErr w:type="gramEnd"/>
      <w:r w:rsidRPr="006B4B6C">
        <w:rPr>
          <w:sz w:val="32"/>
          <w:szCs w:val="32"/>
        </w:rPr>
        <w:t xml:space="preserve">=UTF-8, which shows that </w:t>
      </w:r>
      <w:r w:rsidRPr="006B4B6C">
        <w:rPr>
          <w:sz w:val="32"/>
          <w:szCs w:val="32"/>
        </w:rPr>
        <w:lastRenderedPageBreak/>
        <w:t>the response is in plain text, Content-Length: 13, and other standard headers like Date and Connection. These headers verify that the Spring Boot RESTful service responded correctly with the expected output, and the API works as intended.</w:t>
      </w:r>
    </w:p>
    <w:p w14:paraId="6B3C2918" w14:textId="2679BA28" w:rsidR="00120DAE" w:rsidRPr="006B4B6C" w:rsidRDefault="006B4B6C" w:rsidP="006B4B6C">
      <w:pPr>
        <w:ind w:left="-990" w:right="-117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1E0AE4" wp14:editId="52CFA547">
            <wp:extent cx="5943600" cy="1598295"/>
            <wp:effectExtent l="0" t="0" r="0" b="1905"/>
            <wp:docPr id="13350873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87365" name="Picture 13350873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2A88FA9" wp14:editId="5F4E0968">
            <wp:extent cx="5943600" cy="3161030"/>
            <wp:effectExtent l="0" t="0" r="0" b="1270"/>
            <wp:docPr id="13904380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38048" name="Picture 13904380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DAE" w:rsidRPr="006B4B6C" w:rsidSect="006B4B6C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5A"/>
    <w:rsid w:val="00096E05"/>
    <w:rsid w:val="00120DAE"/>
    <w:rsid w:val="00137B73"/>
    <w:rsid w:val="00181D95"/>
    <w:rsid w:val="00477272"/>
    <w:rsid w:val="006B4B6C"/>
    <w:rsid w:val="00895831"/>
    <w:rsid w:val="008E680D"/>
    <w:rsid w:val="00B64916"/>
    <w:rsid w:val="00DE5486"/>
    <w:rsid w:val="00F2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D2DC"/>
  <w15:chartTrackingRefBased/>
  <w15:docId w15:val="{C02012DE-C4C2-4ADE-8D5B-9CA7867B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2</cp:revision>
  <dcterms:created xsi:type="dcterms:W3CDTF">2025-07-09T11:15:00Z</dcterms:created>
  <dcterms:modified xsi:type="dcterms:W3CDTF">2025-07-09T11:15:00Z</dcterms:modified>
</cp:coreProperties>
</file>