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FC3B2D" w:rsidP="00B37978">
      <w:pPr>
        <w:jc w:val="center"/>
        <w:rPr>
          <w:b/>
          <w:sz w:val="32"/>
        </w:rPr>
      </w:pPr>
      <w:r>
        <w:rPr>
          <w:b/>
          <w:sz w:val="32"/>
        </w:rPr>
        <w:t>Игра «кто быстрее?»</w:t>
      </w:r>
    </w:p>
    <w:p w:rsidR="00B37978" w:rsidRDefault="001F6357">
      <w:pPr>
        <w:rPr>
          <w:b/>
        </w:rPr>
      </w:pPr>
      <w:r w:rsidRPr="00B37978">
        <w:rPr>
          <w:b/>
        </w:rPr>
        <w:t>Компоненты</w:t>
      </w:r>
      <w:r w:rsidR="00732E0A" w:rsidRPr="00732E0A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732E0A" w:rsidP="000244FD">
      <w:pPr>
        <w:pStyle w:val="a3"/>
        <w:numPr>
          <w:ilvl w:val="0"/>
          <w:numId w:val="1"/>
        </w:numPr>
      </w:pPr>
      <w:r>
        <w:t>Встроенные кнопки контроллера</w:t>
      </w:r>
    </w:p>
    <w:p w:rsidR="000244FD" w:rsidRPr="00B37978" w:rsidRDefault="005E24CE" w:rsidP="000244FD">
      <w:pPr>
        <w:pStyle w:val="a3"/>
        <w:numPr>
          <w:ilvl w:val="0"/>
          <w:numId w:val="1"/>
        </w:numPr>
      </w:pPr>
      <w:r>
        <w:t>Светодиод</w:t>
      </w:r>
      <w:r w:rsidR="00732E0A">
        <w:t xml:space="preserve"> – </w:t>
      </w:r>
      <w:r w:rsidR="00732E0A" w:rsidRPr="00732E0A">
        <w:rPr>
          <w:b/>
          <w:lang w:val="en-US"/>
        </w:rPr>
        <w:t>OU</w:t>
      </w:r>
      <w:r w:rsidR="00732E0A" w:rsidRPr="00732E0A">
        <w:rPr>
          <w:b/>
        </w:rPr>
        <w:t>1 (</w:t>
      </w:r>
      <w:r w:rsidR="00732E0A">
        <w:rPr>
          <w:b/>
        </w:rPr>
        <w:t>игрок кнопки «ВЛЕВО»</w:t>
      </w:r>
      <w:r w:rsidR="00732E0A" w:rsidRPr="00732E0A">
        <w:rPr>
          <w:b/>
        </w:rPr>
        <w:t>)</w:t>
      </w:r>
      <w:r w:rsidR="00732E0A" w:rsidRPr="00732E0A">
        <w:t xml:space="preserve">, </w:t>
      </w:r>
      <w:r w:rsidR="00732E0A" w:rsidRPr="00732E0A">
        <w:rPr>
          <w:b/>
          <w:lang w:val="en-US"/>
        </w:rPr>
        <w:t>OUT</w:t>
      </w:r>
      <w:r w:rsidR="00732E0A" w:rsidRPr="00732E0A">
        <w:rPr>
          <w:b/>
        </w:rPr>
        <w:t>2</w:t>
      </w:r>
      <w:r w:rsidR="00732E0A">
        <w:rPr>
          <w:b/>
        </w:rPr>
        <w:t xml:space="preserve"> (игрок кнопки «ВПРАВО»)</w:t>
      </w:r>
      <w:r w:rsidR="000244FD">
        <w:rPr>
          <w:u w:val="dotted"/>
        </w:rPr>
        <w:tab/>
      </w:r>
      <w:r>
        <w:rPr>
          <w:u w:val="dotted"/>
        </w:rPr>
        <w:t>2</w:t>
      </w:r>
      <w:r w:rsidR="000244FD">
        <w:t xml:space="preserve"> шт.</w:t>
      </w:r>
    </w:p>
    <w:p w:rsidR="00D938A3" w:rsidRDefault="001F6357">
      <w:pPr>
        <w:rPr>
          <w:b/>
        </w:rPr>
      </w:pPr>
      <w:r>
        <w:rPr>
          <w:b/>
        </w:rPr>
        <w:t>Описание:</w:t>
      </w:r>
      <w:bookmarkStart w:id="0" w:name="_GoBack"/>
      <w:bookmarkEnd w:id="0"/>
    </w:p>
    <w:p w:rsidR="0056164B" w:rsidRDefault="00106221">
      <w:r>
        <w:t xml:space="preserve">Робот </w:t>
      </w:r>
      <w:r w:rsidR="005E24CE">
        <w:t xml:space="preserve">–игровой автомат. Раунд </w:t>
      </w:r>
      <w:r w:rsidR="001F6357">
        <w:t>начинается,</w:t>
      </w:r>
      <w:r w:rsidR="005E24CE">
        <w:t xml:space="preserve"> как только светодиоды погасли, выиграет </w:t>
      </w:r>
      <w:r w:rsidR="001F6357">
        <w:t>тот,</w:t>
      </w:r>
      <w:r w:rsidR="005E24CE">
        <w:t xml:space="preserve"> кто первый нажмёт на кнопку. </w:t>
      </w:r>
    </w:p>
    <w:p w:rsidR="00B37978" w:rsidRDefault="00732E0A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309pt;margin-top:11.4pt;width:102pt;height:27.75pt;z-index:251734016" arcsize=".5" filled="f" strokecolor="black [3213]">
            <v:textbox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1F6357">
        <w:rPr>
          <w:b/>
        </w:rPr>
        <w:t>Схема:</w:t>
      </w:r>
    </w:p>
    <w:p w:rsidR="005F76BA" w:rsidRDefault="00732E0A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359.3pt;margin-top:13.7pt;width:0;height:73.7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732E0A" w:rsidP="005F76BA">
      <w:pPr>
        <w:jc w:val="right"/>
      </w:pPr>
      <w:r>
        <w:rPr>
          <w:noProof/>
          <w:lang w:eastAsia="ru-RU"/>
        </w:rPr>
        <w:pict>
          <v:shape id="_x0000_s1128" type="#_x0000_t32" style="position:absolute;left:0;text-align:left;margin-left:6.6pt;margin-top:30.1pt;width:352.7pt;height:0;z-index:2517227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7" type="#_x0000_t32" style="position:absolute;left:0;text-align:left;margin-left:6.55pt;margin-top:30.1pt;width:.05pt;height:243.9pt;z-index:251721728" o:connectortype="straight"/>
        </w:pict>
      </w:r>
      <w:r>
        <w:rPr>
          <w:noProof/>
          <w:lang w:eastAsia="ru-RU"/>
        </w:rPr>
        <w:pict>
          <v:shape id="_x0000_s1135" type="#_x0000_t32" style="position:absolute;left:0;text-align:left;margin-left:-15.15pt;margin-top:6.6pt;width:374.45pt;height:0;z-index:2517299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4" type="#_x0000_t32" style="position:absolute;left:0;text-align:left;margin-left:-15.2pt;margin-top:6.6pt;width:.05pt;height:513.15pt;z-index:251728896" o:connectortype="straight"/>
        </w:pict>
      </w:r>
      <w:r>
        <w:rPr>
          <w:noProof/>
          <w:lang w:eastAsia="ru-RU"/>
        </w:rPr>
        <w:pict>
          <v:rect id="_x0000_s1143" style="position:absolute;left:0;text-align:left;margin-left:277.2pt;margin-top:62pt;width:157.65pt;height:58.5pt;z-index:251732992">
            <v:textbox style="mso-next-textbox:#_x0000_s1143">
              <w:txbxContent>
                <w:p w:rsidR="006E78AC" w:rsidRDefault="006E78AC" w:rsidP="008B37B0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выкл</w:t>
                  </w:r>
                  <w:proofErr w:type="spellEnd"/>
                </w:p>
                <w:p w:rsidR="006E78AC" w:rsidRDefault="006E78AC" w:rsidP="008B37B0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выкл</w:t>
                  </w:r>
                  <w:proofErr w:type="spellEnd"/>
                </w:p>
                <w:p w:rsidR="006E78AC" w:rsidRDefault="006E78AC" w:rsidP="005D45DF"/>
                <w:p w:rsidR="006E78AC" w:rsidRDefault="006E78AC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04" type="#_x0000_t32" style="position:absolute;left:0;text-align:left;margin-left:355.85pt;margin-top:120.5pt;width:.25pt;height:24.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0" type="#_x0000_t32" style="position:absolute;left:0;text-align:left;margin-left:356.8pt;margin-top:397.5pt;width:0;height:32.65pt;z-index:251724800" o:connectortype="straight"/>
        </w:pict>
      </w:r>
      <w:r>
        <w:rPr>
          <w:noProof/>
          <w:lang w:eastAsia="ru-RU"/>
        </w:rPr>
        <w:pict>
          <v:shape id="_x0000_s1132" type="#_x0000_t32" style="position:absolute;left:0;text-align:left;margin-left:258.45pt;margin-top:430.15pt;width:98.35pt;height:0;flip:x;z-index:251726848" o:connectortype="straight"/>
        </w:pict>
      </w:r>
      <w:r>
        <w:rPr>
          <w:noProof/>
          <w:lang w:eastAsia="ru-RU"/>
        </w:rPr>
        <w:pict>
          <v:shape id="_x0000_s1140" type="#_x0000_t32" style="position:absolute;left:0;text-align:left;margin-left:151.4pt;margin-top:209.95pt;width:105.5pt;height:0;flip:x;z-index:2517309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3" type="#_x0000_t32" style="position:absolute;left:0;text-align:left;margin-left:-15.2pt;margin-top:519.75pt;width:161.6pt;height:0;flip:x;z-index:251727872" o:connectortype="straight"/>
        </w:pict>
      </w:r>
      <w:r>
        <w:rPr>
          <w:noProof/>
          <w:lang w:eastAsia="ru-RU"/>
        </w:rPr>
        <w:pict>
          <v:shape id="_x0000_s1131" type="#_x0000_t32" style="position:absolute;left:0;text-align:left;margin-left:146.4pt;margin-top:496.65pt;width:0;height:23.1pt;z-index:251725824" o:connectortype="straight"/>
        </w:pict>
      </w:r>
      <w:r>
        <w:rPr>
          <w:noProof/>
          <w:lang w:eastAsia="ru-RU"/>
        </w:rPr>
        <w:pict>
          <v:shape id="_x0000_s1109" type="#_x0000_t32" style="position:absolute;left:0;text-align:left;margin-left:6.55pt;margin-top:274pt;width:49.5pt;height:0;flip:x;z-index:251708416" o:connectortype="straight"/>
        </w:pict>
      </w:r>
      <w:r>
        <w:rPr>
          <w:noProof/>
          <w:lang w:eastAsia="ru-RU"/>
        </w:rPr>
        <w:pict>
          <v:shape id="_x0000_s1119" type="#_x0000_t32" style="position:absolute;left:0;text-align:left;margin-left:151.4pt;margin-top:173.9pt;width:0;height:69.55pt;z-index:2517145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2" type="#_x0000_t32" style="position:absolute;left:0;text-align:left;margin-left:151.4pt;margin-top:173.9pt;width:109.8pt;height:0;flip:x;z-index:251710464" o:connectortype="straight"/>
        </w:pict>
      </w:r>
      <w:r>
        <w:rPr>
          <w:noProof/>
          <w:lang w:eastAsia="ru-RU"/>
        </w:rPr>
        <w:pict>
          <v:rect id="_x0000_s1126" style="position:absolute;left:0;text-align:left;margin-left:22.35pt;margin-top:248.5pt;width:33.75pt;height:19.5pt;z-index:251720704" filled="f" stroked="f" strokeweight="0">
            <v:textbox style="mso-next-textbox:#_x0000_s1126">
              <w:txbxContent>
                <w:p w:rsidR="002D4FD2" w:rsidRDefault="002D4FD2" w:rsidP="000C305F">
                  <w:r>
                    <w:t>Нет</w:t>
                  </w:r>
                </w:p>
                <w:p w:rsidR="002D4FD2" w:rsidRDefault="002D4FD2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25" style="position:absolute;left:0;text-align:left;margin-left:156.8pt;margin-top:310.45pt;width:33.75pt;height:19.5pt;z-index:251719680" filled="f" stroked="f" strokeweight="0">
            <v:textbox style="mso-next-textbox:#_x0000_s1125">
              <w:txbxContent>
                <w:p w:rsidR="002D4FD2" w:rsidRDefault="002D4FD2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94" style="position:absolute;left:0;text-align:left;margin-left:361.05pt;margin-top:205.15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24" style="position:absolute;left:0;text-align:left;margin-left:72.1pt;margin-top:343.3pt;width:157.65pt;height:153.35pt;z-index:251718656">
            <v:textbox style="mso-next-textbox:#_x0000_s1124">
              <w:txbxContent>
                <w:p w:rsidR="002D4FD2" w:rsidRDefault="002D4FD2" w:rsidP="008B37B0">
                  <w:pPr>
                    <w:jc w:val="center"/>
                  </w:pPr>
                  <w:r>
                    <w:t xml:space="preserve">Светодиод </w:t>
                  </w:r>
                  <w:r w:rsidR="00024FAB">
                    <w:t>2</w:t>
                  </w:r>
                  <w:r>
                    <w:t xml:space="preserve"> </w:t>
                  </w:r>
                  <w:proofErr w:type="spellStart"/>
                  <w:r>
                    <w:t>вкл</w:t>
                  </w:r>
                  <w:proofErr w:type="spellEnd"/>
                </w:p>
                <w:p w:rsidR="002D4FD2" w:rsidRDefault="002D4FD2" w:rsidP="008B37B0">
                  <w:pPr>
                    <w:jc w:val="center"/>
                  </w:pPr>
                  <w:r>
                    <w:t>Задержка на 3 секунды</w:t>
                  </w:r>
                </w:p>
                <w:p w:rsidR="002D4FD2" w:rsidRDefault="002D4FD2" w:rsidP="008B37B0">
                  <w:pPr>
                    <w:jc w:val="center"/>
                  </w:pPr>
                  <w:r>
                    <w:t xml:space="preserve">Светодиод </w:t>
                  </w:r>
                  <w:r w:rsidR="006E78AC">
                    <w:t>2</w:t>
                  </w:r>
                  <w:r>
                    <w:t xml:space="preserve"> </w:t>
                  </w:r>
                  <w:proofErr w:type="spellStart"/>
                  <w:r>
                    <w:t>в</w:t>
                  </w:r>
                  <w:r w:rsidR="006E78AC">
                    <w:t>ы</w:t>
                  </w:r>
                  <w:r>
                    <w:t>кл</w:t>
                  </w:r>
                  <w:proofErr w:type="spellEnd"/>
                </w:p>
                <w:p w:rsidR="002D4FD2" w:rsidRDefault="002D4FD2" w:rsidP="008B37B0">
                  <w:pPr>
                    <w:jc w:val="center"/>
                  </w:pPr>
                  <w:r>
                    <w:t>Задержка на 2 секунды</w:t>
                  </w:r>
                </w:p>
                <w:p w:rsidR="002D4FD2" w:rsidRDefault="002D4FD2" w:rsidP="008B37B0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  <w:p w:rsidR="002D4FD2" w:rsidRDefault="006E78AC" w:rsidP="008B37B0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</w:t>
                  </w:r>
                  <w:r w:rsidR="002D4FD2">
                    <w:t>кл</w:t>
                  </w:r>
                  <w:proofErr w:type="spellEnd"/>
                </w:p>
                <w:p w:rsidR="002D4FD2" w:rsidRDefault="002D4FD2" w:rsidP="005D45DF"/>
                <w:p w:rsidR="002D4FD2" w:rsidRDefault="002D4FD2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16" type="#_x0000_t32" style="position:absolute;left:0;text-align:left;margin-left:151.4pt;margin-top:302pt;width:0;height:41.3pt;z-index:251712512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23" type="#_x0000_t110" style="position:absolute;left:0;text-align:left;margin-left:56.1pt;margin-top:244.15pt;width:189.75pt;height:57.85pt;z-index:251717632">
            <v:textbox style="mso-next-textbox:#_x0000_s1123">
              <w:txbxContent>
                <w:p w:rsidR="002D4FD2" w:rsidRDefault="00024FAB" w:rsidP="0056164B">
                  <w:pPr>
                    <w:jc w:val="center"/>
                  </w:pPr>
                  <w:r>
                    <w:t>Кнопка 2</w:t>
                  </w:r>
                  <w:r w:rsidR="002D4FD2">
                    <w:t xml:space="preserve"> нажата</w:t>
                  </w:r>
                </w:p>
                <w:p w:rsidR="002D4FD2" w:rsidRPr="0056164B" w:rsidRDefault="002D4FD2" w:rsidP="002D4FD2"/>
              </w:txbxContent>
            </v:textbox>
          </v:shape>
        </w:pict>
      </w:r>
      <w:r>
        <w:rPr>
          <w:noProof/>
          <w:lang w:eastAsia="ru-RU"/>
        </w:rPr>
        <w:pict>
          <v:rect id="_x0000_s1115" style="position:absolute;left:0;text-align:left;margin-left:277.2pt;margin-top:244.15pt;width:157.65pt;height:153.35pt;z-index:251711488">
            <v:textbox style="mso-next-textbox:#_x0000_s1115">
              <w:txbxContent>
                <w:p w:rsidR="005D45DF" w:rsidRDefault="002D4FD2" w:rsidP="008B37B0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  <w:p w:rsidR="0056164B" w:rsidRDefault="0056164B" w:rsidP="008B37B0">
                  <w:pPr>
                    <w:jc w:val="center"/>
                  </w:pPr>
                  <w:r>
                    <w:t xml:space="preserve">Задержка на </w:t>
                  </w:r>
                  <w:r w:rsidR="002D4FD2">
                    <w:t>3</w:t>
                  </w:r>
                  <w:r>
                    <w:t xml:space="preserve"> секунд</w:t>
                  </w:r>
                  <w:r w:rsidR="002D4FD2">
                    <w:t>ы</w:t>
                  </w:r>
                </w:p>
                <w:p w:rsidR="002D4FD2" w:rsidRDefault="002D4FD2" w:rsidP="006E78AC">
                  <w:pPr>
                    <w:jc w:val="center"/>
                  </w:pPr>
                  <w:r>
                    <w:t xml:space="preserve">Светодиод </w:t>
                  </w:r>
                  <w:r w:rsidR="006E78AC">
                    <w:t>1</w:t>
                  </w:r>
                  <w:r>
                    <w:t xml:space="preserve"> </w:t>
                  </w:r>
                  <w:proofErr w:type="spellStart"/>
                  <w:r>
                    <w:t>в</w:t>
                  </w:r>
                  <w:r w:rsidR="006E78AC">
                    <w:t>ы</w:t>
                  </w:r>
                  <w:r>
                    <w:t>кл</w:t>
                  </w:r>
                  <w:proofErr w:type="spellEnd"/>
                </w:p>
                <w:p w:rsidR="002D4FD2" w:rsidRDefault="002D4FD2" w:rsidP="008B37B0">
                  <w:pPr>
                    <w:jc w:val="center"/>
                  </w:pPr>
                  <w:r>
                    <w:t>Задержка на 2 секунды</w:t>
                  </w:r>
                </w:p>
                <w:p w:rsidR="002D4FD2" w:rsidRDefault="002D4FD2" w:rsidP="008B37B0">
                  <w:pPr>
                    <w:jc w:val="center"/>
                  </w:pPr>
                  <w:r>
                    <w:t xml:space="preserve">Светодиод 1 </w:t>
                  </w:r>
                  <w:proofErr w:type="spellStart"/>
                  <w:r>
                    <w:t>вкл</w:t>
                  </w:r>
                  <w:proofErr w:type="spellEnd"/>
                </w:p>
                <w:p w:rsidR="002D4FD2" w:rsidRDefault="002D4FD2" w:rsidP="008B37B0">
                  <w:pPr>
                    <w:jc w:val="center"/>
                  </w:pPr>
                  <w:r>
                    <w:t xml:space="preserve">Светодиод 2 </w:t>
                  </w:r>
                  <w:proofErr w:type="spellStart"/>
                  <w:r>
                    <w:t>вкл</w:t>
                  </w:r>
                  <w:proofErr w:type="spellEnd"/>
                </w:p>
                <w:p w:rsidR="005D45DF" w:rsidRDefault="005D45DF" w:rsidP="005D45DF"/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91" type="#_x0000_t32" style="position:absolute;left:0;text-align:left;margin-left:356.05pt;margin-top:202.85pt;width:.75pt;height:41.3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5" style="position:absolute;left:0;text-align:left;margin-left:227.45pt;margin-top:151.8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89" type="#_x0000_t110" style="position:absolute;left:0;text-align:left;margin-left:261.2pt;margin-top:145pt;width:189.75pt;height:57.85pt;z-index:251688960">
            <v:textbox style="mso-next-textbox:#_x0000_s1089">
              <w:txbxContent>
                <w:p w:rsidR="000C305F" w:rsidRDefault="002D4FD2" w:rsidP="0056164B">
                  <w:pPr>
                    <w:jc w:val="center"/>
                  </w:pPr>
                  <w:r>
                    <w:t>Кнопка 1 нажата</w:t>
                  </w:r>
                </w:p>
                <w:p w:rsidR="002D4FD2" w:rsidRPr="0056164B" w:rsidRDefault="002D4FD2" w:rsidP="002D4FD2"/>
              </w:txbxContent>
            </v:textbox>
          </v:shape>
        </w:pict>
      </w:r>
      <w:r>
        <w:rPr>
          <w:noProof/>
          <w:lang w:eastAsia="ru-RU"/>
        </w:rPr>
        <w:pict>
          <v:shape id="_x0000_s1141" type="#_x0000_t32" style="position:absolute;left:0;text-align:left;margin-left:256.9pt;margin-top:209.95pt;width:0;height:220.2pt;z-index:25173196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90A44"/>
    <w:rsid w:val="00096DE2"/>
    <w:rsid w:val="000B5F60"/>
    <w:rsid w:val="000C305F"/>
    <w:rsid w:val="000E7F2C"/>
    <w:rsid w:val="00106221"/>
    <w:rsid w:val="00147535"/>
    <w:rsid w:val="00147FF1"/>
    <w:rsid w:val="00187E0D"/>
    <w:rsid w:val="0019528B"/>
    <w:rsid w:val="001F2F65"/>
    <w:rsid w:val="001F6357"/>
    <w:rsid w:val="0021795D"/>
    <w:rsid w:val="00220000"/>
    <w:rsid w:val="002804EB"/>
    <w:rsid w:val="002A3A37"/>
    <w:rsid w:val="002C75D1"/>
    <w:rsid w:val="002D4FD2"/>
    <w:rsid w:val="002E275D"/>
    <w:rsid w:val="003A0293"/>
    <w:rsid w:val="003C787F"/>
    <w:rsid w:val="003D139A"/>
    <w:rsid w:val="003E4355"/>
    <w:rsid w:val="003E6888"/>
    <w:rsid w:val="00473132"/>
    <w:rsid w:val="00501C17"/>
    <w:rsid w:val="0051137B"/>
    <w:rsid w:val="005260BC"/>
    <w:rsid w:val="0056164B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308EF"/>
    <w:rsid w:val="00732E0A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428A"/>
    <w:rsid w:val="008B37B0"/>
    <w:rsid w:val="008C5529"/>
    <w:rsid w:val="00975D93"/>
    <w:rsid w:val="009A0C01"/>
    <w:rsid w:val="009B55DF"/>
    <w:rsid w:val="00A45149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A3E70"/>
    <w:rsid w:val="00CB20EE"/>
    <w:rsid w:val="00CB5BD4"/>
    <w:rsid w:val="00D04D1F"/>
    <w:rsid w:val="00D3717B"/>
    <w:rsid w:val="00D627A6"/>
    <w:rsid w:val="00D938A3"/>
    <w:rsid w:val="00DE4586"/>
    <w:rsid w:val="00E53806"/>
    <w:rsid w:val="00E63186"/>
    <w:rsid w:val="00E86C5F"/>
    <w:rsid w:val="00E87BC1"/>
    <w:rsid w:val="00EB201D"/>
    <w:rsid w:val="00EB5C8D"/>
    <w:rsid w:val="00EE2FCB"/>
    <w:rsid w:val="00F63994"/>
    <w:rsid w:val="00FC3B2D"/>
    <w:rsid w:val="00FC3DF6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  <o:rules v:ext="edit">
        <o:r id="V:Rule1" type="connector" idref="#_x0000_s1128"/>
        <o:r id="V:Rule2" type="connector" idref="#_x0000_s1135"/>
        <o:r id="V:Rule3" type="connector" idref="#_x0000_s1109"/>
        <o:r id="V:Rule4" type="connector" idref="#_x0000_s1091"/>
        <o:r id="V:Rule5" type="connector" idref="#_x0000_s1132"/>
        <o:r id="V:Rule6" type="connector" idref="#_x0000_s1029"/>
        <o:r id="V:Rule7" type="connector" idref="#_x0000_s1133"/>
        <o:r id="V:Rule8" type="connector" idref="#_x0000_s1129"/>
        <o:r id="V:Rule9" type="connector" idref="#_x0000_s1116"/>
        <o:r id="V:Rule10" type="connector" idref="#_x0000_s1145"/>
        <o:r id="V:Rule11" type="connector" idref="#_x0000_s1127"/>
        <o:r id="V:Rule12" type="connector" idref="#_x0000_s1130"/>
        <o:r id="V:Rule13" type="connector" idref="#_x0000_s1131"/>
        <o:r id="V:Rule14" type="connector" idref="#_x0000_s1134"/>
        <o:r id="V:Rule15" type="connector" idref="#_x0000_s1141"/>
        <o:r id="V:Rule16" type="connector" idref="#_x0000_s1112"/>
        <o:r id="V:Rule17" type="connector" idref="#_x0000_s1104"/>
        <o:r id="V:Rule18" type="connector" idref="#_x0000_s1140"/>
        <o:r id="V:Rule19" type="connector" idref="#_x0000_s111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24</cp:revision>
  <dcterms:created xsi:type="dcterms:W3CDTF">2015-12-30T22:40:00Z</dcterms:created>
  <dcterms:modified xsi:type="dcterms:W3CDTF">2016-04-24T16:37:00Z</dcterms:modified>
</cp:coreProperties>
</file>