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color w:val="1f4e79"/>
              </w:rPr>
            </w:pPr>
            <w:r w:rsidDel="00000000" w:rsidR="00000000" w:rsidRPr="00000000">
              <w:rPr>
                <w:b w:val="1"/>
                <w:color w:val="1f4e79"/>
                <w:rtl w:val="0"/>
              </w:rPr>
              <w:t xml:space="preserve">R: Sí, he cumplido con la mayoría de las actividades que se definieron en la carta Gantt y que me fueron delegadas. Lo que facilitó que se lograran desarrollar en el tiempo adecuado fue que tenían una estructura bien definida y nos repartimos el trabajo de manera equitativa, además de las reuniones semanales en las que conversábamos de las tareas que íbamos realizando y cómo podíamos complementarnos entre nosotros mismos como equipo.</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b w:val="1"/>
                <w:color w:val="1f4e79"/>
                <w:rtl w:val="0"/>
              </w:rPr>
              <w:t xml:space="preserve">R: La manera en que las he enfrentado hasta ahora se ha basado totalmente en la comunicación y coordinación con mi equipo de trabajo.</w:t>
            </w: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b w:val="1"/>
                <w:color w:val="1f4e79"/>
                <w:rtl w:val="0"/>
              </w:rPr>
              <w:t xml:space="preserve">R: Considero que he logrado un desempeño bastante adecuado, cumpliendo con los plazos y tareas, destacando la puntualidad y compromiso para avanzar en los tiempos establecidos, lo que se podría mejorar es el avance en la programación, ya que nos centramos en tener toda la documentación lista en una primera instancia, sin evaluar tanto el tiempo que nos tomaría desarrollar la web.</w:t>
            </w: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b w:val="1"/>
                <w:color w:val="1f4e79"/>
                <w:rtl w:val="0"/>
              </w:rPr>
              <w:t xml:space="preserve">R: Tengo dudas sobre si seguiremos teniendo reuniones con Pepsico y si en algún punto ellos verán nuestro avance para complementar con feedback.</w:t>
            </w: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e4d78"/>
              </w:rPr>
            </w:pPr>
            <w:r w:rsidDel="00000000" w:rsidR="00000000" w:rsidRPr="00000000">
              <w:rPr>
                <w:color w:val="1e4d78"/>
                <w:sz w:val="24"/>
                <w:szCs w:val="24"/>
                <w:rtl w:val="0"/>
              </w:rPr>
              <w:t xml:space="preserve">R: No creo que haya que </w:t>
            </w:r>
            <w:r w:rsidDel="00000000" w:rsidR="00000000" w:rsidRPr="00000000">
              <w:rPr>
                <w:color w:val="1e4d78"/>
                <w:sz w:val="24"/>
                <w:szCs w:val="24"/>
                <w:rtl w:val="0"/>
              </w:rPr>
              <w:t xml:space="preserve">redistribuir</w:t>
            </w:r>
            <w:r w:rsidDel="00000000" w:rsidR="00000000" w:rsidRPr="00000000">
              <w:rPr>
                <w:color w:val="1e4d78"/>
                <w:sz w:val="24"/>
                <w:szCs w:val="24"/>
                <w:rtl w:val="0"/>
              </w:rPr>
              <w:t xml:space="preserve"> las actividades ya declaradas en la planificación, pero probablemente habría que detallarlas más (describir subactividades de las ya existentes).</w:t>
            </w: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bookmarkStart w:colFirst="0" w:colLast="0" w:name="_heading=h.coo73wtn0h8k"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e4d78"/>
              </w:rPr>
            </w:pPr>
            <w:r w:rsidDel="00000000" w:rsidR="00000000" w:rsidRPr="00000000">
              <w:rPr>
                <w:color w:val="1e4d78"/>
                <w:sz w:val="24"/>
                <w:szCs w:val="24"/>
                <w:rtl w:val="0"/>
              </w:rPr>
              <w:t xml:space="preserve">R: El trabajo en grupo se ha dado de la manera esperada (positiva), ya que hemos trabajado antes juntos, por ende conocíamos la manera en que cada uno podía aportar mejor en el proyecto. Destacamos el compromiso y seriedad a la hora de llevar a cabo las tareas propuestas. Algo que se podría mejorar es la comunicación a la hora de realizar avances y que así todos estemos enterados.</w:t>
            </w: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2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2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81nJcXlsdY+egayG8MjlpRl0pg==">CgMxLjAyDmguY29vNzN3dG4waDhrOAByITE5RVJJTkNhdXNreTkxb3AxUjdhdUpjS3o0b2pqXzVobA==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