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messenger-mvp"/>
    <w:p>
      <w:pPr>
        <w:pStyle w:val="Heading1"/>
      </w:pPr>
      <w:r>
        <w:t xml:space="preserve">Messenger MVP</w:t>
      </w:r>
    </w:p>
    <w:bookmarkStart w:id="22" w:name="product-overview"/>
    <w:p>
      <w:pPr>
        <w:pStyle w:val="Heading2"/>
      </w:pPr>
      <w:r>
        <w:t xml:space="preserve">1. Product Overview</w:t>
      </w:r>
    </w:p>
    <w:bookmarkStart w:id="20" w:name="product-name"/>
    <w:p>
      <w:pPr>
        <w:pStyle w:val="Heading3"/>
      </w:pPr>
      <w:r>
        <w:t xml:space="preserve">Product Name</w:t>
      </w:r>
    </w:p>
    <w:p>
      <w:pPr>
        <w:pStyle w:val="FirstParagraph"/>
      </w:pPr>
      <w:r>
        <w:t xml:space="preserve">Messenger MVP</w:t>
      </w:r>
    </w:p>
    <w:bookmarkEnd w:id="20"/>
    <w:bookmarkStart w:id="21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Разработать максимально простой веб-мессенджер для общения зарегистрированных пользователей.</w:t>
      </w:r>
    </w:p>
    <w:p>
      <w:pPr>
        <w:pStyle w:val="BodyText"/>
      </w:pPr>
      <w:r>
        <w:t xml:space="preserve">Система должна поддерживать:</w:t>
      </w:r>
    </w:p>
    <w:p>
      <w:pPr>
        <w:pStyle w:val="Compact"/>
        <w:numPr>
          <w:ilvl w:val="0"/>
          <w:numId w:val="1001"/>
        </w:numPr>
      </w:pPr>
      <w:r>
        <w:t xml:space="preserve">регистрацию пользователей;</w:t>
      </w:r>
    </w:p>
    <w:p>
      <w:pPr>
        <w:pStyle w:val="Compact"/>
        <w:numPr>
          <w:ilvl w:val="0"/>
          <w:numId w:val="1001"/>
        </w:numPr>
      </w:pPr>
      <w:r>
        <w:t xml:space="preserve">авторизацию пользователей;</w:t>
      </w:r>
    </w:p>
    <w:p>
      <w:pPr>
        <w:pStyle w:val="Compact"/>
        <w:numPr>
          <w:ilvl w:val="0"/>
          <w:numId w:val="1001"/>
        </w:numPr>
      </w:pPr>
      <w:r>
        <w:t xml:space="preserve">поиск пользователей по логину;</w:t>
      </w:r>
    </w:p>
    <w:p>
      <w:pPr>
        <w:pStyle w:val="Compact"/>
        <w:numPr>
          <w:ilvl w:val="0"/>
          <w:numId w:val="1001"/>
        </w:numPr>
      </w:pPr>
      <w:r>
        <w:t xml:space="preserve">личные чаты;</w:t>
      </w:r>
    </w:p>
    <w:p>
      <w:pPr>
        <w:pStyle w:val="Compact"/>
        <w:numPr>
          <w:ilvl w:val="0"/>
          <w:numId w:val="1001"/>
        </w:numPr>
      </w:pPr>
      <w:r>
        <w:t xml:space="preserve">групповые чаты;</w:t>
      </w:r>
    </w:p>
    <w:p>
      <w:pPr>
        <w:pStyle w:val="Compact"/>
        <w:numPr>
          <w:ilvl w:val="0"/>
          <w:numId w:val="1001"/>
        </w:numPr>
      </w:pPr>
      <w:r>
        <w:t xml:space="preserve">обмен сообщениями в реальном времени;</w:t>
      </w:r>
    </w:p>
    <w:p>
      <w:pPr>
        <w:pStyle w:val="Compact"/>
        <w:numPr>
          <w:ilvl w:val="0"/>
          <w:numId w:val="1001"/>
        </w:numPr>
      </w:pPr>
      <w:r>
        <w:t xml:space="preserve">хранение истории сообщений;</w:t>
      </w:r>
    </w:p>
    <w:p>
      <w:pPr>
        <w:pStyle w:val="Compact"/>
        <w:numPr>
          <w:ilvl w:val="0"/>
          <w:numId w:val="1001"/>
        </w:numPr>
      </w:pPr>
      <w:r>
        <w:t xml:space="preserve">отображение онлайн-статуса пользователей;</w:t>
      </w:r>
    </w:p>
    <w:p>
      <w:pPr>
        <w:pStyle w:val="Compact"/>
        <w:numPr>
          <w:ilvl w:val="0"/>
          <w:numId w:val="1001"/>
        </w:numPr>
      </w:pPr>
      <w:r>
        <w:t xml:space="preserve">отображение количества непрочитанных сообщений.</w:t>
      </w:r>
    </w:p>
    <w:p>
      <w:pPr>
        <w:pStyle w:val="FirstParagraph"/>
      </w:pPr>
      <w:r>
        <w:t xml:space="preserve">Система предназначена для небольшой аудитории (до 100 активных пользователей одновременно).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32" w:name="scope"/>
    <w:p>
      <w:pPr>
        <w:pStyle w:val="Heading1"/>
      </w:pPr>
      <w:r>
        <w:t xml:space="preserve">2. Scope</w:t>
      </w:r>
    </w:p>
    <w:bookmarkStart w:id="30" w:name="in-scope"/>
    <w:p>
      <w:pPr>
        <w:pStyle w:val="Heading2"/>
      </w:pPr>
      <w:r>
        <w:t xml:space="preserve">In Scope</w:t>
      </w:r>
    </w:p>
    <w:bookmarkStart w:id="24" w:name="authentication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02"/>
        </w:numPr>
      </w:pPr>
      <w:r>
        <w:t xml:space="preserve">регистрация</w:t>
      </w:r>
    </w:p>
    <w:p>
      <w:pPr>
        <w:pStyle w:val="Compact"/>
        <w:numPr>
          <w:ilvl w:val="0"/>
          <w:numId w:val="1002"/>
        </w:numPr>
      </w:pPr>
      <w:r>
        <w:t xml:space="preserve">авторизация</w:t>
      </w:r>
    </w:p>
    <w:p>
      <w:pPr>
        <w:pStyle w:val="Compact"/>
        <w:numPr>
          <w:ilvl w:val="0"/>
          <w:numId w:val="1002"/>
        </w:numPr>
      </w:pPr>
      <w:r>
        <w:t xml:space="preserve">выход из аккаунта</w:t>
      </w:r>
    </w:p>
    <w:bookmarkEnd w:id="24"/>
    <w:bookmarkStart w:id="25" w:name="user-search"/>
    <w:p>
      <w:pPr>
        <w:pStyle w:val="Heading3"/>
      </w:pPr>
      <w:r>
        <w:t xml:space="preserve">User Search</w:t>
      </w:r>
    </w:p>
    <w:p>
      <w:pPr>
        <w:pStyle w:val="Compact"/>
        <w:numPr>
          <w:ilvl w:val="0"/>
          <w:numId w:val="1003"/>
        </w:numPr>
      </w:pPr>
      <w:r>
        <w:t xml:space="preserve">поиск пользователя по логину</w:t>
      </w:r>
    </w:p>
    <w:p>
      <w:pPr>
        <w:pStyle w:val="Compact"/>
        <w:numPr>
          <w:ilvl w:val="0"/>
          <w:numId w:val="1003"/>
        </w:numPr>
      </w:pPr>
      <w:r>
        <w:t xml:space="preserve">создание личного чата</w:t>
      </w:r>
    </w:p>
    <w:bookmarkEnd w:id="25"/>
    <w:bookmarkStart w:id="26" w:name="chats"/>
    <w:p>
      <w:pPr>
        <w:pStyle w:val="Heading3"/>
      </w:pPr>
      <w:r>
        <w:t xml:space="preserve">Chats</w:t>
      </w:r>
    </w:p>
    <w:p>
      <w:pPr>
        <w:pStyle w:val="Compact"/>
        <w:numPr>
          <w:ilvl w:val="0"/>
          <w:numId w:val="1004"/>
        </w:numPr>
      </w:pPr>
      <w:r>
        <w:t xml:space="preserve">список личных чатов</w:t>
      </w:r>
    </w:p>
    <w:p>
      <w:pPr>
        <w:pStyle w:val="Compact"/>
        <w:numPr>
          <w:ilvl w:val="0"/>
          <w:numId w:val="1004"/>
        </w:numPr>
      </w:pPr>
      <w:r>
        <w:t xml:space="preserve">список групповых чатов</w:t>
      </w:r>
    </w:p>
    <w:p>
      <w:pPr>
        <w:pStyle w:val="Compact"/>
        <w:numPr>
          <w:ilvl w:val="0"/>
          <w:numId w:val="1004"/>
        </w:numPr>
      </w:pPr>
      <w:r>
        <w:t xml:space="preserve">создание групповых чатов</w:t>
      </w:r>
    </w:p>
    <w:bookmarkEnd w:id="26"/>
    <w:bookmarkStart w:id="27" w:name="messaging"/>
    <w:p>
      <w:pPr>
        <w:pStyle w:val="Heading3"/>
      </w:pPr>
      <w:r>
        <w:t xml:space="preserve">Messaging</w:t>
      </w:r>
    </w:p>
    <w:p>
      <w:pPr>
        <w:pStyle w:val="Compact"/>
        <w:numPr>
          <w:ilvl w:val="0"/>
          <w:numId w:val="1005"/>
        </w:numPr>
      </w:pPr>
      <w:r>
        <w:t xml:space="preserve">отправка сообщений</w:t>
      </w:r>
    </w:p>
    <w:p>
      <w:pPr>
        <w:pStyle w:val="Compact"/>
        <w:numPr>
          <w:ilvl w:val="0"/>
          <w:numId w:val="1005"/>
        </w:numPr>
      </w:pPr>
      <w:r>
        <w:t xml:space="preserve">получение сообщений в реальном времени</w:t>
      </w:r>
    </w:p>
    <w:p>
      <w:pPr>
        <w:pStyle w:val="Compact"/>
        <w:numPr>
          <w:ilvl w:val="0"/>
          <w:numId w:val="1005"/>
        </w:numPr>
      </w:pPr>
      <w:r>
        <w:t xml:space="preserve">хранение истории сообщений</w:t>
      </w:r>
    </w:p>
    <w:bookmarkEnd w:id="27"/>
    <w:bookmarkStart w:id="28" w:name="presence"/>
    <w:p>
      <w:pPr>
        <w:pStyle w:val="Heading3"/>
      </w:pPr>
      <w:r>
        <w:t xml:space="preserve">Presence</w:t>
      </w:r>
    </w:p>
    <w:p>
      <w:pPr>
        <w:pStyle w:val="Compact"/>
        <w:numPr>
          <w:ilvl w:val="0"/>
          <w:numId w:val="1006"/>
        </w:numPr>
      </w:pPr>
      <w:r>
        <w:t xml:space="preserve">онлайн-статус пользователя</w:t>
      </w:r>
    </w:p>
    <w:p>
      <w:pPr>
        <w:pStyle w:val="Compact"/>
        <w:numPr>
          <w:ilvl w:val="0"/>
          <w:numId w:val="1006"/>
        </w:numPr>
      </w:pPr>
      <w:r>
        <w:t xml:space="preserve">отображение статуса в интерфейсе</w:t>
      </w:r>
    </w:p>
    <w:bookmarkEnd w:id="28"/>
    <w:bookmarkStart w:id="29" w:name="read-state"/>
    <w:p>
      <w:pPr>
        <w:pStyle w:val="Heading3"/>
      </w:pPr>
      <w:r>
        <w:t xml:space="preserve">Read State</w:t>
      </w:r>
    </w:p>
    <w:p>
      <w:pPr>
        <w:pStyle w:val="Compact"/>
        <w:numPr>
          <w:ilvl w:val="0"/>
          <w:numId w:val="1007"/>
        </w:numPr>
      </w:pPr>
      <w:r>
        <w:t xml:space="preserve">счетчик непрочитанных сообщений</w:t>
      </w:r>
    </w:p>
    <w:p>
      <w:pPr>
        <w:pStyle w:val="Compact"/>
        <w:numPr>
          <w:ilvl w:val="0"/>
          <w:numId w:val="1007"/>
        </w:numPr>
      </w:pPr>
      <w:r>
        <w:t xml:space="preserve">сброс счетчика после открытия чата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out-of-scope"/>
    <w:p>
      <w:pPr>
        <w:pStyle w:val="Heading2"/>
      </w:pPr>
      <w:r>
        <w:t xml:space="preserve">Out of Scope</w:t>
      </w:r>
    </w:p>
    <w:p>
      <w:pPr>
        <w:pStyle w:val="FirstParagraph"/>
      </w:pPr>
      <w:r>
        <w:t xml:space="preserve">Не реализовывать:</w:t>
      </w:r>
    </w:p>
    <w:p>
      <w:pPr>
        <w:pStyle w:val="Compact"/>
        <w:numPr>
          <w:ilvl w:val="0"/>
          <w:numId w:val="1008"/>
        </w:numPr>
      </w:pPr>
      <w:r>
        <w:t xml:space="preserve">видеозвонки</w:t>
      </w:r>
    </w:p>
    <w:p>
      <w:pPr>
        <w:pStyle w:val="Compact"/>
        <w:numPr>
          <w:ilvl w:val="0"/>
          <w:numId w:val="1008"/>
        </w:numPr>
      </w:pPr>
      <w:r>
        <w:t xml:space="preserve">аудиозвонки</w:t>
      </w:r>
    </w:p>
    <w:p>
      <w:pPr>
        <w:pStyle w:val="Compact"/>
        <w:numPr>
          <w:ilvl w:val="0"/>
          <w:numId w:val="1008"/>
        </w:numPr>
      </w:pPr>
      <w:r>
        <w:t xml:space="preserve">голосовые сообщения</w:t>
      </w:r>
    </w:p>
    <w:p>
      <w:pPr>
        <w:pStyle w:val="Compact"/>
        <w:numPr>
          <w:ilvl w:val="0"/>
          <w:numId w:val="1008"/>
        </w:numPr>
      </w:pPr>
      <w:r>
        <w:t xml:space="preserve">файлы и вложения</w:t>
      </w:r>
    </w:p>
    <w:p>
      <w:pPr>
        <w:pStyle w:val="Compact"/>
        <w:numPr>
          <w:ilvl w:val="0"/>
          <w:numId w:val="1008"/>
        </w:numPr>
      </w:pPr>
      <w:r>
        <w:t xml:space="preserve">изображения</w:t>
      </w:r>
    </w:p>
    <w:p>
      <w:pPr>
        <w:pStyle w:val="Compact"/>
        <w:numPr>
          <w:ilvl w:val="0"/>
          <w:numId w:val="1008"/>
        </w:numPr>
      </w:pPr>
      <w:r>
        <w:t xml:space="preserve">реакции</w:t>
      </w:r>
    </w:p>
    <w:p>
      <w:pPr>
        <w:pStyle w:val="Compact"/>
        <w:numPr>
          <w:ilvl w:val="0"/>
          <w:numId w:val="1008"/>
        </w:numPr>
      </w:pPr>
      <w:r>
        <w:t xml:space="preserve">стикеры</w:t>
      </w:r>
    </w:p>
    <w:p>
      <w:pPr>
        <w:pStyle w:val="Compact"/>
        <w:numPr>
          <w:ilvl w:val="0"/>
          <w:numId w:val="1008"/>
        </w:numPr>
      </w:pPr>
      <w:r>
        <w:t xml:space="preserve">редактирование сообщений</w:t>
      </w:r>
    </w:p>
    <w:p>
      <w:pPr>
        <w:pStyle w:val="Compact"/>
        <w:numPr>
          <w:ilvl w:val="0"/>
          <w:numId w:val="1008"/>
        </w:numPr>
      </w:pPr>
      <w:r>
        <w:t xml:space="preserve">удаление сообщений</w:t>
      </w:r>
    </w:p>
    <w:p>
      <w:pPr>
        <w:pStyle w:val="Compact"/>
        <w:numPr>
          <w:ilvl w:val="0"/>
          <w:numId w:val="1008"/>
        </w:numPr>
      </w:pPr>
      <w:r>
        <w:t xml:space="preserve">push-уведомления</w:t>
      </w:r>
    </w:p>
    <w:p>
      <w:pPr>
        <w:pStyle w:val="Compact"/>
        <w:numPr>
          <w:ilvl w:val="0"/>
          <w:numId w:val="1008"/>
        </w:numPr>
      </w:pPr>
      <w:r>
        <w:t xml:space="preserve">E2E шифрование</w:t>
      </w:r>
    </w:p>
    <w:p>
      <w:pPr>
        <w:pStyle w:val="Compact"/>
        <w:numPr>
          <w:ilvl w:val="0"/>
          <w:numId w:val="1008"/>
        </w:numPr>
      </w:pPr>
      <w:r>
        <w:t xml:space="preserve">микросервисную архитектуру</w:t>
      </w:r>
    </w:p>
    <w:p>
      <w:pPr>
        <w:pStyle w:val="Compact"/>
        <w:numPr>
          <w:ilvl w:val="0"/>
          <w:numId w:val="1008"/>
        </w:numPr>
      </w:pPr>
      <w:r>
        <w:t xml:space="preserve">многофакторную аутентификацию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user-roles"/>
    <w:p>
      <w:pPr>
        <w:pStyle w:val="Heading1"/>
      </w:pPr>
      <w:r>
        <w:t xml:space="preserve">3. User Roles</w:t>
      </w:r>
    </w:p>
    <w:bookmarkStart w:id="33" w:name="user"/>
    <w:p>
      <w:pPr>
        <w:pStyle w:val="Heading2"/>
      </w:pPr>
      <w:r>
        <w:t xml:space="preserve">User</w:t>
      </w:r>
    </w:p>
    <w:p>
      <w:pPr>
        <w:pStyle w:val="FirstParagraph"/>
      </w:pPr>
      <w:r>
        <w:t xml:space="preserve">Может:</w:t>
      </w:r>
    </w:p>
    <w:p>
      <w:pPr>
        <w:pStyle w:val="Compact"/>
        <w:numPr>
          <w:ilvl w:val="0"/>
          <w:numId w:val="1009"/>
        </w:numPr>
      </w:pPr>
      <w:r>
        <w:t xml:space="preserve">регистрироваться</w:t>
      </w:r>
    </w:p>
    <w:p>
      <w:pPr>
        <w:pStyle w:val="Compact"/>
        <w:numPr>
          <w:ilvl w:val="0"/>
          <w:numId w:val="1009"/>
        </w:numPr>
      </w:pPr>
      <w:r>
        <w:t xml:space="preserve">авторизовываться</w:t>
      </w:r>
    </w:p>
    <w:p>
      <w:pPr>
        <w:pStyle w:val="Compact"/>
        <w:numPr>
          <w:ilvl w:val="0"/>
          <w:numId w:val="1009"/>
        </w:numPr>
      </w:pPr>
      <w:r>
        <w:t xml:space="preserve">искать пользователей</w:t>
      </w:r>
    </w:p>
    <w:p>
      <w:pPr>
        <w:pStyle w:val="Compact"/>
        <w:numPr>
          <w:ilvl w:val="0"/>
          <w:numId w:val="1009"/>
        </w:numPr>
      </w:pPr>
      <w:r>
        <w:t xml:space="preserve">создавать диалоги</w:t>
      </w:r>
    </w:p>
    <w:p>
      <w:pPr>
        <w:pStyle w:val="Compact"/>
        <w:numPr>
          <w:ilvl w:val="0"/>
          <w:numId w:val="1009"/>
        </w:numPr>
      </w:pPr>
      <w:r>
        <w:t xml:space="preserve">создавать группы</w:t>
      </w:r>
    </w:p>
    <w:p>
      <w:pPr>
        <w:pStyle w:val="Compact"/>
        <w:numPr>
          <w:ilvl w:val="0"/>
          <w:numId w:val="1009"/>
        </w:numPr>
      </w:pPr>
      <w:r>
        <w:t xml:space="preserve">отправлять сообщения</w:t>
      </w:r>
    </w:p>
    <w:p>
      <w:pPr>
        <w:pStyle w:val="Compact"/>
        <w:numPr>
          <w:ilvl w:val="0"/>
          <w:numId w:val="1009"/>
        </w:numPr>
      </w:pPr>
      <w:r>
        <w:t xml:space="preserve">читать сообщения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user-flows"/>
    <w:p>
      <w:pPr>
        <w:pStyle w:val="Heading1"/>
      </w:pPr>
      <w:r>
        <w:t xml:space="preserve">4. User Flows</w:t>
      </w:r>
    </w:p>
    <w:bookmarkStart w:id="35" w:name="регистрация"/>
    <w:p>
      <w:pPr>
        <w:pStyle w:val="Heading2"/>
      </w:pPr>
      <w:r>
        <w:t xml:space="preserve">Регистрация</w:t>
      </w:r>
    </w:p>
    <w:p>
      <w:pPr>
        <w:pStyle w:val="FirstParagraph"/>
      </w:pPr>
      <w:r>
        <w:t xml:space="preserve">Пользователь:</w:t>
      </w:r>
    </w:p>
    <w:p>
      <w:pPr>
        <w:pStyle w:val="Compact"/>
        <w:numPr>
          <w:ilvl w:val="0"/>
          <w:numId w:val="1010"/>
        </w:numPr>
      </w:pPr>
      <w:r>
        <w:t xml:space="preserve">Открывает страницу регистрации.</w:t>
      </w:r>
    </w:p>
    <w:p>
      <w:pPr>
        <w:pStyle w:val="Compact"/>
        <w:numPr>
          <w:ilvl w:val="0"/>
          <w:numId w:val="1010"/>
        </w:numPr>
      </w:pPr>
      <w:r>
        <w:t xml:space="preserve">Вводит логин.</w:t>
      </w:r>
    </w:p>
    <w:p>
      <w:pPr>
        <w:pStyle w:val="Compact"/>
        <w:numPr>
          <w:ilvl w:val="0"/>
          <w:numId w:val="1010"/>
        </w:numPr>
      </w:pPr>
      <w:r>
        <w:t xml:space="preserve">Вводит пароль.</w:t>
      </w:r>
    </w:p>
    <w:p>
      <w:pPr>
        <w:pStyle w:val="Compact"/>
        <w:numPr>
          <w:ilvl w:val="0"/>
          <w:numId w:val="1010"/>
        </w:numPr>
      </w:pPr>
      <w:r>
        <w:t xml:space="preserve">Создает аккаунт.</w:t>
      </w:r>
    </w:p>
    <w:p>
      <w:pPr>
        <w:pStyle w:val="Compact"/>
        <w:numPr>
          <w:ilvl w:val="0"/>
          <w:numId w:val="1010"/>
        </w:numPr>
      </w:pPr>
      <w:r>
        <w:t xml:space="preserve">Автоматически авторизуется.</w:t>
      </w:r>
    </w:p>
    <w:p>
      <w:r>
        <w:pict>
          <v:rect style="width:0;height:1.5pt" o:hralign="center" o:hrstd="t" o:hr="t"/>
        </w:pict>
      </w:r>
    </w:p>
    <w:bookmarkEnd w:id="35"/>
    <w:bookmarkStart w:id="36" w:name="личный-чат"/>
    <w:p>
      <w:pPr>
        <w:pStyle w:val="Heading2"/>
      </w:pPr>
      <w:r>
        <w:t xml:space="preserve">Личный чат</w:t>
      </w:r>
    </w:p>
    <w:p>
      <w:pPr>
        <w:pStyle w:val="Compact"/>
        <w:numPr>
          <w:ilvl w:val="0"/>
          <w:numId w:val="1011"/>
        </w:numPr>
      </w:pPr>
      <w:r>
        <w:t xml:space="preserve">Пользователь открывает поиск.</w:t>
      </w:r>
    </w:p>
    <w:p>
      <w:pPr>
        <w:pStyle w:val="Compact"/>
        <w:numPr>
          <w:ilvl w:val="0"/>
          <w:numId w:val="1011"/>
        </w:numPr>
      </w:pPr>
      <w:r>
        <w:t xml:space="preserve">Находит пользователя.</w:t>
      </w:r>
    </w:p>
    <w:p>
      <w:pPr>
        <w:pStyle w:val="Compact"/>
        <w:numPr>
          <w:ilvl w:val="0"/>
          <w:numId w:val="1011"/>
        </w:numPr>
      </w:pPr>
      <w:r>
        <w:t xml:space="preserve">Создает чат.</w:t>
      </w:r>
    </w:p>
    <w:p>
      <w:pPr>
        <w:pStyle w:val="Compact"/>
        <w:numPr>
          <w:ilvl w:val="0"/>
          <w:numId w:val="1011"/>
        </w:numPr>
      </w:pPr>
      <w:r>
        <w:t xml:space="preserve">Отправляет сообщения.</w:t>
      </w:r>
    </w:p>
    <w:p>
      <w:r>
        <w:pict>
          <v:rect style="width:0;height:1.5pt" o:hralign="center" o:hrstd="t" o:hr="t"/>
        </w:pict>
      </w:r>
    </w:p>
    <w:bookmarkEnd w:id="36"/>
    <w:bookmarkStart w:id="37" w:name="групповой-чат"/>
    <w:p>
      <w:pPr>
        <w:pStyle w:val="Heading2"/>
      </w:pPr>
      <w:r>
        <w:t xml:space="preserve">Групповой чат</w:t>
      </w:r>
    </w:p>
    <w:p>
      <w:pPr>
        <w:pStyle w:val="Compact"/>
        <w:numPr>
          <w:ilvl w:val="0"/>
          <w:numId w:val="1012"/>
        </w:numPr>
      </w:pPr>
      <w:r>
        <w:t xml:space="preserve">Пользователь нажимает</w:t>
      </w:r>
      <w:r>
        <w:t xml:space="preserve"> </w:t>
      </w:r>
      <w:r>
        <w:t xml:space="preserve">“Создать группу”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Вводит название.</w:t>
      </w:r>
    </w:p>
    <w:p>
      <w:pPr>
        <w:pStyle w:val="Compact"/>
        <w:numPr>
          <w:ilvl w:val="0"/>
          <w:numId w:val="1012"/>
        </w:numPr>
      </w:pPr>
      <w:r>
        <w:t xml:space="preserve">Выбирает участников.</w:t>
      </w:r>
    </w:p>
    <w:p>
      <w:pPr>
        <w:pStyle w:val="Compact"/>
        <w:numPr>
          <w:ilvl w:val="0"/>
          <w:numId w:val="1012"/>
        </w:numPr>
      </w:pPr>
      <w:r>
        <w:t xml:space="preserve">Создает группу.</w:t>
      </w:r>
    </w:p>
    <w:p>
      <w:r>
        <w:pict>
          <v:rect style="width:0;height:1.5pt" o:hralign="center" o:hrstd="t" o:hr="t"/>
        </w:pict>
      </w:r>
    </w:p>
    <w:bookmarkEnd w:id="37"/>
    <w:bookmarkStart w:id="38" w:name="получение-сообщения"/>
    <w:p>
      <w:pPr>
        <w:pStyle w:val="Heading2"/>
      </w:pPr>
      <w:r>
        <w:t xml:space="preserve">Получение сообщения</w:t>
      </w:r>
    </w:p>
    <w:p>
      <w:pPr>
        <w:numPr>
          <w:ilvl w:val="0"/>
          <w:numId w:val="1013"/>
        </w:numPr>
      </w:pPr>
      <w:r>
        <w:t xml:space="preserve">Пользователь получает сообщение.</w:t>
      </w:r>
    </w:p>
    <w:p>
      <w:pPr>
        <w:numPr>
          <w:ilvl w:val="0"/>
          <w:numId w:val="1013"/>
        </w:numPr>
      </w:pPr>
      <w:r>
        <w:t xml:space="preserve">Сообщение отображается мгновенно через WebSocket.</w:t>
      </w:r>
    </w:p>
    <w:p>
      <w:pPr>
        <w:numPr>
          <w:ilvl w:val="0"/>
          <w:numId w:val="1013"/>
        </w:numPr>
      </w:pPr>
      <w:r>
        <w:t xml:space="preserve">Если чат закрыт:</w:t>
      </w:r>
    </w:p>
    <w:p>
      <w:pPr>
        <w:pStyle w:val="Compact"/>
        <w:numPr>
          <w:ilvl w:val="1"/>
          <w:numId w:val="1014"/>
        </w:numPr>
      </w:pPr>
      <w:r>
        <w:t xml:space="preserve">увеличивается счетчик непрочитанных.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ui-screens"/>
    <w:p>
      <w:pPr>
        <w:pStyle w:val="Heading1"/>
      </w:pPr>
      <w:r>
        <w:t xml:space="preserve">5. UI Screens</w:t>
      </w:r>
    </w:p>
    <w:bookmarkStart w:id="40" w:name="screen-1-login-registration"/>
    <w:p>
      <w:pPr>
        <w:pStyle w:val="Heading2"/>
      </w:pPr>
      <w:r>
        <w:t xml:space="preserve">Screen 1 — Login / Registration</w:t>
      </w:r>
    </w:p>
    <w:p>
      <w:pPr>
        <w:pStyle w:val="FirstParagraph"/>
      </w:pPr>
      <w:r>
        <w:t xml:space="preserve">Согласно предоставленному макету.</w:t>
      </w:r>
    </w:p>
    <w:p>
      <w:pPr>
        <w:pStyle w:val="BodyText"/>
      </w:pPr>
      <w:r>
        <w:t xml:space="preserve">Элементы:</w:t>
      </w:r>
    </w:p>
    <w:p>
      <w:pPr>
        <w:pStyle w:val="Compact"/>
        <w:numPr>
          <w:ilvl w:val="0"/>
          <w:numId w:val="1015"/>
        </w:numPr>
      </w:pPr>
      <w:r>
        <w:t xml:space="preserve">username</w:t>
      </w:r>
    </w:p>
    <w:p>
      <w:pPr>
        <w:pStyle w:val="Compact"/>
        <w:numPr>
          <w:ilvl w:val="0"/>
          <w:numId w:val="1015"/>
        </w:numPr>
      </w:pPr>
      <w:r>
        <w:t xml:space="preserve">password</w:t>
      </w:r>
    </w:p>
    <w:p>
      <w:pPr>
        <w:pStyle w:val="Compact"/>
        <w:numPr>
          <w:ilvl w:val="0"/>
          <w:numId w:val="1015"/>
        </w:numPr>
      </w:pPr>
      <w:r>
        <w:t xml:space="preserve">login button</w:t>
      </w:r>
    </w:p>
    <w:p>
      <w:pPr>
        <w:pStyle w:val="Compact"/>
        <w:numPr>
          <w:ilvl w:val="0"/>
          <w:numId w:val="1015"/>
        </w:numPr>
      </w:pPr>
      <w:r>
        <w:t xml:space="preserve">registration link</w:t>
      </w:r>
    </w:p>
    <w:p>
      <w:r>
        <w:pict>
          <v:rect style="width:0;height:1.5pt" o:hralign="center" o:hrstd="t" o:hr="t"/>
        </w:pict>
      </w:r>
    </w:p>
    <w:bookmarkEnd w:id="40"/>
    <w:bookmarkStart w:id="41" w:name="screen-2-chat-list"/>
    <w:p>
      <w:pPr>
        <w:pStyle w:val="Heading2"/>
      </w:pPr>
      <w:r>
        <w:t xml:space="preserve">Screen 2 — Chat List</w:t>
      </w:r>
    </w:p>
    <w:p>
      <w:pPr>
        <w:pStyle w:val="FirstParagraph"/>
      </w:pPr>
      <w:r>
        <w:t xml:space="preserve">Элементы:</w:t>
      </w:r>
    </w:p>
    <w:p>
      <w:pPr>
        <w:pStyle w:val="Compact"/>
        <w:numPr>
          <w:ilvl w:val="0"/>
          <w:numId w:val="1016"/>
        </w:numPr>
      </w:pPr>
      <w:r>
        <w:t xml:space="preserve">поиск</w:t>
      </w:r>
    </w:p>
    <w:p>
      <w:pPr>
        <w:pStyle w:val="Compact"/>
        <w:numPr>
          <w:ilvl w:val="0"/>
          <w:numId w:val="1016"/>
        </w:numPr>
      </w:pPr>
      <w:r>
        <w:t xml:space="preserve">список чатов</w:t>
      </w:r>
    </w:p>
    <w:p>
      <w:pPr>
        <w:pStyle w:val="Compact"/>
        <w:numPr>
          <w:ilvl w:val="0"/>
          <w:numId w:val="1016"/>
        </w:numPr>
      </w:pPr>
      <w:r>
        <w:t xml:space="preserve">онлайн-индикаторы</w:t>
      </w:r>
    </w:p>
    <w:p>
      <w:pPr>
        <w:pStyle w:val="Compact"/>
        <w:numPr>
          <w:ilvl w:val="0"/>
          <w:numId w:val="1016"/>
        </w:numPr>
      </w:pPr>
      <w:r>
        <w:t xml:space="preserve">количество непрочитанных сообщений</w:t>
      </w:r>
    </w:p>
    <w:p>
      <w:pPr>
        <w:pStyle w:val="Compact"/>
        <w:numPr>
          <w:ilvl w:val="0"/>
          <w:numId w:val="1016"/>
        </w:numPr>
      </w:pPr>
      <w:r>
        <w:t xml:space="preserve">создание нового чата</w:t>
      </w:r>
    </w:p>
    <w:p>
      <w:pPr>
        <w:pStyle w:val="Compact"/>
        <w:numPr>
          <w:ilvl w:val="0"/>
          <w:numId w:val="1016"/>
        </w:numPr>
      </w:pPr>
      <w:r>
        <w:t xml:space="preserve">создание группы</w:t>
      </w:r>
    </w:p>
    <w:p>
      <w:r>
        <w:pict>
          <v:rect style="width:0;height:1.5pt" o:hralign="center" o:hrstd="t" o:hr="t"/>
        </w:pict>
      </w:r>
    </w:p>
    <w:bookmarkEnd w:id="41"/>
    <w:bookmarkStart w:id="42" w:name="screen-3-chat-window"/>
    <w:p>
      <w:pPr>
        <w:pStyle w:val="Heading2"/>
      </w:pPr>
      <w:r>
        <w:t xml:space="preserve">Screen 3 — Chat Window</w:t>
      </w:r>
    </w:p>
    <w:p>
      <w:pPr>
        <w:pStyle w:val="FirstParagraph"/>
      </w:pPr>
      <w:r>
        <w:t xml:space="preserve">Элементы:</w:t>
      </w:r>
    </w:p>
    <w:p>
      <w:pPr>
        <w:pStyle w:val="Compact"/>
        <w:numPr>
          <w:ilvl w:val="0"/>
          <w:numId w:val="1017"/>
        </w:numPr>
      </w:pPr>
      <w:r>
        <w:t xml:space="preserve">имя собеседника</w:t>
      </w:r>
    </w:p>
    <w:p>
      <w:pPr>
        <w:pStyle w:val="Compact"/>
        <w:numPr>
          <w:ilvl w:val="0"/>
          <w:numId w:val="1017"/>
        </w:numPr>
      </w:pPr>
      <w:r>
        <w:t xml:space="preserve">онлайн-статус</w:t>
      </w:r>
    </w:p>
    <w:p>
      <w:pPr>
        <w:pStyle w:val="Compact"/>
        <w:numPr>
          <w:ilvl w:val="0"/>
          <w:numId w:val="1017"/>
        </w:numPr>
      </w:pPr>
      <w:r>
        <w:t xml:space="preserve">история сообщений</w:t>
      </w:r>
    </w:p>
    <w:p>
      <w:pPr>
        <w:pStyle w:val="Compact"/>
        <w:numPr>
          <w:ilvl w:val="0"/>
          <w:numId w:val="1017"/>
        </w:numPr>
      </w:pPr>
      <w:r>
        <w:t xml:space="preserve">поле ввода</w:t>
      </w:r>
    </w:p>
    <w:p>
      <w:pPr>
        <w:pStyle w:val="Compact"/>
        <w:numPr>
          <w:ilvl w:val="0"/>
          <w:numId w:val="1017"/>
        </w:numPr>
      </w:pPr>
      <w:r>
        <w:t xml:space="preserve">кнопка отправки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non-functional-requirements"/>
    <w:p>
      <w:pPr>
        <w:pStyle w:val="Heading1"/>
      </w:pPr>
      <w:r>
        <w:t xml:space="preserve">6. Non Functional Requirements</w:t>
      </w:r>
    </w:p>
    <w:bookmarkStart w:id="44" w:name="performance"/>
    <w:p>
      <w:pPr>
        <w:pStyle w:val="Heading2"/>
      </w:pPr>
      <w:r>
        <w:t xml:space="preserve">Performance</w:t>
      </w:r>
    </w:p>
    <w:p>
      <w:pPr>
        <w:pStyle w:val="Compact"/>
        <w:numPr>
          <w:ilvl w:val="0"/>
          <w:numId w:val="1018"/>
        </w:numPr>
      </w:pPr>
      <w:r>
        <w:t xml:space="preserve">время открытия страницы &lt; 2 сек</w:t>
      </w:r>
    </w:p>
    <w:p>
      <w:pPr>
        <w:pStyle w:val="Compact"/>
        <w:numPr>
          <w:ilvl w:val="0"/>
          <w:numId w:val="1018"/>
        </w:numPr>
      </w:pPr>
      <w:r>
        <w:t xml:space="preserve">доставка сообщения &lt; 1 сек</w:t>
      </w:r>
    </w:p>
    <w:bookmarkEnd w:id="44"/>
    <w:bookmarkStart w:id="45" w:name="capacity"/>
    <w:p>
      <w:pPr>
        <w:pStyle w:val="Heading2"/>
      </w:pPr>
      <w:r>
        <w:t xml:space="preserve">Capacity</w:t>
      </w:r>
    </w:p>
    <w:p>
      <w:pPr>
        <w:pStyle w:val="Compact"/>
        <w:numPr>
          <w:ilvl w:val="0"/>
          <w:numId w:val="1019"/>
        </w:numPr>
      </w:pPr>
      <w:r>
        <w:t xml:space="preserve">до 100 пользователей</w:t>
      </w:r>
    </w:p>
    <w:p>
      <w:pPr>
        <w:pStyle w:val="Compact"/>
        <w:numPr>
          <w:ilvl w:val="0"/>
          <w:numId w:val="1019"/>
        </w:numPr>
      </w:pPr>
      <w:r>
        <w:t xml:space="preserve">до 50 000 сообщений</w:t>
      </w:r>
    </w:p>
    <w:bookmarkEnd w:id="45"/>
    <w:bookmarkStart w:id="46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20"/>
        </w:numPr>
      </w:pPr>
      <w:r>
        <w:t xml:space="preserve">пароли хранить только в виде hash</w:t>
      </w:r>
    </w:p>
    <w:p>
      <w:pPr>
        <w:pStyle w:val="Compact"/>
        <w:numPr>
          <w:ilvl w:val="0"/>
          <w:numId w:val="1020"/>
        </w:numPr>
      </w:pPr>
      <w:r>
        <w:t xml:space="preserve">использовать JWT</w:t>
      </w:r>
    </w:p>
    <w:p>
      <w:pPr>
        <w:pStyle w:val="Compact"/>
        <w:numPr>
          <w:ilvl w:val="0"/>
          <w:numId w:val="1020"/>
        </w:numPr>
      </w:pPr>
      <w:r>
        <w:t xml:space="preserve">использовать bcrypt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acceptance-criteria"/>
    <w:p>
      <w:pPr>
        <w:pStyle w:val="Heading1"/>
      </w:pPr>
      <w:r>
        <w:t xml:space="preserve">7. Acceptance Criteria</w:t>
      </w:r>
    </w:p>
    <w:p>
      <w:pPr>
        <w:pStyle w:val="FirstParagraph"/>
      </w:pPr>
      <w:r>
        <w:t xml:space="preserve">Система считается готовой если:</w:t>
      </w:r>
    </w:p>
    <w:p>
      <w:pPr>
        <w:pStyle w:val="Compact"/>
        <w:numPr>
          <w:ilvl w:val="0"/>
          <w:numId w:val="1021"/>
        </w:numPr>
      </w:pPr>
      <w:r>
        <w:t xml:space="preserve">регистрация работает</w:t>
      </w:r>
    </w:p>
    <w:p>
      <w:pPr>
        <w:pStyle w:val="Compact"/>
        <w:numPr>
          <w:ilvl w:val="0"/>
          <w:numId w:val="1021"/>
        </w:numPr>
      </w:pPr>
      <w:r>
        <w:t xml:space="preserve">авторизация работает</w:t>
      </w:r>
    </w:p>
    <w:p>
      <w:pPr>
        <w:pStyle w:val="Compact"/>
        <w:numPr>
          <w:ilvl w:val="0"/>
          <w:numId w:val="1021"/>
        </w:numPr>
      </w:pPr>
      <w:r>
        <w:t xml:space="preserve">поиск пользователей работает</w:t>
      </w:r>
    </w:p>
    <w:p>
      <w:pPr>
        <w:pStyle w:val="Compact"/>
        <w:numPr>
          <w:ilvl w:val="0"/>
          <w:numId w:val="1021"/>
        </w:numPr>
      </w:pPr>
      <w:r>
        <w:t xml:space="preserve">личные чаты работают</w:t>
      </w:r>
    </w:p>
    <w:p>
      <w:pPr>
        <w:pStyle w:val="Compact"/>
        <w:numPr>
          <w:ilvl w:val="0"/>
          <w:numId w:val="1021"/>
        </w:numPr>
      </w:pPr>
      <w:r>
        <w:t xml:space="preserve">групповые чаты работают</w:t>
      </w:r>
    </w:p>
    <w:p>
      <w:pPr>
        <w:pStyle w:val="Compact"/>
        <w:numPr>
          <w:ilvl w:val="0"/>
          <w:numId w:val="1021"/>
        </w:numPr>
      </w:pPr>
      <w:r>
        <w:t xml:space="preserve">сообщения сохраняются</w:t>
      </w:r>
    </w:p>
    <w:p>
      <w:pPr>
        <w:pStyle w:val="Compact"/>
        <w:numPr>
          <w:ilvl w:val="0"/>
          <w:numId w:val="1021"/>
        </w:numPr>
      </w:pPr>
      <w:r>
        <w:t xml:space="preserve">сообщения приходят в реальном времени</w:t>
      </w:r>
    </w:p>
    <w:p>
      <w:pPr>
        <w:pStyle w:val="Compact"/>
        <w:numPr>
          <w:ilvl w:val="0"/>
          <w:numId w:val="1021"/>
        </w:numPr>
      </w:pPr>
      <w:r>
        <w:t xml:space="preserve">онлайн-статусы отображаются</w:t>
      </w:r>
    </w:p>
    <w:p>
      <w:pPr>
        <w:pStyle w:val="Compact"/>
        <w:numPr>
          <w:ilvl w:val="0"/>
          <w:numId w:val="1021"/>
        </w:numPr>
      </w:pPr>
      <w:r>
        <w:t xml:space="preserve">непрочитанные сообщения отображаются</w:t>
      </w:r>
    </w:p>
    <w:p>
      <w:pPr>
        <w:pStyle w:val="Compact"/>
        <w:numPr>
          <w:ilvl w:val="0"/>
          <w:numId w:val="1021"/>
        </w:numPr>
      </w:pPr>
      <w:r>
        <w:t xml:space="preserve">данные сохраняются после перезапуска сервера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2026-06-09T22:56:11Z</dcterms:created>
  <dcterms:modified xsi:type="dcterms:W3CDTF">2026-06-09T22:56:11Z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