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51EBD" w14:textId="5D259BA5" w:rsidR="00834311" w:rsidRPr="00834311" w:rsidRDefault="00834311" w:rsidP="00834311">
      <w:pPr>
        <w:jc w:val="center"/>
        <w:rPr>
          <w:b/>
          <w:bCs/>
          <w:color w:val="FF0000"/>
          <w:sz w:val="36"/>
          <w:szCs w:val="36"/>
        </w:rPr>
      </w:pPr>
      <w:r w:rsidRPr="00834311">
        <w:rPr>
          <w:b/>
          <w:bCs/>
          <w:color w:val="FF0000"/>
          <w:sz w:val="36"/>
          <w:szCs w:val="36"/>
        </w:rPr>
        <w:t>K-Nearest Neighbors (KNN) Algorithm</w:t>
      </w:r>
    </w:p>
    <w:p w14:paraId="1A990803" w14:textId="77777777" w:rsidR="00834311" w:rsidRDefault="00834311" w:rsidP="00834311"/>
    <w:p w14:paraId="7BD51C46" w14:textId="1B93300F" w:rsidR="00834311" w:rsidRPr="00834311" w:rsidRDefault="00834311" w:rsidP="00834311">
      <w:pPr>
        <w:rPr>
          <w:b/>
          <w:bCs/>
          <w:color w:val="5B9BD5" w:themeColor="accent5"/>
          <w:sz w:val="24"/>
          <w:szCs w:val="24"/>
        </w:rPr>
      </w:pPr>
      <w:r w:rsidRPr="00834311">
        <w:rPr>
          <w:b/>
          <w:bCs/>
          <w:color w:val="5B9BD5" w:themeColor="accent5"/>
          <w:sz w:val="24"/>
          <w:szCs w:val="24"/>
        </w:rPr>
        <w:t>1. Overview:</w:t>
      </w:r>
    </w:p>
    <w:p w14:paraId="39AAAAAF" w14:textId="77777777" w:rsidR="00834311" w:rsidRDefault="00834311" w:rsidP="00834311">
      <w:r>
        <w:t xml:space="preserve">   - K-Nearest Neighbors is a supervised machine learning algorithm used for classification and regression tasks.</w:t>
      </w:r>
    </w:p>
    <w:p w14:paraId="6362BBC9" w14:textId="3DAA69BE" w:rsidR="00834311" w:rsidRDefault="00834311" w:rsidP="00834311">
      <w:r>
        <w:t xml:space="preserve">   - It assigns a data point to a class or predicts a value based on the majority class or values of its nearest neighbors.</w:t>
      </w:r>
    </w:p>
    <w:p w14:paraId="7BCB630F" w14:textId="597329E2" w:rsidR="009E04D2" w:rsidRDefault="009E04D2" w:rsidP="009E04D2">
      <w:r>
        <w:t xml:space="preserve">   - </w:t>
      </w:r>
      <w:r>
        <w:t>When making predictions, it calculates the distance between the input data point and all training examples, typically using distance metrics like Euclidean distance.</w:t>
      </w:r>
    </w:p>
    <w:p w14:paraId="4DA76BE0" w14:textId="4B90C87C" w:rsidR="009E04D2" w:rsidRDefault="009E04D2" w:rsidP="009E04D2">
      <w:r>
        <w:t xml:space="preserve">   - </w:t>
      </w:r>
      <w:r>
        <w:t>The algorithm identifies the K nearest neighbors to the input data point and assigns the most common class label (for classification) or calculates the average (for regression) based on these neighbors.</w:t>
      </w:r>
    </w:p>
    <w:p w14:paraId="5DCB0168" w14:textId="77777777" w:rsidR="00834311" w:rsidRDefault="00834311" w:rsidP="00834311">
      <w:bookmarkStart w:id="0" w:name="_GoBack"/>
      <w:bookmarkEnd w:id="0"/>
    </w:p>
    <w:p w14:paraId="5001E87E" w14:textId="015B3305" w:rsidR="00834311" w:rsidRPr="00834311" w:rsidRDefault="00834311" w:rsidP="00834311">
      <w:pPr>
        <w:rPr>
          <w:b/>
          <w:bCs/>
          <w:color w:val="5B9BD5" w:themeColor="accent5"/>
          <w:sz w:val="24"/>
          <w:szCs w:val="24"/>
        </w:rPr>
      </w:pPr>
      <w:r w:rsidRPr="00834311">
        <w:rPr>
          <w:b/>
          <w:bCs/>
          <w:color w:val="5B9BD5" w:themeColor="accent5"/>
          <w:sz w:val="24"/>
          <w:szCs w:val="24"/>
        </w:rPr>
        <w:t>2. Working Principle</w:t>
      </w:r>
      <w:r w:rsidRPr="00834311">
        <w:rPr>
          <w:b/>
          <w:bCs/>
          <w:color w:val="5B9BD5" w:themeColor="accent5"/>
          <w:sz w:val="24"/>
          <w:szCs w:val="24"/>
        </w:rPr>
        <w:t>:</w:t>
      </w:r>
    </w:p>
    <w:p w14:paraId="74411152" w14:textId="77777777" w:rsidR="00834311" w:rsidRDefault="00834311" w:rsidP="00834311">
      <w:r>
        <w:t xml:space="preserve">   - Given a set of training data with labeled data points, KNN classifies or predicts new data points by finding the K nearest neighbors in the training data.</w:t>
      </w:r>
    </w:p>
    <w:p w14:paraId="7F427809" w14:textId="77777777" w:rsidR="00834311" w:rsidRDefault="00834311" w:rsidP="00834311">
      <w:r>
        <w:t xml:space="preserve">   - It uses distance metrics to measure the similarity between data points.</w:t>
      </w:r>
    </w:p>
    <w:p w14:paraId="3403FE36" w14:textId="77777777" w:rsidR="00834311" w:rsidRDefault="00834311" w:rsidP="00834311">
      <w:r>
        <w:t xml:space="preserve">   - The most common distance metrics are Euclidean, Manhattan, and </w:t>
      </w:r>
      <w:proofErr w:type="spellStart"/>
      <w:r>
        <w:t>Minkowski</w:t>
      </w:r>
      <w:proofErr w:type="spellEnd"/>
      <w:r>
        <w:t xml:space="preserve"> distances.</w:t>
      </w:r>
    </w:p>
    <w:p w14:paraId="183C2AB9" w14:textId="77777777" w:rsidR="00834311" w:rsidRDefault="00834311" w:rsidP="00834311"/>
    <w:p w14:paraId="573FAB29" w14:textId="3DC13EA5" w:rsidR="00834311" w:rsidRPr="00834311" w:rsidRDefault="00834311" w:rsidP="00834311">
      <w:pPr>
        <w:rPr>
          <w:b/>
          <w:bCs/>
          <w:color w:val="5B9BD5" w:themeColor="accent5"/>
          <w:sz w:val="24"/>
          <w:szCs w:val="24"/>
        </w:rPr>
      </w:pPr>
      <w:r w:rsidRPr="00834311">
        <w:rPr>
          <w:b/>
          <w:bCs/>
          <w:color w:val="5B9BD5" w:themeColor="accent5"/>
          <w:sz w:val="24"/>
          <w:szCs w:val="24"/>
        </w:rPr>
        <w:t>3. Choosing the Value of K:</w:t>
      </w:r>
    </w:p>
    <w:p w14:paraId="40962753" w14:textId="586534E0" w:rsidR="00834311" w:rsidRDefault="00834311" w:rsidP="00834311">
      <w:r>
        <w:t xml:space="preserve">   - Selecting an appropriate value for </w:t>
      </w:r>
      <w:proofErr w:type="gramStart"/>
      <w:r>
        <w:t>K</w:t>
      </w:r>
      <w:r w:rsidR="009E04D2">
        <w:t>(</w:t>
      </w:r>
      <w:proofErr w:type="gramEnd"/>
      <w:r w:rsidR="009E04D2">
        <w:t>select odd value for K)</w:t>
      </w:r>
      <w:r>
        <w:t xml:space="preserve"> is essential. It should be based on the dataset and problem at hand.</w:t>
      </w:r>
    </w:p>
    <w:p w14:paraId="5B6F766A" w14:textId="77777777" w:rsidR="00834311" w:rsidRDefault="00834311" w:rsidP="00834311">
      <w:r>
        <w:t xml:space="preserve">   - Larger K values provide smoother decision boundaries but might be sensitive to noise. Smaller K values can lead to more sensitive boundaries.</w:t>
      </w:r>
    </w:p>
    <w:p w14:paraId="5E1EA37D" w14:textId="77777777" w:rsidR="00834311" w:rsidRDefault="00834311" w:rsidP="00834311">
      <w:r>
        <w:t xml:space="preserve">   - Cross-validation techniques can help choose the best K for a given dataset.</w:t>
      </w:r>
    </w:p>
    <w:p w14:paraId="5872CA3A" w14:textId="77777777" w:rsidR="00834311" w:rsidRDefault="00834311" w:rsidP="00834311"/>
    <w:p w14:paraId="46C4E86A" w14:textId="29B70251" w:rsidR="00834311" w:rsidRPr="00834311" w:rsidRDefault="00834311" w:rsidP="00834311">
      <w:pPr>
        <w:rPr>
          <w:b/>
          <w:bCs/>
          <w:color w:val="5B9BD5" w:themeColor="accent5"/>
          <w:sz w:val="24"/>
          <w:szCs w:val="24"/>
        </w:rPr>
      </w:pPr>
      <w:r w:rsidRPr="00834311">
        <w:rPr>
          <w:b/>
          <w:bCs/>
          <w:color w:val="5B9BD5" w:themeColor="accent5"/>
          <w:sz w:val="24"/>
          <w:szCs w:val="24"/>
        </w:rPr>
        <w:t>4. Applications:</w:t>
      </w:r>
    </w:p>
    <w:p w14:paraId="0B150014" w14:textId="77777777" w:rsidR="00834311" w:rsidRDefault="00834311" w:rsidP="00834311">
      <w:r>
        <w:t xml:space="preserve">   - Data Preprocessing: KNN can be used for imputing missing values in datasets.</w:t>
      </w:r>
    </w:p>
    <w:p w14:paraId="3FB0C360" w14:textId="77777777" w:rsidR="00834311" w:rsidRDefault="00834311" w:rsidP="00834311">
      <w:r>
        <w:t xml:space="preserve">   - Pattern Recognition: It is effective for tasks like image classification, especially when trained on datasets like MNIST.</w:t>
      </w:r>
    </w:p>
    <w:p w14:paraId="7B4417FB" w14:textId="77777777" w:rsidR="00834311" w:rsidRDefault="00834311" w:rsidP="00834311">
      <w:r>
        <w:t xml:space="preserve">   - Recommendation Systems: KNN can be used to group users with similar preferences for personalized recommendations.</w:t>
      </w:r>
    </w:p>
    <w:p w14:paraId="7E58FDC7" w14:textId="77777777" w:rsidR="00834311" w:rsidRDefault="00834311" w:rsidP="00834311"/>
    <w:p w14:paraId="370CB667" w14:textId="229D1E59" w:rsidR="00834311" w:rsidRPr="00834311" w:rsidRDefault="00834311" w:rsidP="00834311">
      <w:pPr>
        <w:rPr>
          <w:b/>
          <w:bCs/>
          <w:color w:val="5B9BD5" w:themeColor="accent5"/>
          <w:sz w:val="24"/>
          <w:szCs w:val="24"/>
        </w:rPr>
      </w:pPr>
      <w:r w:rsidRPr="00834311">
        <w:rPr>
          <w:b/>
          <w:bCs/>
          <w:color w:val="5B9BD5" w:themeColor="accent5"/>
          <w:sz w:val="24"/>
          <w:szCs w:val="24"/>
        </w:rPr>
        <w:t>5. Advantages:</w:t>
      </w:r>
    </w:p>
    <w:p w14:paraId="7DBE51AD" w14:textId="77777777" w:rsidR="00834311" w:rsidRDefault="00834311" w:rsidP="00834311">
      <w:r>
        <w:t xml:space="preserve">   - Easy to implement and understand.</w:t>
      </w:r>
    </w:p>
    <w:p w14:paraId="095045E6" w14:textId="77777777" w:rsidR="00834311" w:rsidRDefault="00834311" w:rsidP="00834311">
      <w:r>
        <w:t xml:space="preserve">   - Adapts easily to new data points without retraining the model.</w:t>
      </w:r>
    </w:p>
    <w:p w14:paraId="67963955" w14:textId="77777777" w:rsidR="00834311" w:rsidRDefault="00834311" w:rsidP="00834311">
      <w:r>
        <w:t xml:space="preserve">   - Has a few hyperparameters, making it relatively straightforward to configure.</w:t>
      </w:r>
    </w:p>
    <w:p w14:paraId="0922553D" w14:textId="77777777" w:rsidR="00834311" w:rsidRDefault="00834311" w:rsidP="00834311"/>
    <w:p w14:paraId="052CB318" w14:textId="02BD3A4C" w:rsidR="00834311" w:rsidRPr="00834311" w:rsidRDefault="00834311" w:rsidP="00834311">
      <w:pPr>
        <w:rPr>
          <w:b/>
          <w:bCs/>
          <w:color w:val="5B9BD5" w:themeColor="accent5"/>
          <w:sz w:val="24"/>
          <w:szCs w:val="24"/>
        </w:rPr>
      </w:pPr>
      <w:r w:rsidRPr="00834311">
        <w:rPr>
          <w:b/>
          <w:bCs/>
          <w:color w:val="5B9BD5" w:themeColor="accent5"/>
          <w:sz w:val="24"/>
          <w:szCs w:val="24"/>
        </w:rPr>
        <w:t>6. Disadvantages:</w:t>
      </w:r>
    </w:p>
    <w:p w14:paraId="1EDF6076" w14:textId="77777777" w:rsidR="00834311" w:rsidRDefault="00834311" w:rsidP="00834311">
      <w:r>
        <w:t xml:space="preserve">   - Doesn't scale well with large datasets or high dimensions due to the need to compute distances to all data points.</w:t>
      </w:r>
    </w:p>
    <w:p w14:paraId="7A843FF1" w14:textId="77777777" w:rsidR="00834311" w:rsidRDefault="00834311" w:rsidP="00834311">
      <w:r>
        <w:t xml:space="preserve">   - Sensitive to the choice of distance metric and the value of K.</w:t>
      </w:r>
    </w:p>
    <w:p w14:paraId="3E95FFC8" w14:textId="77777777" w:rsidR="00834311" w:rsidRDefault="00834311" w:rsidP="00834311">
      <w:r>
        <w:t xml:space="preserve">   - Prone to overfitting, especially in high-dimensional spaces (the curse of dimensionality).</w:t>
      </w:r>
    </w:p>
    <w:p w14:paraId="1B825F9E" w14:textId="77777777" w:rsidR="00834311" w:rsidRDefault="00834311" w:rsidP="00834311"/>
    <w:p w14:paraId="739B0092" w14:textId="77777777" w:rsidR="00834311" w:rsidRDefault="00834311" w:rsidP="00834311">
      <w:r>
        <w:t>In addition to the mentioned points, it's important to note that KNN is a non-parametric algorithm, meaning it doesn't make assumptions about the underlying data distribution. It's also important to understand how the algorithm handles ties when there are equal numbers of neighbors from different classes in the classification task.</w:t>
      </w:r>
    </w:p>
    <w:p w14:paraId="1C71C884" w14:textId="77777777" w:rsidR="00834311" w:rsidRDefault="00834311" w:rsidP="00834311"/>
    <w:p w14:paraId="0DB8B9D6" w14:textId="542643F2" w:rsidR="0087228D" w:rsidRDefault="00834311" w:rsidP="00834311">
      <w:r>
        <w:t>Overall, KNN is a simple and interpretable algorithm, but its performance can be highly dependent on the choice of parameters and the nature of the data, making it important to consider its strengths and weaknesses when applying it to a specific problem.</w:t>
      </w:r>
    </w:p>
    <w:sectPr w:rsidR="0087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8B64DF"/>
    <w:multiLevelType w:val="multilevel"/>
    <w:tmpl w:val="2570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E6"/>
    <w:rsid w:val="00492540"/>
    <w:rsid w:val="00724134"/>
    <w:rsid w:val="00834311"/>
    <w:rsid w:val="0087228D"/>
    <w:rsid w:val="009E04D2"/>
    <w:rsid w:val="00BE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98C81"/>
  <w15:chartTrackingRefBased/>
  <w15:docId w15:val="{B357AF62-A96B-42BC-9F7C-6FDE03776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29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pokharel</dc:creator>
  <cp:keywords/>
  <dc:description/>
  <cp:lastModifiedBy>nisha pokharel</cp:lastModifiedBy>
  <cp:revision>3</cp:revision>
  <dcterms:created xsi:type="dcterms:W3CDTF">2023-10-30T16:56:00Z</dcterms:created>
  <dcterms:modified xsi:type="dcterms:W3CDTF">2023-10-30T17:05:00Z</dcterms:modified>
</cp:coreProperties>
</file>