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7B" w:rsidRDefault="009D467C">
      <w:pPr>
        <w:rPr>
          <w:rFonts w:hint="eastAsia"/>
        </w:rPr>
      </w:pPr>
      <w:r>
        <w:rPr>
          <w:rFonts w:hint="eastAsia"/>
        </w:rPr>
        <w:t>Banana</w:t>
      </w:r>
    </w:p>
    <w:p w:rsidR="009D467C" w:rsidRDefault="009D467C">
      <w:r>
        <w:tab/>
        <w:t xml:space="preserve">We use two whole bananas for one pint of ice-cream. We use no pesticide bananas! The perfumes of banana all keep in ice-cream, the organic taste of bananas </w:t>
      </w:r>
      <w:r w:rsidR="00720485">
        <w:t>is</w:t>
      </w:r>
      <w:r>
        <w:t xml:space="preserve"> also keep in</w:t>
      </w:r>
      <w:r w:rsidR="00720485">
        <w:t xml:space="preserve"> our ice-cream! However, our ice-cream is not that fragrant because we use real bananas instead of using essence. Enjoy our ice-cream!</w:t>
      </w:r>
    </w:p>
    <w:p w:rsidR="00720485" w:rsidRDefault="00720485">
      <w:bookmarkStart w:id="0" w:name="_GoBack"/>
      <w:bookmarkEnd w:id="0"/>
    </w:p>
    <w:sectPr w:rsidR="00720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49"/>
    <w:rsid w:val="0000767B"/>
    <w:rsid w:val="000B4949"/>
    <w:rsid w:val="00424D64"/>
    <w:rsid w:val="00720485"/>
    <w:rsid w:val="009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B4B3"/>
  <w15:chartTrackingRefBased/>
  <w15:docId w15:val="{70C1CFF9-B218-4E9E-B645-5383E193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胡文薈</dc:creator>
  <cp:keywords/>
  <dc:description/>
  <cp:lastModifiedBy>胡文薈</cp:lastModifiedBy>
  <cp:revision>2</cp:revision>
  <dcterms:created xsi:type="dcterms:W3CDTF">2017-05-24T06:30:00Z</dcterms:created>
  <dcterms:modified xsi:type="dcterms:W3CDTF">2017-05-24T06:49:00Z</dcterms:modified>
</cp:coreProperties>
</file>