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Pr>
      <w:r>
        <w:rPr>
          <w:rFonts w:ascii="Times New Roman" w:hAnsi="Times New Roman" w:eastAsia="Times New Roman"/>
          <w:b/>
          <w:color w:val="1F3B63"/>
          <w:sz w:val="40"/>
        </w:rPr>
        <w:t>Báo cáo tuần 6 — Sprint 3: tích hợp và hoàn thiện</w:t>
      </w:r>
    </w:p>
    <w:p>
      <w:pPr>
        <w:jc w:val="both"/>
      </w:pPr>
      <w:r>
        <w:rPr>
          <w:rFonts w:ascii="Times New Roman" w:hAnsi="Times New Roman" w:eastAsia="Times New Roman"/>
          <w:b w:val="0"/>
          <w:i w:val="0"/>
          <w:sz w:val="26"/>
        </w:rPr>
        <w:t>Dành cho giảng viên và nhóm 14. Báo cáo trình bày kết quả tích hợp, dữ liệu mẫu, kiểm thử và phiếu lỗi để nộp tuần 6.</w:t>
      </w:r>
    </w:p>
    <w:p>
      <w:pPr>
        <w:spacing w:after="40"/>
        <w:jc w:val="left"/>
      </w:pPr>
      <w:r>
        <w:rPr>
          <w:rFonts w:ascii="Times New Roman" w:hAnsi="Times New Roman" w:eastAsia="Times New Roman"/>
          <w:b/>
          <w:i w:val="0"/>
          <w:sz w:val="26"/>
        </w:rPr>
        <w:t>Nhóm:</w:t>
      </w:r>
      <w:r>
        <w:rPr>
          <w:rFonts w:ascii="Times New Roman" w:hAnsi="Times New Roman" w:eastAsia="Times New Roman"/>
          <w:b w:val="0"/>
          <w:i w:val="0"/>
          <w:sz w:val="26"/>
        </w:rPr>
        <w:t xml:space="preserve"> 14 — Tuần 6, Sprint 3: tích hợp và hoàn thiện.</w:t>
      </w:r>
    </w:p>
    <w:p>
      <w:pPr>
        <w:spacing w:after="40"/>
        <w:jc w:val="left"/>
      </w:pPr>
      <w:r>
        <w:rPr>
          <w:rFonts w:ascii="Times New Roman" w:hAnsi="Times New Roman" w:eastAsia="Times New Roman"/>
          <w:b/>
          <w:i w:val="0"/>
          <w:sz w:val="26"/>
        </w:rPr>
        <w:t>Đề tài:</w:t>
      </w:r>
      <w:r>
        <w:rPr>
          <w:rFonts w:ascii="Times New Roman" w:hAnsi="Times New Roman" w:eastAsia="Times New Roman"/>
          <w:b w:val="0"/>
          <w:i w:val="0"/>
          <w:sz w:val="26"/>
        </w:rPr>
        <w:t xml:space="preserve"> Hệ thống web dịch và chèn phụ đề tiếng Việt cho video tiếng Anh.</w:t>
      </w:r>
    </w:p>
    <w:p>
      <w:pPr>
        <w:spacing w:after="40"/>
        <w:jc w:val="left"/>
      </w:pPr>
      <w:r>
        <w:rPr>
          <w:rFonts w:ascii="Times New Roman" w:hAnsi="Times New Roman" w:eastAsia="Times New Roman"/>
          <w:b/>
          <w:i w:val="0"/>
          <w:sz w:val="26"/>
        </w:rPr>
        <w:t>Ngày kiểm chứng được sử dụng:</w:t>
      </w:r>
      <w:r>
        <w:rPr>
          <w:rFonts w:ascii="Times New Roman" w:hAnsi="Times New Roman" w:eastAsia="Times New Roman"/>
          <w:b w:val="0"/>
          <w:i w:val="0"/>
          <w:sz w:val="26"/>
        </w:rPr>
        <w:t xml:space="preserve"> 14/10/2026.</w:t>
      </w:r>
    </w:p>
    <w:p>
      <w:pPr>
        <w:spacing w:after="40"/>
        <w:jc w:val="left"/>
      </w:pPr>
      <w:r>
        <w:rPr>
          <w:rFonts w:ascii="Times New Roman" w:hAnsi="Times New Roman" w:eastAsia="Times New Roman"/>
          <w:b/>
          <w:i w:val="0"/>
          <w:sz w:val="26"/>
        </w:rPr>
        <w:t>Thành viên (nhóm trưởng: Nguyễn Lê Đức Bình):</w:t>
      </w:r>
    </w:p>
    <w:tbl>
      <w:tblPr>
        <w:tblStyle w:val="TableGrid"/>
        <w:tblW w:type="auto" w:w="0"/>
        <w:jc w:val="center"/>
        <w:tblLook w:firstColumn="1" w:firstRow="1" w:lastColumn="0" w:lastRow="0" w:noHBand="0" w:noVBand="1" w:val="04A0"/>
        <w:tblBorders>
          <w:top w:val="single" w:sz="4" w:color="8A97A8"/>
          <w:left w:val="single" w:sz="4" w:color="8A97A8"/>
          <w:bottom w:val="single" w:sz="4" w:color="8A97A8"/>
          <w:right w:val="single" w:sz="4" w:color="8A97A8"/>
          <w:insideH w:val="single" w:sz="4" w:color="8A97A8"/>
          <w:insideV w:val="single" w:sz="4" w:color="8A97A8"/>
        </w:tblBorders>
        <w:tblLayout w:type="fixed"/>
      </w:tblPr>
      <w:tblGrid>
        <w:gridCol w:w="2351"/>
        <w:gridCol w:w="2351"/>
        <w:gridCol w:w="2351"/>
        <w:gridCol w:w="2351"/>
      </w:tblGrid>
      <w:tr>
        <w:trPr>
          <w:cantSplit/>
          <w:tblHeader/>
        </w:trPr>
        <w:tc>
          <w:tcPr>
            <w:tcW w:type="dxa" w:w="2097"/>
            <w:vAlign w:val="center"/>
            <w:shd w:val="clear" w:fill="E8EEF3"/>
          </w:tcPr>
          <w:p>
            <w:pPr>
              <w:keepNext/>
              <w:keepLines/>
              <w:spacing w:before="40" w:after="40" w:line="276" w:lineRule="auto"/>
              <w:jc w:val="center"/>
            </w:pPr>
            <w:r>
              <w:rPr>
                <w:rFonts w:ascii="Times New Roman" w:hAnsi="Times New Roman" w:eastAsia="Times New Roman"/>
                <w:b/>
                <w:i w:val="0"/>
                <w:sz w:val="22"/>
              </w:rPr>
              <w:t>Thành viên</w:t>
            </w:r>
          </w:p>
        </w:tc>
        <w:tc>
          <w:tcPr>
            <w:tcW w:type="dxa" w:w="1398"/>
            <w:vAlign w:val="center"/>
            <w:shd w:val="clear" w:fill="E8EEF3"/>
          </w:tcPr>
          <w:p>
            <w:pPr>
              <w:keepNext/>
              <w:keepLines/>
              <w:spacing w:before="40" w:after="40" w:line="276" w:lineRule="auto"/>
              <w:jc w:val="center"/>
            </w:pPr>
            <w:r>
              <w:rPr>
                <w:rFonts w:ascii="Times New Roman" w:hAnsi="Times New Roman" w:eastAsia="Times New Roman"/>
                <w:b/>
                <w:i w:val="0"/>
                <w:sz w:val="22"/>
              </w:rPr>
              <w:t>MSSV</w:t>
            </w:r>
          </w:p>
        </w:tc>
        <w:tc>
          <w:tcPr>
            <w:tcW w:type="dxa" w:w="1281"/>
            <w:vAlign w:val="center"/>
            <w:shd w:val="clear" w:fill="E8EEF3"/>
          </w:tcPr>
          <w:p>
            <w:pPr>
              <w:keepNext/>
              <w:keepLines/>
              <w:spacing w:before="40" w:after="40" w:line="276" w:lineRule="auto"/>
              <w:jc w:val="center"/>
            </w:pPr>
            <w:r>
              <w:rPr>
                <w:rFonts w:ascii="Times New Roman" w:hAnsi="Times New Roman" w:eastAsia="Times New Roman"/>
                <w:b/>
                <w:i w:val="0"/>
                <w:sz w:val="22"/>
              </w:rPr>
              <w:t>Vai trò</w:t>
            </w:r>
          </w:p>
        </w:tc>
        <w:tc>
          <w:tcPr>
            <w:tcW w:type="dxa" w:w="4295"/>
            <w:vAlign w:val="center"/>
            <w:shd w:val="clear" w:fill="E8EEF3"/>
          </w:tcPr>
          <w:p>
            <w:pPr>
              <w:keepNext/>
              <w:keepLines/>
              <w:spacing w:before="40" w:after="40" w:line="276" w:lineRule="auto"/>
              <w:jc w:val="center"/>
            </w:pPr>
            <w:r>
              <w:rPr>
                <w:rFonts w:ascii="Times New Roman" w:hAnsi="Times New Roman" w:eastAsia="Times New Roman"/>
                <w:b/>
                <w:i w:val="0"/>
                <w:sz w:val="22"/>
              </w:rPr>
              <w:t>Phụ trách</w:t>
            </w:r>
          </w:p>
        </w:tc>
      </w:tr>
      <w:tr>
        <w:trPr>
          <w:cantSplit/>
        </w:trPr>
        <w:tc>
          <w:tcPr>
            <w:tcW w:type="dxa" w:w="2097"/>
            <w:vAlign w:val="top"/>
          </w:tcPr>
          <w:p>
            <w:pPr>
              <w:keepLines/>
              <w:spacing w:before="40" w:after="40" w:line="276" w:lineRule="auto"/>
            </w:pPr>
            <w:r>
              <w:rPr>
                <w:rFonts w:ascii="Times New Roman" w:hAnsi="Times New Roman" w:eastAsia="Times New Roman"/>
                <w:b w:val="0"/>
                <w:i w:val="0"/>
                <w:sz w:val="22"/>
              </w:rPr>
              <w:t>Nguyễn Lê Đức Bình</w:t>
            </w:r>
          </w:p>
        </w:tc>
        <w:tc>
          <w:tcPr>
            <w:tcW w:type="dxa" w:w="1398"/>
            <w:vAlign w:val="top"/>
          </w:tcPr>
          <w:p>
            <w:pPr>
              <w:keepLines/>
              <w:spacing w:before="40" w:after="40" w:line="276" w:lineRule="auto"/>
            </w:pPr>
            <w:r>
              <w:rPr>
                <w:rFonts w:ascii="Times New Roman" w:hAnsi="Times New Roman" w:eastAsia="Times New Roman"/>
                <w:b w:val="0"/>
                <w:i w:val="0"/>
                <w:sz w:val="22"/>
              </w:rPr>
              <w:t>23050025</w:t>
            </w:r>
          </w:p>
        </w:tc>
        <w:tc>
          <w:tcPr>
            <w:tcW w:type="dxa" w:w="1281"/>
            <w:vAlign w:val="top"/>
          </w:tcPr>
          <w:p>
            <w:pPr>
              <w:keepLines/>
              <w:spacing w:before="40" w:after="40" w:line="276" w:lineRule="auto"/>
            </w:pPr>
            <w:r>
              <w:rPr>
                <w:rFonts w:ascii="Times New Roman" w:hAnsi="Times New Roman" w:eastAsia="Times New Roman"/>
                <w:b w:val="0"/>
                <w:i w:val="0"/>
                <w:sz w:val="22"/>
              </w:rPr>
              <w:t>Nhóm trưởng</w:t>
            </w:r>
          </w:p>
        </w:tc>
        <w:tc>
          <w:tcPr>
            <w:tcW w:type="dxa" w:w="4295"/>
            <w:vAlign w:val="top"/>
          </w:tcPr>
          <w:p>
            <w:pPr>
              <w:keepLines/>
              <w:spacing w:before="40" w:after="40" w:line="276" w:lineRule="auto"/>
            </w:pPr>
            <w:r>
              <w:rPr>
                <w:rFonts w:ascii="Times New Roman" w:hAnsi="Times New Roman" w:eastAsia="Times New Roman"/>
                <w:b w:val="0"/>
                <w:i w:val="0"/>
                <w:sz w:val="22"/>
              </w:rPr>
              <w:t>Nền tảng, cơ sở dữ liệu, điều phối và tích hợp</w:t>
            </w:r>
          </w:p>
        </w:tc>
      </w:tr>
      <w:tr>
        <w:trPr>
          <w:cantSplit/>
        </w:trPr>
        <w:tc>
          <w:tcPr>
            <w:tcW w:type="dxa" w:w="2097"/>
            <w:vAlign w:val="top"/>
          </w:tcPr>
          <w:p>
            <w:pPr>
              <w:keepLines/>
              <w:spacing w:before="40" w:after="40" w:line="276" w:lineRule="auto"/>
            </w:pPr>
            <w:r>
              <w:rPr>
                <w:rFonts w:ascii="Times New Roman" w:hAnsi="Times New Roman" w:eastAsia="Times New Roman"/>
                <w:b w:val="0"/>
                <w:i w:val="0"/>
                <w:sz w:val="22"/>
              </w:rPr>
              <w:t>Đinh Hoàng Phú</w:t>
            </w:r>
          </w:p>
        </w:tc>
        <w:tc>
          <w:tcPr>
            <w:tcW w:type="dxa" w:w="1398"/>
            <w:vAlign w:val="top"/>
          </w:tcPr>
          <w:p>
            <w:pPr>
              <w:keepLines/>
              <w:spacing w:before="40" w:after="40" w:line="276" w:lineRule="auto"/>
            </w:pPr>
            <w:r>
              <w:rPr>
                <w:rFonts w:ascii="Times New Roman" w:hAnsi="Times New Roman" w:eastAsia="Times New Roman"/>
                <w:b w:val="0"/>
                <w:i w:val="0"/>
                <w:sz w:val="22"/>
              </w:rPr>
              <w:t>23050002</w:t>
            </w:r>
          </w:p>
        </w:tc>
        <w:tc>
          <w:tcPr>
            <w:tcW w:type="dxa" w:w="1281"/>
            <w:vAlign w:val="top"/>
          </w:tcPr>
          <w:p>
            <w:pPr>
              <w:keepLines/>
              <w:spacing w:before="40" w:after="40" w:line="276" w:lineRule="auto"/>
            </w:pPr>
            <w:r>
              <w:rPr>
                <w:rFonts w:ascii="Times New Roman" w:hAnsi="Times New Roman" w:eastAsia="Times New Roman"/>
                <w:b w:val="0"/>
                <w:i w:val="0"/>
                <w:sz w:val="22"/>
              </w:rPr>
              <w:t>Thành viên</w:t>
            </w:r>
          </w:p>
        </w:tc>
        <w:tc>
          <w:tcPr>
            <w:tcW w:type="dxa" w:w="4295"/>
            <w:vAlign w:val="top"/>
          </w:tcPr>
          <w:p>
            <w:pPr>
              <w:keepLines/>
              <w:spacing w:before="40" w:after="40" w:line="276" w:lineRule="auto"/>
            </w:pPr>
            <w:r>
              <w:rPr>
                <w:rFonts w:ascii="Times New Roman" w:hAnsi="Times New Roman" w:eastAsia="Times New Roman"/>
                <w:b w:val="0"/>
                <w:i w:val="0"/>
                <w:sz w:val="22"/>
              </w:rPr>
              <w:t>Đầu vào video, nhận dạng lời thoại, kiểm vùng mờ và tiến độ</w:t>
            </w:r>
          </w:p>
        </w:tc>
      </w:tr>
      <w:tr>
        <w:trPr>
          <w:cantSplit/>
        </w:trPr>
        <w:tc>
          <w:tcPr>
            <w:tcW w:type="dxa" w:w="2097"/>
            <w:vAlign w:val="top"/>
          </w:tcPr>
          <w:p>
            <w:pPr>
              <w:keepLines/>
              <w:spacing w:before="40" w:after="40" w:line="276" w:lineRule="auto"/>
            </w:pPr>
            <w:r>
              <w:rPr>
                <w:rFonts w:ascii="Times New Roman" w:hAnsi="Times New Roman" w:eastAsia="Times New Roman"/>
                <w:b w:val="0"/>
                <w:i w:val="0"/>
                <w:sz w:val="22"/>
              </w:rPr>
              <w:t>Phạm Tuấn Kiệt</w:t>
            </w:r>
          </w:p>
        </w:tc>
        <w:tc>
          <w:tcPr>
            <w:tcW w:type="dxa" w:w="1398"/>
            <w:vAlign w:val="top"/>
          </w:tcPr>
          <w:p>
            <w:pPr>
              <w:keepLines/>
              <w:spacing w:before="40" w:after="40" w:line="276" w:lineRule="auto"/>
            </w:pPr>
            <w:r>
              <w:rPr>
                <w:rFonts w:ascii="Times New Roman" w:hAnsi="Times New Roman" w:eastAsia="Times New Roman"/>
                <w:b w:val="0"/>
                <w:i w:val="0"/>
                <w:sz w:val="22"/>
              </w:rPr>
              <w:t>23050046</w:t>
            </w:r>
          </w:p>
        </w:tc>
        <w:tc>
          <w:tcPr>
            <w:tcW w:type="dxa" w:w="1281"/>
            <w:vAlign w:val="top"/>
          </w:tcPr>
          <w:p>
            <w:pPr>
              <w:keepLines/>
              <w:spacing w:before="40" w:after="40" w:line="276" w:lineRule="auto"/>
            </w:pPr>
            <w:r>
              <w:rPr>
                <w:rFonts w:ascii="Times New Roman" w:hAnsi="Times New Roman" w:eastAsia="Times New Roman"/>
                <w:b w:val="0"/>
                <w:i w:val="0"/>
                <w:sz w:val="22"/>
              </w:rPr>
              <w:t>Thành viên</w:t>
            </w:r>
          </w:p>
        </w:tc>
        <w:tc>
          <w:tcPr>
            <w:tcW w:type="dxa" w:w="4295"/>
            <w:vAlign w:val="top"/>
          </w:tcPr>
          <w:p>
            <w:pPr>
              <w:keepLines/>
              <w:spacing w:before="40" w:after="40" w:line="276" w:lineRule="auto"/>
            </w:pPr>
            <w:r>
              <w:rPr>
                <w:rFonts w:ascii="Times New Roman" w:hAnsi="Times New Roman" w:eastAsia="Times New Roman"/>
                <w:b w:val="0"/>
                <w:i w:val="0"/>
                <w:sz w:val="22"/>
              </w:rPr>
              <w:t>Dịch, thuật ngữ, làm mờ và xuất video</w:t>
            </w:r>
          </w:p>
        </w:tc>
      </w:tr>
    </w:tbl>
    <w:p>
      <w:pPr>
        <w:spacing w:after="0" w:lineRule="exact" w:line="180"/>
      </w:pPr>
    </w:p>
    <w:p>
      <w:pPr>
        <w:pStyle w:val="Heading2"/>
      </w:pPr>
      <w:r>
        <w:t>1. Mục tiêu</w:t>
      </w:r>
    </w:p>
    <w:p>
      <w:pPr>
        <w:jc w:val="both"/>
      </w:pPr>
      <w:r>
        <w:rPr>
          <w:rFonts w:ascii="Times New Roman" w:hAnsi="Times New Roman" w:eastAsia="Times New Roman"/>
          <w:b w:val="0"/>
          <w:i w:val="0"/>
          <w:sz w:val="26"/>
        </w:rPr>
        <w:t>Theo yêu cầu tuần 6, nhóm cần tích hợp toàn bộ hệ thống, bổ sung chức năng nếu cần, hoàn thiện giao diện và chuẩn bị dữ liệu đủ cho một phiên giao dịch. Hoạt động trọng tâm là kiểm thử các chức năng bằng dữ liệu đúng và sai. Sản phẩm nộp gồm phiên bản tích hợp và phiếu lỗi từ mẫu test sai.</w:t>
      </w:r>
    </w:p>
    <w:p>
      <w:pPr>
        <w:jc w:val="both"/>
      </w:pPr>
      <w:r>
        <w:rPr>
          <w:rFonts w:ascii="Times New Roman" w:hAnsi="Times New Roman" w:eastAsia="Times New Roman"/>
          <w:b w:val="0"/>
          <w:i w:val="0"/>
          <w:sz w:val="26"/>
        </w:rPr>
        <w:t>Trong dự án này, một phiên giao dịch là một lượt xử lý video: nhận đầu vào → nhận dạng lời thoại → dịch tiếng Việt → kết xuất → kiểm tra kết quả.</w:t>
      </w:r>
    </w:p>
    <w:p>
      <w:pPr>
        <w:jc w:val="both"/>
      </w:pPr>
      <w:r>
        <w:rPr>
          <w:rFonts w:ascii="Times New Roman" w:hAnsi="Times New Roman" w:eastAsia="Times New Roman"/>
          <w:b w:val="0"/>
          <w:i w:val="0"/>
          <w:sz w:val="26"/>
        </w:rPr>
        <w:t xml:space="preserve">Báo cáo sử dụng </w:t>
      </w:r>
      <w:r>
        <w:rPr>
          <w:rFonts w:ascii="Times New Roman" w:hAnsi="Times New Roman" w:eastAsia="Times New Roman"/>
          <w:b w:val="0"/>
          <w:i w:val="0"/>
          <w:sz w:val="26"/>
        </w:rPr>
        <w:t>báo cáo mục tiêu</w:t>
      </w:r>
      <w:r>
        <w:rPr>
          <w:rFonts w:ascii="Times New Roman" w:hAnsi="Times New Roman" w:eastAsia="Times New Roman"/>
          <w:b w:val="0"/>
          <w:i w:val="0"/>
          <w:sz w:val="26"/>
        </w:rPr>
        <w:t xml:space="preserve">, </w:t>
      </w:r>
      <w:r>
        <w:rPr>
          <w:rFonts w:ascii="Times New Roman" w:hAnsi="Times New Roman" w:eastAsia="Times New Roman"/>
          <w:b w:val="0"/>
          <w:i w:val="0"/>
          <w:sz w:val="26"/>
        </w:rPr>
        <w:t>phiếu lỗi</w:t>
      </w:r>
      <w:r>
        <w:rPr>
          <w:rFonts w:ascii="Times New Roman" w:hAnsi="Times New Roman" w:eastAsia="Times New Roman"/>
          <w:b w:val="0"/>
          <w:i w:val="0"/>
          <w:sz w:val="26"/>
        </w:rPr>
        <w:t>, dữ liệu phien_01/, du_lieu_loi/ và bằng chứng minh_chung/ trong tuần 6. Các tuần trước chỉ được tham khảo về bố cục trình bày.</w:t>
      </w:r>
    </w:p>
    <w:p>
      <w:pPr>
        <w:pStyle w:val="Heading2"/>
      </w:pPr>
      <w:r>
        <w:t>2. Kết quả thực hiện</w:t>
      </w:r>
    </w:p>
    <w:tbl>
      <w:tblPr>
        <w:tblStyle w:val="TableGrid"/>
        <w:tblW w:type="auto" w:w="0"/>
        <w:jc w:val="center"/>
        <w:tblLook w:firstColumn="1" w:firstRow="1" w:lastColumn="0" w:lastRow="0" w:noHBand="0" w:noVBand="1" w:val="04A0"/>
        <w:tblBorders>
          <w:top w:val="single" w:sz="4" w:color="8A97A8"/>
          <w:left w:val="single" w:sz="4" w:color="8A97A8"/>
          <w:bottom w:val="single" w:sz="4" w:color="8A97A8"/>
          <w:right w:val="single" w:sz="4" w:color="8A97A8"/>
          <w:insideH w:val="single" w:sz="4" w:color="8A97A8"/>
          <w:insideV w:val="single" w:sz="4" w:color="8A97A8"/>
        </w:tblBorders>
        <w:tblLayout w:type="fixed"/>
      </w:tblPr>
      <w:tblGrid>
        <w:gridCol w:w="3135"/>
        <w:gridCol w:w="3135"/>
        <w:gridCol w:w="3135"/>
      </w:tblGrid>
      <w:tr>
        <w:trPr>
          <w:cantSplit/>
          <w:tblHeader/>
        </w:trPr>
        <w:tc>
          <w:tcPr>
            <w:tcW w:type="dxa" w:w="1862"/>
            <w:vAlign w:val="center"/>
            <w:shd w:val="clear" w:fill="E8EEF3"/>
          </w:tcPr>
          <w:p>
            <w:pPr>
              <w:keepNext/>
              <w:keepLines/>
              <w:spacing w:before="40" w:after="40" w:line="276" w:lineRule="auto"/>
              <w:jc w:val="center"/>
            </w:pPr>
            <w:r>
              <w:rPr>
                <w:rFonts w:ascii="Times New Roman" w:hAnsi="Times New Roman" w:eastAsia="Times New Roman"/>
                <w:b/>
                <w:i w:val="0"/>
                <w:sz w:val="22"/>
              </w:rPr>
              <w:t>Yêu cầu</w:t>
            </w:r>
          </w:p>
        </w:tc>
        <w:tc>
          <w:tcPr>
            <w:tcW w:type="dxa" w:w="3604"/>
            <w:vAlign w:val="center"/>
            <w:shd w:val="clear" w:fill="E8EEF3"/>
          </w:tcPr>
          <w:p>
            <w:pPr>
              <w:keepNext/>
              <w:keepLines/>
              <w:spacing w:before="40" w:after="40" w:line="276" w:lineRule="auto"/>
              <w:jc w:val="center"/>
            </w:pPr>
            <w:r>
              <w:rPr>
                <w:rFonts w:ascii="Times New Roman" w:hAnsi="Times New Roman" w:eastAsia="Times New Roman"/>
                <w:b/>
                <w:i w:val="0"/>
                <w:sz w:val="22"/>
              </w:rPr>
              <w:t>Kết quả trong hồ sơ tuần 6</w:t>
            </w:r>
          </w:p>
        </w:tc>
        <w:tc>
          <w:tcPr>
            <w:tcW w:type="dxa" w:w="3604"/>
            <w:vAlign w:val="center"/>
            <w:shd w:val="clear" w:fill="E8EEF3"/>
          </w:tcPr>
          <w:p>
            <w:pPr>
              <w:keepNext/>
              <w:keepLines/>
              <w:spacing w:before="40" w:after="40" w:line="276" w:lineRule="auto"/>
              <w:jc w:val="center"/>
            </w:pPr>
            <w:r>
              <w:rPr>
                <w:rFonts w:ascii="Times New Roman" w:hAnsi="Times New Roman" w:eastAsia="Times New Roman"/>
                <w:b/>
                <w:i w:val="0"/>
                <w:sz w:val="22"/>
              </w:rPr>
              <w:t>Phần chưa xác nhận</w:t>
            </w:r>
          </w:p>
        </w:tc>
      </w:tr>
      <w:tr>
        <w:trPr>
          <w:cantSplit/>
        </w:trPr>
        <w:tc>
          <w:tcPr>
            <w:tcW w:type="dxa" w:w="1862"/>
            <w:vAlign w:val="top"/>
          </w:tcPr>
          <w:p>
            <w:pPr>
              <w:keepLines/>
              <w:spacing w:before="40" w:after="40" w:line="276" w:lineRule="auto"/>
            </w:pPr>
            <w:r>
              <w:rPr>
                <w:rFonts w:ascii="Times New Roman" w:hAnsi="Times New Roman" w:eastAsia="Times New Roman"/>
                <w:b w:val="0"/>
                <w:i w:val="0"/>
                <w:sz w:val="22"/>
              </w:rPr>
              <w:t>Tích hợp hệ thống</w:t>
            </w:r>
          </w:p>
        </w:tc>
        <w:tc>
          <w:tcPr>
            <w:tcW w:type="dxa" w:w="3604"/>
            <w:vAlign w:val="top"/>
          </w:tcPr>
          <w:p>
            <w:pPr>
              <w:keepLines/>
              <w:spacing w:before="40" w:after="40" w:line="276" w:lineRule="auto"/>
            </w:pPr>
            <w:r>
              <w:rPr>
                <w:rFonts w:ascii="Times New Roman" w:hAnsi="Times New Roman" w:eastAsia="Times New Roman"/>
                <w:b w:val="0"/>
                <w:i w:val="0"/>
                <w:sz w:val="22"/>
              </w:rPr>
              <w:t>Đã kiểm HTTP, SQLite, ffmpeg; kiểm riêng GPU, Whisper và NLLB thật</w:t>
            </w:r>
          </w:p>
        </w:tc>
        <w:tc>
          <w:tcPr>
            <w:tcW w:type="dxa" w:w="3604"/>
            <w:vAlign w:val="top"/>
          </w:tcPr>
          <w:p>
            <w:pPr>
              <w:keepLines/>
              <w:spacing w:before="40" w:after="40" w:line="276" w:lineRule="auto"/>
            </w:pPr>
            <w:r>
              <w:rPr>
                <w:rFonts w:ascii="Times New Roman" w:hAnsi="Times New Roman" w:eastAsia="Times New Roman"/>
                <w:b w:val="0"/>
                <w:i w:val="0"/>
                <w:sz w:val="22"/>
              </w:rPr>
              <w:t>Chưa demo toàn luồng bằng thao tác trình duyệt</w:t>
            </w:r>
          </w:p>
        </w:tc>
      </w:tr>
      <w:tr>
        <w:trPr>
          <w:cantSplit/>
        </w:trPr>
        <w:tc>
          <w:tcPr>
            <w:tcW w:type="dxa" w:w="1862"/>
            <w:vAlign w:val="top"/>
          </w:tcPr>
          <w:p>
            <w:pPr>
              <w:keepLines/>
              <w:spacing w:before="40" w:after="40" w:line="276" w:lineRule="auto"/>
            </w:pPr>
            <w:r>
              <w:rPr>
                <w:rFonts w:ascii="Times New Roman" w:hAnsi="Times New Roman" w:eastAsia="Times New Roman"/>
                <w:b w:val="0"/>
                <w:i w:val="0"/>
                <w:sz w:val="22"/>
              </w:rPr>
              <w:t>Chức năng bổ sung nếu có</w:t>
            </w:r>
          </w:p>
        </w:tc>
        <w:tc>
          <w:tcPr>
            <w:tcW w:type="dxa" w:w="3604"/>
            <w:vAlign w:val="top"/>
          </w:tcPr>
          <w:p>
            <w:pPr>
              <w:keepLines/>
              <w:spacing w:before="40" w:after="40" w:line="276" w:lineRule="auto"/>
            </w:pPr>
            <w:r>
              <w:rPr>
                <w:rFonts w:ascii="Times New Roman" w:hAnsi="Times New Roman" w:eastAsia="Times New Roman"/>
                <w:b w:val="0"/>
                <w:i w:val="0"/>
                <w:sz w:val="22"/>
              </w:rPr>
              <w:t>Không bổ sung chức năng trong đợt này</w:t>
            </w:r>
          </w:p>
        </w:tc>
        <w:tc>
          <w:tcPr>
            <w:tcW w:type="dxa" w:w="3604"/>
            <w:vAlign w:val="top"/>
          </w:tcPr>
          <w:p>
            <w:pPr>
              <w:keepLines/>
              <w:spacing w:before="40" w:after="40" w:line="276" w:lineRule="auto"/>
            </w:pPr>
            <w:r>
              <w:rPr>
                <w:rFonts w:ascii="Times New Roman" w:hAnsi="Times New Roman" w:eastAsia="Times New Roman"/>
                <w:b w:val="0"/>
                <w:i w:val="0"/>
                <w:sz w:val="22"/>
              </w:rPr>
              <w:t>Đây là mục tùy chọn</w:t>
            </w:r>
          </w:p>
        </w:tc>
      </w:tr>
      <w:tr>
        <w:trPr>
          <w:cantSplit/>
        </w:trPr>
        <w:tc>
          <w:tcPr>
            <w:tcW w:type="dxa" w:w="1862"/>
            <w:vAlign w:val="top"/>
          </w:tcPr>
          <w:p>
            <w:pPr>
              <w:keepLines/>
              <w:spacing w:before="40" w:after="40" w:line="276" w:lineRule="auto"/>
            </w:pPr>
            <w:r>
              <w:rPr>
                <w:rFonts w:ascii="Times New Roman" w:hAnsi="Times New Roman" w:eastAsia="Times New Roman"/>
                <w:b w:val="0"/>
                <w:i w:val="0"/>
                <w:sz w:val="22"/>
              </w:rPr>
              <w:t>Làm đẹp và thống nhất giao diện</w:t>
            </w:r>
          </w:p>
        </w:tc>
        <w:tc>
          <w:tcPr>
            <w:tcW w:type="dxa" w:w="3604"/>
            <w:vAlign w:val="top"/>
          </w:tcPr>
          <w:p>
            <w:pPr>
              <w:keepLines/>
              <w:spacing w:before="40" w:after="40" w:line="276" w:lineRule="auto"/>
            </w:pPr>
            <w:r>
              <w:rPr>
                <w:rFonts w:ascii="Times New Roman" w:hAnsi="Times New Roman" w:eastAsia="Times New Roman"/>
                <w:b w:val="0"/>
                <w:i w:val="0"/>
                <w:sz w:val="22"/>
              </w:rPr>
              <w:t>Có ảnh đầu ra hiển thị phụ đề Việt</w:t>
            </w:r>
          </w:p>
        </w:tc>
        <w:tc>
          <w:tcPr>
            <w:tcW w:type="dxa" w:w="3604"/>
            <w:vAlign w:val="top"/>
          </w:tcPr>
          <w:p>
            <w:pPr>
              <w:keepLines/>
              <w:spacing w:before="40" w:after="40" w:line="276" w:lineRule="auto"/>
            </w:pPr>
            <w:r>
              <w:rPr>
                <w:rFonts w:ascii="Times New Roman" w:hAnsi="Times New Roman" w:eastAsia="Times New Roman"/>
                <w:b w:val="0"/>
                <w:i w:val="0"/>
                <w:sz w:val="22"/>
              </w:rPr>
              <w:t>Chưa có kiểm chứng mới về bố cục desktop/mobile; ảnh video không chứng minh giao diện ứng dụng</w:t>
            </w:r>
          </w:p>
        </w:tc>
      </w:tr>
      <w:tr>
        <w:trPr>
          <w:cantSplit/>
        </w:trPr>
        <w:tc>
          <w:tcPr>
            <w:tcW w:type="dxa" w:w="1862"/>
            <w:vAlign w:val="top"/>
          </w:tcPr>
          <w:p>
            <w:pPr>
              <w:keepLines/>
              <w:spacing w:before="40" w:after="40" w:line="276" w:lineRule="auto"/>
            </w:pPr>
            <w:r>
              <w:rPr>
                <w:rFonts w:ascii="Times New Roman" w:hAnsi="Times New Roman" w:eastAsia="Times New Roman"/>
                <w:b w:val="0"/>
                <w:i w:val="0"/>
                <w:sz w:val="22"/>
              </w:rPr>
              <w:t>Dữ liệu đủ cho một phiên</w:t>
            </w:r>
          </w:p>
        </w:tc>
        <w:tc>
          <w:tcPr>
            <w:tcW w:type="dxa" w:w="3604"/>
            <w:vAlign w:val="top"/>
          </w:tcPr>
          <w:p>
            <w:pPr>
              <w:keepLines/>
              <w:spacing w:before="40" w:after="40" w:line="276" w:lineRule="auto"/>
            </w:pPr>
            <w:r>
              <w:rPr>
                <w:rFonts w:ascii="Times New Roman" w:hAnsi="Times New Roman" w:eastAsia="Times New Roman"/>
                <w:b w:val="0"/>
                <w:i w:val="0"/>
                <w:sz w:val="22"/>
              </w:rPr>
              <w:t>Đã lưu PHIEN-01 gồm đầu vào, phụ đề, CSDL và đầu ra</w:t>
            </w:r>
          </w:p>
        </w:tc>
        <w:tc>
          <w:tcPr>
            <w:tcW w:type="dxa" w:w="3604"/>
            <w:vAlign w:val="top"/>
          </w:tcPr>
          <w:p>
            <w:pPr>
              <w:keepLines/>
              <w:spacing w:before="40" w:after="40" w:line="276" w:lineRule="auto"/>
            </w:pPr>
            <w:r>
              <w:rPr>
                <w:rFonts w:ascii="Times New Roman" w:hAnsi="Times New Roman" w:eastAsia="Times New Roman"/>
                <w:b w:val="0"/>
                <w:i w:val="0"/>
                <w:sz w:val="22"/>
              </w:rPr>
              <w:t>Phiên tắt làm mờ; nhánh vùng mờ được kiểm riêng</w:t>
            </w:r>
          </w:p>
        </w:tc>
      </w:tr>
      <w:tr>
        <w:trPr>
          <w:cantSplit/>
        </w:trPr>
        <w:tc>
          <w:tcPr>
            <w:tcW w:type="dxa" w:w="1862"/>
            <w:vAlign w:val="top"/>
          </w:tcPr>
          <w:p>
            <w:pPr>
              <w:keepLines/>
              <w:spacing w:before="40" w:after="40" w:line="276" w:lineRule="auto"/>
            </w:pPr>
            <w:r>
              <w:rPr>
                <w:rFonts w:ascii="Times New Roman" w:hAnsi="Times New Roman" w:eastAsia="Times New Roman"/>
                <w:b w:val="0"/>
                <w:i w:val="0"/>
                <w:sz w:val="22"/>
              </w:rPr>
              <w:t>Test một công việc cụ thể</w:t>
            </w:r>
          </w:p>
        </w:tc>
        <w:tc>
          <w:tcPr>
            <w:tcW w:type="dxa" w:w="3604"/>
            <w:vAlign w:val="top"/>
          </w:tcPr>
          <w:p>
            <w:pPr>
              <w:keepLines/>
              <w:spacing w:before="40" w:after="40" w:line="276" w:lineRule="auto"/>
            </w:pPr>
            <w:r>
              <w:rPr>
                <w:rFonts w:ascii="Times New Roman" w:hAnsi="Times New Roman" w:eastAsia="Times New Roman"/>
                <w:b w:val="0"/>
                <w:i w:val="0"/>
                <w:sz w:val="22"/>
              </w:rPr>
              <w:t>Đã chạy nhận dạng–dịch–xuất video 30 giây bằng model thật</w:t>
            </w:r>
          </w:p>
        </w:tc>
        <w:tc>
          <w:tcPr>
            <w:tcW w:type="dxa" w:w="3604"/>
            <w:vAlign w:val="top"/>
          </w:tcPr>
          <w:p>
            <w:pPr>
              <w:keepLines/>
              <w:spacing w:before="40" w:after="40" w:line="276" w:lineRule="auto"/>
            </w:pPr>
            <w:r>
              <w:rPr>
                <w:rFonts w:ascii="Times New Roman" w:hAnsi="Times New Roman" w:eastAsia="Times New Roman"/>
                <w:b w:val="0"/>
                <w:i w:val="0"/>
                <w:sz w:val="22"/>
              </w:rPr>
              <w:t>Chưa nghe/xem toàn bộ để đánh giá lời dịch</w:t>
            </w:r>
          </w:p>
        </w:tc>
      </w:tr>
      <w:tr>
        <w:trPr>
          <w:cantSplit/>
        </w:trPr>
        <w:tc>
          <w:tcPr>
            <w:tcW w:type="dxa" w:w="1862"/>
            <w:vAlign w:val="top"/>
          </w:tcPr>
          <w:p>
            <w:pPr>
              <w:keepLines/>
              <w:spacing w:before="40" w:after="40" w:line="276" w:lineRule="auto"/>
            </w:pPr>
            <w:r>
              <w:rPr>
                <w:rFonts w:ascii="Times New Roman" w:hAnsi="Times New Roman" w:eastAsia="Times New Roman"/>
                <w:b w:val="0"/>
                <w:i w:val="0"/>
                <w:sz w:val="22"/>
              </w:rPr>
              <w:t>Dữ liệu lỗi và phản hồi</w:t>
            </w:r>
          </w:p>
        </w:tc>
        <w:tc>
          <w:tcPr>
            <w:tcW w:type="dxa" w:w="3604"/>
            <w:vAlign w:val="top"/>
          </w:tcPr>
          <w:p>
            <w:pPr>
              <w:keepLines/>
              <w:spacing w:before="40" w:after="40" w:line="276" w:lineRule="auto"/>
            </w:pPr>
            <w:r>
              <w:rPr>
                <w:rFonts w:ascii="Times New Roman" w:hAnsi="Times New Roman" w:eastAsia="Times New Roman"/>
                <w:b w:val="0"/>
                <w:i w:val="0"/>
                <w:sz w:val="22"/>
              </w:rPr>
              <w:t>Tám trường hợp sai bị chặn đúng; hai đối chứng qua</w:t>
            </w:r>
          </w:p>
        </w:tc>
        <w:tc>
          <w:tcPr>
            <w:tcW w:type="dxa" w:w="3604"/>
            <w:vAlign w:val="top"/>
          </w:tcPr>
          <w:p>
            <w:pPr>
              <w:keepLines/>
              <w:spacing w:before="40" w:after="40" w:line="276" w:lineRule="auto"/>
            </w:pPr>
            <w:r>
              <w:rPr>
                <w:rFonts w:ascii="Times New Roman" w:hAnsi="Times New Roman" w:eastAsia="Times New Roman"/>
                <w:b w:val="0"/>
                <w:i w:val="0"/>
                <w:sz w:val="22"/>
              </w:rPr>
              <w:t>Kết quả validator/API không thay thế quan sát giao diện</w:t>
            </w:r>
          </w:p>
        </w:tc>
      </w:tr>
      <w:tr>
        <w:trPr>
          <w:cantSplit/>
        </w:trPr>
        <w:tc>
          <w:tcPr>
            <w:tcW w:type="dxa" w:w="1862"/>
            <w:vAlign w:val="top"/>
          </w:tcPr>
          <w:p>
            <w:pPr>
              <w:keepLines/>
              <w:spacing w:before="40" w:after="40" w:line="276" w:lineRule="auto"/>
            </w:pPr>
            <w:r>
              <w:rPr>
                <w:rFonts w:ascii="Times New Roman" w:hAnsi="Times New Roman" w:eastAsia="Times New Roman"/>
                <w:b w:val="0"/>
                <w:i w:val="0"/>
                <w:sz w:val="22"/>
              </w:rPr>
              <w:t>Phiếu lỗi</w:t>
            </w:r>
          </w:p>
        </w:tc>
        <w:tc>
          <w:tcPr>
            <w:tcW w:type="dxa" w:w="3604"/>
            <w:vAlign w:val="top"/>
          </w:tcPr>
          <w:p>
            <w:pPr>
              <w:keepLines/>
              <w:spacing w:before="40" w:after="40" w:line="276" w:lineRule="auto"/>
            </w:pPr>
            <w:r>
              <w:rPr>
                <w:rFonts w:ascii="Times New Roman" w:hAnsi="Times New Roman" w:eastAsia="Times New Roman"/>
                <w:b w:val="0"/>
                <w:i w:val="0"/>
                <w:sz w:val="22"/>
              </w:rPr>
              <w:t>Có PL-01 đến PL-08, kèm mẫu và phản hồi</w:t>
            </w:r>
          </w:p>
        </w:tc>
        <w:tc>
          <w:tcPr>
            <w:tcW w:type="dxa" w:w="3604"/>
            <w:vAlign w:val="top"/>
          </w:tcPr>
          <w:p>
            <w:pPr>
              <w:keepLines/>
              <w:spacing w:before="40" w:after="40" w:line="276" w:lineRule="auto"/>
            </w:pPr>
            <w:r>
              <w:rPr>
                <w:rFonts w:ascii="Times New Roman" w:hAnsi="Times New Roman" w:eastAsia="Times New Roman"/>
                <w:b w:val="0"/>
                <w:i w:val="0"/>
                <w:sz w:val="22"/>
              </w:rPr>
              <w:t>Không có tám lỗi phần mềm mới; đây là tám lỗi đầu vào</w:t>
            </w:r>
          </w:p>
        </w:tc>
      </w:tr>
    </w:tbl>
    <w:p>
      <w:pPr>
        <w:spacing w:after="0" w:lineRule="exact" w:line="180"/>
      </w:pPr>
    </w:p>
    <w:p>
      <w:pPr>
        <w:jc w:val="both"/>
      </w:pPr>
      <w:r>
        <w:rPr>
          <w:rFonts w:ascii="Times New Roman" w:hAnsi="Times New Roman" w:eastAsia="Times New Roman"/>
          <w:b/>
          <w:i w:val="0"/>
          <w:sz w:val="26"/>
        </w:rPr>
        <w:t>Kết quả chính:</w:t>
      </w:r>
      <w:r>
        <w:rPr>
          <w:rFonts w:ascii="Times New Roman" w:hAnsi="Times New Roman" w:eastAsia="Times New Roman"/>
          <w:b w:val="0"/>
          <w:i w:val="0"/>
          <w:sz w:val="26"/>
        </w:rPr>
        <w:t xml:space="preserve"> có một phiên xử lý hoàn chỉnh được lưu lại và có bằng chứng kiểm lỗi. Chưa kết luận đạt toàn bộ yêu cầu tuần 6 khi demo và kiểm giao diện còn chưa thực hiện.</w:t>
      </w:r>
    </w:p>
    <w:p>
      <w:pPr>
        <w:pStyle w:val="Heading2"/>
      </w:pPr>
      <w:r>
        <w:t>3. Dữ liệu mẫu cho một phiên hoàn chỉnh</w:t>
      </w:r>
    </w:p>
    <w:p>
      <w:pPr>
        <w:jc w:val="both"/>
      </w:pPr>
      <w:r>
        <w:rPr>
          <w:rFonts w:ascii="Times New Roman" w:hAnsi="Times New Roman" w:eastAsia="Times New Roman"/>
          <w:b w:val="0"/>
          <w:i w:val="0"/>
          <w:sz w:val="26"/>
        </w:rPr>
        <w:t xml:space="preserve">PHIEN-01 sử dụng clip 30 giây trích từ video_2.mp4. Cấu hình gồm Whisper base trên GPU CUDA, NLLB local và tắt làm mờ. Nguồn, cấu hình, thông số và mã băm được ghi trong </w:t>
      </w:r>
      <w:r>
        <w:rPr>
          <w:rFonts w:ascii="Times New Roman" w:hAnsi="Times New Roman" w:eastAsia="Times New Roman"/>
          <w:b w:val="0"/>
          <w:i w:val="0"/>
          <w:sz w:val="26"/>
        </w:rPr>
        <w:t>manifest</w:t>
      </w:r>
      <w:r>
        <w:rPr>
          <w:rFonts w:ascii="Times New Roman" w:hAnsi="Times New Roman" w:eastAsia="Times New Roman"/>
          <w:b w:val="0"/>
          <w:i w:val="0"/>
          <w:sz w:val="26"/>
        </w:rPr>
        <w:t>.</w:t>
      </w:r>
    </w:p>
    <w:tbl>
      <w:tblPr>
        <w:tblStyle w:val="TableGrid"/>
        <w:tblW w:type="auto" w:w="0"/>
        <w:jc w:val="center"/>
        <w:tblLook w:firstColumn="1" w:firstRow="1" w:lastColumn="0" w:lastRow="0" w:noHBand="0" w:noVBand="1" w:val="04A0"/>
        <w:tblBorders>
          <w:top w:val="single" w:sz="4" w:color="8A97A8"/>
          <w:left w:val="single" w:sz="4" w:color="8A97A8"/>
          <w:bottom w:val="single" w:sz="4" w:color="8A97A8"/>
          <w:right w:val="single" w:sz="4" w:color="8A97A8"/>
          <w:insideH w:val="single" w:sz="4" w:color="8A97A8"/>
          <w:insideV w:val="single" w:sz="4" w:color="8A97A8"/>
        </w:tblBorders>
        <w:tblLayout w:type="fixed"/>
      </w:tblPr>
      <w:tblGrid>
        <w:gridCol w:w="3135"/>
        <w:gridCol w:w="3135"/>
        <w:gridCol w:w="3135"/>
      </w:tblGrid>
      <w:tr>
        <w:trPr>
          <w:cantSplit/>
          <w:tblHeader/>
        </w:trPr>
        <w:tc>
          <w:tcPr>
            <w:tcW w:type="dxa" w:w="2008"/>
            <w:vAlign w:val="center"/>
            <w:shd w:val="clear" w:fill="E8EEF3"/>
          </w:tcPr>
          <w:p>
            <w:pPr>
              <w:keepNext/>
              <w:keepLines/>
              <w:spacing w:before="40" w:after="40" w:line="276" w:lineRule="auto"/>
              <w:jc w:val="center"/>
            </w:pPr>
            <w:r>
              <w:rPr>
                <w:rFonts w:ascii="Times New Roman" w:hAnsi="Times New Roman" w:eastAsia="Times New Roman"/>
                <w:b/>
                <w:i w:val="0"/>
                <w:sz w:val="22"/>
              </w:rPr>
              <w:t>Dữ liệu</w:t>
            </w:r>
          </w:p>
        </w:tc>
        <w:tc>
          <w:tcPr>
            <w:tcW w:type="dxa" w:w="3213"/>
            <w:vAlign w:val="center"/>
            <w:shd w:val="clear" w:fill="E8EEF3"/>
          </w:tcPr>
          <w:p>
            <w:pPr>
              <w:keepNext/>
              <w:keepLines/>
              <w:spacing w:before="40" w:after="40" w:line="276" w:lineRule="auto"/>
              <w:jc w:val="center"/>
            </w:pPr>
            <w:r>
              <w:rPr>
                <w:rFonts w:ascii="Times New Roman" w:hAnsi="Times New Roman" w:eastAsia="Times New Roman"/>
                <w:b/>
                <w:i w:val="0"/>
                <w:sz w:val="22"/>
              </w:rPr>
              <w:t>Tệp</w:t>
            </w:r>
          </w:p>
        </w:tc>
        <w:tc>
          <w:tcPr>
            <w:tcW w:type="dxa" w:w="3849"/>
            <w:vAlign w:val="center"/>
            <w:shd w:val="clear" w:fill="E8EEF3"/>
          </w:tcPr>
          <w:p>
            <w:pPr>
              <w:keepNext/>
              <w:keepLines/>
              <w:spacing w:before="40" w:after="40" w:line="276" w:lineRule="auto"/>
              <w:jc w:val="center"/>
            </w:pPr>
            <w:r>
              <w:rPr>
                <w:rFonts w:ascii="Times New Roman" w:hAnsi="Times New Roman" w:eastAsia="Times New Roman"/>
                <w:b/>
                <w:i w:val="0"/>
                <w:sz w:val="22"/>
              </w:rPr>
              <w:t>Kết quả</w:t>
            </w:r>
          </w:p>
        </w:tc>
      </w:tr>
      <w:tr>
        <w:trPr>
          <w:cantSplit/>
        </w:trPr>
        <w:tc>
          <w:tcPr>
            <w:tcW w:type="dxa" w:w="2008"/>
            <w:vAlign w:val="top"/>
          </w:tcPr>
          <w:p>
            <w:pPr>
              <w:keepLines/>
              <w:spacing w:before="40" w:after="40" w:line="276" w:lineRule="auto"/>
            </w:pPr>
            <w:r>
              <w:rPr>
                <w:rFonts w:ascii="Times New Roman" w:hAnsi="Times New Roman" w:eastAsia="Times New Roman"/>
                <w:b w:val="0"/>
                <w:i w:val="0"/>
                <w:sz w:val="22"/>
              </w:rPr>
              <w:t>Video đầu vào</w:t>
            </w:r>
          </w:p>
        </w:tc>
        <w:tc>
          <w:tcPr>
            <w:tcW w:type="dxa" w:w="3213"/>
            <w:vAlign w:val="top"/>
          </w:tcPr>
          <w:p>
            <w:pPr>
              <w:keepLines/>
              <w:spacing w:before="40" w:after="40" w:line="276" w:lineRule="auto"/>
            </w:pPr>
            <w:r>
              <w:rPr>
                <w:rFonts w:ascii="Times New Roman" w:hAnsi="Times New Roman" w:eastAsia="Times New Roman"/>
                <w:b w:val="0"/>
                <w:i w:val="0"/>
                <w:sz w:val="22"/>
              </w:rPr>
              <w:t>clip.mp4</w:t>
            </w:r>
          </w:p>
        </w:tc>
        <w:tc>
          <w:tcPr>
            <w:tcW w:type="dxa" w:w="3849"/>
            <w:vAlign w:val="top"/>
          </w:tcPr>
          <w:p>
            <w:pPr>
              <w:keepLines/>
              <w:spacing w:before="40" w:after="40" w:line="276" w:lineRule="auto"/>
            </w:pPr>
            <w:r>
              <w:rPr>
                <w:rFonts w:ascii="Times New Roman" w:hAnsi="Times New Roman" w:eastAsia="Times New Roman"/>
                <w:b w:val="0"/>
                <w:i w:val="0"/>
                <w:sz w:val="22"/>
              </w:rPr>
              <w:t>Đầu vào đúng của phiên</w:t>
            </w:r>
          </w:p>
        </w:tc>
      </w:tr>
      <w:tr>
        <w:trPr>
          <w:cantSplit/>
        </w:trPr>
        <w:tc>
          <w:tcPr>
            <w:tcW w:type="dxa" w:w="2008"/>
            <w:vAlign w:val="top"/>
          </w:tcPr>
          <w:p>
            <w:pPr>
              <w:keepLines/>
              <w:spacing w:before="40" w:after="40" w:line="276" w:lineRule="auto"/>
            </w:pPr>
            <w:r>
              <w:rPr>
                <w:rFonts w:ascii="Times New Roman" w:hAnsi="Times New Roman" w:eastAsia="Times New Roman"/>
                <w:b w:val="0"/>
                <w:i w:val="0"/>
                <w:sz w:val="22"/>
              </w:rPr>
              <w:t>Phụ đề gốc</w:t>
            </w:r>
          </w:p>
        </w:tc>
        <w:tc>
          <w:tcPr>
            <w:tcW w:type="dxa" w:w="3213"/>
            <w:vAlign w:val="top"/>
          </w:tcPr>
          <w:p>
            <w:pPr>
              <w:keepLines/>
              <w:spacing w:before="40" w:after="40" w:line="276" w:lineRule="auto"/>
            </w:pPr>
            <w:r>
              <w:rPr>
                <w:rFonts w:ascii="Times New Roman" w:hAnsi="Times New Roman" w:eastAsia="Times New Roman"/>
                <w:b w:val="0"/>
                <w:i w:val="0"/>
                <w:sz w:val="22"/>
              </w:rPr>
              <w:t>sub_goc.srt</w:t>
            </w:r>
          </w:p>
        </w:tc>
        <w:tc>
          <w:tcPr>
            <w:tcW w:type="dxa" w:w="3849"/>
            <w:vAlign w:val="top"/>
          </w:tcPr>
          <w:p>
            <w:pPr>
              <w:keepLines/>
              <w:spacing w:before="40" w:after="40" w:line="276" w:lineRule="auto"/>
            </w:pPr>
            <w:r>
              <w:rPr>
                <w:rFonts w:ascii="Times New Roman" w:hAnsi="Times New Roman" w:eastAsia="Times New Roman"/>
                <w:b w:val="0"/>
                <w:i w:val="0"/>
                <w:sz w:val="22"/>
              </w:rPr>
              <w:t>5 câu nhận dạng</w:t>
            </w:r>
          </w:p>
        </w:tc>
      </w:tr>
      <w:tr>
        <w:trPr>
          <w:cantSplit/>
        </w:trPr>
        <w:tc>
          <w:tcPr>
            <w:tcW w:type="dxa" w:w="2008"/>
            <w:vAlign w:val="top"/>
          </w:tcPr>
          <w:p>
            <w:pPr>
              <w:keepLines/>
              <w:spacing w:before="40" w:after="40" w:line="276" w:lineRule="auto"/>
            </w:pPr>
            <w:r>
              <w:rPr>
                <w:rFonts w:ascii="Times New Roman" w:hAnsi="Times New Roman" w:eastAsia="Times New Roman"/>
                <w:b w:val="0"/>
                <w:i w:val="0"/>
                <w:sz w:val="22"/>
              </w:rPr>
              <w:t>Phụ đề Việt</w:t>
            </w:r>
          </w:p>
        </w:tc>
        <w:tc>
          <w:tcPr>
            <w:tcW w:type="dxa" w:w="3213"/>
            <w:vAlign w:val="top"/>
          </w:tcPr>
          <w:p>
            <w:pPr>
              <w:keepLines/>
              <w:spacing w:before="40" w:after="40" w:line="276" w:lineRule="auto"/>
            </w:pPr>
            <w:r>
              <w:rPr>
                <w:rFonts w:ascii="Times New Roman" w:hAnsi="Times New Roman" w:eastAsia="Times New Roman"/>
                <w:b w:val="0"/>
                <w:i w:val="0"/>
                <w:sz w:val="22"/>
              </w:rPr>
              <w:t>sub_vi.srt</w:t>
            </w:r>
          </w:p>
        </w:tc>
        <w:tc>
          <w:tcPr>
            <w:tcW w:type="dxa" w:w="3849"/>
            <w:vAlign w:val="top"/>
          </w:tcPr>
          <w:p>
            <w:pPr>
              <w:keepLines/>
              <w:spacing w:before="40" w:after="40" w:line="276" w:lineRule="auto"/>
            </w:pPr>
            <w:r>
              <w:rPr>
                <w:rFonts w:ascii="Times New Roman" w:hAnsi="Times New Roman" w:eastAsia="Times New Roman"/>
                <w:b w:val="0"/>
                <w:i w:val="0"/>
                <w:sz w:val="22"/>
              </w:rPr>
              <w:t>5 câu, giữ mốc thời gian</w:t>
            </w:r>
          </w:p>
        </w:tc>
      </w:tr>
      <w:tr>
        <w:trPr>
          <w:cantSplit/>
        </w:trPr>
        <w:tc>
          <w:tcPr>
            <w:tcW w:type="dxa" w:w="2008"/>
            <w:vAlign w:val="top"/>
          </w:tcPr>
          <w:p>
            <w:pPr>
              <w:keepLines/>
              <w:spacing w:before="40" w:after="40" w:line="276" w:lineRule="auto"/>
            </w:pPr>
            <w:r>
              <w:rPr>
                <w:rFonts w:ascii="Times New Roman" w:hAnsi="Times New Roman" w:eastAsia="Times New Roman"/>
                <w:b w:val="0"/>
                <w:i w:val="0"/>
                <w:sz w:val="22"/>
              </w:rPr>
              <w:t>Phụ đề kết xuất</w:t>
            </w:r>
          </w:p>
        </w:tc>
        <w:tc>
          <w:tcPr>
            <w:tcW w:type="dxa" w:w="3213"/>
            <w:vAlign w:val="top"/>
          </w:tcPr>
          <w:p>
            <w:pPr>
              <w:keepLines/>
              <w:spacing w:before="40" w:after="40" w:line="276" w:lineRule="auto"/>
            </w:pPr>
            <w:r>
              <w:rPr>
                <w:rFonts w:ascii="Times New Roman" w:hAnsi="Times New Roman" w:eastAsia="Times New Roman"/>
                <w:b w:val="0"/>
                <w:i w:val="0"/>
                <w:sz w:val="22"/>
              </w:rPr>
              <w:t>sub_vi.ass</w:t>
            </w:r>
          </w:p>
        </w:tc>
        <w:tc>
          <w:tcPr>
            <w:tcW w:type="dxa" w:w="3849"/>
            <w:vAlign w:val="top"/>
          </w:tcPr>
          <w:p>
            <w:pPr>
              <w:keepLines/>
              <w:spacing w:before="40" w:after="40" w:line="276" w:lineRule="auto"/>
            </w:pPr>
            <w:r>
              <w:rPr>
                <w:rFonts w:ascii="Times New Roman" w:hAnsi="Times New Roman" w:eastAsia="Times New Roman"/>
                <w:b w:val="0"/>
                <w:i w:val="0"/>
                <w:sz w:val="22"/>
              </w:rPr>
              <w:t>Tệp định dạng dùng để vẽ phụ đề</w:t>
            </w:r>
          </w:p>
        </w:tc>
      </w:tr>
      <w:tr>
        <w:trPr>
          <w:cantSplit/>
        </w:trPr>
        <w:tc>
          <w:tcPr>
            <w:tcW w:type="dxa" w:w="2008"/>
            <w:vAlign w:val="top"/>
          </w:tcPr>
          <w:p>
            <w:pPr>
              <w:keepLines/>
              <w:spacing w:before="40" w:after="40" w:line="276" w:lineRule="auto"/>
            </w:pPr>
            <w:r>
              <w:rPr>
                <w:rFonts w:ascii="Times New Roman" w:hAnsi="Times New Roman" w:eastAsia="Times New Roman"/>
                <w:b w:val="0"/>
                <w:i w:val="0"/>
                <w:sz w:val="22"/>
              </w:rPr>
              <w:t>CSDL phiên</w:t>
            </w:r>
          </w:p>
        </w:tc>
        <w:tc>
          <w:tcPr>
            <w:tcW w:type="dxa" w:w="3213"/>
            <w:vAlign w:val="top"/>
          </w:tcPr>
          <w:p>
            <w:pPr>
              <w:keepLines/>
              <w:spacing w:before="40" w:after="40" w:line="276" w:lineRule="auto"/>
            </w:pPr>
            <w:r>
              <w:rPr>
                <w:rFonts w:ascii="Times New Roman" w:hAnsi="Times New Roman" w:eastAsia="Times New Roman"/>
                <w:b w:val="0"/>
                <w:i w:val="0"/>
                <w:sz w:val="22"/>
              </w:rPr>
              <w:t>s.db</w:t>
            </w:r>
          </w:p>
        </w:tc>
        <w:tc>
          <w:tcPr>
            <w:tcW w:type="dxa" w:w="3849"/>
            <w:vAlign w:val="top"/>
          </w:tcPr>
          <w:p>
            <w:pPr>
              <w:keepLines/>
              <w:spacing w:before="40" w:after="40" w:line="276" w:lineRule="auto"/>
            </w:pPr>
            <w:r>
              <w:rPr>
                <w:rFonts w:ascii="Times New Roman" w:hAnsi="Times New Roman" w:eastAsia="Times New Roman"/>
                <w:b w:val="0"/>
                <w:i w:val="0"/>
                <w:sz w:val="22"/>
              </w:rPr>
              <w:t>Dữ liệu thử riêng của phiên</w:t>
            </w:r>
          </w:p>
        </w:tc>
      </w:tr>
      <w:tr>
        <w:trPr>
          <w:cantSplit/>
        </w:trPr>
        <w:tc>
          <w:tcPr>
            <w:tcW w:type="dxa" w:w="2008"/>
            <w:vAlign w:val="top"/>
          </w:tcPr>
          <w:p>
            <w:pPr>
              <w:keepLines/>
              <w:spacing w:before="40" w:after="40" w:line="276" w:lineRule="auto"/>
            </w:pPr>
            <w:r>
              <w:rPr>
                <w:rFonts w:ascii="Times New Roman" w:hAnsi="Times New Roman" w:eastAsia="Times New Roman"/>
                <w:b w:val="0"/>
                <w:i w:val="0"/>
                <w:sz w:val="22"/>
              </w:rPr>
              <w:t>Video đầu ra</w:t>
            </w:r>
          </w:p>
        </w:tc>
        <w:tc>
          <w:tcPr>
            <w:tcW w:type="dxa" w:w="3213"/>
            <w:vAlign w:val="top"/>
          </w:tcPr>
          <w:p>
            <w:pPr>
              <w:keepLines/>
              <w:spacing w:before="40" w:after="40" w:line="276" w:lineRule="auto"/>
            </w:pPr>
            <w:r>
              <w:rPr>
                <w:rFonts w:ascii="Times New Roman" w:hAnsi="Times New Roman" w:eastAsia="Times New Roman"/>
                <w:b w:val="0"/>
                <w:i w:val="0"/>
                <w:sz w:val="22"/>
              </w:rPr>
              <w:t>ra_vi.mp4</w:t>
            </w:r>
          </w:p>
        </w:tc>
        <w:tc>
          <w:tcPr>
            <w:tcW w:type="dxa" w:w="3849"/>
            <w:vAlign w:val="top"/>
          </w:tcPr>
          <w:p>
            <w:pPr>
              <w:keepLines/>
              <w:spacing w:before="40" w:after="40" w:line="276" w:lineRule="auto"/>
            </w:pPr>
            <w:r>
              <w:rPr>
                <w:rFonts w:ascii="Times New Roman" w:hAnsi="Times New Roman" w:eastAsia="Times New Roman"/>
                <w:b w:val="0"/>
                <w:i w:val="0"/>
                <w:sz w:val="22"/>
              </w:rPr>
              <w:t>640 × 360; 30,071708 giây; có hình và âm thanh</w:t>
            </w:r>
          </w:p>
        </w:tc>
      </w:tr>
      <w:tr>
        <w:trPr>
          <w:cantSplit/>
        </w:trPr>
        <w:tc>
          <w:tcPr>
            <w:tcW w:type="dxa" w:w="2008"/>
            <w:vAlign w:val="top"/>
          </w:tcPr>
          <w:p>
            <w:pPr>
              <w:keepLines/>
              <w:spacing w:before="40" w:after="40" w:line="276" w:lineRule="auto"/>
            </w:pPr>
            <w:r>
              <w:rPr>
                <w:rFonts w:ascii="Times New Roman" w:hAnsi="Times New Roman" w:eastAsia="Times New Roman"/>
                <w:b w:val="0"/>
                <w:i w:val="0"/>
                <w:sz w:val="22"/>
              </w:rPr>
              <w:t>Ảnh minh chứng</w:t>
            </w:r>
          </w:p>
        </w:tc>
        <w:tc>
          <w:tcPr>
            <w:tcW w:type="dxa" w:w="3213"/>
            <w:vAlign w:val="top"/>
          </w:tcPr>
          <w:p>
            <w:pPr>
              <w:keepLines/>
              <w:spacing w:before="40" w:after="40" w:line="276" w:lineRule="auto"/>
            </w:pPr>
            <w:r>
              <w:rPr>
                <w:rFonts w:ascii="Times New Roman" w:hAnsi="Times New Roman" w:eastAsia="Times New Roman"/>
                <w:b w:val="0"/>
                <w:i w:val="0"/>
                <w:sz w:val="22"/>
              </w:rPr>
              <w:t>khung_phu_de.png</w:t>
            </w:r>
          </w:p>
        </w:tc>
        <w:tc>
          <w:tcPr>
            <w:tcW w:type="dxa" w:w="3849"/>
            <w:vAlign w:val="top"/>
          </w:tcPr>
          <w:p>
            <w:pPr>
              <w:keepLines/>
              <w:spacing w:before="40" w:after="40" w:line="276" w:lineRule="auto"/>
            </w:pPr>
            <w:r>
              <w:rPr>
                <w:rFonts w:ascii="Times New Roman" w:hAnsi="Times New Roman" w:eastAsia="Times New Roman"/>
                <w:b w:val="0"/>
                <w:i w:val="0"/>
                <w:sz w:val="22"/>
              </w:rPr>
              <w:t>Có phụ đề Việt tại thời điểm trích ảnh</w:t>
            </w:r>
          </w:p>
        </w:tc>
      </w:tr>
    </w:tbl>
    <w:p>
      <w:pPr>
        <w:spacing w:after="0" w:lineRule="exact" w:line="180"/>
      </w:pPr>
    </w:p>
    <w:p>
      <w:pPr>
        <w:jc w:val="center"/>
      </w:pPr>
      <w:r>
        <w:drawing>
          <wp:inline xmlns:a="http://schemas.openxmlformats.org/drawingml/2006/main" xmlns:pic="http://schemas.openxmlformats.org/drawingml/2006/picture">
            <wp:extent cx="4680000" cy="2632500"/>
            <wp:docPr id="1" name="Picture 1"/>
            <wp:cNvGraphicFramePr>
              <a:graphicFrameLocks noChangeAspect="1"/>
            </wp:cNvGraphicFramePr>
            <a:graphic>
              <a:graphicData uri="http://schemas.openxmlformats.org/drawingml/2006/picture">
                <pic:pic>
                  <pic:nvPicPr>
                    <pic:cNvPr id="0" name="khung_phu_de.png"/>
                    <pic:cNvPicPr/>
                  </pic:nvPicPr>
                  <pic:blipFill>
                    <a:blip r:embed="rId9"/>
                    <a:stretch>
                      <a:fillRect/>
                    </a:stretch>
                  </pic:blipFill>
                  <pic:spPr>
                    <a:xfrm>
                      <a:off x="0" y="0"/>
                      <a:ext cx="4680000" cy="2632500"/>
                    </a:xfrm>
                    <a:prstGeom prst="rect"/>
                  </pic:spPr>
                </pic:pic>
              </a:graphicData>
            </a:graphic>
          </wp:inline>
        </w:drawing>
      </w:r>
    </w:p>
    <w:p>
      <w:pPr>
        <w:jc w:val="both"/>
      </w:pPr>
      <w:r>
        <w:rPr>
          <w:rFonts w:ascii="Times New Roman" w:hAnsi="Times New Roman" w:eastAsia="Times New Roman"/>
          <w:b w:val="0"/>
          <w:i w:val="0"/>
          <w:sz w:val="26"/>
        </w:rPr>
        <w:t>Mỗi tệp trong phiên có vai trò riêng trong cùng công việc. Không tính các tệp này thành nhiều phiên thử độc lập. Đã xem một khung hình; chưa nghe/xem toàn video.</w:t>
      </w:r>
    </w:p>
    <w:p>
      <w:pPr>
        <w:pStyle w:val="Heading2"/>
      </w:pPr>
      <w:r>
        <w:t>4. Dữ liệu cho từng nhóm chức năng</w:t>
      </w:r>
    </w:p>
    <w:p>
      <w:pPr>
        <w:jc w:val="both"/>
      </w:pPr>
      <w:r>
        <w:rPr>
          <w:rFonts w:ascii="Times New Roman" w:hAnsi="Times New Roman" w:eastAsia="Times New Roman"/>
          <w:b w:val="0"/>
          <w:i w:val="0"/>
          <w:sz w:val="26"/>
        </w:rPr>
        <w:t>Đề bài yêu cầu đủ mẫu cho từng trường hợp; ví dụ năm chức năng cần năm mẫu đúng cùng các mẫu sai. Bảng dưới phân biệt mẫu lưu sẵn với dữ liệu chỉ được bộ test tạo khi chạy.</w:t>
      </w:r>
    </w:p>
    <w:tbl>
      <w:tblPr>
        <w:tblStyle w:val="TableGrid"/>
        <w:tblW w:type="auto" w:w="0"/>
        <w:jc w:val="center"/>
        <w:tblLook w:firstColumn="1" w:firstRow="1" w:lastColumn="0" w:lastRow="0" w:noHBand="0" w:noVBand="1" w:val="04A0"/>
        <w:tblBorders>
          <w:top w:val="single" w:sz="4" w:color="8A97A8"/>
          <w:left w:val="single" w:sz="4" w:color="8A97A8"/>
          <w:bottom w:val="single" w:sz="4" w:color="8A97A8"/>
          <w:right w:val="single" w:sz="4" w:color="8A97A8"/>
          <w:insideH w:val="single" w:sz="4" w:color="8A97A8"/>
          <w:insideV w:val="single" w:sz="4" w:color="8A97A8"/>
        </w:tblBorders>
        <w:tblLayout w:type="fixed"/>
      </w:tblPr>
      <w:tblGrid>
        <w:gridCol w:w="2351"/>
        <w:gridCol w:w="2351"/>
        <w:gridCol w:w="2351"/>
        <w:gridCol w:w="2351"/>
      </w:tblGrid>
      <w:tr>
        <w:trPr>
          <w:cantSplit/>
          <w:tblHeader/>
        </w:trPr>
        <w:tc>
          <w:tcPr>
            <w:tcW w:type="dxa" w:w="1459"/>
            <w:vAlign w:val="center"/>
            <w:shd w:val="clear" w:fill="E8EEF3"/>
          </w:tcPr>
          <w:p>
            <w:pPr>
              <w:keepNext/>
              <w:keepLines/>
              <w:spacing w:before="40" w:after="40" w:line="276" w:lineRule="auto"/>
              <w:jc w:val="center"/>
            </w:pPr>
            <w:r>
              <w:rPr>
                <w:rFonts w:ascii="Times New Roman" w:hAnsi="Times New Roman" w:eastAsia="Times New Roman"/>
                <w:b/>
                <w:i w:val="0"/>
                <w:sz w:val="22"/>
              </w:rPr>
              <w:t>Nhóm chức năng</w:t>
            </w:r>
          </w:p>
        </w:tc>
        <w:tc>
          <w:tcPr>
            <w:tcW w:type="dxa" w:w="2325"/>
            <w:vAlign w:val="center"/>
            <w:shd w:val="clear" w:fill="E8EEF3"/>
          </w:tcPr>
          <w:p>
            <w:pPr>
              <w:keepNext/>
              <w:keepLines/>
              <w:spacing w:before="40" w:after="40" w:line="276" w:lineRule="auto"/>
              <w:jc w:val="center"/>
            </w:pPr>
            <w:r>
              <w:rPr>
                <w:rFonts w:ascii="Times New Roman" w:hAnsi="Times New Roman" w:eastAsia="Times New Roman"/>
                <w:b/>
                <w:i w:val="0"/>
                <w:sz w:val="22"/>
              </w:rPr>
              <w:t>Mẫu đúng hoặc bằng chứng hiện có</w:t>
            </w:r>
          </w:p>
        </w:tc>
        <w:tc>
          <w:tcPr>
            <w:tcW w:type="dxa" w:w="2553"/>
            <w:vAlign w:val="center"/>
            <w:shd w:val="clear" w:fill="E8EEF3"/>
          </w:tcPr>
          <w:p>
            <w:pPr>
              <w:keepNext/>
              <w:keepLines/>
              <w:spacing w:before="40" w:after="40" w:line="276" w:lineRule="auto"/>
              <w:jc w:val="center"/>
            </w:pPr>
            <w:r>
              <w:rPr>
                <w:rFonts w:ascii="Times New Roman" w:hAnsi="Times New Roman" w:eastAsia="Times New Roman"/>
                <w:b/>
                <w:i w:val="0"/>
                <w:sz w:val="22"/>
              </w:rPr>
              <w:t>Mẫu sai hoặc điều kiện lỗi</w:t>
            </w:r>
          </w:p>
        </w:tc>
        <w:tc>
          <w:tcPr>
            <w:tcW w:type="dxa" w:w="2735"/>
            <w:vAlign w:val="center"/>
            <w:shd w:val="clear" w:fill="E8EEF3"/>
          </w:tcPr>
          <w:p>
            <w:pPr>
              <w:keepNext/>
              <w:keepLines/>
              <w:spacing w:before="40" w:after="40" w:line="276" w:lineRule="auto"/>
              <w:jc w:val="center"/>
            </w:pPr>
            <w:r>
              <w:rPr>
                <w:rFonts w:ascii="Times New Roman" w:hAnsi="Times New Roman" w:eastAsia="Times New Roman"/>
                <w:b/>
                <w:i w:val="0"/>
                <w:sz w:val="22"/>
              </w:rPr>
              <w:t>Mức sẵn sàng</w:t>
            </w:r>
          </w:p>
        </w:tc>
      </w:tr>
      <w:tr>
        <w:trPr>
          <w:cantSplit/>
        </w:trPr>
        <w:tc>
          <w:tcPr>
            <w:tcW w:type="dxa" w:w="1459"/>
            <w:vAlign w:val="top"/>
          </w:tcPr>
          <w:p>
            <w:pPr>
              <w:keepLines/>
              <w:spacing w:before="40" w:after="40" w:line="276" w:lineRule="auto"/>
            </w:pPr>
            <w:r>
              <w:rPr>
                <w:rFonts w:ascii="Times New Roman" w:hAnsi="Times New Roman" w:eastAsia="Times New Roman"/>
                <w:b w:val="0"/>
                <w:i w:val="0"/>
                <w:sz w:val="22"/>
              </w:rPr>
              <w:t>Nhận dạng lời thoại</w:t>
            </w:r>
          </w:p>
        </w:tc>
        <w:tc>
          <w:tcPr>
            <w:tcW w:type="dxa" w:w="2325"/>
            <w:vAlign w:val="top"/>
          </w:tcPr>
          <w:p>
            <w:pPr>
              <w:keepLines/>
              <w:spacing w:before="40" w:after="40" w:line="276" w:lineRule="auto"/>
            </w:pPr>
            <w:r>
              <w:rPr>
                <w:rFonts w:ascii="Times New Roman" w:hAnsi="Times New Roman" w:eastAsia="Times New Roman"/>
                <w:b w:val="0"/>
                <w:i w:val="0"/>
                <w:sz w:val="22"/>
              </w:rPr>
              <w:t>clip.mp4 và sub_goc.srt; kiểm Whisper thật</w:t>
            </w:r>
          </w:p>
        </w:tc>
        <w:tc>
          <w:tcPr>
            <w:tcW w:type="dxa" w:w="2553"/>
            <w:vAlign w:val="top"/>
          </w:tcPr>
          <w:p>
            <w:pPr>
              <w:keepLines/>
              <w:spacing w:before="40" w:after="40" w:line="276" w:lineRule="auto"/>
            </w:pPr>
            <w:r>
              <w:rPr>
                <w:rFonts w:ascii="Times New Roman" w:hAnsi="Times New Roman" w:eastAsia="Times New Roman"/>
                <w:b w:val="0"/>
                <w:i w:val="0"/>
                <w:sz w:val="22"/>
              </w:rPr>
              <w:t>Tệp rỗng, sai định dạng</w:t>
            </w:r>
          </w:p>
        </w:tc>
        <w:tc>
          <w:tcPr>
            <w:tcW w:type="dxa" w:w="2735"/>
            <w:vAlign w:val="top"/>
          </w:tcPr>
          <w:p>
            <w:pPr>
              <w:keepLines/>
              <w:spacing w:before="40" w:after="40" w:line="276" w:lineRule="auto"/>
            </w:pPr>
            <w:r>
              <w:rPr>
                <w:rFonts w:ascii="Times New Roman" w:hAnsi="Times New Roman" w:eastAsia="Times New Roman"/>
                <w:b w:val="0"/>
                <w:i w:val="0"/>
                <w:sz w:val="22"/>
              </w:rPr>
              <w:t>Có dữ liệu lưu trong tuần 6</w:t>
            </w:r>
          </w:p>
        </w:tc>
      </w:tr>
      <w:tr>
        <w:trPr>
          <w:cantSplit/>
        </w:trPr>
        <w:tc>
          <w:tcPr>
            <w:tcW w:type="dxa" w:w="1459"/>
            <w:vAlign w:val="top"/>
          </w:tcPr>
          <w:p>
            <w:pPr>
              <w:keepLines/>
              <w:spacing w:before="40" w:after="40" w:line="276" w:lineRule="auto"/>
            </w:pPr>
            <w:r>
              <w:rPr>
                <w:rFonts w:ascii="Times New Roman" w:hAnsi="Times New Roman" w:eastAsia="Times New Roman"/>
                <w:b w:val="0"/>
                <w:i w:val="0"/>
                <w:sz w:val="22"/>
              </w:rPr>
              <w:t>Dịch phụ đề</w:t>
            </w:r>
          </w:p>
        </w:tc>
        <w:tc>
          <w:tcPr>
            <w:tcW w:type="dxa" w:w="2325"/>
            <w:vAlign w:val="top"/>
          </w:tcPr>
          <w:p>
            <w:pPr>
              <w:keepLines/>
              <w:spacing w:before="40" w:after="40" w:line="276" w:lineRule="auto"/>
            </w:pPr>
            <w:r>
              <w:rPr>
                <w:rFonts w:ascii="Times New Roman" w:hAnsi="Times New Roman" w:eastAsia="Times New Roman"/>
                <w:b w:val="0"/>
                <w:i w:val="0"/>
                <w:sz w:val="22"/>
              </w:rPr>
              <w:t>sub_goc.srt → sub_vi.srt; kiểm NLLB thật</w:t>
            </w:r>
          </w:p>
        </w:tc>
        <w:tc>
          <w:tcPr>
            <w:tcW w:type="dxa" w:w="2553"/>
            <w:vAlign w:val="top"/>
          </w:tcPr>
          <w:p>
            <w:pPr>
              <w:keepLines/>
              <w:spacing w:before="40" w:after="40" w:line="276" w:lineRule="auto"/>
            </w:pPr>
            <w:r>
              <w:rPr>
                <w:rFonts w:ascii="Times New Roman" w:hAnsi="Times New Roman" w:eastAsia="Times New Roman"/>
                <w:b w:val="0"/>
                <w:i w:val="0"/>
                <w:sz w:val="22"/>
              </w:rPr>
              <w:t>Nhánh lỗi dịch được kiểm trong bộ offline</w:t>
            </w:r>
          </w:p>
        </w:tc>
        <w:tc>
          <w:tcPr>
            <w:tcW w:type="dxa" w:w="2735"/>
            <w:vAlign w:val="top"/>
          </w:tcPr>
          <w:p>
            <w:pPr>
              <w:keepLines/>
              <w:spacing w:before="40" w:after="40" w:line="276" w:lineRule="auto"/>
            </w:pPr>
            <w:r>
              <w:rPr>
                <w:rFonts w:ascii="Times New Roman" w:hAnsi="Times New Roman" w:eastAsia="Times New Roman"/>
                <w:b w:val="0"/>
                <w:i w:val="0"/>
                <w:sz w:val="22"/>
              </w:rPr>
              <w:t>Có cặp đầu vào/đầu ra của phiên</w:t>
            </w:r>
          </w:p>
        </w:tc>
      </w:tr>
      <w:tr>
        <w:trPr>
          <w:cantSplit/>
        </w:trPr>
        <w:tc>
          <w:tcPr>
            <w:tcW w:type="dxa" w:w="1459"/>
            <w:vAlign w:val="top"/>
          </w:tcPr>
          <w:p>
            <w:pPr>
              <w:keepLines/>
              <w:spacing w:before="40" w:after="40" w:line="276" w:lineRule="auto"/>
            </w:pPr>
            <w:r>
              <w:rPr>
                <w:rFonts w:ascii="Times New Roman" w:hAnsi="Times New Roman" w:eastAsia="Times New Roman"/>
                <w:b w:val="0"/>
                <w:i w:val="0"/>
                <w:sz w:val="22"/>
              </w:rPr>
              <w:t>Kết xuất video</w:t>
            </w:r>
          </w:p>
        </w:tc>
        <w:tc>
          <w:tcPr>
            <w:tcW w:type="dxa" w:w="2325"/>
            <w:vAlign w:val="top"/>
          </w:tcPr>
          <w:p>
            <w:pPr>
              <w:keepLines/>
              <w:spacing w:before="40" w:after="40" w:line="276" w:lineRule="auto"/>
            </w:pPr>
            <w:r>
              <w:rPr>
                <w:rFonts w:ascii="Times New Roman" w:hAnsi="Times New Roman" w:eastAsia="Times New Roman"/>
                <w:b w:val="0"/>
                <w:i w:val="0"/>
                <w:sz w:val="22"/>
              </w:rPr>
              <w:t>clip.mp4, sub_vi.ass và ra_vi.mp4</w:t>
            </w:r>
          </w:p>
        </w:tc>
        <w:tc>
          <w:tcPr>
            <w:tcW w:type="dxa" w:w="2553"/>
            <w:vAlign w:val="top"/>
          </w:tcPr>
          <w:p>
            <w:pPr>
              <w:keepLines/>
              <w:spacing w:before="40" w:after="40" w:line="276" w:lineRule="auto"/>
            </w:pPr>
            <w:r>
              <w:rPr>
                <w:rFonts w:ascii="Times New Roman" w:hAnsi="Times New Roman" w:eastAsia="Times New Roman"/>
                <w:b w:val="0"/>
                <w:i w:val="0"/>
                <w:sz w:val="22"/>
              </w:rPr>
              <w:t>Bộ offline có kiểm lỗi kết xuất</w:t>
            </w:r>
          </w:p>
        </w:tc>
        <w:tc>
          <w:tcPr>
            <w:tcW w:type="dxa" w:w="2735"/>
            <w:vAlign w:val="top"/>
          </w:tcPr>
          <w:p>
            <w:pPr>
              <w:keepLines/>
              <w:spacing w:before="40" w:after="40" w:line="276" w:lineRule="auto"/>
            </w:pPr>
            <w:r>
              <w:rPr>
                <w:rFonts w:ascii="Times New Roman" w:hAnsi="Times New Roman" w:eastAsia="Times New Roman"/>
                <w:b w:val="0"/>
                <w:i w:val="0"/>
                <w:sz w:val="22"/>
              </w:rPr>
              <w:t>Có dữ liệu phiên; chưa nghe/xem toàn bộ</w:t>
            </w:r>
          </w:p>
        </w:tc>
      </w:tr>
      <w:tr>
        <w:trPr>
          <w:cantSplit/>
        </w:trPr>
        <w:tc>
          <w:tcPr>
            <w:tcW w:type="dxa" w:w="1459"/>
            <w:vAlign w:val="top"/>
          </w:tcPr>
          <w:p>
            <w:pPr>
              <w:keepLines/>
              <w:spacing w:before="40" w:after="40" w:line="276" w:lineRule="auto"/>
            </w:pPr>
            <w:r>
              <w:rPr>
                <w:rFonts w:ascii="Times New Roman" w:hAnsi="Times New Roman" w:eastAsia="Times New Roman"/>
                <w:b w:val="0"/>
                <w:i w:val="0"/>
                <w:sz w:val="22"/>
              </w:rPr>
              <w:t>Vùng mờ</w:t>
            </w:r>
          </w:p>
        </w:tc>
        <w:tc>
          <w:tcPr>
            <w:tcW w:type="dxa" w:w="2325"/>
            <w:vAlign w:val="top"/>
          </w:tcPr>
          <w:p>
            <w:pPr>
              <w:keepLines/>
              <w:spacing w:before="40" w:after="40" w:line="276" w:lineRule="auto"/>
            </w:pPr>
            <w:r>
              <w:rPr>
                <w:rFonts w:ascii="Times New Roman" w:hAnsi="Times New Roman" w:eastAsia="Times New Roman"/>
                <w:b w:val="0"/>
                <w:i w:val="0"/>
                <w:sz w:val="22"/>
              </w:rPr>
              <w:t>hop_hop_le.json; runtime chờ chọn vùng rồi tiếp tục</w:t>
            </w:r>
          </w:p>
        </w:tc>
        <w:tc>
          <w:tcPr>
            <w:tcW w:type="dxa" w:w="2553"/>
            <w:vAlign w:val="top"/>
          </w:tcPr>
          <w:p>
            <w:pPr>
              <w:keepLines/>
              <w:spacing w:before="40" w:after="40" w:line="276" w:lineRule="auto"/>
            </w:pPr>
            <w:r>
              <w:rPr>
                <w:rFonts w:ascii="Times New Roman" w:hAnsi="Times New Roman" w:eastAsia="Times New Roman"/>
                <w:b w:val="0"/>
                <w:i w:val="0"/>
                <w:sz w:val="22"/>
              </w:rPr>
              <w:t>Bốn phần tử sai trong hop_loi.json</w:t>
            </w:r>
          </w:p>
        </w:tc>
        <w:tc>
          <w:tcPr>
            <w:tcW w:type="dxa" w:w="2735"/>
            <w:vAlign w:val="top"/>
          </w:tcPr>
          <w:p>
            <w:pPr>
              <w:keepLines/>
              <w:spacing w:before="40" w:after="40" w:line="276" w:lineRule="auto"/>
            </w:pPr>
            <w:r>
              <w:rPr>
                <w:rFonts w:ascii="Times New Roman" w:hAnsi="Times New Roman" w:eastAsia="Times New Roman"/>
                <w:b w:val="0"/>
                <w:i w:val="0"/>
                <w:sz w:val="22"/>
              </w:rPr>
              <w:t>Có mẫu hình học; phiên model thật không bật làm mờ</w:t>
            </w:r>
          </w:p>
        </w:tc>
      </w:tr>
      <w:tr>
        <w:trPr>
          <w:cantSplit/>
        </w:trPr>
        <w:tc>
          <w:tcPr>
            <w:tcW w:type="dxa" w:w="1459"/>
            <w:vAlign w:val="top"/>
          </w:tcPr>
          <w:p>
            <w:pPr>
              <w:keepLines/>
              <w:spacing w:before="40" w:after="40" w:line="276" w:lineRule="auto"/>
            </w:pPr>
            <w:r>
              <w:rPr>
                <w:rFonts w:ascii="Times New Roman" w:hAnsi="Times New Roman" w:eastAsia="Times New Roman"/>
                <w:b w:val="0"/>
                <w:i w:val="0"/>
                <w:sz w:val="22"/>
              </w:rPr>
              <w:t>Lưu trữ và thuật ngữ</w:t>
            </w:r>
          </w:p>
        </w:tc>
        <w:tc>
          <w:tcPr>
            <w:tcW w:type="dxa" w:w="2325"/>
            <w:vAlign w:val="top"/>
          </w:tcPr>
          <w:p>
            <w:pPr>
              <w:keepLines/>
              <w:spacing w:before="40" w:after="40" w:line="276" w:lineRule="auto"/>
            </w:pPr>
            <w:r>
              <w:rPr>
                <w:rFonts w:ascii="Times New Roman" w:hAnsi="Times New Roman" w:eastAsia="Times New Roman"/>
                <w:b w:val="0"/>
                <w:i w:val="0"/>
                <w:sz w:val="22"/>
              </w:rPr>
              <w:t>s.db; log offline kiểm dữ liệu và trigger lịch sử</w:t>
            </w:r>
          </w:p>
        </w:tc>
        <w:tc>
          <w:tcPr>
            <w:tcW w:type="dxa" w:w="2553"/>
            <w:vAlign w:val="top"/>
          </w:tcPr>
          <w:p>
            <w:pPr>
              <w:keepLines/>
              <w:spacing w:before="40" w:after="40" w:line="276" w:lineRule="auto"/>
            </w:pPr>
            <w:r>
              <w:rPr>
                <w:rFonts w:ascii="Times New Roman" w:hAnsi="Times New Roman" w:eastAsia="Times New Roman"/>
                <w:b w:val="0"/>
                <w:i w:val="0"/>
                <w:sz w:val="22"/>
              </w:rPr>
              <w:t>co_so_du_lieu_hong.db; xung đột và restart trong runtime</w:t>
            </w:r>
          </w:p>
        </w:tc>
        <w:tc>
          <w:tcPr>
            <w:tcW w:type="dxa" w:w="2735"/>
            <w:vAlign w:val="top"/>
          </w:tcPr>
          <w:p>
            <w:pPr>
              <w:keepLines/>
              <w:spacing w:before="40" w:after="40" w:line="276" w:lineRule="auto"/>
            </w:pPr>
            <w:r>
              <w:rPr>
                <w:rFonts w:ascii="Times New Roman" w:hAnsi="Times New Roman" w:eastAsia="Times New Roman"/>
                <w:b w:val="0"/>
                <w:i w:val="0"/>
                <w:sz w:val="22"/>
              </w:rPr>
              <w:t>Có CSDL phiên; bộ mẫu thao tác từng chức năng trên web chưa được ghi thành phiên riêng</w:t>
            </w:r>
          </w:p>
        </w:tc>
      </w:tr>
    </w:tbl>
    <w:p>
      <w:pPr>
        <w:spacing w:after="0" w:lineRule="exact" w:line="180"/>
      </w:pPr>
    </w:p>
    <w:p>
      <w:pPr>
        <w:jc w:val="both"/>
      </w:pPr>
      <w:r>
        <w:rPr>
          <w:rFonts w:ascii="Times New Roman" w:hAnsi="Times New Roman" w:eastAsia="Times New Roman"/>
          <w:b w:val="0"/>
          <w:i w:val="0"/>
          <w:sz w:val="26"/>
        </w:rPr>
        <w:t xml:space="preserve">Các mẫu lỗi nằm tại du_lieu_loi/. Chưa dùng số test qua để khẳng định mọi chức năng đều đã có mẫu thao tác thủ công đầy đủ. Xem </w:t>
      </w:r>
      <w:r>
        <w:rPr>
          <w:rFonts w:ascii="Times New Roman" w:hAnsi="Times New Roman" w:eastAsia="Times New Roman"/>
          <w:b w:val="0"/>
          <w:i w:val="0"/>
          <w:sz w:val="26"/>
        </w:rPr>
        <w:t>TEST_CASE.md</w:t>
      </w:r>
      <w:r>
        <w:rPr>
          <w:rFonts w:ascii="Times New Roman" w:hAnsi="Times New Roman" w:eastAsia="Times New Roman"/>
          <w:b w:val="0"/>
          <w:i w:val="0"/>
          <w:sz w:val="26"/>
        </w:rPr>
        <w:t xml:space="preserve"> để biết điều kiện và phạm vi từng kiểm.</w:t>
      </w:r>
    </w:p>
    <w:p>
      <w:pPr>
        <w:pStyle w:val="Heading2"/>
      </w:pPr>
      <w:r>
        <w:t>5. Kết quả kiểm thử</w:t>
      </w:r>
    </w:p>
    <w:tbl>
      <w:tblPr>
        <w:tblStyle w:val="TableGrid"/>
        <w:tblW w:type="auto" w:w="0"/>
        <w:jc w:val="center"/>
        <w:tblLook w:firstColumn="1" w:firstRow="1" w:lastColumn="0" w:lastRow="0" w:noHBand="0" w:noVBand="1" w:val="04A0"/>
        <w:tblBorders>
          <w:top w:val="single" w:sz="4" w:color="8A97A8"/>
          <w:left w:val="single" w:sz="4" w:color="8A97A8"/>
          <w:bottom w:val="single" w:sz="4" w:color="8A97A8"/>
          <w:right w:val="single" w:sz="4" w:color="8A97A8"/>
          <w:insideH w:val="single" w:sz="4" w:color="8A97A8"/>
          <w:insideV w:val="single" w:sz="4" w:color="8A97A8"/>
        </w:tblBorders>
        <w:tblLayout w:type="fixed"/>
      </w:tblPr>
      <w:tblGrid>
        <w:gridCol w:w="1567"/>
        <w:gridCol w:w="1567"/>
        <w:gridCol w:w="1567"/>
        <w:gridCol w:w="1567"/>
        <w:gridCol w:w="1567"/>
        <w:gridCol w:w="1567"/>
      </w:tblGrid>
      <w:tr>
        <w:trPr>
          <w:cantSplit/>
          <w:tblHeader/>
        </w:trPr>
        <w:tc>
          <w:tcPr>
            <w:tcW w:type="dxa" w:w="2423"/>
            <w:vAlign w:val="center"/>
            <w:shd w:val="clear" w:fill="E8EEF3"/>
          </w:tcPr>
          <w:p>
            <w:pPr>
              <w:keepNext/>
              <w:keepLines/>
              <w:spacing w:before="40" w:after="40" w:line="276" w:lineRule="auto"/>
              <w:jc w:val="center"/>
            </w:pPr>
            <w:r>
              <w:rPr>
                <w:rFonts w:ascii="Times New Roman" w:hAnsi="Times New Roman" w:eastAsia="Times New Roman"/>
                <w:b/>
                <w:i w:val="0"/>
                <w:sz w:val="22"/>
              </w:rPr>
              <w:t>Bộ kiểm đã ghi ngày 14/10/2026</w:t>
            </w:r>
          </w:p>
        </w:tc>
        <w:tc>
          <w:tcPr>
            <w:tcW w:type="dxa" w:w="793"/>
            <w:vAlign w:val="center"/>
            <w:shd w:val="clear" w:fill="E8EEF3"/>
          </w:tcPr>
          <w:p>
            <w:pPr>
              <w:keepNext/>
              <w:keepLines/>
              <w:spacing w:before="40" w:after="40" w:line="276" w:lineRule="auto"/>
              <w:jc w:val="center"/>
            </w:pPr>
            <w:r>
              <w:rPr>
                <w:rFonts w:ascii="Times New Roman" w:hAnsi="Times New Roman" w:eastAsia="Times New Roman"/>
                <w:b/>
                <w:i w:val="0"/>
                <w:sz w:val="22"/>
              </w:rPr>
              <w:t>Chạy</w:t>
            </w:r>
          </w:p>
        </w:tc>
        <w:tc>
          <w:tcPr>
            <w:tcW w:type="dxa" w:w="793"/>
            <w:vAlign w:val="center"/>
            <w:shd w:val="clear" w:fill="E8EEF3"/>
          </w:tcPr>
          <w:p>
            <w:pPr>
              <w:keepNext/>
              <w:keepLines/>
              <w:spacing w:before="40" w:after="40" w:line="276" w:lineRule="auto"/>
              <w:jc w:val="center"/>
            </w:pPr>
            <w:r>
              <w:rPr>
                <w:rFonts w:ascii="Times New Roman" w:hAnsi="Times New Roman" w:eastAsia="Times New Roman"/>
                <w:b/>
                <w:i w:val="0"/>
                <w:sz w:val="22"/>
              </w:rPr>
              <w:t>Qua</w:t>
            </w:r>
          </w:p>
        </w:tc>
        <w:tc>
          <w:tcPr>
            <w:tcW w:type="dxa" w:w="793"/>
            <w:vAlign w:val="center"/>
            <w:shd w:val="clear" w:fill="E8EEF3"/>
          </w:tcPr>
          <w:p>
            <w:pPr>
              <w:keepNext/>
              <w:keepLines/>
              <w:spacing w:before="40" w:after="40" w:line="276" w:lineRule="auto"/>
              <w:jc w:val="center"/>
            </w:pPr>
            <w:r>
              <w:rPr>
                <w:rFonts w:ascii="Times New Roman" w:hAnsi="Times New Roman" w:eastAsia="Times New Roman"/>
                <w:b/>
                <w:i w:val="0"/>
                <w:sz w:val="22"/>
              </w:rPr>
              <w:t>Lỗi</w:t>
            </w:r>
          </w:p>
        </w:tc>
        <w:tc>
          <w:tcPr>
            <w:tcW w:type="dxa" w:w="808"/>
            <w:vAlign w:val="center"/>
            <w:shd w:val="clear" w:fill="E8EEF3"/>
          </w:tcPr>
          <w:p>
            <w:pPr>
              <w:keepNext/>
              <w:keepLines/>
              <w:spacing w:before="40" w:after="40" w:line="276" w:lineRule="auto"/>
              <w:jc w:val="center"/>
            </w:pPr>
            <w:r>
              <w:rPr>
                <w:rFonts w:ascii="Times New Roman" w:hAnsi="Times New Roman" w:eastAsia="Times New Roman"/>
                <w:b/>
                <w:i w:val="0"/>
                <w:sz w:val="22"/>
              </w:rPr>
              <w:t>NOT RUN</w:t>
            </w:r>
          </w:p>
        </w:tc>
        <w:tc>
          <w:tcPr>
            <w:tcW w:type="dxa" w:w="3461"/>
            <w:vAlign w:val="center"/>
            <w:shd w:val="clear" w:fill="E8EEF3"/>
          </w:tcPr>
          <w:p>
            <w:pPr>
              <w:keepNext/>
              <w:keepLines/>
              <w:spacing w:before="40" w:after="40" w:line="276" w:lineRule="auto"/>
              <w:jc w:val="center"/>
            </w:pPr>
            <w:r>
              <w:rPr>
                <w:rFonts w:ascii="Times New Roman" w:hAnsi="Times New Roman" w:eastAsia="Times New Roman"/>
                <w:b/>
                <w:i w:val="0"/>
                <w:sz w:val="22"/>
              </w:rPr>
              <w:t>Bằng chứng</w:t>
            </w:r>
          </w:p>
        </w:tc>
      </w:tr>
      <w:tr>
        <w:trPr>
          <w:cantSplit/>
        </w:trPr>
        <w:tc>
          <w:tcPr>
            <w:tcW w:type="dxa" w:w="2423"/>
            <w:vAlign w:val="top"/>
          </w:tcPr>
          <w:p>
            <w:pPr>
              <w:keepLines/>
              <w:spacing w:before="40" w:after="40" w:line="276" w:lineRule="auto"/>
            </w:pPr>
            <w:r>
              <w:rPr>
                <w:rFonts w:ascii="Times New Roman" w:hAnsi="Times New Roman" w:eastAsia="Times New Roman"/>
                <w:b w:val="0"/>
                <w:i w:val="0"/>
                <w:sz w:val="22"/>
              </w:rPr>
              <w:t>Offline</w:t>
            </w:r>
          </w:p>
        </w:tc>
        <w:tc>
          <w:tcPr>
            <w:tcW w:type="dxa" w:w="793"/>
            <w:vAlign w:val="top"/>
          </w:tcPr>
          <w:p>
            <w:pPr>
              <w:keepLines/>
              <w:spacing w:before="40" w:after="40" w:line="276" w:lineRule="auto"/>
            </w:pPr>
            <w:r>
              <w:rPr>
                <w:rFonts w:ascii="Times New Roman" w:hAnsi="Times New Roman" w:eastAsia="Times New Roman"/>
                <w:b w:val="0"/>
                <w:i w:val="0"/>
                <w:sz w:val="22"/>
              </w:rPr>
              <w:t>102</w:t>
            </w:r>
          </w:p>
        </w:tc>
        <w:tc>
          <w:tcPr>
            <w:tcW w:type="dxa" w:w="793"/>
            <w:vAlign w:val="top"/>
          </w:tcPr>
          <w:p>
            <w:pPr>
              <w:keepLines/>
              <w:spacing w:before="40" w:after="40" w:line="276" w:lineRule="auto"/>
            </w:pPr>
            <w:r>
              <w:rPr>
                <w:rFonts w:ascii="Times New Roman" w:hAnsi="Times New Roman" w:eastAsia="Times New Roman"/>
                <w:b w:val="0"/>
                <w:i w:val="0"/>
                <w:sz w:val="22"/>
              </w:rPr>
              <w:t>102</w:t>
            </w:r>
          </w:p>
        </w:tc>
        <w:tc>
          <w:tcPr>
            <w:tcW w:type="dxa" w:w="793"/>
            <w:vAlign w:val="top"/>
          </w:tcPr>
          <w:p>
            <w:pPr>
              <w:keepLines/>
              <w:spacing w:before="40" w:after="40" w:line="276" w:lineRule="auto"/>
            </w:pPr>
            <w:r>
              <w:rPr>
                <w:rFonts w:ascii="Times New Roman" w:hAnsi="Times New Roman" w:eastAsia="Times New Roman"/>
                <w:b w:val="0"/>
                <w:i w:val="0"/>
                <w:sz w:val="22"/>
              </w:rPr>
              <w:t>0</w:t>
            </w:r>
          </w:p>
        </w:tc>
        <w:tc>
          <w:tcPr>
            <w:tcW w:type="dxa" w:w="808"/>
            <w:vAlign w:val="top"/>
          </w:tcPr>
          <w:p>
            <w:pPr>
              <w:keepLines/>
              <w:spacing w:before="40" w:after="40" w:line="276" w:lineRule="auto"/>
            </w:pPr>
            <w:r>
              <w:rPr>
                <w:rFonts w:ascii="Times New Roman" w:hAnsi="Times New Roman" w:eastAsia="Times New Roman"/>
                <w:b w:val="0"/>
                <w:i w:val="0"/>
                <w:sz w:val="22"/>
              </w:rPr>
              <w:t>0</w:t>
            </w:r>
          </w:p>
        </w:tc>
        <w:tc>
          <w:tcPr>
            <w:tcW w:type="dxa" w:w="3461"/>
            <w:vAlign w:val="top"/>
          </w:tcPr>
          <w:p>
            <w:pPr>
              <w:keepLines/>
              <w:spacing w:before="40" w:after="40" w:line="276" w:lineRule="auto"/>
            </w:pPr>
            <w:r>
              <w:rPr>
                <w:rFonts w:ascii="Times New Roman" w:hAnsi="Times New Roman" w:eastAsia="Times New Roman"/>
                <w:b w:val="0"/>
                <w:i w:val="0"/>
                <w:sz w:val="22"/>
              </w:rPr>
              <w:t>offline.txt</w:t>
            </w:r>
          </w:p>
        </w:tc>
      </w:tr>
      <w:tr>
        <w:trPr>
          <w:cantSplit/>
        </w:trPr>
        <w:tc>
          <w:tcPr>
            <w:tcW w:type="dxa" w:w="2423"/>
            <w:vAlign w:val="top"/>
          </w:tcPr>
          <w:p>
            <w:pPr>
              <w:keepLines/>
              <w:spacing w:before="40" w:after="40" w:line="276" w:lineRule="auto"/>
            </w:pPr>
            <w:r>
              <w:rPr>
                <w:rFonts w:ascii="Times New Roman" w:hAnsi="Times New Roman" w:eastAsia="Times New Roman"/>
                <w:b w:val="0"/>
                <w:i w:val="0"/>
                <w:sz w:val="22"/>
              </w:rPr>
              <w:t>Runtime HTTP, SQLite, ffmpeg</w:t>
            </w:r>
          </w:p>
        </w:tc>
        <w:tc>
          <w:tcPr>
            <w:tcW w:type="dxa" w:w="793"/>
            <w:vAlign w:val="top"/>
          </w:tcPr>
          <w:p>
            <w:pPr>
              <w:keepLines/>
              <w:spacing w:before="40" w:after="40" w:line="276" w:lineRule="auto"/>
            </w:pPr>
            <w:r>
              <w:rPr>
                <w:rFonts w:ascii="Times New Roman" w:hAnsi="Times New Roman" w:eastAsia="Times New Roman"/>
                <w:b w:val="0"/>
                <w:i w:val="0"/>
                <w:sz w:val="22"/>
              </w:rPr>
              <w:t>1</w:t>
            </w:r>
          </w:p>
        </w:tc>
        <w:tc>
          <w:tcPr>
            <w:tcW w:type="dxa" w:w="793"/>
            <w:vAlign w:val="top"/>
          </w:tcPr>
          <w:p>
            <w:pPr>
              <w:keepLines/>
              <w:spacing w:before="40" w:after="40" w:line="276" w:lineRule="auto"/>
            </w:pPr>
            <w:r>
              <w:rPr>
                <w:rFonts w:ascii="Times New Roman" w:hAnsi="Times New Roman" w:eastAsia="Times New Roman"/>
                <w:b w:val="0"/>
                <w:i w:val="0"/>
                <w:sz w:val="22"/>
              </w:rPr>
              <w:t>1</w:t>
            </w:r>
          </w:p>
        </w:tc>
        <w:tc>
          <w:tcPr>
            <w:tcW w:type="dxa" w:w="793"/>
            <w:vAlign w:val="top"/>
          </w:tcPr>
          <w:p>
            <w:pPr>
              <w:keepLines/>
              <w:spacing w:before="40" w:after="40" w:line="276" w:lineRule="auto"/>
            </w:pPr>
            <w:r>
              <w:rPr>
                <w:rFonts w:ascii="Times New Roman" w:hAnsi="Times New Roman" w:eastAsia="Times New Roman"/>
                <w:b w:val="0"/>
                <w:i w:val="0"/>
                <w:sz w:val="22"/>
              </w:rPr>
              <w:t>0</w:t>
            </w:r>
          </w:p>
        </w:tc>
        <w:tc>
          <w:tcPr>
            <w:tcW w:type="dxa" w:w="808"/>
            <w:vAlign w:val="top"/>
          </w:tcPr>
          <w:p>
            <w:pPr>
              <w:keepLines/>
              <w:spacing w:before="40" w:after="40" w:line="276" w:lineRule="auto"/>
            </w:pPr>
            <w:r>
              <w:rPr>
                <w:rFonts w:ascii="Times New Roman" w:hAnsi="Times New Roman" w:eastAsia="Times New Roman"/>
                <w:b w:val="0"/>
                <w:i w:val="0"/>
                <w:sz w:val="22"/>
              </w:rPr>
              <w:t>0</w:t>
            </w:r>
          </w:p>
        </w:tc>
        <w:tc>
          <w:tcPr>
            <w:tcW w:type="dxa" w:w="3461"/>
            <w:vAlign w:val="top"/>
          </w:tcPr>
          <w:p>
            <w:pPr>
              <w:keepLines/>
              <w:spacing w:before="40" w:after="40" w:line="276" w:lineRule="auto"/>
            </w:pPr>
            <w:r>
              <w:rPr>
                <w:rFonts w:ascii="Times New Roman" w:hAnsi="Times New Roman" w:eastAsia="Times New Roman"/>
                <w:b w:val="0"/>
                <w:i w:val="0"/>
                <w:sz w:val="22"/>
              </w:rPr>
              <w:t>runtime-results.json</w:t>
            </w:r>
          </w:p>
        </w:tc>
      </w:tr>
      <w:tr>
        <w:trPr>
          <w:cantSplit/>
        </w:trPr>
        <w:tc>
          <w:tcPr>
            <w:tcW w:type="dxa" w:w="2423"/>
            <w:vAlign w:val="top"/>
          </w:tcPr>
          <w:p>
            <w:pPr>
              <w:keepLines/>
              <w:spacing w:before="40" w:after="40" w:line="276" w:lineRule="auto"/>
            </w:pPr>
            <w:r>
              <w:rPr>
                <w:rFonts w:ascii="Times New Roman" w:hAnsi="Times New Roman" w:eastAsia="Times New Roman"/>
                <w:b w:val="0"/>
                <w:i w:val="0"/>
                <w:sz w:val="22"/>
              </w:rPr>
              <w:t>GPU và model thật</w:t>
            </w:r>
          </w:p>
        </w:tc>
        <w:tc>
          <w:tcPr>
            <w:tcW w:type="dxa" w:w="793"/>
            <w:vAlign w:val="top"/>
          </w:tcPr>
          <w:p>
            <w:pPr>
              <w:keepLines/>
              <w:spacing w:before="40" w:after="40" w:line="276" w:lineRule="auto"/>
            </w:pPr>
            <w:r>
              <w:rPr>
                <w:rFonts w:ascii="Times New Roman" w:hAnsi="Times New Roman" w:eastAsia="Times New Roman"/>
                <w:b w:val="0"/>
                <w:i w:val="0"/>
                <w:sz w:val="22"/>
              </w:rPr>
              <w:t>6</w:t>
            </w:r>
          </w:p>
        </w:tc>
        <w:tc>
          <w:tcPr>
            <w:tcW w:type="dxa" w:w="793"/>
            <w:vAlign w:val="top"/>
          </w:tcPr>
          <w:p>
            <w:pPr>
              <w:keepLines/>
              <w:spacing w:before="40" w:after="40" w:line="276" w:lineRule="auto"/>
            </w:pPr>
            <w:r>
              <w:rPr>
                <w:rFonts w:ascii="Times New Roman" w:hAnsi="Times New Roman" w:eastAsia="Times New Roman"/>
                <w:b w:val="0"/>
                <w:i w:val="0"/>
                <w:sz w:val="22"/>
              </w:rPr>
              <w:t>6</w:t>
            </w:r>
          </w:p>
        </w:tc>
        <w:tc>
          <w:tcPr>
            <w:tcW w:type="dxa" w:w="793"/>
            <w:vAlign w:val="top"/>
          </w:tcPr>
          <w:p>
            <w:pPr>
              <w:keepLines/>
              <w:spacing w:before="40" w:after="40" w:line="276" w:lineRule="auto"/>
            </w:pPr>
            <w:r>
              <w:rPr>
                <w:rFonts w:ascii="Times New Roman" w:hAnsi="Times New Roman" w:eastAsia="Times New Roman"/>
                <w:b w:val="0"/>
                <w:i w:val="0"/>
                <w:sz w:val="22"/>
              </w:rPr>
              <w:t>0</w:t>
            </w:r>
          </w:p>
        </w:tc>
        <w:tc>
          <w:tcPr>
            <w:tcW w:type="dxa" w:w="808"/>
            <w:vAlign w:val="top"/>
          </w:tcPr>
          <w:p>
            <w:pPr>
              <w:keepLines/>
              <w:spacing w:before="40" w:after="40" w:line="276" w:lineRule="auto"/>
            </w:pPr>
            <w:r>
              <w:rPr>
                <w:rFonts w:ascii="Times New Roman" w:hAnsi="Times New Roman" w:eastAsia="Times New Roman"/>
                <w:b w:val="0"/>
                <w:i w:val="0"/>
                <w:sz w:val="22"/>
              </w:rPr>
              <w:t>0</w:t>
            </w:r>
          </w:p>
        </w:tc>
        <w:tc>
          <w:tcPr>
            <w:tcW w:type="dxa" w:w="3461"/>
            <w:vAlign w:val="top"/>
          </w:tcPr>
          <w:p>
            <w:pPr>
              <w:keepLines/>
              <w:spacing w:before="40" w:after="40" w:line="276" w:lineRule="auto"/>
            </w:pPr>
            <w:r>
              <w:rPr>
                <w:rFonts w:ascii="Times New Roman" w:hAnsi="Times New Roman" w:eastAsia="Times New Roman"/>
                <w:b w:val="0"/>
                <w:i w:val="0"/>
                <w:sz w:val="22"/>
              </w:rPr>
              <w:t>real.txt</w:t>
            </w:r>
          </w:p>
        </w:tc>
      </w:tr>
      <w:tr>
        <w:trPr>
          <w:cantSplit/>
        </w:trPr>
        <w:tc>
          <w:tcPr>
            <w:tcW w:type="dxa" w:w="2423"/>
            <w:vAlign w:val="top"/>
          </w:tcPr>
          <w:p>
            <w:pPr>
              <w:keepLines/>
              <w:spacing w:before="40" w:after="40" w:line="276" w:lineRule="auto"/>
            </w:pPr>
            <w:r>
              <w:rPr>
                <w:rFonts w:ascii="Times New Roman" w:hAnsi="Times New Roman" w:eastAsia="Times New Roman"/>
                <w:b w:val="0"/>
                <w:i w:val="0"/>
                <w:sz w:val="22"/>
              </w:rPr>
              <w:t>Chạy lại đầu cuối để lưu PHIEN-01</w:t>
            </w:r>
          </w:p>
        </w:tc>
        <w:tc>
          <w:tcPr>
            <w:tcW w:type="dxa" w:w="793"/>
            <w:vAlign w:val="top"/>
          </w:tcPr>
          <w:p>
            <w:pPr>
              <w:keepLines/>
              <w:spacing w:before="40" w:after="40" w:line="276" w:lineRule="auto"/>
            </w:pPr>
            <w:r>
              <w:rPr>
                <w:rFonts w:ascii="Times New Roman" w:hAnsi="Times New Roman" w:eastAsia="Times New Roman"/>
                <w:b w:val="0"/>
                <w:i w:val="0"/>
                <w:sz w:val="22"/>
              </w:rPr>
              <w:t>1</w:t>
            </w:r>
          </w:p>
        </w:tc>
        <w:tc>
          <w:tcPr>
            <w:tcW w:type="dxa" w:w="793"/>
            <w:vAlign w:val="top"/>
          </w:tcPr>
          <w:p>
            <w:pPr>
              <w:keepLines/>
              <w:spacing w:before="40" w:after="40" w:line="276" w:lineRule="auto"/>
            </w:pPr>
            <w:r>
              <w:rPr>
                <w:rFonts w:ascii="Times New Roman" w:hAnsi="Times New Roman" w:eastAsia="Times New Roman"/>
                <w:b w:val="0"/>
                <w:i w:val="0"/>
                <w:sz w:val="22"/>
              </w:rPr>
              <w:t>1</w:t>
            </w:r>
          </w:p>
        </w:tc>
        <w:tc>
          <w:tcPr>
            <w:tcW w:type="dxa" w:w="793"/>
            <w:vAlign w:val="top"/>
          </w:tcPr>
          <w:p>
            <w:pPr>
              <w:keepLines/>
              <w:spacing w:before="40" w:after="40" w:line="276" w:lineRule="auto"/>
            </w:pPr>
            <w:r>
              <w:rPr>
                <w:rFonts w:ascii="Times New Roman" w:hAnsi="Times New Roman" w:eastAsia="Times New Roman"/>
                <w:b w:val="0"/>
                <w:i w:val="0"/>
                <w:sz w:val="22"/>
              </w:rPr>
              <w:t>0</w:t>
            </w:r>
          </w:p>
        </w:tc>
        <w:tc>
          <w:tcPr>
            <w:tcW w:type="dxa" w:w="808"/>
            <w:vAlign w:val="top"/>
          </w:tcPr>
          <w:p>
            <w:pPr>
              <w:keepLines/>
              <w:spacing w:before="40" w:after="40" w:line="276" w:lineRule="auto"/>
            </w:pPr>
            <w:r>
              <w:rPr>
                <w:rFonts w:ascii="Times New Roman" w:hAnsi="Times New Roman" w:eastAsia="Times New Roman"/>
                <w:b w:val="0"/>
                <w:i w:val="0"/>
                <w:sz w:val="22"/>
              </w:rPr>
              <w:t>0</w:t>
            </w:r>
          </w:p>
        </w:tc>
        <w:tc>
          <w:tcPr>
            <w:tcW w:type="dxa" w:w="3461"/>
            <w:vAlign w:val="top"/>
          </w:tcPr>
          <w:p>
            <w:pPr>
              <w:keepLines/>
              <w:spacing w:before="40" w:after="40" w:line="276" w:lineRule="auto"/>
            </w:pPr>
            <w:r>
              <w:rPr>
                <w:rFonts w:ascii="Times New Roman" w:hAnsi="Times New Roman" w:eastAsia="Times New Roman"/>
                <w:b w:val="0"/>
                <w:i w:val="0"/>
                <w:sz w:val="22"/>
              </w:rPr>
              <w:t>phien.txt</w:t>
            </w:r>
          </w:p>
        </w:tc>
      </w:tr>
      <w:tr>
        <w:trPr>
          <w:cantSplit/>
        </w:trPr>
        <w:tc>
          <w:tcPr>
            <w:tcW w:type="dxa" w:w="2423"/>
            <w:vAlign w:val="top"/>
          </w:tcPr>
          <w:p>
            <w:pPr>
              <w:keepLines/>
              <w:spacing w:before="40" w:after="40" w:line="276" w:lineRule="auto"/>
            </w:pPr>
            <w:r>
              <w:rPr>
                <w:rFonts w:ascii="Times New Roman" w:hAnsi="Times New Roman" w:eastAsia="Times New Roman"/>
                <w:b w:val="0"/>
                <w:i w:val="0"/>
                <w:sz w:val="22"/>
              </w:rPr>
              <w:t>Mẫu sai và đối chứng</w:t>
            </w:r>
          </w:p>
        </w:tc>
        <w:tc>
          <w:tcPr>
            <w:tcW w:type="dxa" w:w="793"/>
            <w:vAlign w:val="top"/>
          </w:tcPr>
          <w:p>
            <w:pPr>
              <w:keepLines/>
              <w:spacing w:before="40" w:after="40" w:line="276" w:lineRule="auto"/>
            </w:pPr>
            <w:r>
              <w:rPr>
                <w:rFonts w:ascii="Times New Roman" w:hAnsi="Times New Roman" w:eastAsia="Times New Roman"/>
                <w:b w:val="0"/>
                <w:i w:val="0"/>
                <w:sz w:val="22"/>
              </w:rPr>
              <w:t>10</w:t>
            </w:r>
          </w:p>
        </w:tc>
        <w:tc>
          <w:tcPr>
            <w:tcW w:type="dxa" w:w="793"/>
            <w:vAlign w:val="top"/>
          </w:tcPr>
          <w:p>
            <w:pPr>
              <w:keepLines/>
              <w:spacing w:before="40" w:after="40" w:line="276" w:lineRule="auto"/>
            </w:pPr>
            <w:r>
              <w:rPr>
                <w:rFonts w:ascii="Times New Roman" w:hAnsi="Times New Roman" w:eastAsia="Times New Roman"/>
                <w:b w:val="0"/>
                <w:i w:val="0"/>
                <w:sz w:val="22"/>
              </w:rPr>
              <w:t>10</w:t>
            </w:r>
          </w:p>
        </w:tc>
        <w:tc>
          <w:tcPr>
            <w:tcW w:type="dxa" w:w="793"/>
            <w:vAlign w:val="top"/>
          </w:tcPr>
          <w:p>
            <w:pPr>
              <w:keepLines/>
              <w:spacing w:before="40" w:after="40" w:line="276" w:lineRule="auto"/>
            </w:pPr>
            <w:r>
              <w:rPr>
                <w:rFonts w:ascii="Times New Roman" w:hAnsi="Times New Roman" w:eastAsia="Times New Roman"/>
                <w:b w:val="0"/>
                <w:i w:val="0"/>
                <w:sz w:val="22"/>
              </w:rPr>
              <w:t>0</w:t>
            </w:r>
          </w:p>
        </w:tc>
        <w:tc>
          <w:tcPr>
            <w:tcW w:type="dxa" w:w="808"/>
            <w:vAlign w:val="top"/>
          </w:tcPr>
          <w:p>
            <w:pPr>
              <w:keepLines/>
              <w:spacing w:before="40" w:after="40" w:line="276" w:lineRule="auto"/>
            </w:pPr>
            <w:r>
              <w:rPr>
                <w:rFonts w:ascii="Times New Roman" w:hAnsi="Times New Roman" w:eastAsia="Times New Roman"/>
                <w:b w:val="0"/>
                <w:i w:val="0"/>
                <w:sz w:val="22"/>
              </w:rPr>
              <w:t>0</w:t>
            </w:r>
          </w:p>
        </w:tc>
        <w:tc>
          <w:tcPr>
            <w:tcW w:type="dxa" w:w="3461"/>
            <w:vAlign w:val="top"/>
          </w:tcPr>
          <w:p>
            <w:pPr>
              <w:keepLines/>
              <w:spacing w:before="40" w:after="40" w:line="276" w:lineRule="auto"/>
            </w:pPr>
            <w:r>
              <w:rPr>
                <w:rFonts w:ascii="Times New Roman" w:hAnsi="Times New Roman" w:eastAsia="Times New Roman"/>
                <w:b w:val="0"/>
                <w:i w:val="0"/>
                <w:sz w:val="22"/>
              </w:rPr>
              <w:t>mau_loi.json</w:t>
            </w:r>
          </w:p>
        </w:tc>
      </w:tr>
      <w:tr>
        <w:trPr>
          <w:cantSplit/>
        </w:trPr>
        <w:tc>
          <w:tcPr>
            <w:tcW w:type="dxa" w:w="2423"/>
            <w:vAlign w:val="top"/>
          </w:tcPr>
          <w:p>
            <w:pPr>
              <w:keepLines/>
              <w:spacing w:before="40" w:after="40" w:line="276" w:lineRule="auto"/>
            </w:pPr>
            <w:r>
              <w:rPr>
                <w:rFonts w:ascii="Times New Roman" w:hAnsi="Times New Roman" w:eastAsia="Times New Roman"/>
                <w:b w:val="0"/>
                <w:i w:val="0"/>
                <w:sz w:val="22"/>
              </w:rPr>
              <w:t>Đo độ phủ, ngưỡng 90%</w:t>
            </w:r>
          </w:p>
        </w:tc>
        <w:tc>
          <w:tcPr>
            <w:tcW w:type="dxa" w:w="793"/>
            <w:vAlign w:val="top"/>
          </w:tcPr>
          <w:p>
            <w:pPr>
              <w:keepLines/>
              <w:spacing w:before="40" w:after="40" w:line="276" w:lineRule="auto"/>
            </w:pPr>
            <w:r>
              <w:rPr>
                <w:rFonts w:ascii="Times New Roman" w:hAnsi="Times New Roman" w:eastAsia="Times New Roman"/>
                <w:b w:val="0"/>
                <w:i w:val="0"/>
                <w:sz w:val="22"/>
              </w:rPr>
              <w:t>1</w:t>
            </w:r>
          </w:p>
        </w:tc>
        <w:tc>
          <w:tcPr>
            <w:tcW w:type="dxa" w:w="793"/>
            <w:vAlign w:val="top"/>
          </w:tcPr>
          <w:p>
            <w:pPr>
              <w:keepLines/>
              <w:spacing w:before="40" w:after="40" w:line="276" w:lineRule="auto"/>
            </w:pPr>
            <w:r>
              <w:rPr>
                <w:rFonts w:ascii="Times New Roman" w:hAnsi="Times New Roman" w:eastAsia="Times New Roman"/>
                <w:b w:val="0"/>
                <w:i w:val="0"/>
                <w:sz w:val="22"/>
              </w:rPr>
              <w:t>1</w:t>
            </w:r>
          </w:p>
        </w:tc>
        <w:tc>
          <w:tcPr>
            <w:tcW w:type="dxa" w:w="793"/>
            <w:vAlign w:val="top"/>
          </w:tcPr>
          <w:p>
            <w:pPr>
              <w:keepLines/>
              <w:spacing w:before="40" w:after="40" w:line="276" w:lineRule="auto"/>
            </w:pPr>
            <w:r>
              <w:rPr>
                <w:rFonts w:ascii="Times New Roman" w:hAnsi="Times New Roman" w:eastAsia="Times New Roman"/>
                <w:b w:val="0"/>
                <w:i w:val="0"/>
                <w:sz w:val="22"/>
              </w:rPr>
              <w:t>0</w:t>
            </w:r>
          </w:p>
        </w:tc>
        <w:tc>
          <w:tcPr>
            <w:tcW w:type="dxa" w:w="808"/>
            <w:vAlign w:val="top"/>
          </w:tcPr>
          <w:p>
            <w:pPr>
              <w:keepLines/>
              <w:spacing w:before="40" w:after="40" w:line="276" w:lineRule="auto"/>
            </w:pPr>
            <w:r>
              <w:rPr>
                <w:rFonts w:ascii="Times New Roman" w:hAnsi="Times New Roman" w:eastAsia="Times New Roman"/>
                <w:b w:val="0"/>
                <w:i w:val="0"/>
                <w:sz w:val="22"/>
              </w:rPr>
              <w:t>0</w:t>
            </w:r>
          </w:p>
        </w:tc>
        <w:tc>
          <w:tcPr>
            <w:tcW w:type="dxa" w:w="3461"/>
            <w:vAlign w:val="top"/>
          </w:tcPr>
          <w:p>
            <w:pPr>
              <w:keepLines/>
              <w:spacing w:before="40" w:after="40" w:line="276" w:lineRule="auto"/>
            </w:pPr>
            <w:r>
              <w:rPr>
                <w:rFonts w:ascii="Times New Roman" w:hAnsi="Times New Roman" w:eastAsia="Times New Roman"/>
                <w:b w:val="0"/>
                <w:i w:val="0"/>
                <w:sz w:val="22"/>
              </w:rPr>
              <w:t>coverage.txt</w:t>
            </w:r>
            <w:r>
              <w:rPr>
                <w:rFonts w:ascii="Times New Roman" w:hAnsi="Times New Roman" w:eastAsia="Times New Roman"/>
                <w:b w:val="0"/>
                <w:i w:val="0"/>
                <w:sz w:val="22"/>
              </w:rPr>
              <w:t>: 97,0%</w:t>
            </w:r>
          </w:p>
        </w:tc>
      </w:tr>
      <w:tr>
        <w:trPr>
          <w:cantSplit/>
        </w:trPr>
        <w:tc>
          <w:tcPr>
            <w:tcW w:type="dxa" w:w="2423"/>
            <w:vAlign w:val="top"/>
          </w:tcPr>
          <w:p>
            <w:pPr>
              <w:keepLines/>
              <w:spacing w:before="40" w:after="40" w:line="276" w:lineRule="auto"/>
            </w:pPr>
            <w:r>
              <w:rPr>
                <w:rFonts w:ascii="Times New Roman" w:hAnsi="Times New Roman" w:eastAsia="Times New Roman"/>
                <w:b w:val="0"/>
                <w:i w:val="0"/>
                <w:sz w:val="22"/>
              </w:rPr>
              <w:t>Demo thao tác web</w:t>
            </w:r>
          </w:p>
        </w:tc>
        <w:tc>
          <w:tcPr>
            <w:tcW w:type="dxa" w:w="793"/>
            <w:vAlign w:val="top"/>
          </w:tcPr>
          <w:p>
            <w:pPr>
              <w:keepLines/>
              <w:spacing w:before="40" w:after="40" w:line="276" w:lineRule="auto"/>
            </w:pPr>
            <w:r>
              <w:rPr>
                <w:rFonts w:ascii="Times New Roman" w:hAnsi="Times New Roman" w:eastAsia="Times New Roman"/>
                <w:b w:val="0"/>
                <w:i w:val="0"/>
                <w:sz w:val="22"/>
              </w:rPr>
              <w:t>0</w:t>
            </w:r>
          </w:p>
        </w:tc>
        <w:tc>
          <w:tcPr>
            <w:tcW w:type="dxa" w:w="793"/>
            <w:vAlign w:val="top"/>
          </w:tcPr>
          <w:p>
            <w:pPr>
              <w:keepLines/>
              <w:spacing w:before="40" w:after="40" w:line="276" w:lineRule="auto"/>
            </w:pPr>
            <w:r>
              <w:rPr>
                <w:rFonts w:ascii="Times New Roman" w:hAnsi="Times New Roman" w:eastAsia="Times New Roman"/>
                <w:b w:val="0"/>
                <w:i w:val="0"/>
                <w:sz w:val="22"/>
              </w:rPr>
              <w:t>0</w:t>
            </w:r>
          </w:p>
        </w:tc>
        <w:tc>
          <w:tcPr>
            <w:tcW w:type="dxa" w:w="793"/>
            <w:vAlign w:val="top"/>
          </w:tcPr>
          <w:p>
            <w:pPr>
              <w:keepLines/>
              <w:spacing w:before="40" w:after="40" w:line="276" w:lineRule="auto"/>
            </w:pPr>
            <w:r>
              <w:rPr>
                <w:rFonts w:ascii="Times New Roman" w:hAnsi="Times New Roman" w:eastAsia="Times New Roman"/>
                <w:b w:val="0"/>
                <w:i w:val="0"/>
                <w:sz w:val="22"/>
              </w:rPr>
              <w:t>0</w:t>
            </w:r>
          </w:p>
        </w:tc>
        <w:tc>
          <w:tcPr>
            <w:tcW w:type="dxa" w:w="808"/>
            <w:vAlign w:val="top"/>
          </w:tcPr>
          <w:p>
            <w:pPr>
              <w:keepLines/>
              <w:spacing w:before="40" w:after="40" w:line="276" w:lineRule="auto"/>
            </w:pPr>
            <w:r>
              <w:rPr>
                <w:rFonts w:ascii="Times New Roman" w:hAnsi="Times New Roman" w:eastAsia="Times New Roman"/>
                <w:b w:val="0"/>
                <w:i w:val="0"/>
                <w:sz w:val="22"/>
              </w:rPr>
              <w:t>1</w:t>
            </w:r>
          </w:p>
        </w:tc>
        <w:tc>
          <w:tcPr>
            <w:tcW w:type="dxa" w:w="3461"/>
            <w:vAlign w:val="top"/>
          </w:tcPr>
          <w:p>
            <w:pPr>
              <w:keepLines/>
              <w:spacing w:before="40" w:after="40" w:line="276" w:lineRule="auto"/>
            </w:pPr>
            <w:r>
              <w:rPr>
                <w:rFonts w:ascii="Times New Roman" w:hAnsi="Times New Roman" w:eastAsia="Times New Roman"/>
                <w:b w:val="0"/>
                <w:i w:val="0"/>
                <w:sz w:val="22"/>
              </w:rPr>
              <w:t>Chưa có biên bản</w:t>
            </w:r>
          </w:p>
        </w:tc>
      </w:tr>
      <w:tr>
        <w:trPr>
          <w:cantSplit/>
        </w:trPr>
        <w:tc>
          <w:tcPr>
            <w:tcW w:type="dxa" w:w="2423"/>
            <w:vAlign w:val="top"/>
          </w:tcPr>
          <w:p>
            <w:pPr>
              <w:keepLines/>
              <w:spacing w:before="40" w:after="40" w:line="276" w:lineRule="auto"/>
            </w:pPr>
            <w:r>
              <w:rPr>
                <w:rFonts w:ascii="Times New Roman" w:hAnsi="Times New Roman" w:eastAsia="Times New Roman"/>
                <w:b w:val="0"/>
                <w:i w:val="0"/>
                <w:sz w:val="22"/>
              </w:rPr>
              <w:t>Nghe/xem toàn bộ video</w:t>
            </w:r>
          </w:p>
        </w:tc>
        <w:tc>
          <w:tcPr>
            <w:tcW w:type="dxa" w:w="793"/>
            <w:vAlign w:val="top"/>
          </w:tcPr>
          <w:p>
            <w:pPr>
              <w:keepLines/>
              <w:spacing w:before="40" w:after="40" w:line="276" w:lineRule="auto"/>
            </w:pPr>
            <w:r>
              <w:rPr>
                <w:rFonts w:ascii="Times New Roman" w:hAnsi="Times New Roman" w:eastAsia="Times New Roman"/>
                <w:b w:val="0"/>
                <w:i w:val="0"/>
                <w:sz w:val="22"/>
              </w:rPr>
              <w:t>0</w:t>
            </w:r>
          </w:p>
        </w:tc>
        <w:tc>
          <w:tcPr>
            <w:tcW w:type="dxa" w:w="793"/>
            <w:vAlign w:val="top"/>
          </w:tcPr>
          <w:p>
            <w:pPr>
              <w:keepLines/>
              <w:spacing w:before="40" w:after="40" w:line="276" w:lineRule="auto"/>
            </w:pPr>
            <w:r>
              <w:rPr>
                <w:rFonts w:ascii="Times New Roman" w:hAnsi="Times New Roman" w:eastAsia="Times New Roman"/>
                <w:b w:val="0"/>
                <w:i w:val="0"/>
                <w:sz w:val="22"/>
              </w:rPr>
              <w:t>0</w:t>
            </w:r>
          </w:p>
        </w:tc>
        <w:tc>
          <w:tcPr>
            <w:tcW w:type="dxa" w:w="793"/>
            <w:vAlign w:val="top"/>
          </w:tcPr>
          <w:p>
            <w:pPr>
              <w:keepLines/>
              <w:spacing w:before="40" w:after="40" w:line="276" w:lineRule="auto"/>
            </w:pPr>
            <w:r>
              <w:rPr>
                <w:rFonts w:ascii="Times New Roman" w:hAnsi="Times New Roman" w:eastAsia="Times New Roman"/>
                <w:b w:val="0"/>
                <w:i w:val="0"/>
                <w:sz w:val="22"/>
              </w:rPr>
              <w:t>0</w:t>
            </w:r>
          </w:p>
        </w:tc>
        <w:tc>
          <w:tcPr>
            <w:tcW w:type="dxa" w:w="808"/>
            <w:vAlign w:val="top"/>
          </w:tcPr>
          <w:p>
            <w:pPr>
              <w:keepLines/>
              <w:spacing w:before="40" w:after="40" w:line="276" w:lineRule="auto"/>
            </w:pPr>
            <w:r>
              <w:rPr>
                <w:rFonts w:ascii="Times New Roman" w:hAnsi="Times New Roman" w:eastAsia="Times New Roman"/>
                <w:b w:val="0"/>
                <w:i w:val="0"/>
                <w:sz w:val="22"/>
              </w:rPr>
              <w:t>1</w:t>
            </w:r>
          </w:p>
        </w:tc>
        <w:tc>
          <w:tcPr>
            <w:tcW w:type="dxa" w:w="3461"/>
            <w:vAlign w:val="top"/>
          </w:tcPr>
          <w:p>
            <w:pPr>
              <w:keepLines/>
              <w:spacing w:before="40" w:after="40" w:line="276" w:lineRule="auto"/>
            </w:pPr>
            <w:r>
              <w:rPr>
                <w:rFonts w:ascii="Times New Roman" w:hAnsi="Times New Roman" w:eastAsia="Times New Roman"/>
                <w:b w:val="0"/>
                <w:i w:val="0"/>
                <w:sz w:val="22"/>
              </w:rPr>
              <w:t>Chưa đánh giá thủ công</w:t>
            </w:r>
          </w:p>
        </w:tc>
      </w:tr>
      <w:tr>
        <w:trPr>
          <w:cantSplit/>
        </w:trPr>
        <w:tc>
          <w:tcPr>
            <w:tcW w:type="dxa" w:w="2423"/>
            <w:vAlign w:val="top"/>
          </w:tcPr>
          <w:p>
            <w:pPr>
              <w:keepLines/>
              <w:spacing w:before="40" w:after="40" w:line="276" w:lineRule="auto"/>
            </w:pPr>
            <w:r>
              <w:rPr>
                <w:rFonts w:ascii="Times New Roman" w:hAnsi="Times New Roman" w:eastAsia="Times New Roman"/>
                <w:b w:val="0"/>
                <w:i w:val="0"/>
                <w:sz w:val="22"/>
              </w:rPr>
              <w:t>Kiểm giao diện desktop/mobile</w:t>
            </w:r>
          </w:p>
        </w:tc>
        <w:tc>
          <w:tcPr>
            <w:tcW w:type="dxa" w:w="793"/>
            <w:vAlign w:val="top"/>
          </w:tcPr>
          <w:p>
            <w:pPr>
              <w:keepLines/>
              <w:spacing w:before="40" w:after="40" w:line="276" w:lineRule="auto"/>
            </w:pPr>
            <w:r>
              <w:rPr>
                <w:rFonts w:ascii="Times New Roman" w:hAnsi="Times New Roman" w:eastAsia="Times New Roman"/>
                <w:b w:val="0"/>
                <w:i w:val="0"/>
                <w:sz w:val="22"/>
              </w:rPr>
              <w:t>0</w:t>
            </w:r>
          </w:p>
        </w:tc>
        <w:tc>
          <w:tcPr>
            <w:tcW w:type="dxa" w:w="793"/>
            <w:vAlign w:val="top"/>
          </w:tcPr>
          <w:p>
            <w:pPr>
              <w:keepLines/>
              <w:spacing w:before="40" w:after="40" w:line="276" w:lineRule="auto"/>
            </w:pPr>
            <w:r>
              <w:rPr>
                <w:rFonts w:ascii="Times New Roman" w:hAnsi="Times New Roman" w:eastAsia="Times New Roman"/>
                <w:b w:val="0"/>
                <w:i w:val="0"/>
                <w:sz w:val="22"/>
              </w:rPr>
              <w:t>0</w:t>
            </w:r>
          </w:p>
        </w:tc>
        <w:tc>
          <w:tcPr>
            <w:tcW w:type="dxa" w:w="793"/>
            <w:vAlign w:val="top"/>
          </w:tcPr>
          <w:p>
            <w:pPr>
              <w:keepLines/>
              <w:spacing w:before="40" w:after="40" w:line="276" w:lineRule="auto"/>
            </w:pPr>
            <w:r>
              <w:rPr>
                <w:rFonts w:ascii="Times New Roman" w:hAnsi="Times New Roman" w:eastAsia="Times New Roman"/>
                <w:b w:val="0"/>
                <w:i w:val="0"/>
                <w:sz w:val="22"/>
              </w:rPr>
              <w:t>0</w:t>
            </w:r>
          </w:p>
        </w:tc>
        <w:tc>
          <w:tcPr>
            <w:tcW w:type="dxa" w:w="808"/>
            <w:vAlign w:val="top"/>
          </w:tcPr>
          <w:p>
            <w:pPr>
              <w:keepLines/>
              <w:spacing w:before="40" w:after="40" w:line="276" w:lineRule="auto"/>
            </w:pPr>
            <w:r>
              <w:rPr>
                <w:rFonts w:ascii="Times New Roman" w:hAnsi="Times New Roman" w:eastAsia="Times New Roman"/>
                <w:b w:val="0"/>
                <w:i w:val="0"/>
                <w:sz w:val="22"/>
              </w:rPr>
              <w:t>1</w:t>
            </w:r>
          </w:p>
        </w:tc>
        <w:tc>
          <w:tcPr>
            <w:tcW w:type="dxa" w:w="3461"/>
            <w:vAlign w:val="top"/>
          </w:tcPr>
          <w:p>
            <w:pPr>
              <w:keepLines/>
              <w:spacing w:before="40" w:after="40" w:line="276" w:lineRule="auto"/>
            </w:pPr>
            <w:r>
              <w:rPr>
                <w:rFonts w:ascii="Times New Roman" w:hAnsi="Times New Roman" w:eastAsia="Times New Roman"/>
                <w:b w:val="0"/>
                <w:i w:val="0"/>
                <w:sz w:val="22"/>
              </w:rPr>
              <w:t>Chưa có kết quả trong đợt này</w:t>
            </w:r>
          </w:p>
        </w:tc>
      </w:tr>
    </w:tbl>
    <w:p>
      <w:pPr>
        <w:spacing w:after="0" w:lineRule="exact" w:line="180"/>
      </w:pPr>
    </w:p>
    <w:p>
      <w:pPr>
        <w:jc w:val="both"/>
      </w:pPr>
      <w:r>
        <w:rPr>
          <w:rFonts w:ascii="Times New Roman" w:hAnsi="Times New Roman" w:eastAsia="Times New Roman"/>
          <w:b w:val="0"/>
          <w:i w:val="0"/>
          <w:sz w:val="26"/>
        </w:rPr>
        <w:t>Runtime dùng ASR/dịch giả lập; sáu test thật kiểm GPU, Whisper base/large-v3, NLLB và luồng đầu cuối. Không cộng các dòng thành số test độc lập: PHIEN-01 chạy lại một test thật; độ phủ chạy lại offline.</w:t>
      </w:r>
    </w:p>
    <w:p>
      <w:pPr>
        <w:jc w:val="both"/>
      </w:pPr>
      <w:r>
        <w:rPr>
          <w:rFonts w:ascii="Times New Roman" w:hAnsi="Times New Roman" w:eastAsia="Times New Roman"/>
          <w:b w:val="0"/>
          <w:i w:val="0"/>
          <w:sz w:val="26"/>
        </w:rPr>
        <w:t>Đây là tổng hợp bằng chứng đã có trong tuần 6. Lần sửa báo cáo này không chạy lại hệ thống và không tạo kết quả test mới.</w:t>
      </w:r>
    </w:p>
    <w:p>
      <w:pPr>
        <w:pStyle w:val="Heading2"/>
      </w:pPr>
      <w:r>
        <w:t>6. Phiếu lỗi và điều kiện kích hoạt</w:t>
      </w:r>
    </w:p>
    <w:tbl>
      <w:tblPr>
        <w:tblStyle w:val="TableGrid"/>
        <w:tblW w:type="auto" w:w="0"/>
        <w:jc w:val="center"/>
        <w:tblLook w:firstColumn="1" w:firstRow="1" w:lastColumn="0" w:lastRow="0" w:noHBand="0" w:noVBand="1" w:val="04A0"/>
        <w:tblBorders>
          <w:top w:val="single" w:sz="4" w:color="8A97A8"/>
          <w:left w:val="single" w:sz="4" w:color="8A97A8"/>
          <w:bottom w:val="single" w:sz="4" w:color="8A97A8"/>
          <w:right w:val="single" w:sz="4" w:color="8A97A8"/>
          <w:insideH w:val="single" w:sz="4" w:color="8A97A8"/>
          <w:insideV w:val="single" w:sz="4" w:color="8A97A8"/>
        </w:tblBorders>
        <w:tblLayout w:type="fixed"/>
      </w:tblPr>
      <w:tblGrid>
        <w:gridCol w:w="3135"/>
        <w:gridCol w:w="3135"/>
        <w:gridCol w:w="3135"/>
      </w:tblGrid>
      <w:tr>
        <w:trPr>
          <w:cantSplit/>
          <w:tblHeader/>
        </w:trPr>
        <w:tc>
          <w:tcPr>
            <w:tcW w:type="dxa" w:w="1670"/>
            <w:vAlign w:val="center"/>
            <w:shd w:val="clear" w:fill="E8EEF3"/>
          </w:tcPr>
          <w:p>
            <w:pPr>
              <w:keepNext/>
              <w:keepLines/>
              <w:spacing w:before="40" w:after="40" w:line="276" w:lineRule="auto"/>
              <w:jc w:val="center"/>
            </w:pPr>
            <w:r>
              <w:rPr>
                <w:rFonts w:ascii="Times New Roman" w:hAnsi="Times New Roman" w:eastAsia="Times New Roman"/>
                <w:b/>
                <w:i w:val="0"/>
                <w:sz w:val="22"/>
              </w:rPr>
              <w:t>Phiếu</w:t>
            </w:r>
          </w:p>
        </w:tc>
        <w:tc>
          <w:tcPr>
            <w:tcW w:type="dxa" w:w="3795"/>
            <w:vAlign w:val="center"/>
            <w:shd w:val="clear" w:fill="E8EEF3"/>
          </w:tcPr>
          <w:p>
            <w:pPr>
              <w:keepNext/>
              <w:keepLines/>
              <w:spacing w:before="40" w:after="40" w:line="276" w:lineRule="auto"/>
              <w:jc w:val="center"/>
            </w:pPr>
            <w:r>
              <w:rPr>
                <w:rFonts w:ascii="Times New Roman" w:hAnsi="Times New Roman" w:eastAsia="Times New Roman"/>
                <w:b/>
                <w:i w:val="0"/>
                <w:sz w:val="22"/>
              </w:rPr>
              <w:t>Mẫu sai</w:t>
            </w:r>
          </w:p>
        </w:tc>
        <w:tc>
          <w:tcPr>
            <w:tcW w:type="dxa" w:w="3606"/>
            <w:vAlign w:val="center"/>
            <w:shd w:val="clear" w:fill="E8EEF3"/>
          </w:tcPr>
          <w:p>
            <w:pPr>
              <w:keepNext/>
              <w:keepLines/>
              <w:spacing w:before="40" w:after="40" w:line="276" w:lineRule="auto"/>
              <w:jc w:val="center"/>
            </w:pPr>
            <w:r>
              <w:rPr>
                <w:rFonts w:ascii="Times New Roman" w:hAnsi="Times New Roman" w:eastAsia="Times New Roman"/>
                <w:b/>
                <w:i w:val="0"/>
                <w:sz w:val="22"/>
              </w:rPr>
              <w:t>Phản hồi ghi nhận</w:t>
            </w:r>
          </w:p>
        </w:tc>
      </w:tr>
      <w:tr>
        <w:trPr>
          <w:cantSplit/>
        </w:trPr>
        <w:tc>
          <w:tcPr>
            <w:tcW w:type="dxa" w:w="1670"/>
            <w:vAlign w:val="top"/>
          </w:tcPr>
          <w:p>
            <w:pPr>
              <w:keepLines/>
              <w:spacing w:before="40" w:after="40" w:line="276" w:lineRule="auto"/>
            </w:pPr>
            <w:r>
              <w:rPr>
                <w:rFonts w:ascii="Times New Roman" w:hAnsi="Times New Roman" w:eastAsia="Times New Roman"/>
                <w:b w:val="0"/>
                <w:i w:val="0"/>
                <w:sz w:val="22"/>
              </w:rPr>
              <w:t>PL-01–PL-04</w:t>
            </w:r>
          </w:p>
        </w:tc>
        <w:tc>
          <w:tcPr>
            <w:tcW w:type="dxa" w:w="3795"/>
            <w:vAlign w:val="top"/>
          </w:tcPr>
          <w:p>
            <w:pPr>
              <w:keepLines/>
              <w:spacing w:before="40" w:after="40" w:line="276" w:lineRule="auto"/>
            </w:pPr>
            <w:r>
              <w:rPr>
                <w:rFonts w:ascii="Times New Roman" w:hAnsi="Times New Roman" w:eastAsia="Times New Roman"/>
                <w:b w:val="0"/>
                <w:i w:val="0"/>
                <w:sz w:val="22"/>
              </w:rPr>
              <w:t>Vùng vượt khung, rộng bằng 0, tọa độ boolean, thiếu chiều cao</w:t>
            </w:r>
          </w:p>
        </w:tc>
        <w:tc>
          <w:tcPr>
            <w:tcW w:type="dxa" w:w="3606"/>
            <w:vAlign w:val="top"/>
          </w:tcPr>
          <w:p>
            <w:pPr>
              <w:keepLines/>
              <w:spacing w:before="40" w:after="40" w:line="276" w:lineRule="auto"/>
            </w:pPr>
            <w:r>
              <w:rPr>
                <w:rFonts w:ascii="Times New Roman" w:hAnsi="Times New Roman" w:eastAsia="Times New Roman"/>
                <w:b w:val="0"/>
                <w:i w:val="0"/>
                <w:sz w:val="22"/>
              </w:rPr>
              <w:t>Bộ kiểm vùng từ chối</w:t>
            </w:r>
          </w:p>
        </w:tc>
      </w:tr>
      <w:tr>
        <w:trPr>
          <w:cantSplit/>
        </w:trPr>
        <w:tc>
          <w:tcPr>
            <w:tcW w:type="dxa" w:w="1670"/>
            <w:vAlign w:val="top"/>
          </w:tcPr>
          <w:p>
            <w:pPr>
              <w:keepLines/>
              <w:spacing w:before="40" w:after="40" w:line="276" w:lineRule="auto"/>
            </w:pPr>
            <w:r>
              <w:rPr>
                <w:rFonts w:ascii="Times New Roman" w:hAnsi="Times New Roman" w:eastAsia="Times New Roman"/>
                <w:b w:val="0"/>
                <w:i w:val="0"/>
                <w:sz w:val="22"/>
              </w:rPr>
              <w:t>PL-05</w:t>
            </w:r>
          </w:p>
        </w:tc>
        <w:tc>
          <w:tcPr>
            <w:tcW w:type="dxa" w:w="3795"/>
            <w:vAlign w:val="top"/>
          </w:tcPr>
          <w:p>
            <w:pPr>
              <w:keepLines/>
              <w:spacing w:before="40" w:after="40" w:line="276" w:lineRule="auto"/>
            </w:pPr>
            <w:r>
              <w:rPr>
                <w:rFonts w:ascii="Times New Roman" w:hAnsi="Times New Roman" w:eastAsia="Times New Roman"/>
                <w:b w:val="0"/>
                <w:i w:val="0"/>
                <w:sz w:val="22"/>
              </w:rPr>
              <w:t>SRT có câu lỗi</w:t>
            </w:r>
          </w:p>
        </w:tc>
        <w:tc>
          <w:tcPr>
            <w:tcW w:type="dxa" w:w="3606"/>
            <w:vAlign w:val="top"/>
          </w:tcPr>
          <w:p>
            <w:pPr>
              <w:keepLines/>
              <w:spacing w:before="40" w:after="40" w:line="276" w:lineRule="auto"/>
            </w:pPr>
            <w:r>
              <w:rPr>
                <w:rFonts w:ascii="Times New Roman" w:hAnsi="Times New Roman" w:eastAsia="Times New Roman"/>
                <w:b w:val="0"/>
                <w:i w:val="0"/>
                <w:sz w:val="22"/>
              </w:rPr>
              <w:t>Chế độ chặt từ chối; chế độ bỏ câu lỗi giữ một câu hợp lệ</w:t>
            </w:r>
          </w:p>
        </w:tc>
      </w:tr>
      <w:tr>
        <w:trPr>
          <w:cantSplit/>
        </w:trPr>
        <w:tc>
          <w:tcPr>
            <w:tcW w:type="dxa" w:w="1670"/>
            <w:vAlign w:val="top"/>
          </w:tcPr>
          <w:p>
            <w:pPr>
              <w:keepLines/>
              <w:spacing w:before="40" w:after="40" w:line="276" w:lineRule="auto"/>
            </w:pPr>
            <w:r>
              <w:rPr>
                <w:rFonts w:ascii="Times New Roman" w:hAnsi="Times New Roman" w:eastAsia="Times New Roman"/>
                <w:b w:val="0"/>
                <w:i w:val="0"/>
                <w:sz w:val="22"/>
              </w:rPr>
              <w:t>PL-06</w:t>
            </w:r>
          </w:p>
        </w:tc>
        <w:tc>
          <w:tcPr>
            <w:tcW w:type="dxa" w:w="3795"/>
            <w:vAlign w:val="top"/>
          </w:tcPr>
          <w:p>
            <w:pPr>
              <w:keepLines/>
              <w:spacing w:before="40" w:after="40" w:line="276" w:lineRule="auto"/>
            </w:pPr>
            <w:r>
              <w:rPr>
                <w:rFonts w:ascii="Times New Roman" w:hAnsi="Times New Roman" w:eastAsia="Times New Roman"/>
                <w:b w:val="0"/>
                <w:i w:val="0"/>
                <w:sz w:val="22"/>
              </w:rPr>
              <w:t>Tệp không phải SQLite</w:t>
            </w:r>
          </w:p>
        </w:tc>
        <w:tc>
          <w:tcPr>
            <w:tcW w:type="dxa" w:w="3606"/>
            <w:vAlign w:val="top"/>
          </w:tcPr>
          <w:p>
            <w:pPr>
              <w:keepLines/>
              <w:spacing w:before="40" w:after="40" w:line="276" w:lineRule="auto"/>
            </w:pPr>
            <w:r>
              <w:rPr>
                <w:rFonts w:ascii="Times New Roman" w:hAnsi="Times New Roman" w:eastAsia="Times New Roman"/>
                <w:b w:val="0"/>
                <w:i w:val="0"/>
                <w:sz w:val="22"/>
              </w:rPr>
              <w:t>Bộ kiểm bản sao CSDL từ chối</w:t>
            </w:r>
          </w:p>
        </w:tc>
      </w:tr>
      <w:tr>
        <w:trPr>
          <w:cantSplit/>
        </w:trPr>
        <w:tc>
          <w:tcPr>
            <w:tcW w:type="dxa" w:w="1670"/>
            <w:vAlign w:val="top"/>
          </w:tcPr>
          <w:p>
            <w:pPr>
              <w:keepLines/>
              <w:spacing w:before="40" w:after="40" w:line="276" w:lineRule="auto"/>
            </w:pPr>
            <w:r>
              <w:rPr>
                <w:rFonts w:ascii="Times New Roman" w:hAnsi="Times New Roman" w:eastAsia="Times New Roman"/>
                <w:b w:val="0"/>
                <w:i w:val="0"/>
                <w:sz w:val="22"/>
              </w:rPr>
              <w:t>PL-07</w:t>
            </w:r>
          </w:p>
        </w:tc>
        <w:tc>
          <w:tcPr>
            <w:tcW w:type="dxa" w:w="3795"/>
            <w:vAlign w:val="top"/>
          </w:tcPr>
          <w:p>
            <w:pPr>
              <w:keepLines/>
              <w:spacing w:before="40" w:after="40" w:line="276" w:lineRule="auto"/>
            </w:pPr>
            <w:r>
              <w:rPr>
                <w:rFonts w:ascii="Times New Roman" w:hAnsi="Times New Roman" w:eastAsia="Times New Roman"/>
                <w:b w:val="0"/>
                <w:i w:val="0"/>
                <w:sz w:val="22"/>
              </w:rPr>
              <w:t>Video rỗng</w:t>
            </w:r>
          </w:p>
        </w:tc>
        <w:tc>
          <w:tcPr>
            <w:tcW w:type="dxa" w:w="3606"/>
            <w:vAlign w:val="top"/>
          </w:tcPr>
          <w:p>
            <w:pPr>
              <w:keepLines/>
              <w:spacing w:before="40" w:after="40" w:line="276" w:lineRule="auto"/>
            </w:pPr>
            <w:r>
              <w:rPr>
                <w:rFonts w:ascii="Times New Roman" w:hAnsi="Times New Roman" w:eastAsia="Times New Roman"/>
                <w:b w:val="0"/>
                <w:i w:val="0"/>
                <w:sz w:val="22"/>
              </w:rPr>
              <w:t>HTTP 400, không để lại tệp tải lên</w:t>
            </w:r>
          </w:p>
        </w:tc>
      </w:tr>
      <w:tr>
        <w:trPr>
          <w:cantSplit/>
        </w:trPr>
        <w:tc>
          <w:tcPr>
            <w:tcW w:type="dxa" w:w="1670"/>
            <w:vAlign w:val="top"/>
          </w:tcPr>
          <w:p>
            <w:pPr>
              <w:keepLines/>
              <w:spacing w:before="40" w:after="40" w:line="276" w:lineRule="auto"/>
            </w:pPr>
            <w:r>
              <w:rPr>
                <w:rFonts w:ascii="Times New Roman" w:hAnsi="Times New Roman" w:eastAsia="Times New Roman"/>
                <w:b w:val="0"/>
                <w:i w:val="0"/>
                <w:sz w:val="22"/>
              </w:rPr>
              <w:t>PL-08</w:t>
            </w:r>
          </w:p>
        </w:tc>
        <w:tc>
          <w:tcPr>
            <w:tcW w:type="dxa" w:w="3795"/>
            <w:vAlign w:val="top"/>
          </w:tcPr>
          <w:p>
            <w:pPr>
              <w:keepLines/>
              <w:spacing w:before="40" w:after="40" w:line="276" w:lineRule="auto"/>
            </w:pPr>
            <w:r>
              <w:rPr>
                <w:rFonts w:ascii="Times New Roman" w:hAnsi="Times New Roman" w:eastAsia="Times New Roman"/>
                <w:b w:val="0"/>
                <w:i w:val="0"/>
                <w:sz w:val="22"/>
              </w:rPr>
              <w:t>Tệp .txt</w:t>
            </w:r>
          </w:p>
        </w:tc>
        <w:tc>
          <w:tcPr>
            <w:tcW w:type="dxa" w:w="3606"/>
            <w:vAlign w:val="top"/>
          </w:tcPr>
          <w:p>
            <w:pPr>
              <w:keepLines/>
              <w:spacing w:before="40" w:after="40" w:line="276" w:lineRule="auto"/>
            </w:pPr>
            <w:r>
              <w:rPr>
                <w:rFonts w:ascii="Times New Roman" w:hAnsi="Times New Roman" w:eastAsia="Times New Roman"/>
                <w:b w:val="0"/>
                <w:i w:val="0"/>
                <w:sz w:val="22"/>
              </w:rPr>
              <w:t>HTTP 400, không để lại tệp tải lên</w:t>
            </w:r>
          </w:p>
        </w:tc>
      </w:tr>
    </w:tbl>
    <w:p>
      <w:pPr>
        <w:spacing w:after="0" w:lineRule="exact" w:line="180"/>
      </w:pPr>
    </w:p>
    <w:p>
      <w:pPr>
        <w:jc w:val="both"/>
      </w:pPr>
      <w:r>
        <w:rPr>
          <w:rFonts w:ascii="Times New Roman" w:hAnsi="Times New Roman" w:eastAsia="Times New Roman"/>
          <w:b w:val="0"/>
          <w:i w:val="0"/>
          <w:sz w:val="26"/>
        </w:rPr>
        <w:t xml:space="preserve">Chi tiết bước tái hiện, phản hồi và cách sửa dữ liệu nằm trong </w:t>
      </w:r>
      <w:r>
        <w:rPr>
          <w:rFonts w:ascii="Times New Roman" w:hAnsi="Times New Roman" w:eastAsia="Times New Roman"/>
          <w:b w:val="0"/>
          <w:i w:val="0"/>
          <w:sz w:val="26"/>
        </w:rPr>
        <w:t>PHIEU_LOI.md</w:t>
      </w:r>
      <w:r>
        <w:rPr>
          <w:rFonts w:ascii="Times New Roman" w:hAnsi="Times New Roman" w:eastAsia="Times New Roman"/>
          <w:b w:val="0"/>
          <w:i w:val="0"/>
          <w:sz w:val="26"/>
        </w:rPr>
        <w:t>. Tám trường hợp sai đều được xử lý đúng, nên kết quả kiểm là PASS.</w:t>
      </w:r>
    </w:p>
    <w:p>
      <w:pPr>
        <w:jc w:val="both"/>
      </w:pPr>
      <w:r>
        <w:rPr>
          <w:rFonts w:ascii="Times New Roman" w:hAnsi="Times New Roman" w:eastAsia="Times New Roman"/>
          <w:b w:val="0"/>
          <w:i w:val="0"/>
          <w:sz w:val="26"/>
        </w:rPr>
        <w:t>Điều kiện kích hoạt nhánh lỗi khác trigger SQLite. Trigger SQLite tự ghi lịch sử thay đổi dữ liệu; test_trigger_lich_su_moi_duong_ghi có kết quả PASS trong log offline tuần 6. Runtime còn kiểm gửi trùng, phụ đề thay đổi, restart và khóa còn sót sau sự cố.</w:t>
      </w:r>
    </w:p>
    <w:p>
      <w:pPr>
        <w:pStyle w:val="Heading2"/>
      </w:pPr>
      <w:r>
        <w:t>7. Đối chiếu tiêu chí chấm</w:t>
      </w:r>
    </w:p>
    <w:tbl>
      <w:tblPr>
        <w:tblStyle w:val="TableGrid"/>
        <w:tblW w:type="auto" w:w="0"/>
        <w:jc w:val="center"/>
        <w:tblLook w:firstColumn="1" w:firstRow="1" w:lastColumn="0" w:lastRow="0" w:noHBand="0" w:noVBand="1" w:val="04A0"/>
        <w:tblBorders>
          <w:top w:val="single" w:sz="4" w:color="8A97A8"/>
          <w:left w:val="single" w:sz="4" w:color="8A97A8"/>
          <w:bottom w:val="single" w:sz="4" w:color="8A97A8"/>
          <w:right w:val="single" w:sz="4" w:color="8A97A8"/>
          <w:insideH w:val="single" w:sz="4" w:color="8A97A8"/>
          <w:insideV w:val="single" w:sz="4" w:color="8A97A8"/>
        </w:tblBorders>
        <w:tblLayout w:type="fixed"/>
      </w:tblPr>
      <w:tblGrid>
        <w:gridCol w:w="3135"/>
        <w:gridCol w:w="3135"/>
        <w:gridCol w:w="3135"/>
      </w:tblGrid>
      <w:tr>
        <w:trPr>
          <w:cantSplit/>
          <w:tblHeader/>
        </w:trPr>
        <w:tc>
          <w:tcPr>
            <w:tcW w:type="dxa" w:w="3422"/>
            <w:vAlign w:val="center"/>
            <w:shd w:val="clear" w:fill="E8EEF3"/>
          </w:tcPr>
          <w:p>
            <w:pPr>
              <w:keepNext/>
              <w:keepLines/>
              <w:spacing w:before="40" w:after="40" w:line="276" w:lineRule="auto"/>
              <w:jc w:val="center"/>
            </w:pPr>
            <w:r>
              <w:rPr>
                <w:rFonts w:ascii="Times New Roman" w:hAnsi="Times New Roman" w:eastAsia="Times New Roman"/>
                <w:b/>
                <w:i w:val="0"/>
                <w:sz w:val="22"/>
              </w:rPr>
              <w:t>Tiêu chí từ ảnh yêu cầu</w:t>
            </w:r>
          </w:p>
        </w:tc>
        <w:tc>
          <w:tcPr>
            <w:tcW w:type="dxa" w:w="1281"/>
            <w:vAlign w:val="center"/>
            <w:shd w:val="clear" w:fill="E8EEF3"/>
          </w:tcPr>
          <w:p>
            <w:pPr>
              <w:keepNext/>
              <w:keepLines/>
              <w:spacing w:before="40" w:after="40" w:line="276" w:lineRule="auto"/>
              <w:jc w:val="center"/>
            </w:pPr>
            <w:r>
              <w:rPr>
                <w:rFonts w:ascii="Times New Roman" w:hAnsi="Times New Roman" w:eastAsia="Times New Roman"/>
                <w:b/>
                <w:i w:val="0"/>
                <w:sz w:val="22"/>
              </w:rPr>
              <w:t>Điểm tối đa</w:t>
            </w:r>
          </w:p>
        </w:tc>
        <w:tc>
          <w:tcPr>
            <w:tcW w:type="dxa" w:w="4368"/>
            <w:vAlign w:val="center"/>
            <w:shd w:val="clear" w:fill="E8EEF3"/>
          </w:tcPr>
          <w:p>
            <w:pPr>
              <w:keepNext/>
              <w:keepLines/>
              <w:spacing w:before="40" w:after="40" w:line="276" w:lineRule="auto"/>
              <w:jc w:val="center"/>
            </w:pPr>
            <w:r>
              <w:rPr>
                <w:rFonts w:ascii="Times New Roman" w:hAnsi="Times New Roman" w:eastAsia="Times New Roman"/>
                <w:b/>
                <w:i w:val="0"/>
                <w:sz w:val="22"/>
              </w:rPr>
              <w:t>Bằng chứng và giới hạn</w:t>
            </w:r>
          </w:p>
        </w:tc>
      </w:tr>
      <w:tr>
        <w:trPr>
          <w:cantSplit/>
        </w:trPr>
        <w:tc>
          <w:tcPr>
            <w:tcW w:type="dxa" w:w="3422"/>
            <w:vAlign w:val="top"/>
          </w:tcPr>
          <w:p>
            <w:pPr>
              <w:keepLines/>
              <w:spacing w:before="40" w:after="40" w:line="276" w:lineRule="auto"/>
            </w:pPr>
            <w:r>
              <w:rPr>
                <w:rFonts w:ascii="Times New Roman" w:hAnsi="Times New Roman" w:eastAsia="Times New Roman"/>
                <w:b w:val="0"/>
                <w:i w:val="0"/>
                <w:sz w:val="22"/>
              </w:rPr>
              <w:t>Hệ thống tích hợp hoàn chỉnh, demo tốt</w:t>
            </w:r>
          </w:p>
        </w:tc>
        <w:tc>
          <w:tcPr>
            <w:tcW w:type="dxa" w:w="1281"/>
            <w:vAlign w:val="top"/>
          </w:tcPr>
          <w:p>
            <w:pPr>
              <w:keepLines/>
              <w:spacing w:before="40" w:after="40" w:line="276" w:lineRule="auto"/>
            </w:pPr>
            <w:r>
              <w:rPr>
                <w:rFonts w:ascii="Times New Roman" w:hAnsi="Times New Roman" w:eastAsia="Times New Roman"/>
                <w:b w:val="0"/>
                <w:i w:val="0"/>
                <w:sz w:val="22"/>
              </w:rPr>
              <w:t>3</w:t>
            </w:r>
          </w:p>
        </w:tc>
        <w:tc>
          <w:tcPr>
            <w:tcW w:type="dxa" w:w="4368"/>
            <w:vAlign w:val="top"/>
          </w:tcPr>
          <w:p>
            <w:pPr>
              <w:keepLines/>
              <w:spacing w:before="40" w:after="40" w:line="276" w:lineRule="auto"/>
            </w:pPr>
            <w:r>
              <w:rPr>
                <w:rFonts w:ascii="Times New Roman" w:hAnsi="Times New Roman" w:eastAsia="Times New Roman"/>
                <w:b w:val="0"/>
                <w:i w:val="0"/>
                <w:sz w:val="22"/>
              </w:rPr>
              <w:t>Có runtime và video đầu ra thật; demo web chưa thực hiện</w:t>
            </w:r>
          </w:p>
        </w:tc>
      </w:tr>
      <w:tr>
        <w:trPr>
          <w:cantSplit/>
        </w:trPr>
        <w:tc>
          <w:tcPr>
            <w:tcW w:type="dxa" w:w="3422"/>
            <w:vAlign w:val="top"/>
          </w:tcPr>
          <w:p>
            <w:pPr>
              <w:keepLines/>
              <w:spacing w:before="40" w:after="40" w:line="276" w:lineRule="auto"/>
            </w:pPr>
            <w:r>
              <w:rPr>
                <w:rFonts w:ascii="Times New Roman" w:hAnsi="Times New Roman" w:eastAsia="Times New Roman"/>
                <w:b w:val="0"/>
                <w:i w:val="0"/>
                <w:sz w:val="22"/>
              </w:rPr>
              <w:t>Hoàn thiện chức năng so với đặc tả ban đầu</w:t>
            </w:r>
          </w:p>
        </w:tc>
        <w:tc>
          <w:tcPr>
            <w:tcW w:type="dxa" w:w="1281"/>
            <w:vAlign w:val="top"/>
          </w:tcPr>
          <w:p>
            <w:pPr>
              <w:keepLines/>
              <w:spacing w:before="40" w:after="40" w:line="276" w:lineRule="auto"/>
            </w:pPr>
            <w:r>
              <w:rPr>
                <w:rFonts w:ascii="Times New Roman" w:hAnsi="Times New Roman" w:eastAsia="Times New Roman"/>
                <w:b w:val="0"/>
                <w:i w:val="0"/>
                <w:sz w:val="22"/>
              </w:rPr>
              <w:t>3</w:t>
            </w:r>
          </w:p>
        </w:tc>
        <w:tc>
          <w:tcPr>
            <w:tcW w:type="dxa" w:w="4368"/>
            <w:vAlign w:val="top"/>
          </w:tcPr>
          <w:p>
            <w:pPr>
              <w:keepLines/>
              <w:spacing w:before="40" w:after="40" w:line="276" w:lineRule="auto"/>
            </w:pPr>
            <w:r>
              <w:rPr>
                <w:rFonts w:ascii="Times New Roman" w:hAnsi="Times New Roman" w:eastAsia="Times New Roman"/>
                <w:b w:val="0"/>
                <w:i w:val="0"/>
                <w:sz w:val="22"/>
              </w:rPr>
              <w:t>Có kiểm thử chức năng; hồ sơ tuần 6 chưa có đối chiếu đầy đủ từng yêu cầu của đặc tả ban đầu</w:t>
            </w:r>
          </w:p>
        </w:tc>
      </w:tr>
      <w:tr>
        <w:trPr>
          <w:cantSplit/>
        </w:trPr>
        <w:tc>
          <w:tcPr>
            <w:tcW w:type="dxa" w:w="3422"/>
            <w:vAlign w:val="top"/>
          </w:tcPr>
          <w:p>
            <w:pPr>
              <w:keepLines/>
              <w:spacing w:before="40" w:after="40" w:line="276" w:lineRule="auto"/>
            </w:pPr>
            <w:r>
              <w:rPr>
                <w:rFonts w:ascii="Times New Roman" w:hAnsi="Times New Roman" w:eastAsia="Times New Roman"/>
                <w:b w:val="0"/>
                <w:i w:val="0"/>
                <w:sz w:val="22"/>
              </w:rPr>
              <w:t>Giao diện nhất quán, đủ dữ liệu mẫu để dùng thử</w:t>
            </w:r>
          </w:p>
        </w:tc>
        <w:tc>
          <w:tcPr>
            <w:tcW w:type="dxa" w:w="1281"/>
            <w:vAlign w:val="top"/>
          </w:tcPr>
          <w:p>
            <w:pPr>
              <w:keepLines/>
              <w:spacing w:before="40" w:after="40" w:line="276" w:lineRule="auto"/>
            </w:pPr>
            <w:r>
              <w:rPr>
                <w:rFonts w:ascii="Times New Roman" w:hAnsi="Times New Roman" w:eastAsia="Times New Roman"/>
                <w:b w:val="0"/>
                <w:i w:val="0"/>
                <w:sz w:val="22"/>
              </w:rPr>
              <w:t>2</w:t>
            </w:r>
          </w:p>
        </w:tc>
        <w:tc>
          <w:tcPr>
            <w:tcW w:type="dxa" w:w="4368"/>
            <w:vAlign w:val="top"/>
          </w:tcPr>
          <w:p>
            <w:pPr>
              <w:keepLines/>
              <w:spacing w:before="40" w:after="40" w:line="276" w:lineRule="auto"/>
            </w:pPr>
            <w:r>
              <w:rPr>
                <w:rFonts w:ascii="Times New Roman" w:hAnsi="Times New Roman" w:eastAsia="Times New Roman"/>
                <w:b w:val="0"/>
                <w:i w:val="0"/>
                <w:sz w:val="22"/>
              </w:rPr>
              <w:t>Có bộ phiên và mẫu lỗi; chưa kiểm lại giao diện và chưa ghi đủ phiên thủ công cho mọi chức năng</w:t>
            </w:r>
          </w:p>
        </w:tc>
      </w:tr>
      <w:tr>
        <w:trPr>
          <w:cantSplit/>
        </w:trPr>
        <w:tc>
          <w:tcPr>
            <w:tcW w:type="dxa" w:w="3422"/>
            <w:vAlign w:val="top"/>
          </w:tcPr>
          <w:p>
            <w:pPr>
              <w:keepLines/>
              <w:spacing w:before="40" w:after="40" w:line="276" w:lineRule="auto"/>
            </w:pPr>
            <w:r>
              <w:rPr>
                <w:rFonts w:ascii="Times New Roman" w:hAnsi="Times New Roman" w:eastAsia="Times New Roman"/>
                <w:b w:val="0"/>
                <w:i w:val="0"/>
                <w:sz w:val="22"/>
              </w:rPr>
              <w:t>Chất lượng kiểm thử lỗi và phản hồi hệ thống</w:t>
            </w:r>
          </w:p>
        </w:tc>
        <w:tc>
          <w:tcPr>
            <w:tcW w:type="dxa" w:w="1281"/>
            <w:vAlign w:val="top"/>
          </w:tcPr>
          <w:p>
            <w:pPr>
              <w:keepLines/>
              <w:spacing w:before="40" w:after="40" w:line="276" w:lineRule="auto"/>
            </w:pPr>
            <w:r>
              <w:rPr>
                <w:rFonts w:ascii="Times New Roman" w:hAnsi="Times New Roman" w:eastAsia="Times New Roman"/>
                <w:b w:val="0"/>
                <w:i w:val="0"/>
                <w:sz w:val="22"/>
              </w:rPr>
              <w:t>2</w:t>
            </w:r>
          </w:p>
        </w:tc>
        <w:tc>
          <w:tcPr>
            <w:tcW w:type="dxa" w:w="4368"/>
            <w:vAlign w:val="top"/>
          </w:tcPr>
          <w:p>
            <w:pPr>
              <w:keepLines/>
              <w:spacing w:before="40" w:after="40" w:line="276" w:lineRule="auto"/>
            </w:pPr>
            <w:r>
              <w:rPr>
                <w:rFonts w:ascii="Times New Roman" w:hAnsi="Times New Roman" w:eastAsia="Times New Roman"/>
                <w:b w:val="0"/>
                <w:i w:val="0"/>
                <w:sz w:val="22"/>
              </w:rPr>
              <w:t>Có mẫu sai, điều kiện kích hoạt, phản hồi và tám phiếu lỗi</w:t>
            </w:r>
          </w:p>
        </w:tc>
      </w:tr>
    </w:tbl>
    <w:p>
      <w:pPr>
        <w:spacing w:after="0" w:lineRule="exact" w:line="180"/>
      </w:pPr>
    </w:p>
    <w:p>
      <w:pPr>
        <w:jc w:val="both"/>
      </w:pPr>
      <w:r>
        <w:rPr>
          <w:rFonts w:ascii="Times New Roman" w:hAnsi="Times New Roman" w:eastAsia="Times New Roman"/>
          <w:b w:val="0"/>
          <w:i w:val="0"/>
          <w:sz w:val="26"/>
        </w:rPr>
        <w:t>Không tự chấm điểm thay giảng viên. Những phần thiếu bằng chứng được ghi rõ để nhóm bổ sung khi trình bày.</w:t>
      </w:r>
    </w:p>
    <w:p>
      <w:pPr>
        <w:pStyle w:val="Heading2"/>
      </w:pPr>
      <w:r>
        <w:t>8. Hồ sơ nộp và việc còn lại</w:t>
      </w:r>
    </w:p>
    <w:p>
      <w:pPr>
        <w:jc w:val="both"/>
      </w:pPr>
      <w:r>
        <w:rPr>
          <w:rFonts w:ascii="Times New Roman" w:hAnsi="Times New Roman" w:eastAsia="Times New Roman"/>
          <w:b w:val="0"/>
          <w:i w:val="0"/>
          <w:sz w:val="26"/>
        </w:rPr>
        <w:t xml:space="preserve">Hồ sơ tài liệu gồm báo cáo này, </w:t>
      </w:r>
      <w:r>
        <w:rPr>
          <w:rFonts w:ascii="Times New Roman" w:hAnsi="Times New Roman" w:eastAsia="Times New Roman"/>
          <w:b w:val="0"/>
          <w:i w:val="0"/>
          <w:sz w:val="26"/>
        </w:rPr>
        <w:t>bộ ca kiểm thử</w:t>
      </w:r>
      <w:r>
        <w:rPr>
          <w:rFonts w:ascii="Times New Roman" w:hAnsi="Times New Roman" w:eastAsia="Times New Roman"/>
          <w:b w:val="0"/>
          <w:i w:val="0"/>
          <w:sz w:val="26"/>
        </w:rPr>
        <w:t xml:space="preserve">, </w:t>
      </w:r>
      <w:r>
        <w:rPr>
          <w:rFonts w:ascii="Times New Roman" w:hAnsi="Times New Roman" w:eastAsia="Times New Roman"/>
          <w:b w:val="0"/>
          <w:i w:val="0"/>
          <w:sz w:val="26"/>
        </w:rPr>
        <w:t>phiếu lỗi</w:t>
      </w:r>
      <w:r>
        <w:rPr>
          <w:rFonts w:ascii="Times New Roman" w:hAnsi="Times New Roman" w:eastAsia="Times New Roman"/>
          <w:b w:val="0"/>
          <w:i w:val="0"/>
          <w:sz w:val="26"/>
        </w:rPr>
        <w:t xml:space="preserve">, </w:t>
      </w:r>
      <w:r>
        <w:rPr>
          <w:rFonts w:ascii="Times New Roman" w:hAnsi="Times New Roman" w:eastAsia="Times New Roman"/>
          <w:b w:val="0"/>
          <w:i w:val="0"/>
          <w:sz w:val="26"/>
        </w:rPr>
        <w:t>kịch bản demo</w:t>
      </w:r>
      <w:r>
        <w:rPr>
          <w:rFonts w:ascii="Times New Roman" w:hAnsi="Times New Roman" w:eastAsia="Times New Roman"/>
          <w:b w:val="0"/>
          <w:i w:val="0"/>
          <w:sz w:val="26"/>
        </w:rPr>
        <w:t>, dữ liệu mẫu và bằng chứng trong thư mục tuần 6. Phiên bản tích hợp của ứng dụng phải được nộp kèm theo yêu cầu môn học; riêng các tệp MD không thay thế ứng dụng chạy được.</w:t>
      </w:r>
    </w:p>
    <w:p>
      <w:pPr>
        <w:jc w:val="both"/>
      </w:pPr>
      <w:r>
        <w:rPr>
          <w:rFonts w:ascii="Times New Roman" w:hAnsi="Times New Roman" w:eastAsia="Times New Roman"/>
          <w:b w:val="0"/>
          <w:i w:val="0"/>
          <w:sz w:val="26"/>
        </w:rPr>
        <w:t>Trước nghiệm thu, nhóm cần demo trực tiếp, nghe/xem toàn bộ đầu ra, kiểm giao diện và bổ sung đối chiếu từng chức năng với đặc tả. Báo cáo theo thành viên chỉ chia phần trình bày bằng chứng tuần 6; chưa xác nhận ai tự thực hiện từng lượt kiểm.</w:t>
      </w:r>
    </w:p>
    <w:p>
      <w:pPr>
        <w:pStyle w:val="Heading2"/>
      </w:pPr>
      <w:r>
        <w:t>9. Nguồn nội dung</w:t>
      </w:r>
    </w:p>
    <w:p>
      <w:pPr>
        <w:pStyle w:val="ListBullet"/>
      </w:pPr>
      <w:r>
        <w:rPr>
          <w:rFonts w:ascii="Times New Roman" w:hAnsi="Times New Roman" w:eastAsia="Times New Roman"/>
          <w:b w:val="0"/>
          <w:i w:val="0"/>
          <w:sz w:val="26"/>
        </w:rPr>
        <w:t>BAO_CAO_MUC_TIEU.md</w:t>
      </w:r>
      <w:r>
        <w:rPr>
          <w:rFonts w:ascii="Times New Roman" w:hAnsi="Times New Roman" w:eastAsia="Times New Roman"/>
          <w:b w:val="0"/>
          <w:i w:val="0"/>
          <w:sz w:val="26"/>
        </w:rPr>
        <w:t>: mục tiêu, phiên mẫu, kết quả và giới hạn.</w:t>
      </w:r>
    </w:p>
    <w:p>
      <w:pPr>
        <w:pStyle w:val="ListBullet"/>
      </w:pPr>
      <w:r>
        <w:rPr>
          <w:rFonts w:ascii="Times New Roman" w:hAnsi="Times New Roman" w:eastAsia="Times New Roman"/>
          <w:b w:val="0"/>
          <w:i w:val="0"/>
          <w:sz w:val="26"/>
        </w:rPr>
        <w:t>PHIEU_LOI.md</w:t>
      </w:r>
      <w:r>
        <w:rPr>
          <w:rFonts w:ascii="Times New Roman" w:hAnsi="Times New Roman" w:eastAsia="Times New Roman"/>
          <w:b w:val="0"/>
          <w:i w:val="0"/>
          <w:sz w:val="26"/>
        </w:rPr>
        <w:t>: tám mẫu sai và phản hồi.</w:t>
      </w:r>
    </w:p>
    <w:p>
      <w:pPr>
        <w:pStyle w:val="ListBullet"/>
      </w:pPr>
      <w:r>
        <w:rPr>
          <w:rFonts w:ascii="Times New Roman" w:hAnsi="Times New Roman" w:eastAsia="Times New Roman"/>
          <w:b w:val="0"/>
          <w:i w:val="0"/>
          <w:sz w:val="26"/>
        </w:rPr>
        <w:t>phien_01/manifest.json</w:t>
      </w:r>
      <w:r>
        <w:rPr>
          <w:rFonts w:ascii="Times New Roman" w:hAnsi="Times New Roman" w:eastAsia="Times New Roman"/>
          <w:b w:val="0"/>
          <w:i w:val="0"/>
          <w:sz w:val="26"/>
        </w:rPr>
        <w:t>: cấu hình, thông số và tính toàn vẹn dữ liệu.</w:t>
      </w:r>
    </w:p>
    <w:p>
      <w:pPr>
        <w:pStyle w:val="ListBullet"/>
      </w:pPr>
      <w:r>
        <w:rPr>
          <w:rFonts w:ascii="Times New Roman" w:hAnsi="Times New Roman" w:eastAsia="Times New Roman"/>
          <w:b w:val="0"/>
          <w:i w:val="0"/>
          <w:sz w:val="26"/>
        </w:rPr>
        <w:t>Các tệp minh_chung/ được dẫn trực tiếp trong bảng kết quả.</w:t>
      </w:r>
    </w:p>
    <w:p>
      <w:pPr>
        <w:pStyle w:val="ListBullet"/>
      </w:pPr>
      <w:r>
        <w:rPr>
          <w:rFonts w:ascii="Times New Roman" w:hAnsi="Times New Roman" w:eastAsia="Times New Roman"/>
          <w:b w:val="0"/>
          <w:i w:val="0"/>
          <w:sz w:val="26"/>
        </w:rPr>
        <w:t>Ảnh yêu cầu tuần 6 do người dùng cung cấp: mục tiêu, hoạt động, sản phẩm nộp và thang điểm 3–3–2–2.</w:t>
      </w:r>
    </w:p>
    <w:sectPr w:rsidR="00FC693F" w:rsidRPr="0006063C" w:rsidSect="00034616">
      <w:headerReference w:type="default" r:id="rId10"/>
      <w:footerReference w:type="default" r:id="rId11"/>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0"/>
      </w:rPr>
      <w:t xml:space="preserve">Trang </w:t>
    </w:r>
    <w:r>
      <w:rPr>
        <w:rFonts w:ascii="Times New Roman" w:hAnsi="Times New Roman" w:eastAsia="Times New Roman"/>
        <w:b w:val="0"/>
        <w:sz w:val="20"/>
      </w:rPr>
      <w:fldChar w:fldCharType="begin"/>
      <w:instrText xml:space="preserve">PAGE</w:instrText>
      <w:fldChar w:fldCharType="end"/>
    </w:r>
    <w:r>
      <w:rPr>
        <w:rFonts w:ascii="Times New Roman" w:hAnsi="Times New Roman" w:eastAsia="Times New Roman"/>
        <w:b w:val="0"/>
        <w:sz w:val="20"/>
      </w:rPr>
      <w:t xml:space="preserve"> / </w:t>
    </w:r>
    <w:r>
      <w:rPr>
        <w:rFonts w:ascii="Times New Roman" w:hAnsi="Times New Roman" w:eastAsia="Times New Roman"/>
        <w:b w:val="0"/>
        <w:sz w:val="20"/>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color w:val="555F6D"/>
        <w:sz w:val="20"/>
      </w:rPr>
      <w:t>Nhóm 14 — Báo cáo tuần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Times New Roman" w:hAnsi="Times New Roman" w:eastAsia="Times New Roman"/>
      <w:sz w:val="26"/>
      <w:lang w:val="vi-VN" w:eastAsia="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color w:val="1F3B63"/>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color w:val="1F3B6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1F3B63"/>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1F3B63"/>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F3B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6 — Sprint 3: tích hợp và hoàn thiện</dc:title>
  <dc:subject/>
  <dc:creator>Nhóm 14</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