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0000"/>
          <w:sz w:val="28"/>
          <w:szCs w:val="28"/>
          <w:u w:val="none"/>
          <w:shd w:fill="auto" w:val="clear"/>
          <w:vertAlign w:val="baseline"/>
        </w:rPr>
      </w:pPr>
      <w:r w:rsidDel="00000000" w:rsidR="00000000" w:rsidRPr="00000000">
        <w:rPr>
          <w:rFonts w:ascii="Arial" w:cs="Arial" w:eastAsia="Arial" w:hAnsi="Arial"/>
          <w:b w:val="0"/>
          <w:i w:val="0"/>
          <w:smallCaps w:val="0"/>
          <w:strike w:val="0"/>
          <w:color w:val="ff0000"/>
          <w:sz w:val="28"/>
          <w:szCs w:val="28"/>
          <w:u w:val="none"/>
          <w:shd w:fill="auto" w:val="clear"/>
          <w:vertAlign w:val="baseline"/>
          <w:rtl w:val="0"/>
        </w:rPr>
        <w:t xml:space="preserve">﻿NOTE</w:t>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0000"/>
          <w:u w:val="none"/>
        </w:rPr>
      </w:pPr>
      <w:r w:rsidDel="00000000" w:rsidR="00000000" w:rsidRPr="00000000">
        <w:rPr>
          <w:color w:val="ff0000"/>
          <w:rtl w:val="0"/>
        </w:rPr>
        <w:t xml:space="preserve">Nếu bạn vào được folder tải trực tiếp mà không cần xin quyền access, thì bạn đang sử dụng link tải mới, có thể skip phần này, không cần đọc tiếp mà qua thẳng phần hướng dẫn sử dụng.</w:t>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0000"/>
          <w:u w:val="none"/>
        </w:rPr>
      </w:pPr>
      <w:r w:rsidDel="00000000" w:rsidR="00000000" w:rsidRPr="00000000">
        <w:rPr>
          <w:color w:val="ff0000"/>
          <w:rtl w:val="0"/>
        </w:rPr>
        <w:t xml:space="preserve">Nếu khi click vào link bạn không xem được mà phải xin quyền access, rồi chờ mình chấp nhận mới vào được folder, thì tức là bạn đang sử dụng link cũ. </w:t>
      </w:r>
      <w:r w:rsidDel="00000000" w:rsidR="00000000" w:rsidRPr="00000000">
        <w:rPr>
          <w:color w:val="ff0000"/>
          <w:rtl w:val="0"/>
        </w:rPr>
        <w:t xml:space="preserve">Link cũ của folder này đã hết hạn do Google đổi chính sách.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Hãy liên lạc với bên nào đưa link cũ cho bạn và kêu họ cập nhật link mới này vào: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https://drive.google.com/drive/folders/0B6fxcJ5qbXgkeTJNTFJJS3lmc3c?resourcekey=0-Ych2OUVug3pkLgCIlzvcuA&amp;usp=drive_link</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Hướng dẫn sử dụng: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Tắt app QuickTranslator.</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Copy và paste các file trong folder này rồi post đè lên folder QuickTranslator của bạn.</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Mở lại app QuickTranslator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Lưu ý: Nhớ phải tắt app QuickTranslator trước, sau đó paste file rồi mới bật lên lại. Hoặc bạn có thể click Reload Dict để QuickTranslator load lại data.</w:t>
        <w:br w:type="textWrapp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name phụ names2 là nơi để chứa tên riêng cho từng truyện, hiện nay một số bản QT lúc download về sẽ có file names2 rất lớn, và chứa rất nhiều lỗi chính tả, đặc biệt là viết hoa thừa thãi. Mọi người nên xóa đi và chỉ để names2 trống, sau đó tự add name truyện mình làm vào. Mỗi truyện sử dụng một file names2 để tránh lẫn lộn tên.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0B6fxcJ5qbXgkeTJNTFJJS3lmc3c?resourcekey=0-Ych2OUVug3pkLgCIlzvcuA&amp;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