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Калинина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запустила виртуальную машину и проверила в настройках VirtualBox месторасположение каталога для виртуальных машин (fig. 1).</w:t>
      </w:r>
    </w:p>
    <w:p>
      <w:pPr>
        <w:pStyle w:val="CaptionedFigure"/>
      </w:pPr>
      <w:bookmarkStart w:id="22" w:name="fig:001"/>
      <w:r>
        <w:drawing>
          <wp:inline>
            <wp:extent cx="5334000" cy="3349417"/>
            <wp:effectExtent b="0" l="0" r="0" t="0"/>
            <wp:docPr descr="Figure 1: Окно настройки VirtualBox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Окно настройки VirtualBox</w:t>
      </w:r>
    </w:p>
    <w:p>
      <w:pPr>
        <w:numPr>
          <w:ilvl w:val="0"/>
          <w:numId w:val="1002"/>
        </w:numPr>
        <w:pStyle w:val="Compact"/>
      </w:pPr>
      <w:r>
        <w:t xml:space="preserve">Затем я создала новую виртуальную машину, указав имя виртуальной машины - Base, тип операционной системы - Linux, RedHat, размер основной памяти виртуальной машины - 2048 (fig. 2). Помимо этого я задала размер диска - 40 ГБ, проверила, что конфигурация жесткого диска - загрузочный, VDI, динамический виртуальный диск (fig. 3)</w:t>
      </w:r>
    </w:p>
    <w:p>
      <w:pPr>
        <w:pStyle w:val="CaptionedFigure"/>
      </w:pPr>
      <w:bookmarkStart w:id="24" w:name="fig:002"/>
      <w:r>
        <w:drawing>
          <wp:inline>
            <wp:extent cx="5334000" cy="4674523"/>
            <wp:effectExtent b="0" l="0" r="0" t="0"/>
            <wp:docPr descr="Figure 2: Окно создани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Окно создания виртуальной машины</w:t>
      </w:r>
    </w:p>
    <w:p>
      <w:pPr>
        <w:pStyle w:val="CaptionedFigure"/>
      </w:pPr>
      <w:bookmarkStart w:id="26" w:name="fig:003"/>
      <w:r>
        <w:drawing>
          <wp:inline>
            <wp:extent cx="5334000" cy="3691689"/>
            <wp:effectExtent b="0" l="0" r="0" t="0"/>
            <wp:docPr descr="Figure 3: Окно создания виртуальн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Окно создания виртуального жесткого диска</w:t>
      </w:r>
    </w:p>
    <w:p>
      <w:pPr>
        <w:numPr>
          <w:ilvl w:val="0"/>
          <w:numId w:val="1003"/>
        </w:numPr>
        <w:pStyle w:val="Compact"/>
      </w:pPr>
      <w:r>
        <w:t xml:space="preserve">После того, как виртуальная машина Base появилась в окне менеджера VirtualBox, я перешла в её настройки, где добавила новый привод оптических дисков и выбрала образ CentOS-7-x86_64-DVD-2009.iso (fig. 4).</w:t>
      </w:r>
    </w:p>
    <w:p>
      <w:pPr>
        <w:pStyle w:val="CaptionedFigure"/>
      </w:pPr>
      <w:bookmarkStart w:id="28" w:name="fig:004"/>
      <w:r>
        <w:drawing>
          <wp:inline>
            <wp:extent cx="5334000" cy="3705726"/>
            <wp:effectExtent b="0" l="0" r="0" t="0"/>
            <wp:docPr descr="Figure 4: Окно настройки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Окно настройки виртуальной машины Base</w:t>
      </w:r>
    </w:p>
    <w:p>
      <w:pPr>
        <w:numPr>
          <w:ilvl w:val="0"/>
          <w:numId w:val="1004"/>
        </w:numPr>
        <w:pStyle w:val="Compact"/>
      </w:pPr>
      <w:r>
        <w:t xml:space="preserve">Я запустила виртуальную машину Base и выбрала установку системы на жёсткий диск (fig. 5), установила русский язык для интерфейса(fig. 6).</w:t>
      </w:r>
    </w:p>
    <w:p>
      <w:pPr>
        <w:pStyle w:val="CaptionedFigure"/>
      </w:pPr>
      <w:bookmarkStart w:id="30" w:name="fig:005"/>
      <w:r>
        <w:drawing>
          <wp:inline>
            <wp:extent cx="5334000" cy="4560047"/>
            <wp:effectExtent b="0" l="0" r="0" t="0"/>
            <wp:docPr descr="Figure 5: 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Запуск установки системы</w:t>
      </w:r>
    </w:p>
    <w:p>
      <w:pPr>
        <w:pStyle w:val="CaptionedFigure"/>
      </w:pPr>
      <w:bookmarkStart w:id="32" w:name="fig:006"/>
      <w:r>
        <w:drawing>
          <wp:inline>
            <wp:extent cx="5334000" cy="4472868"/>
            <wp:effectExtent b="0" l="0" r="0" t="0"/>
            <wp:docPr descr="Figure 6: Выбор языка интерфейса" title="" id="1" name="Picture"/>
            <a:graphic>
              <a:graphicData uri="http://schemas.openxmlformats.org/drawingml/2006/picture">
                <pic:pic>
                  <pic:nvPicPr>
                    <pic:cNvPr descr="image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Выбор языка интерфейса</w:t>
      </w:r>
    </w:p>
    <w:p>
      <w:pPr>
        <w:numPr>
          <w:ilvl w:val="0"/>
          <w:numId w:val="1005"/>
        </w:numPr>
        <w:pStyle w:val="Compact"/>
      </w:pPr>
      <w:r>
        <w:t xml:space="preserve">В качестве имени узла сети указала kskalinina.localdomain (fig. 7).</w:t>
      </w:r>
    </w:p>
    <w:p>
      <w:pPr>
        <w:pStyle w:val="CaptionedFigure"/>
      </w:pPr>
      <w:bookmarkStart w:id="34" w:name="fig:007"/>
      <w:r>
        <w:drawing>
          <wp:inline>
            <wp:extent cx="5334000" cy="4514034"/>
            <wp:effectExtent b="0" l="0" r="0" t="0"/>
            <wp:docPr descr="Figure 7: Настройка сети" title="" id="1" name="Picture"/>
            <a:graphic>
              <a:graphicData uri="http://schemas.openxmlformats.org/drawingml/2006/picture">
                <pic:pic>
                  <pic:nvPicPr>
                    <pic:cNvPr descr="imag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Настройка сети</w:t>
      </w:r>
    </w:p>
    <w:p>
      <w:pPr>
        <w:numPr>
          <w:ilvl w:val="0"/>
          <w:numId w:val="1006"/>
        </w:numPr>
        <w:pStyle w:val="Compact"/>
      </w:pPr>
      <w:r>
        <w:t xml:space="preserve">Выбрала для установки сервер с GUI и средства разработки (fig. 8)</w:t>
      </w:r>
    </w:p>
    <w:p>
      <w:pPr>
        <w:pStyle w:val="CaptionedFigure"/>
      </w:pPr>
      <w:bookmarkStart w:id="36" w:name="fig:008"/>
      <w:r>
        <w:drawing>
          <wp:inline>
            <wp:extent cx="5334000" cy="4478547"/>
            <wp:effectExtent b="0" l="0" r="0" t="0"/>
            <wp:docPr descr="Figure 8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Выбор программ</w:t>
      </w:r>
    </w:p>
    <w:p>
      <w:pPr>
        <w:numPr>
          <w:ilvl w:val="0"/>
          <w:numId w:val="1007"/>
        </w:numPr>
        <w:pStyle w:val="Compact"/>
      </w:pPr>
      <w:r>
        <w:t xml:space="preserve">Проверив остальные данные на корректность и отключив KDUMP, я начала установку. В ходе установки я задала пароль root (fig. 9) и пользователя kskalinina согласно соглашению об именовании, помимо этого сделала его администратором (fig. 10) .</w:t>
      </w:r>
    </w:p>
    <w:p>
      <w:pPr>
        <w:pStyle w:val="CaptionedFigure"/>
      </w:pPr>
      <w:bookmarkStart w:id="38" w:name="fig:009"/>
      <w:r>
        <w:drawing>
          <wp:inline>
            <wp:extent cx="5334000" cy="4494000"/>
            <wp:effectExtent b="0" l="0" r="0" t="0"/>
            <wp:docPr descr="Figure 9: Root-пароль" title="" id="1" name="Picture"/>
            <a:graphic>
              <a:graphicData uri="http://schemas.openxmlformats.org/drawingml/2006/picture">
                <pic:pic>
                  <pic:nvPicPr>
                    <pic:cNvPr descr="imag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Root-пароль</w:t>
      </w:r>
    </w:p>
    <w:p>
      <w:pPr>
        <w:pStyle w:val="CaptionedFigure"/>
      </w:pPr>
      <w:bookmarkStart w:id="40" w:name="fig:010"/>
      <w:r>
        <w:drawing>
          <wp:inline>
            <wp:extent cx="5334000" cy="4460400"/>
            <wp:effectExtent b="0" l="0" r="0" t="0"/>
            <wp:docPr descr="Figure 10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Создание пользователя</w:t>
      </w:r>
    </w:p>
    <w:p>
      <w:pPr>
        <w:numPr>
          <w:ilvl w:val="0"/>
          <w:numId w:val="1008"/>
        </w:numPr>
        <w:pStyle w:val="Compact"/>
      </w:pPr>
      <w:r>
        <w:t xml:space="preserve">Приняла лицензионное соглашение (fig. 11).</w:t>
      </w:r>
    </w:p>
    <w:p>
      <w:pPr>
        <w:pStyle w:val="CaptionedFigure"/>
      </w:pPr>
      <w:bookmarkStart w:id="42" w:name="fig:011"/>
      <w:r>
        <w:drawing>
          <wp:inline>
            <wp:extent cx="5334000" cy="4459022"/>
            <wp:effectExtent b="0" l="0" r="0" t="0"/>
            <wp:docPr descr="Figure 11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Лицензионное соглашение</w:t>
      </w:r>
    </w:p>
    <w:p>
      <w:pPr>
        <w:numPr>
          <w:ilvl w:val="0"/>
          <w:numId w:val="1009"/>
        </w:numPr>
        <w:pStyle w:val="Compact"/>
      </w:pPr>
      <w:r>
        <w:t xml:space="preserve">Затем я зашла под созданного пользователя, запустила терминал и обновила системные файлы из под root’а (fig. 12)</w:t>
      </w:r>
    </w:p>
    <w:p>
      <w:pPr>
        <w:pStyle w:val="CaptionedFigure"/>
      </w:pPr>
      <w:bookmarkStart w:id="44" w:name="fig:012"/>
      <w:r>
        <w:drawing>
          <wp:inline>
            <wp:extent cx="5334000" cy="3613648"/>
            <wp:effectExtent b="0" l="0" r="0" t="0"/>
            <wp:docPr descr="Figure 12: Обновление системных файлов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Обновление системных файлов</w:t>
      </w:r>
    </w:p>
    <w:p>
      <w:pPr>
        <w:numPr>
          <w:ilvl w:val="0"/>
          <w:numId w:val="1010"/>
        </w:numPr>
        <w:pStyle w:val="Compact"/>
      </w:pPr>
      <w:r>
        <w:t xml:space="preserve">Завершила работу машины. Для того чтобы другие виртуальные машины могли использовать машину Base и её конфигурацию как базовую освободила Base.dvi, задав тип носителя - множественное подключение (fig. 13).</w:t>
      </w:r>
    </w:p>
    <w:p>
      <w:pPr>
        <w:pStyle w:val="CaptionedFigure"/>
      </w:pPr>
      <w:bookmarkStart w:id="46" w:name="fig:013"/>
      <w:r>
        <w:drawing>
          <wp:inline>
            <wp:extent cx="5334000" cy="3680319"/>
            <wp:effectExtent b="0" l="0" r="0" t="0"/>
            <wp:docPr descr="Figure 13: Изменение свойств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Изменение свойств жесткого диска</w:t>
      </w:r>
    </w:p>
    <w:p>
      <w:pPr>
        <w:numPr>
          <w:ilvl w:val="0"/>
          <w:numId w:val="1011"/>
        </w:numPr>
        <w:pStyle w:val="Compact"/>
      </w:pPr>
      <w:r>
        <w:t xml:space="preserve">Последним шагом создала машину Host2, использовав существующий жесткий диск Base.vdi (fig. 14)</w:t>
      </w:r>
    </w:p>
    <w:p>
      <w:pPr>
        <w:pStyle w:val="CaptionedFigure"/>
      </w:pPr>
      <w:bookmarkStart w:id="48" w:name="fig:014"/>
      <w:r>
        <w:drawing>
          <wp:inline>
            <wp:extent cx="5334000" cy="3689525"/>
            <wp:effectExtent b="0" l="0" r="0" t="0"/>
            <wp:docPr descr="Figure 14: Создание виртуальной машины Host2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Создание виртуальной машины Host2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Таким образом я успешно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Калинина Кристина Сергеевна</dc:creator>
  <dc:language>ru-RU</dc:language>
  <cp:keywords/>
  <dcterms:created xsi:type="dcterms:W3CDTF">2021-09-18T18:07:41Z</dcterms:created>
  <dcterms:modified xsi:type="dcterms:W3CDTF">2021-09-18T18:07:41Z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и конфигурация операционной системы на виртуальную машину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