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A8" w:rsidRDefault="00203150" w:rsidP="001E28CE">
      <w:pPr>
        <w:spacing w:after="0" w:line="360" w:lineRule="auto"/>
        <w:jc w:val="both"/>
      </w:pPr>
      <w:proofErr w:type="spellStart"/>
      <w:r>
        <w:rPr>
          <w:b/>
        </w:rPr>
        <w:t>P</w:t>
      </w:r>
      <w:r w:rsidR="006022CE" w:rsidRPr="006022CE">
        <w:rPr>
          <w:b/>
        </w:rPr>
        <w:t>rocedure</w:t>
      </w:r>
      <w:proofErr w:type="spellEnd"/>
      <w:r w:rsidR="006022CE" w:rsidRPr="006022CE">
        <w:rPr>
          <w:b/>
        </w:rPr>
        <w:t xml:space="preserve"> </w:t>
      </w:r>
      <w:r>
        <w:rPr>
          <w:b/>
        </w:rPr>
        <w:t xml:space="preserve">to </w:t>
      </w:r>
      <w:proofErr w:type="spellStart"/>
      <w:r>
        <w:rPr>
          <w:b/>
        </w:rPr>
        <w:t>install</w:t>
      </w:r>
      <w:proofErr w:type="spellEnd"/>
      <w:r w:rsidR="006022CE" w:rsidRPr="006022CE">
        <w:rPr>
          <w:b/>
        </w:rPr>
        <w:t xml:space="preserve"> </w:t>
      </w:r>
      <w:proofErr w:type="spellStart"/>
      <w:r w:rsidR="006022CE" w:rsidRPr="006022CE">
        <w:rPr>
          <w:b/>
        </w:rPr>
        <w:t>Monkeylogic</w:t>
      </w:r>
      <w:proofErr w:type="spellEnd"/>
      <w:r w:rsidR="003A6997">
        <w:rPr>
          <w:b/>
        </w:rPr>
        <w:t xml:space="preserve"> on PC</w:t>
      </w:r>
      <w:r w:rsidR="006022CE" w:rsidRPr="006022CE">
        <w:rPr>
          <w:b/>
        </w:rPr>
        <w:t xml:space="preserve"> for marmoset setup</w:t>
      </w:r>
    </w:p>
    <w:p w:rsidR="006022CE" w:rsidRDefault="006022CE" w:rsidP="001E28CE">
      <w:pPr>
        <w:spacing w:after="0" w:line="360" w:lineRule="auto"/>
        <w:jc w:val="both"/>
      </w:pPr>
    </w:p>
    <w:p w:rsidR="009F3729" w:rsidRDefault="009F3729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>Install Matlab R2019b</w:t>
      </w:r>
    </w:p>
    <w:p w:rsidR="009F3729" w:rsidRDefault="009B2971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proofErr w:type="spellStart"/>
      <w:r>
        <w:t>Unzip</w:t>
      </w:r>
      <w:proofErr w:type="spellEnd"/>
      <w:r>
        <w:t xml:space="preserve"> </w:t>
      </w:r>
      <w:r w:rsidR="009F3729">
        <w:t xml:space="preserve">the </w:t>
      </w:r>
      <w:proofErr w:type="spellStart"/>
      <w:r>
        <w:t>Monkeylogic</w:t>
      </w:r>
      <w:proofErr w:type="spellEnd"/>
      <w:r>
        <w:t xml:space="preserve"> package</w:t>
      </w:r>
      <w:r w:rsidR="009F3729">
        <w:t xml:space="preserve"> and place the contents </w:t>
      </w:r>
      <w:r w:rsidR="0017178F">
        <w:t xml:space="preserve">in </w:t>
      </w:r>
      <w:r w:rsidR="009F3729">
        <w:t>‘</w:t>
      </w:r>
      <w:proofErr w:type="gramStart"/>
      <w:r w:rsidR="009F3729" w:rsidRPr="009F3729">
        <w:t>C:\</w:t>
      </w:r>
      <w:proofErr w:type="spellStart"/>
      <w:proofErr w:type="gramEnd"/>
      <w:r w:rsidR="009F3729" w:rsidRPr="009F3729">
        <w:t>Users</w:t>
      </w:r>
      <w:proofErr w:type="spellEnd"/>
      <w:r w:rsidR="009F3729" w:rsidRPr="009F3729">
        <w:t>\</w:t>
      </w:r>
      <w:proofErr w:type="spellStart"/>
      <w:r w:rsidR="009F3729">
        <w:t>labuser</w:t>
      </w:r>
      <w:proofErr w:type="spellEnd"/>
      <w:r w:rsidR="009F3729" w:rsidRPr="009F3729">
        <w:t>\Documents\MATLAB</w:t>
      </w:r>
      <w:r w:rsidR="009F3729">
        <w:t xml:space="preserve">’ </w:t>
      </w:r>
      <w:proofErr w:type="spellStart"/>
      <w:r w:rsidR="009F3729">
        <w:t>where</w:t>
      </w:r>
      <w:proofErr w:type="spellEnd"/>
      <w:r w:rsidR="009F3729">
        <w:t xml:space="preserve"> </w:t>
      </w:r>
      <w:proofErr w:type="spellStart"/>
      <w:r w:rsidR="009F3729">
        <w:t>labuser</w:t>
      </w:r>
      <w:proofErr w:type="spellEnd"/>
      <w:r w:rsidR="009F3729">
        <w:t xml:space="preserve"> = </w:t>
      </w:r>
      <w:proofErr w:type="spellStart"/>
      <w:r w:rsidR="009F3729">
        <w:t>name</w:t>
      </w:r>
      <w:proofErr w:type="spellEnd"/>
      <w:r w:rsidR="009F3729">
        <w:t xml:space="preserve"> of user on PC</w:t>
      </w:r>
    </w:p>
    <w:p w:rsidR="009B2971" w:rsidRDefault="009F3729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proofErr w:type="spellStart"/>
      <w:r>
        <w:t>E</w:t>
      </w:r>
      <w:r w:rsidR="009B2971">
        <w:t>xecute</w:t>
      </w:r>
      <w:proofErr w:type="spellEnd"/>
      <w:r w:rsidR="009B2971">
        <w:t xml:space="preserve"> ‘</w:t>
      </w:r>
      <w:proofErr w:type="spellStart"/>
      <w:r w:rsidR="009B2971" w:rsidRPr="009B2971">
        <w:t>NIMH_MonkeyLogic</w:t>
      </w:r>
      <w:proofErr w:type="spellEnd"/>
      <w:r w:rsidR="009B2971">
        <w:t>’</w:t>
      </w:r>
      <w:r>
        <w:t>.</w:t>
      </w:r>
    </w:p>
    <w:p w:rsidR="002A6FAD" w:rsidRDefault="002A6FAD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>Open</w:t>
      </w:r>
      <w:r w:rsidR="00C420AF">
        <w:t xml:space="preserve"> the file</w:t>
      </w:r>
      <w:r>
        <w:t xml:space="preserve"> </w:t>
      </w:r>
      <w:r w:rsidR="00C420AF">
        <w:t>‘</w:t>
      </w:r>
      <w:proofErr w:type="spellStart"/>
      <w:r>
        <w:t>startup</w:t>
      </w:r>
      <w:r w:rsidR="00C420AF">
        <w:t>.m</w:t>
      </w:r>
      <w:proofErr w:type="spellEnd"/>
      <w:r w:rsidR="00C420AF">
        <w:t>’</w:t>
      </w:r>
      <w:r>
        <w:t xml:space="preserve"> and </w:t>
      </w:r>
      <w:r w:rsidR="00C420AF">
        <w:t xml:space="preserve">update </w:t>
      </w:r>
      <w:proofErr w:type="spellStart"/>
      <w:r>
        <w:t>path</w:t>
      </w:r>
      <w:proofErr w:type="spellEnd"/>
      <w:r>
        <w:t xml:space="preserve"> : </w:t>
      </w:r>
    </w:p>
    <w:p w:rsidR="00CC0D71" w:rsidRDefault="002A6FAD" w:rsidP="001E28CE">
      <w:pPr>
        <w:pStyle w:val="Paragraphedeliste"/>
        <w:spacing w:after="0" w:line="360" w:lineRule="auto"/>
        <w:jc w:val="both"/>
        <w:rPr>
          <w:b/>
          <w:i/>
        </w:rPr>
      </w:pPr>
      <w:proofErr w:type="spellStart"/>
      <w:r w:rsidRPr="00347277">
        <w:rPr>
          <w:b/>
          <w:i/>
        </w:rPr>
        <w:t>path</w:t>
      </w:r>
      <w:proofErr w:type="spellEnd"/>
      <w:r w:rsidRPr="00347277">
        <w:rPr>
          <w:b/>
          <w:i/>
        </w:rPr>
        <w:t xml:space="preserve"> = '</w:t>
      </w:r>
      <w:proofErr w:type="gramStart"/>
      <w:r w:rsidRPr="00347277">
        <w:rPr>
          <w:b/>
          <w:i/>
        </w:rPr>
        <w:t>C:\</w:t>
      </w:r>
      <w:proofErr w:type="spellStart"/>
      <w:proofErr w:type="gramEnd"/>
      <w:r w:rsidRPr="00347277">
        <w:rPr>
          <w:b/>
          <w:i/>
        </w:rPr>
        <w:t>Users</w:t>
      </w:r>
      <w:proofErr w:type="spellEnd"/>
      <w:r w:rsidRPr="00347277">
        <w:rPr>
          <w:b/>
          <w:i/>
        </w:rPr>
        <w:t>\</w:t>
      </w:r>
      <w:proofErr w:type="spellStart"/>
      <w:r w:rsidRPr="00347277">
        <w:rPr>
          <w:b/>
          <w:i/>
        </w:rPr>
        <w:t>labuser</w:t>
      </w:r>
      <w:proofErr w:type="spellEnd"/>
      <w:r w:rsidRPr="00347277">
        <w:rPr>
          <w:b/>
          <w:i/>
        </w:rPr>
        <w:t>\Documents\MATLAB';</w:t>
      </w:r>
      <w:r w:rsidR="009F3729">
        <w:rPr>
          <w:b/>
          <w:i/>
        </w:rPr>
        <w:t xml:space="preserve"> </w:t>
      </w:r>
    </w:p>
    <w:p w:rsidR="002A6FAD" w:rsidRDefault="002A6FAD" w:rsidP="001E28CE">
      <w:pPr>
        <w:pStyle w:val="Paragraphedeliste"/>
        <w:spacing w:after="0" w:line="360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labuser</w:t>
      </w:r>
      <w:proofErr w:type="spellEnd"/>
      <w:r>
        <w:t xml:space="preserve"> = </w:t>
      </w:r>
      <w:proofErr w:type="spellStart"/>
      <w:r>
        <w:t>name</w:t>
      </w:r>
      <w:proofErr w:type="spellEnd"/>
      <w:r>
        <w:t xml:space="preserve"> of user on PC</w:t>
      </w:r>
    </w:p>
    <w:p w:rsidR="002A6FAD" w:rsidRDefault="002A6FAD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Go to Matlab -&gt; set </w:t>
      </w:r>
      <w:proofErr w:type="spellStart"/>
      <w:r>
        <w:t>path</w:t>
      </w:r>
      <w:proofErr w:type="spellEnd"/>
      <w:r>
        <w:t xml:space="preserve"> </w:t>
      </w:r>
    </w:p>
    <w:p w:rsidR="002A6FAD" w:rsidRDefault="002A6FAD" w:rsidP="001E28CE">
      <w:pPr>
        <w:pStyle w:val="Paragraphedeliste"/>
        <w:spacing w:after="0" w:line="360" w:lineRule="auto"/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 : Codes, </w:t>
      </w:r>
      <w:proofErr w:type="spellStart"/>
      <w:r>
        <w:t>Libraries</w:t>
      </w:r>
      <w:proofErr w:type="spellEnd"/>
      <w:r>
        <w:t xml:space="preserve">, MATLAB </w:t>
      </w:r>
      <w:proofErr w:type="spellStart"/>
      <w:r>
        <w:t>Add-Ons</w:t>
      </w:r>
      <w:proofErr w:type="spellEnd"/>
      <w:r>
        <w:t xml:space="preserve">, ML2, </w:t>
      </w:r>
      <w:proofErr w:type="spellStart"/>
      <w:r>
        <w:t>WebCamStream</w:t>
      </w:r>
      <w:proofErr w:type="spellEnd"/>
      <w:r>
        <w:t>.</w:t>
      </w:r>
    </w:p>
    <w:p w:rsidR="002A6FAD" w:rsidRDefault="002A6FAD" w:rsidP="001E28CE">
      <w:pPr>
        <w:pStyle w:val="Paragraphedeliste"/>
        <w:spacing w:after="0" w:line="360" w:lineRule="auto"/>
        <w:jc w:val="both"/>
      </w:pPr>
      <w:r>
        <w:t>(</w:t>
      </w:r>
      <w:proofErr w:type="spellStart"/>
      <w:proofErr w:type="gramStart"/>
      <w:r>
        <w:t>maybe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compulsory</w:t>
      </w:r>
      <w:proofErr w:type="spellEnd"/>
      <w:r>
        <w:t>)</w:t>
      </w:r>
    </w:p>
    <w:p w:rsidR="002A6FAD" w:rsidRDefault="00347277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proofErr w:type="spellStart"/>
      <w:r>
        <w:t>Launching</w:t>
      </w:r>
      <w:proofErr w:type="spellEnd"/>
      <w:r>
        <w:t xml:space="preserve"> </w:t>
      </w:r>
      <w:proofErr w:type="spellStart"/>
      <w:r>
        <w:t>Monkeylogic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2 </w:t>
      </w:r>
      <w:proofErr w:type="spellStart"/>
      <w:r>
        <w:t>errors</w:t>
      </w:r>
      <w:proofErr w:type="spellEnd"/>
      <w:r>
        <w:t> :</w:t>
      </w:r>
    </w:p>
    <w:p w:rsidR="006C44D9" w:rsidRDefault="00347277" w:rsidP="001E28CE">
      <w:pPr>
        <w:pStyle w:val="Paragraphedeliste"/>
        <w:numPr>
          <w:ilvl w:val="0"/>
          <w:numId w:val="3"/>
        </w:numPr>
        <w:spacing w:after="0" w:line="360" w:lineRule="auto"/>
        <w:jc w:val="both"/>
      </w:pPr>
      <w:proofErr w:type="spellStart"/>
      <w:r>
        <w:t>Clicking</w:t>
      </w:r>
      <w:proofErr w:type="spellEnd"/>
      <w:r>
        <w:t xml:space="preserve"> on the </w:t>
      </w:r>
      <w:proofErr w:type="spellStart"/>
      <w:r>
        <w:t>link</w:t>
      </w:r>
      <w:proofErr w:type="spellEnd"/>
      <w:r>
        <w:t xml:space="preserve"> of the first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‘vcredist_x64.exe’.</w:t>
      </w:r>
      <w:r w:rsidR="00A24C99">
        <w:t xml:space="preserve"> </w:t>
      </w:r>
    </w:p>
    <w:p w:rsidR="00347277" w:rsidRDefault="00A24C99" w:rsidP="001E28CE">
      <w:pPr>
        <w:pStyle w:val="Paragraphedeliste"/>
        <w:spacing w:after="0" w:line="360" w:lineRule="auto"/>
        <w:jc w:val="both"/>
      </w:pPr>
      <w:r>
        <w:t>/</w:t>
      </w:r>
      <w:proofErr w:type="spellStart"/>
      <w:r w:rsidR="000D7882">
        <w:t>install</w:t>
      </w:r>
      <w:proofErr w:type="spellEnd"/>
      <w:r w:rsidR="000D7882">
        <w:t xml:space="preserve"> </w:t>
      </w:r>
      <w:proofErr w:type="spellStart"/>
      <w:r w:rsidR="000D7882">
        <w:t>it</w:t>
      </w:r>
      <w:proofErr w:type="spellEnd"/>
      <w:r w:rsidR="006C44D9">
        <w:t xml:space="preserve"> </w:t>
      </w:r>
      <w:r>
        <w:t>on admin session</w:t>
      </w:r>
      <w:r w:rsidR="006C44D9">
        <w:t>.</w:t>
      </w:r>
    </w:p>
    <w:p w:rsidR="006C44D9" w:rsidRDefault="00347277" w:rsidP="001E28CE">
      <w:pPr>
        <w:pStyle w:val="Paragraphedeliste"/>
        <w:numPr>
          <w:ilvl w:val="0"/>
          <w:numId w:val="3"/>
        </w:numPr>
        <w:spacing w:after="0" w:line="360" w:lineRule="auto"/>
        <w:jc w:val="both"/>
      </w:pPr>
      <w:proofErr w:type="spellStart"/>
      <w:r>
        <w:t>Clicking</w:t>
      </w:r>
      <w:proofErr w:type="spellEnd"/>
      <w:r>
        <w:t xml:space="preserve"> on the </w:t>
      </w:r>
      <w:proofErr w:type="spellStart"/>
      <w:r>
        <w:t>link</w:t>
      </w:r>
      <w:proofErr w:type="spellEnd"/>
      <w:r>
        <w:t xml:space="preserve"> of the second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‘DirectX End-User’.</w:t>
      </w:r>
      <w:r w:rsidR="00A24C99">
        <w:t xml:space="preserve"> </w:t>
      </w:r>
    </w:p>
    <w:p w:rsidR="00347277" w:rsidRDefault="00A24C99" w:rsidP="001E28CE">
      <w:pPr>
        <w:pStyle w:val="Paragraphedeliste"/>
        <w:spacing w:after="0" w:line="360" w:lineRule="auto"/>
        <w:jc w:val="both"/>
      </w:pPr>
      <w:r>
        <w:t>/</w:t>
      </w:r>
      <w:proofErr w:type="spellStart"/>
      <w:r w:rsidR="000D7882">
        <w:t>install</w:t>
      </w:r>
      <w:proofErr w:type="spellEnd"/>
      <w:r w:rsidR="000D7882">
        <w:t xml:space="preserve"> </w:t>
      </w:r>
      <w:proofErr w:type="spellStart"/>
      <w:r w:rsidR="000D7882">
        <w:t>it</w:t>
      </w:r>
      <w:proofErr w:type="spellEnd"/>
      <w:r w:rsidR="006C44D9">
        <w:t xml:space="preserve"> </w:t>
      </w:r>
      <w:r>
        <w:t>on admin session</w:t>
      </w:r>
      <w:r w:rsidR="006C44D9">
        <w:t>.</w:t>
      </w:r>
    </w:p>
    <w:p w:rsidR="00753890" w:rsidRDefault="00753890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proofErr w:type="spellStart"/>
      <w:r>
        <w:t>Launching</w:t>
      </w:r>
      <w:proofErr w:type="spellEnd"/>
      <w:r>
        <w:t xml:space="preserve"> </w:t>
      </w:r>
      <w:proofErr w:type="spellStart"/>
      <w:r>
        <w:t>RFID_Phidget_Bridge_Timer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1 </w:t>
      </w:r>
      <w:proofErr w:type="spellStart"/>
      <w:r>
        <w:t>error</w:t>
      </w:r>
      <w:proofErr w:type="spellEnd"/>
      <w:r>
        <w:t> :</w:t>
      </w:r>
    </w:p>
    <w:p w:rsidR="006C44D9" w:rsidRDefault="00753890" w:rsidP="001E28CE">
      <w:pPr>
        <w:pStyle w:val="Paragraphedeliste"/>
        <w:numPr>
          <w:ilvl w:val="0"/>
          <w:numId w:val="3"/>
        </w:numPr>
        <w:spacing w:after="0" w:line="360" w:lineRule="auto"/>
        <w:jc w:val="both"/>
      </w:pPr>
      <w:proofErr w:type="spellStart"/>
      <w:r>
        <w:t>Clicking</w:t>
      </w:r>
      <w:proofErr w:type="spellEnd"/>
      <w:r>
        <w:t xml:space="preserve"> on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‘MinGW-w64 C/C++ Compiler’.</w:t>
      </w:r>
      <w:r w:rsidR="00A24C99">
        <w:t xml:space="preserve"> </w:t>
      </w:r>
    </w:p>
    <w:p w:rsidR="00753890" w:rsidRDefault="00A24C99" w:rsidP="001E28CE">
      <w:pPr>
        <w:pStyle w:val="Paragraphedeliste"/>
        <w:spacing w:after="0" w:line="360" w:lineRule="auto"/>
        <w:jc w:val="both"/>
      </w:pPr>
      <w:r>
        <w:t>/</w:t>
      </w:r>
      <w:proofErr w:type="spellStart"/>
      <w:r w:rsidR="000D7882">
        <w:t>install</w:t>
      </w:r>
      <w:proofErr w:type="spellEnd"/>
      <w:r w:rsidR="000D7882">
        <w:t xml:space="preserve"> </w:t>
      </w:r>
      <w:proofErr w:type="spellStart"/>
      <w:r w:rsidR="000D7882">
        <w:t>it</w:t>
      </w:r>
      <w:proofErr w:type="spellEnd"/>
      <w:r w:rsidR="006C44D9">
        <w:t xml:space="preserve"> </w:t>
      </w:r>
      <w:r>
        <w:t>on user session</w:t>
      </w:r>
      <w:r w:rsidR="00A6515C">
        <w:t xml:space="preserve"> – but </w:t>
      </w:r>
      <w:proofErr w:type="spellStart"/>
      <w:r w:rsidR="00A6515C">
        <w:t>maybe</w:t>
      </w:r>
      <w:proofErr w:type="spellEnd"/>
      <w:r w:rsidR="00A6515C">
        <w:t xml:space="preserve"> possible on admin session.</w:t>
      </w:r>
    </w:p>
    <w:p w:rsidR="0014268F" w:rsidRDefault="0014268F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proofErr w:type="spellStart"/>
      <w:r>
        <w:t>Calibrate</w:t>
      </w:r>
      <w:proofErr w:type="spellEnd"/>
      <w:r>
        <w:t xml:space="preserve"> the </w:t>
      </w:r>
      <w:proofErr w:type="spellStart"/>
      <w:r>
        <w:t>touchscreen</w:t>
      </w:r>
      <w:proofErr w:type="spellEnd"/>
      <w:r>
        <w:t> :</w:t>
      </w:r>
    </w:p>
    <w:p w:rsidR="00D61978" w:rsidRDefault="00D61978" w:rsidP="001E28CE">
      <w:pPr>
        <w:pStyle w:val="Paragraphedeliste"/>
        <w:numPr>
          <w:ilvl w:val="0"/>
          <w:numId w:val="4"/>
        </w:numPr>
        <w:spacing w:after="0" w:line="360" w:lineRule="auto"/>
        <w:jc w:val="both"/>
      </w:pPr>
      <w:r>
        <w:t xml:space="preserve">Go to : Paramètres d’affichage </w:t>
      </w:r>
      <w:r>
        <w:sym w:font="Wingdings" w:char="F0E0"/>
      </w:r>
      <w:r>
        <w:t xml:space="preserve"> Affichage </w:t>
      </w:r>
      <w:r>
        <w:sym w:font="Wingdings" w:char="F0E0"/>
      </w:r>
      <w:r>
        <w:t xml:space="preserve"> Etendre ces affichages.</w:t>
      </w:r>
    </w:p>
    <w:p w:rsidR="0014268F" w:rsidRDefault="0026014A" w:rsidP="001E28CE">
      <w:pPr>
        <w:pStyle w:val="Paragraphedeliste"/>
        <w:numPr>
          <w:ilvl w:val="0"/>
          <w:numId w:val="4"/>
        </w:numPr>
        <w:spacing w:after="0" w:line="360" w:lineRule="auto"/>
        <w:jc w:val="both"/>
      </w:pPr>
      <w:r>
        <w:t xml:space="preserve">Go to : Panneau de configuration </w:t>
      </w:r>
      <w:r>
        <w:sym w:font="Wingdings" w:char="F0E0"/>
      </w:r>
      <w:r>
        <w:t xml:space="preserve"> Matériel et audio </w:t>
      </w:r>
      <w:r>
        <w:sym w:font="Wingdings" w:char="F0E0"/>
      </w:r>
      <w:r>
        <w:t xml:space="preserve"> Paramètres du Tablet PC </w:t>
      </w:r>
      <w:r>
        <w:sym w:font="Wingdings" w:char="F0E0"/>
      </w:r>
      <w:r>
        <w:t xml:space="preserve"> Etalonner l’écran :</w:t>
      </w:r>
    </w:p>
    <w:p w:rsidR="0026014A" w:rsidRDefault="0026014A" w:rsidP="001E28CE">
      <w:pPr>
        <w:pStyle w:val="Paragraphedeliste"/>
        <w:numPr>
          <w:ilvl w:val="1"/>
          <w:numId w:val="3"/>
        </w:numPr>
        <w:spacing w:after="0" w:line="360" w:lineRule="auto"/>
        <w:jc w:val="both"/>
      </w:pPr>
      <w:r>
        <w:t xml:space="preserve">‘Configurer’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tactile</w:t>
      </w:r>
    </w:p>
    <w:p w:rsidR="0026014A" w:rsidRDefault="0026014A" w:rsidP="001E28CE">
      <w:pPr>
        <w:pStyle w:val="Paragraphedeliste"/>
        <w:numPr>
          <w:ilvl w:val="1"/>
          <w:numId w:val="3"/>
        </w:numPr>
        <w:spacing w:after="0" w:line="360" w:lineRule="auto"/>
        <w:jc w:val="both"/>
      </w:pPr>
      <w:r>
        <w:t>‘Etalonner’</w:t>
      </w:r>
    </w:p>
    <w:p w:rsidR="0014268F" w:rsidRDefault="0026014A" w:rsidP="001E28CE">
      <w:pPr>
        <w:pStyle w:val="Paragraphedeliste"/>
        <w:numPr>
          <w:ilvl w:val="0"/>
          <w:numId w:val="4"/>
        </w:numPr>
        <w:spacing w:after="0" w:line="360" w:lineRule="auto"/>
        <w:jc w:val="both"/>
      </w:pPr>
      <w:r>
        <w:t xml:space="preserve">Tablet PC settings </w:t>
      </w:r>
      <w:r>
        <w:sym w:font="Wingdings" w:char="F0E0"/>
      </w:r>
      <w:r>
        <w:t xml:space="preserve"> </w:t>
      </w:r>
      <w:proofErr w:type="spellStart"/>
      <w:r>
        <w:t>Others</w:t>
      </w:r>
      <w:proofErr w:type="spellEnd"/>
      <w:r>
        <w:t xml:space="preserve"> </w:t>
      </w:r>
      <w:r>
        <w:sym w:font="Wingdings" w:char="F0E0"/>
      </w:r>
      <w:r>
        <w:t xml:space="preserve"> Go to Pen and </w:t>
      </w:r>
      <w:proofErr w:type="spellStart"/>
      <w:r>
        <w:t>Touch</w:t>
      </w:r>
      <w:proofErr w:type="spellEnd"/>
      <w:r w:rsidR="00D32CB6">
        <w:t> :</w:t>
      </w:r>
    </w:p>
    <w:p w:rsidR="00D32CB6" w:rsidRDefault="00D32CB6" w:rsidP="001E28CE">
      <w:pPr>
        <w:pStyle w:val="Paragraphedeliste"/>
        <w:numPr>
          <w:ilvl w:val="1"/>
          <w:numId w:val="3"/>
        </w:numPr>
        <w:spacing w:after="0" w:line="360" w:lineRule="auto"/>
        <w:jc w:val="both"/>
      </w:pPr>
      <w:proofErr w:type="spellStart"/>
      <w:r>
        <w:t>Uncheck</w:t>
      </w:r>
      <w:proofErr w:type="spellEnd"/>
      <w:r>
        <w:t xml:space="preserve"> ‘show the </w:t>
      </w:r>
      <w:proofErr w:type="spellStart"/>
      <w:r>
        <w:t>touch</w:t>
      </w:r>
      <w:proofErr w:type="spellEnd"/>
      <w:r>
        <w:t xml:space="preserve"> pointer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>…’</w:t>
      </w:r>
    </w:p>
    <w:p w:rsidR="00D32CB6" w:rsidRDefault="00D32CB6" w:rsidP="001E28CE">
      <w:pPr>
        <w:pStyle w:val="Paragraphedeliste"/>
        <w:numPr>
          <w:ilvl w:val="1"/>
          <w:numId w:val="3"/>
        </w:numPr>
        <w:spacing w:after="0" w:line="360" w:lineRule="auto"/>
        <w:jc w:val="both"/>
      </w:pPr>
      <w:r>
        <w:t xml:space="preserve">Settings </w:t>
      </w:r>
      <w:r>
        <w:sym w:font="Wingdings" w:char="F0E0"/>
      </w:r>
      <w:r>
        <w:t xml:space="preserve"> </w:t>
      </w:r>
      <w:proofErr w:type="spellStart"/>
      <w:r>
        <w:t>Uncheck</w:t>
      </w:r>
      <w:proofErr w:type="spellEnd"/>
      <w:r>
        <w:t xml:space="preserve"> ‘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for right </w:t>
      </w:r>
      <w:proofErr w:type="spellStart"/>
      <w:r>
        <w:t>clicking</w:t>
      </w:r>
      <w:proofErr w:type="spellEnd"/>
      <w:r>
        <w:t>’</w:t>
      </w:r>
    </w:p>
    <w:p w:rsidR="00720527" w:rsidRDefault="004E00C4" w:rsidP="001E28CE">
      <w:pPr>
        <w:pStyle w:val="Paragraphedeliste"/>
        <w:numPr>
          <w:ilvl w:val="0"/>
          <w:numId w:val="4"/>
        </w:numPr>
        <w:spacing w:after="0" w:line="360" w:lineRule="auto"/>
        <w:jc w:val="both"/>
      </w:pPr>
      <w:proofErr w:type="spellStart"/>
      <w:r>
        <w:t>Launch</w:t>
      </w:r>
      <w:proofErr w:type="spellEnd"/>
      <w:r>
        <w:t xml:space="preserve"> GT1-Pass.exe</w:t>
      </w:r>
    </w:p>
    <w:p w:rsidR="004E00C4" w:rsidRDefault="004E00C4" w:rsidP="001E28CE">
      <w:pPr>
        <w:pStyle w:val="Paragraphedeliste"/>
        <w:numPr>
          <w:ilvl w:val="1"/>
          <w:numId w:val="3"/>
        </w:numPr>
        <w:spacing w:after="0" w:line="360" w:lineRule="auto"/>
        <w:jc w:val="both"/>
      </w:pPr>
      <w:r>
        <w:t xml:space="preserve">Set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and </w:t>
      </w:r>
      <w:proofErr w:type="spellStart"/>
      <w:r>
        <w:t>backlight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the </w:t>
      </w:r>
      <w:proofErr w:type="spellStart"/>
      <w:r>
        <w:t>manual</w:t>
      </w:r>
      <w:proofErr w:type="spellEnd"/>
      <w:r>
        <w:t>.</w:t>
      </w:r>
      <w:bookmarkStart w:id="0" w:name="_GoBack"/>
      <w:bookmarkEnd w:id="0"/>
    </w:p>
    <w:p w:rsidR="004E00C4" w:rsidRDefault="006B7187" w:rsidP="001E28CE">
      <w:pPr>
        <w:pStyle w:val="Paragraphedeliste"/>
        <w:numPr>
          <w:ilvl w:val="0"/>
          <w:numId w:val="1"/>
        </w:numPr>
        <w:spacing w:after="0" w:line="360" w:lineRule="auto"/>
        <w:jc w:val="both"/>
      </w:pPr>
      <w:proofErr w:type="spellStart"/>
      <w:r>
        <w:t>Calibrate</w:t>
      </w:r>
      <w:proofErr w:type="spellEnd"/>
      <w:r>
        <w:t xml:space="preserve"> the </w:t>
      </w:r>
      <w:proofErr w:type="spellStart"/>
      <w:r>
        <w:t>weighing</w:t>
      </w:r>
      <w:proofErr w:type="spellEnd"/>
      <w:r>
        <w:t xml:space="preserve"> system of the chair, as </w:t>
      </w:r>
      <w:proofErr w:type="spellStart"/>
      <w:r>
        <w:t>shown</w:t>
      </w:r>
      <w:proofErr w:type="spellEnd"/>
      <w:r>
        <w:t xml:space="preserve"> in the </w:t>
      </w:r>
      <w:proofErr w:type="spellStart"/>
      <w:r>
        <w:t>manual</w:t>
      </w:r>
      <w:proofErr w:type="spellEnd"/>
      <w:r>
        <w:t>.</w:t>
      </w:r>
    </w:p>
    <w:p w:rsidR="00B57034" w:rsidRDefault="00B57034" w:rsidP="00B57034">
      <w:pPr>
        <w:spacing w:after="0" w:line="360" w:lineRule="auto"/>
        <w:jc w:val="both"/>
      </w:pPr>
      <w:r>
        <w:t>M=</w:t>
      </w:r>
      <w:r w:rsidR="005E159B" w:rsidRPr="005E159B">
        <w:t>-4568.4265</w:t>
      </w:r>
      <w:r w:rsidR="005E159B">
        <w:tab/>
      </w:r>
    </w:p>
    <w:p w:rsidR="00B57034" w:rsidRDefault="00B57034" w:rsidP="00B57034">
      <w:pPr>
        <w:spacing w:after="0" w:line="360" w:lineRule="auto"/>
        <w:jc w:val="both"/>
      </w:pPr>
      <w:r>
        <w:t>B=</w:t>
      </w:r>
      <w:r w:rsidR="005E159B" w:rsidRPr="005E159B">
        <w:t>-202.0204</w:t>
      </w:r>
    </w:p>
    <w:sectPr w:rsidR="00B5703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E08" w:rsidRDefault="00F42E08" w:rsidP="00C77C51">
      <w:pPr>
        <w:spacing w:after="0" w:line="240" w:lineRule="auto"/>
      </w:pPr>
      <w:r>
        <w:separator/>
      </w:r>
    </w:p>
  </w:endnote>
  <w:endnote w:type="continuationSeparator" w:id="0">
    <w:p w:rsidR="00F42E08" w:rsidRDefault="00F42E08" w:rsidP="00C7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4097327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C77C51" w:rsidRPr="00C77C51" w:rsidRDefault="00C77C51">
        <w:pPr>
          <w:pStyle w:val="Pieddepage"/>
          <w:jc w:val="center"/>
          <w:rPr>
            <w:color w:val="808080" w:themeColor="background1" w:themeShade="80"/>
          </w:rPr>
        </w:pPr>
        <w:r w:rsidRPr="00C77C51">
          <w:rPr>
            <w:color w:val="808080" w:themeColor="background1" w:themeShade="80"/>
          </w:rPr>
          <w:t>-</w:t>
        </w:r>
        <w:r w:rsidRPr="00C77C51">
          <w:rPr>
            <w:color w:val="808080" w:themeColor="background1" w:themeShade="80"/>
          </w:rPr>
          <w:fldChar w:fldCharType="begin"/>
        </w:r>
        <w:r w:rsidRPr="00C77C51">
          <w:rPr>
            <w:color w:val="808080" w:themeColor="background1" w:themeShade="80"/>
          </w:rPr>
          <w:instrText>PAGE   \* MERGEFORMAT</w:instrText>
        </w:r>
        <w:r w:rsidRPr="00C77C51">
          <w:rPr>
            <w:color w:val="808080" w:themeColor="background1" w:themeShade="80"/>
          </w:rPr>
          <w:fldChar w:fldCharType="separate"/>
        </w:r>
        <w:r w:rsidR="005E159B">
          <w:rPr>
            <w:noProof/>
            <w:color w:val="808080" w:themeColor="background1" w:themeShade="80"/>
          </w:rPr>
          <w:t>1</w:t>
        </w:r>
        <w:r w:rsidRPr="00C77C51">
          <w:rPr>
            <w:color w:val="808080" w:themeColor="background1" w:themeShade="80"/>
          </w:rPr>
          <w:fldChar w:fldCharType="end"/>
        </w:r>
        <w:r w:rsidRPr="00C77C51">
          <w:rPr>
            <w:color w:val="808080" w:themeColor="background1" w:themeShade="80"/>
          </w:rPr>
          <w:t>-</w:t>
        </w:r>
      </w:p>
    </w:sdtContent>
  </w:sdt>
  <w:p w:rsidR="00C77C51" w:rsidRDefault="00C77C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E08" w:rsidRDefault="00F42E08" w:rsidP="00C77C51">
      <w:pPr>
        <w:spacing w:after="0" w:line="240" w:lineRule="auto"/>
      </w:pPr>
      <w:r>
        <w:separator/>
      </w:r>
    </w:p>
  </w:footnote>
  <w:footnote w:type="continuationSeparator" w:id="0">
    <w:p w:rsidR="00F42E08" w:rsidRDefault="00F42E08" w:rsidP="00C77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4AD0"/>
    <w:multiLevelType w:val="hybridMultilevel"/>
    <w:tmpl w:val="82C2CA36"/>
    <w:lvl w:ilvl="0" w:tplc="36688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368FA"/>
    <w:multiLevelType w:val="hybridMultilevel"/>
    <w:tmpl w:val="9E9C6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B3E33"/>
    <w:multiLevelType w:val="hybridMultilevel"/>
    <w:tmpl w:val="F864C5FA"/>
    <w:lvl w:ilvl="0" w:tplc="54EAE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5C04C0"/>
    <w:multiLevelType w:val="hybridMultilevel"/>
    <w:tmpl w:val="20B065EA"/>
    <w:lvl w:ilvl="0" w:tplc="6DE8DB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CE"/>
    <w:rsid w:val="00037DEE"/>
    <w:rsid w:val="000D7882"/>
    <w:rsid w:val="001012B2"/>
    <w:rsid w:val="0014268F"/>
    <w:rsid w:val="0017178F"/>
    <w:rsid w:val="001E28CE"/>
    <w:rsid w:val="00203150"/>
    <w:rsid w:val="0026014A"/>
    <w:rsid w:val="002A6FAD"/>
    <w:rsid w:val="002F057D"/>
    <w:rsid w:val="00347277"/>
    <w:rsid w:val="003A6997"/>
    <w:rsid w:val="004D60F7"/>
    <w:rsid w:val="004E00C4"/>
    <w:rsid w:val="005E159B"/>
    <w:rsid w:val="005F23E4"/>
    <w:rsid w:val="00601E79"/>
    <w:rsid w:val="006022CE"/>
    <w:rsid w:val="006B7187"/>
    <w:rsid w:val="006C44D9"/>
    <w:rsid w:val="00720527"/>
    <w:rsid w:val="00753890"/>
    <w:rsid w:val="007D20C0"/>
    <w:rsid w:val="008F27FB"/>
    <w:rsid w:val="009274A5"/>
    <w:rsid w:val="009B2971"/>
    <w:rsid w:val="009F3729"/>
    <w:rsid w:val="00A24C99"/>
    <w:rsid w:val="00A6515C"/>
    <w:rsid w:val="00B57034"/>
    <w:rsid w:val="00C420AF"/>
    <w:rsid w:val="00C60FA8"/>
    <w:rsid w:val="00C77C51"/>
    <w:rsid w:val="00CC0D71"/>
    <w:rsid w:val="00D32CB6"/>
    <w:rsid w:val="00D61978"/>
    <w:rsid w:val="00F42E08"/>
    <w:rsid w:val="00F95180"/>
    <w:rsid w:val="00F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7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C51"/>
  </w:style>
  <w:style w:type="paragraph" w:styleId="Pieddepage">
    <w:name w:val="footer"/>
    <w:basedOn w:val="Normal"/>
    <w:link w:val="PieddepageCar"/>
    <w:uiPriority w:val="99"/>
    <w:unhideWhenUsed/>
    <w:rsid w:val="00C77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7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C51"/>
  </w:style>
  <w:style w:type="paragraph" w:styleId="Pieddepage">
    <w:name w:val="footer"/>
    <w:basedOn w:val="Normal"/>
    <w:link w:val="PieddepageCar"/>
    <w:uiPriority w:val="99"/>
    <w:unhideWhenUsed/>
    <w:rsid w:val="00C77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COM-BO4</dc:creator>
  <cp:keywords/>
  <dc:description/>
  <cp:lastModifiedBy>MonkeyLogic3</cp:lastModifiedBy>
  <cp:revision>42</cp:revision>
  <dcterms:created xsi:type="dcterms:W3CDTF">2020-06-25T14:08:00Z</dcterms:created>
  <dcterms:modified xsi:type="dcterms:W3CDTF">2021-03-12T11:34:00Z</dcterms:modified>
</cp:coreProperties>
</file>