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4D4F0" w14:textId="77777777" w:rsidR="00401B6F" w:rsidRDefault="00A81CCA">
      <w:pPr>
        <w:pStyle w:val="Title"/>
      </w:pPr>
      <w:r>
        <w:t>5-Day Safari &amp; Beach Getaway</w:t>
      </w:r>
    </w:p>
    <w:p w14:paraId="1929BE07" w14:textId="77777777" w:rsidR="00401B6F" w:rsidRDefault="00A81CCA">
      <w:r>
        <w:t>Masai Mara → Takawiri Island</w:t>
      </w:r>
      <w:r>
        <w:br/>
        <w:t>Operated by Abok Adventures &amp; Safaris</w:t>
      </w:r>
      <w:r>
        <w:br/>
        <w:t>Starting/Ending in Nairobi</w:t>
      </w:r>
    </w:p>
    <w:p w14:paraId="716BC6EA" w14:textId="77777777" w:rsidR="00401B6F" w:rsidRDefault="00A81CCA">
      <w:pPr>
        <w:pStyle w:val="Heading1"/>
      </w:pPr>
      <w:r>
        <w:t>Day-by-Day Itinerary</w:t>
      </w:r>
    </w:p>
    <w:p w14:paraId="4EBAFDF0" w14:textId="77777777" w:rsidR="00401B6F" w:rsidRDefault="00A81CCA">
      <w:pPr>
        <w:pStyle w:val="Heading2"/>
      </w:pPr>
      <w:r>
        <w:t>Day 1: Nairobi → Masai Mara</w:t>
      </w:r>
    </w:p>
    <w:p w14:paraId="76ACAEA2" w14:textId="77777777" w:rsidR="00401B6F" w:rsidRDefault="00A81CCA">
      <w:r>
        <w:t xml:space="preserve">Pick up from Nairobi, transfer to Masai Mara (by flight or 4×4). Afternoon game </w:t>
      </w:r>
      <w:r>
        <w:t>drive. Overnight: Mid-range Mara Lodge/Camp (FB).</w:t>
      </w:r>
    </w:p>
    <w:p w14:paraId="59B483DF" w14:textId="77777777" w:rsidR="00401B6F" w:rsidRDefault="00A81CCA">
      <w:pPr>
        <w:pStyle w:val="Heading2"/>
      </w:pPr>
      <w:r>
        <w:t>Day 2: Masai Mara – Full Day Safari</w:t>
      </w:r>
    </w:p>
    <w:p w14:paraId="7D33E823" w14:textId="77777777" w:rsidR="00401B6F" w:rsidRDefault="00A81CCA">
      <w:r>
        <w:t>Morning &amp; afternoon game drives. Optional hot air balloon safari ($450 pp). Overnight: Mara Lodge/Camp (FB).</w:t>
      </w:r>
    </w:p>
    <w:p w14:paraId="4B5D76A8" w14:textId="77777777" w:rsidR="00401B6F" w:rsidRDefault="00A81CCA">
      <w:pPr>
        <w:pStyle w:val="Heading2"/>
      </w:pPr>
      <w:r>
        <w:t>Day 3: Masai Mara → Lake Victoria (Mbita/Takawiri)</w:t>
      </w:r>
    </w:p>
    <w:p w14:paraId="5B9DF341" w14:textId="77777777" w:rsidR="00401B6F" w:rsidRDefault="00A81CCA">
      <w:r>
        <w:t>Morning ga</w:t>
      </w:r>
      <w:r>
        <w:t>me drive, then transfer by road (approx. 5–6 hrs) OR short flight to Kisumu + boat transfer. Arrive Takawiri Island for check-in. Evening at leisure by the beach. Overnight: Takawiri Island Resort (FB).</w:t>
      </w:r>
    </w:p>
    <w:p w14:paraId="5589F7DA" w14:textId="77777777" w:rsidR="00401B6F" w:rsidRDefault="00A81CCA">
      <w:pPr>
        <w:pStyle w:val="Heading2"/>
      </w:pPr>
      <w:r>
        <w:t>Day 4: Takawiri Island – Relaxation &amp; Activities</w:t>
      </w:r>
    </w:p>
    <w:p w14:paraId="28F64DF9" w14:textId="77777777" w:rsidR="00401B6F" w:rsidRDefault="00A81CCA">
      <w:r>
        <w:t>Leis</w:t>
      </w:r>
      <w:r>
        <w:t>ure day with options: boat rides, fishing, bird watching, beach relaxation. Overnight: Takawiri Island Resort (FB).</w:t>
      </w:r>
    </w:p>
    <w:p w14:paraId="0C1A12E4" w14:textId="77777777" w:rsidR="00401B6F" w:rsidRDefault="00A81CCA">
      <w:pPr>
        <w:pStyle w:val="Heading2"/>
      </w:pPr>
      <w:r>
        <w:t>Day 5: Takawiri → Nairobi</w:t>
      </w:r>
    </w:p>
    <w:p w14:paraId="5F53689A" w14:textId="77777777" w:rsidR="00401B6F" w:rsidRDefault="00A81CCA">
      <w:r>
        <w:t>Breakfast at resort. Boat transfer + drive back to Nairobi (or Kisumu flight to Nairobi). Drop off at hotel/airpor</w:t>
      </w:r>
      <w:r>
        <w:t>t.</w:t>
      </w:r>
    </w:p>
    <w:p w14:paraId="39A418AB" w14:textId="77777777" w:rsidR="00401B6F" w:rsidRDefault="00A81CCA">
      <w:pPr>
        <w:pStyle w:val="Heading1"/>
      </w:pPr>
      <w:r>
        <w:t>Included</w:t>
      </w:r>
    </w:p>
    <w:p w14:paraId="67532080" w14:textId="77777777" w:rsidR="00401B6F" w:rsidRDefault="00A81CCA">
      <w:r>
        <w:t>- 4 nights mid-range accommodation (full board)</w:t>
      </w:r>
      <w:r>
        <w:br/>
        <w:t>- All park entry fees</w:t>
      </w:r>
      <w:r>
        <w:br/>
        <w:t>- Transport in 4×4 safari vehicle with guide</w:t>
      </w:r>
      <w:r>
        <w:br/>
        <w:t>- Boat transfers to Takawiri Island</w:t>
      </w:r>
      <w:r>
        <w:br/>
        <w:t>- Unlimited game drives in Masai Mara</w:t>
      </w:r>
      <w:r>
        <w:br/>
        <w:t xml:space="preserve">- Bottled mineral water during </w:t>
      </w:r>
      <w:r>
        <w:t>safari</w:t>
      </w:r>
    </w:p>
    <w:p w14:paraId="7B12BA2B" w14:textId="77777777" w:rsidR="00401B6F" w:rsidRDefault="00A81CCA">
      <w:pPr>
        <w:pStyle w:val="Heading1"/>
      </w:pPr>
      <w:r>
        <w:lastRenderedPageBreak/>
        <w:t>Not Included</w:t>
      </w:r>
    </w:p>
    <w:p w14:paraId="187D0480" w14:textId="77777777" w:rsidR="00401B6F" w:rsidRDefault="00A81CCA">
      <w:r>
        <w:t>- International flights</w:t>
      </w:r>
      <w:r>
        <w:br/>
        <w:t>- Optional balloon safari ($450 pp)</w:t>
      </w:r>
      <w:r>
        <w:br/>
        <w:t>- Drinks not included in meals</w:t>
      </w:r>
      <w:r>
        <w:br/>
        <w:t>- Personal expenses &amp; tips</w:t>
      </w:r>
      <w:r>
        <w:br/>
        <w:t>- Travel insurance</w:t>
      </w:r>
    </w:p>
    <w:p w14:paraId="0F22662A" w14:textId="77777777" w:rsidR="00401B6F" w:rsidRDefault="00A81CCA">
      <w:pPr>
        <w:pStyle w:val="Heading1"/>
      </w:pPr>
      <w:r>
        <w:t>Seasonal Rates</w:t>
      </w:r>
    </w:p>
    <w:p w14:paraId="35B60D8F" w14:textId="77777777" w:rsidR="00401B6F" w:rsidRDefault="00A81CCA">
      <w:r>
        <w:t>- High Season (Jul–Oct, Dec): $2,200 – $2,300 pp</w:t>
      </w:r>
      <w:r>
        <w:br/>
        <w:t>- Shoulder (Jan–Mar, Jun, Nov): $2,</w:t>
      </w:r>
      <w:r>
        <w:t>000 – $2,100 pp</w:t>
      </w:r>
      <w:r>
        <w:br/>
        <w:t>- Low Season (Apr–May): $1,900 – $2,000 pp</w:t>
      </w:r>
    </w:p>
    <w:sectPr w:rsidR="00401B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B6F"/>
    <w:rsid w:val="00A81C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5E548"/>
  <w14:defaultImageDpi w14:val="300"/>
  <w15:docId w15:val="{5D252603-524A-4514-B98B-6F524E20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macleans dan</cp:lastModifiedBy>
  <cp:revision>2</cp:revision>
  <dcterms:created xsi:type="dcterms:W3CDTF">2013-12-23T23:15:00Z</dcterms:created>
  <dcterms:modified xsi:type="dcterms:W3CDTF">2025-08-31T13:14:00Z</dcterms:modified>
  <cp:category/>
</cp:coreProperties>
</file>