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Программная инженерия</w:t>
      </w:r>
      <w:r w:rsidDel="00000000" w:rsidR="00000000" w:rsidRPr="00000000">
        <w:rPr>
          <w:rtl w:val="0"/>
        </w:rPr>
      </w:r>
    </w:p>
    <w:p w:rsidR="00000000" w:rsidDel="00000000" w:rsidP="00000000" w:rsidRDefault="00000000" w:rsidRPr="00000000" w14:paraId="00000002">
      <w:pPr>
        <w:pStyle w:val="Heading1"/>
        <w:rPr/>
      </w:pPr>
      <w:r w:rsidDel="00000000" w:rsidR="00000000" w:rsidRPr="00000000">
        <w:rPr>
          <w:rtl w:val="0"/>
        </w:rPr>
        <w:t xml:space="preserve">Лабораторная работа № 1</w:t>
      </w:r>
    </w:p>
    <w:p w:rsidR="00000000" w:rsidDel="00000000" w:rsidP="00000000" w:rsidRDefault="00000000" w:rsidRPr="00000000" w14:paraId="00000003">
      <w:pPr>
        <w:pStyle w:val="Title"/>
        <w:rPr/>
      </w:pPr>
      <w:r w:rsidDel="00000000" w:rsidR="00000000" w:rsidRPr="00000000">
        <w:rPr>
          <w:rtl w:val="0"/>
        </w:rPr>
        <w:t xml:space="preserve">Парное программирование: Лабиринт</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В данной лабораторной работе вы опробуете метод, называемый «парное программирование».</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Суть метода заключается в том, что над одной программой за одним компьютером работают одновременно два программиста. Первый программист («ведомый») непосредственно пишет код, решая поставленную задачу. Второй программист («ведущий») непрерывно просматривает код, пишущийся первым, обнаруживает ошибки, вносит коррективы, продумывает архитектуру решения. Регулярно программисты меняются ролями.</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Более подробная информация о методе:</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both"/>
        <w:rPr>
          <w:color w:val="1155cc"/>
          <w:u w:val="single"/>
        </w:rPr>
      </w:pPr>
      <w:r w:rsidDel="00000000" w:rsidR="00000000" w:rsidRPr="00000000">
        <w:fldChar w:fldCharType="begin"/>
        <w:instrText xml:space="preserve"> HYPERLINK "http://tech.yandex.ru/education/shri/msk-2012/talks/559/" </w:instrText>
        <w:fldChar w:fldCharType="separate"/>
      </w:r>
      <w:r w:rsidDel="00000000" w:rsidR="00000000" w:rsidRPr="00000000">
        <w:rPr>
          <w:color w:val="1155cc"/>
          <w:u w:val="single"/>
          <w:rtl w:val="0"/>
        </w:rPr>
        <w:t xml:space="preserve">http://tech.yandex.ru/education/shri/msk-2012/talks/559/</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color w:val="1155cc"/>
          <w:u w:val="single"/>
        </w:rPr>
      </w:pPr>
      <w:r w:rsidDel="00000000" w:rsidR="00000000" w:rsidRPr="00000000">
        <w:fldChar w:fldCharType="end"/>
      </w:r>
      <w:r w:rsidDel="00000000" w:rsidR="00000000" w:rsidRPr="00000000">
        <w:fldChar w:fldCharType="begin"/>
        <w:instrText xml:space="preserve"> HYPERLINK "http://dev.by/blogs/main/parnoe-programmirovanie-dve-golovy-luchshe" </w:instrText>
        <w:fldChar w:fldCharType="separate"/>
      </w:r>
      <w:r w:rsidDel="00000000" w:rsidR="00000000" w:rsidRPr="00000000">
        <w:rPr>
          <w:color w:val="1155cc"/>
          <w:u w:val="single"/>
          <w:rtl w:val="0"/>
        </w:rPr>
        <w:t xml:space="preserve">http://dev.by/blogs/main/parnoe-programmirovanie-dve-golovy-luchshe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both"/>
        <w:rPr/>
      </w:pPr>
      <w:r w:rsidDel="00000000" w:rsidR="00000000" w:rsidRPr="00000000">
        <w:fldChar w:fldCharType="end"/>
      </w:r>
      <w:r w:rsidDel="00000000" w:rsidR="00000000" w:rsidRPr="00000000">
        <w:rPr>
          <w:rtl w:val="0"/>
        </w:rPr>
        <w:t xml:space="preserve">Для выполнения задания разбейтесь на группы по два человека, распределите первоначально роли и приступайте к выполнению задания. Каждые 20 минут выполняйте смену ролей в команде.</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Для сдачи лабораторной работы предъявите репозиторий на GitHub / Bitbucket / …, содержащий ваши программные решения и модульные тесты к ним.</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Языки программирования, допустимые для выполнения работы - по выбору студента: Java, C#, PHP.</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Style w:val="Heading2"/>
        <w:rPr/>
      </w:pPr>
      <w:r w:rsidDel="00000000" w:rsidR="00000000" w:rsidRPr="00000000">
        <w:rPr>
          <w:rtl w:val="0"/>
        </w:rPr>
        <w:t xml:space="preserve">Условия</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Вы стоите перед входом в идеальный лабиринт. Лабиринт считается «идеальным», если удовлетворяет следующим условиям:</w:t>
      </w:r>
    </w:p>
    <w:p w:rsidR="00000000" w:rsidDel="00000000" w:rsidP="00000000" w:rsidRDefault="00000000" w:rsidRPr="00000000" w14:paraId="0000001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Он представляет собой прямоугольную сетку комнат, размером R рядов на C столбцов.</w:t>
      </w:r>
    </w:p>
    <w:p w:rsidR="00000000" w:rsidDel="00000000" w:rsidP="00000000" w:rsidRDefault="00000000" w:rsidRPr="00000000" w14:paraId="0000001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Лабиринт имеет две двери наружу: вход и выход. Вход всегда размещается на северной стене, выход может быть на любой стене.</w:t>
      </w:r>
    </w:p>
    <w:p w:rsidR="00000000" w:rsidDel="00000000" w:rsidP="00000000" w:rsidRDefault="00000000" w:rsidRPr="00000000" w14:paraId="0000001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Между любыми двумя комнатами в лабиринте существует ровно один маршрут.</w:t>
      </w:r>
    </w:p>
    <w:p w:rsidR="00000000" w:rsidDel="00000000" w:rsidP="00000000" w:rsidRDefault="00000000" w:rsidRPr="00000000" w14:paraId="00000014">
      <w:pPr>
        <w:jc w:val="both"/>
        <w:rPr/>
      </w:pPr>
      <w:r w:rsidDel="00000000" w:rsidR="00000000" w:rsidRPr="00000000">
        <w:rPr>
          <w:rtl w:val="0"/>
        </w:rPr>
        <w:t xml:space="preserve">Вы решили пройти алгоритм, используя алгоритм «всегда поворачивать налево», в котором при любой возможной развилке вы всегда выбираете самое левое ответвление. Если вы упираетесь в тупик, вы дважды поворачиваете направо (разворачиваетесь на 180 градусов) и продолжаете движение. (Представьте, что вы касаетесь левой рукой стены и двигаетесь по лабиринту, не отрывая руки от стены, таким образом вы пройдете весь лабиринт от входа до выхода). Пройдя лабиринт, вы решаете пройти его еще раз (по тому же алгоритму с поворотом налево), но в этот раз начав с выхода и закончив на входе.</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Ваш путь через лабиринт описывается тремя символами: ‘W’ означает, что вы двигаетесь вперед в следующую комнату, ‘L’ означает, что вы поворачиваете налево на 90 градусов, и ‘R’ означает, что вы поворачиваете направо на 90 градусов. Вы начинаете свой путь снаружи лабиринта, на клетке прямо перед входом, лицом ко входу. Вы заканчиваете путь когда выходите из лабиринта через выход. Например, для представленного на рисунке лабиринта ваш путь будет следующим (вход на северной стороне, выход на западной):</w:t>
      </w:r>
    </w:p>
    <w:p w:rsidR="00000000" w:rsidDel="00000000" w:rsidP="00000000" w:rsidRDefault="00000000" w:rsidRPr="00000000" w14:paraId="00000016">
      <w:pPr>
        <w:spacing w:after="280" w:before="28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WRWWLWWLWWLWLWRRWRWWWRWWRWLW</w:t>
      </w:r>
    </w:p>
    <w:p w:rsidR="00000000" w:rsidDel="00000000" w:rsidP="00000000" w:rsidRDefault="00000000" w:rsidRPr="00000000" w14:paraId="00000017">
      <w:pPr>
        <w:spacing w:after="0" w:line="240" w:lineRule="auto"/>
        <w:jc w:val="both"/>
        <w:rPr/>
      </w:pPr>
      <w:r w:rsidDel="00000000" w:rsidR="00000000" w:rsidRPr="00000000">
        <w:rPr/>
        <w:drawing>
          <wp:inline distB="0" distT="0" distL="0" distR="0">
            <wp:extent cx="1031240" cy="1445895"/>
            <wp:effectExtent b="0" l="0" r="0" t="0"/>
            <wp:docPr descr="http://code.google.com/codejam/contest/static/maze.gif" id="1" name="image1.gif"/>
            <a:graphic>
              <a:graphicData uri="http://schemas.openxmlformats.org/drawingml/2006/picture">
                <pic:pic>
                  <pic:nvPicPr>
                    <pic:cNvPr descr="http://code.google.com/codejam/contest/static/maze.gif" id="0" name="image1.gif"/>
                    <pic:cNvPicPr preferRelativeResize="0"/>
                  </pic:nvPicPr>
                  <pic:blipFill>
                    <a:blip r:embed="rId6"/>
                    <a:srcRect b="0" l="0" r="0" t="0"/>
                    <a:stretch>
                      <a:fillRect/>
                    </a:stretch>
                  </pic:blipFill>
                  <pic:spPr>
                    <a:xfrm>
                      <a:off x="0" y="0"/>
                      <a:ext cx="1031240" cy="144589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80" w:before="280" w:line="240" w:lineRule="auto"/>
        <w:jc w:val="both"/>
        <w:rPr>
          <w:color w:val="000000"/>
        </w:rPr>
      </w:pPr>
      <w:r w:rsidDel="00000000" w:rsidR="00000000" w:rsidRPr="00000000">
        <w:rPr>
          <w:color w:val="000000"/>
          <w:rtl w:val="0"/>
        </w:rPr>
        <w:t xml:space="preserve">При обратном проходе от выхода ко входу ваш путь будет следующим: </w:t>
      </w:r>
    </w:p>
    <w:p w:rsidR="00000000" w:rsidDel="00000000" w:rsidP="00000000" w:rsidRDefault="00000000" w:rsidRPr="00000000" w14:paraId="00000019">
      <w:pPr>
        <w:spacing w:after="280" w:before="0" w:line="240" w:lineRule="auto"/>
        <w:jc w:val="both"/>
        <w:rPr>
          <w:color w:val="000000"/>
        </w:rPr>
      </w:pPr>
      <w:r w:rsidDel="00000000" w:rsidR="00000000" w:rsidRPr="00000000">
        <w:rPr>
          <w:rFonts w:ascii="Courier New" w:cs="Courier New" w:eastAsia="Courier New" w:hAnsi="Courier New"/>
          <w:color w:val="000000"/>
          <w:rtl w:val="0"/>
        </w:rPr>
        <w:t xml:space="preserve">WWRRWLWLWWLWWLWWRWWRWWLW</w:t>
      </w:r>
      <w:r w:rsidDel="00000000" w:rsidR="00000000" w:rsidRPr="00000000">
        <w:rPr>
          <w:color w:val="000000"/>
          <w:rtl w:val="0"/>
        </w:rPr>
        <w:t xml:space="preserve">.</w:t>
      </w:r>
    </w:p>
    <w:p w:rsidR="00000000" w:rsidDel="00000000" w:rsidP="00000000" w:rsidRDefault="00000000" w:rsidRPr="00000000" w14:paraId="0000001A">
      <w:pPr>
        <w:spacing w:after="280" w:before="0" w:line="240" w:lineRule="auto"/>
        <w:jc w:val="both"/>
        <w:rPr>
          <w:color w:val="000000"/>
        </w:rPr>
      </w:pPr>
      <w:r w:rsidDel="00000000" w:rsidR="00000000" w:rsidRPr="00000000">
        <w:rPr>
          <w:color w:val="000000"/>
          <w:rtl w:val="0"/>
        </w:rPr>
        <w:t xml:space="preserve">На основе двух строк, описывающих путь через лабиринт (в прямом и обратном направлении), ваша программа должна сгенерировать описание лабиринта</w:t>
      </w:r>
    </w:p>
    <w:p w:rsidR="00000000" w:rsidDel="00000000" w:rsidP="00000000" w:rsidRDefault="00000000" w:rsidRPr="00000000" w14:paraId="0000001B">
      <w:pPr>
        <w:pStyle w:val="Heading2"/>
        <w:rPr/>
      </w:pPr>
      <w:r w:rsidDel="00000000" w:rsidR="00000000" w:rsidRPr="00000000">
        <w:rPr>
          <w:rtl w:val="0"/>
        </w:rPr>
        <w:t xml:space="preserve">Входные данные</w:t>
      </w:r>
    </w:p>
    <w:p w:rsidR="00000000" w:rsidDel="00000000" w:rsidP="00000000" w:rsidRDefault="00000000" w:rsidRPr="00000000" w14:paraId="0000001C">
      <w:pPr>
        <w:spacing w:after="280" w:before="280" w:line="240" w:lineRule="auto"/>
        <w:jc w:val="both"/>
        <w:rPr>
          <w:color w:val="000000"/>
        </w:rPr>
      </w:pPr>
      <w:r w:rsidDel="00000000" w:rsidR="00000000" w:rsidRPr="00000000">
        <w:rPr>
          <w:color w:val="000000"/>
          <w:rtl w:val="0"/>
        </w:rPr>
        <w:t xml:space="preserve">Программа должна считывать данные из текстового файла.</w:t>
      </w:r>
    </w:p>
    <w:p w:rsidR="00000000" w:rsidDel="00000000" w:rsidP="00000000" w:rsidRDefault="00000000" w:rsidRPr="00000000" w14:paraId="0000001D">
      <w:pPr>
        <w:spacing w:after="280" w:before="0" w:line="240" w:lineRule="auto"/>
        <w:jc w:val="both"/>
        <w:rPr>
          <w:color w:val="000000"/>
        </w:rPr>
      </w:pPr>
      <w:r w:rsidDel="00000000" w:rsidR="00000000" w:rsidRPr="00000000">
        <w:rPr>
          <w:color w:val="000000"/>
          <w:rtl w:val="0"/>
        </w:rPr>
        <w:t xml:space="preserve">Первая строка файла содержит целое число N, описывающее количество заданий в файле. Далее следует N строк, описывающих прямое и обратное прохождения лабиринтов в формате:</w:t>
      </w:r>
    </w:p>
    <w:p w:rsidR="00000000" w:rsidDel="00000000" w:rsidP="00000000" w:rsidRDefault="00000000" w:rsidRPr="00000000" w14:paraId="0000001E">
      <w:pPr>
        <w:spacing w:after="28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прямое_прохождение обратное_прохождение</w:t>
      </w:r>
    </w:p>
    <w:p w:rsidR="00000000" w:rsidDel="00000000" w:rsidP="00000000" w:rsidRDefault="00000000" w:rsidRPr="00000000" w14:paraId="0000001F">
      <w:pPr>
        <w:spacing w:after="280" w:before="0" w:line="240" w:lineRule="auto"/>
        <w:jc w:val="both"/>
        <w:rPr>
          <w:color w:val="000000"/>
        </w:rPr>
      </w:pPr>
      <w:r w:rsidDel="00000000" w:rsidR="00000000" w:rsidRPr="00000000">
        <w:rPr>
          <w:color w:val="000000"/>
          <w:rtl w:val="0"/>
        </w:rPr>
        <w:t xml:space="preserve">Все пути состоят как минимум из двух символов, содержат только символы ‘W’, ‘L’, ‘R’, начинаются и заканчиваются символом ‘W’.</w:t>
      </w:r>
    </w:p>
    <w:p w:rsidR="00000000" w:rsidDel="00000000" w:rsidP="00000000" w:rsidRDefault="00000000" w:rsidRPr="00000000" w14:paraId="00000020">
      <w:pPr>
        <w:pStyle w:val="Heading2"/>
        <w:rPr/>
      </w:pPr>
      <w:r w:rsidDel="00000000" w:rsidR="00000000" w:rsidRPr="00000000">
        <w:rPr>
          <w:rtl w:val="0"/>
        </w:rPr>
        <w:t xml:space="preserve">Выходные данные</w:t>
      </w:r>
    </w:p>
    <w:p w:rsidR="00000000" w:rsidDel="00000000" w:rsidP="00000000" w:rsidRDefault="00000000" w:rsidRPr="00000000" w14:paraId="00000021">
      <w:pPr>
        <w:spacing w:after="280" w:before="280" w:line="240" w:lineRule="auto"/>
        <w:jc w:val="both"/>
        <w:rPr>
          <w:color w:val="000000"/>
        </w:rPr>
      </w:pPr>
      <w:r w:rsidDel="00000000" w:rsidR="00000000" w:rsidRPr="00000000">
        <w:rPr>
          <w:color w:val="000000"/>
          <w:rtl w:val="0"/>
        </w:rPr>
        <w:t xml:space="preserve">Ваша программа должна выводить результат в текстовый файл.</w:t>
      </w:r>
    </w:p>
    <w:p w:rsidR="00000000" w:rsidDel="00000000" w:rsidP="00000000" w:rsidRDefault="00000000" w:rsidRPr="00000000" w14:paraId="00000022">
      <w:pPr>
        <w:spacing w:after="280" w:before="0" w:line="240" w:lineRule="auto"/>
        <w:jc w:val="both"/>
        <w:rPr>
          <w:color w:val="000000"/>
        </w:rPr>
      </w:pPr>
      <w:r w:rsidDel="00000000" w:rsidR="00000000" w:rsidRPr="00000000">
        <w:rPr>
          <w:color w:val="000000"/>
          <w:rtl w:val="0"/>
        </w:rPr>
        <w:t xml:space="preserve">Для каждого задания (пары строк с прямым и обратным прохождением) выведите строку ‘Case #x’, где x – номер задания. Следующие R строк файла должны описывать лабиринт размером R на C. В каждой из строк должно быть C символов, описывающих, в каких направлениях можно двигаться из этой комнаты. Используйте следующую таблицу для кодирования направлений:</w:t>
      </w:r>
    </w:p>
    <w:tbl>
      <w:tblPr>
        <w:tblStyle w:val="Table1"/>
        <w:tblW w:w="7821.0" w:type="dxa"/>
        <w:jc w:val="left"/>
        <w:tblInd w:w="0.0" w:type="pct"/>
        <w:tblLayout w:type="fixed"/>
        <w:tblLook w:val="0400"/>
      </w:tblPr>
      <w:tblGrid>
        <w:gridCol w:w="839"/>
        <w:gridCol w:w="1793"/>
        <w:gridCol w:w="1496"/>
        <w:gridCol w:w="1809"/>
        <w:gridCol w:w="1884"/>
        <w:tblGridChange w:id="0">
          <w:tblGrid>
            <w:gridCol w:w="839"/>
            <w:gridCol w:w="1793"/>
            <w:gridCol w:w="1496"/>
            <w:gridCol w:w="1809"/>
            <w:gridCol w:w="1884"/>
          </w:tblGrid>
        </w:tblGridChange>
      </w:tblGrid>
      <w:t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23">
            <w:pPr>
              <w:spacing w:after="0" w:line="240" w:lineRule="auto"/>
              <w:jc w:val="both"/>
              <w:rPr>
                <w:b w:val="1"/>
                <w:color w:val="000000"/>
              </w:rPr>
            </w:pPr>
            <w:r w:rsidDel="00000000" w:rsidR="00000000" w:rsidRPr="00000000">
              <w:rPr>
                <w:b w:val="1"/>
                <w:color w:val="000000"/>
                <w:rtl w:val="0"/>
              </w:rPr>
              <w:t xml:space="preserve">Символ  </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24">
            <w:pPr>
              <w:spacing w:after="0" w:line="240" w:lineRule="auto"/>
              <w:jc w:val="both"/>
              <w:rPr>
                <w:b w:val="1"/>
                <w:color w:val="000000"/>
              </w:rPr>
            </w:pPr>
            <w:r w:rsidDel="00000000" w:rsidR="00000000" w:rsidRPr="00000000">
              <w:rPr>
                <w:b w:val="1"/>
                <w:color w:val="000000"/>
                <w:rtl w:val="0"/>
              </w:rPr>
              <w:t xml:space="preserve">Проход на север?  </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25">
            <w:pPr>
              <w:spacing w:after="0" w:line="240" w:lineRule="auto"/>
              <w:jc w:val="both"/>
              <w:rPr>
                <w:b w:val="1"/>
                <w:color w:val="000000"/>
              </w:rPr>
            </w:pPr>
            <w:r w:rsidDel="00000000" w:rsidR="00000000" w:rsidRPr="00000000">
              <w:rPr>
                <w:b w:val="1"/>
                <w:color w:val="000000"/>
                <w:rtl w:val="0"/>
              </w:rPr>
              <w:t xml:space="preserve">Проход на юг?  </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26">
            <w:pPr>
              <w:spacing w:after="0" w:line="240" w:lineRule="auto"/>
              <w:jc w:val="both"/>
              <w:rPr>
                <w:b w:val="1"/>
                <w:color w:val="000000"/>
              </w:rPr>
            </w:pPr>
            <w:r w:rsidDel="00000000" w:rsidR="00000000" w:rsidRPr="00000000">
              <w:rPr>
                <w:b w:val="1"/>
                <w:color w:val="000000"/>
                <w:rtl w:val="0"/>
              </w:rPr>
              <w:t xml:space="preserve">Проход на запад?  </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27">
            <w:pPr>
              <w:spacing w:after="0" w:line="240" w:lineRule="auto"/>
              <w:jc w:val="both"/>
              <w:rPr>
                <w:b w:val="1"/>
                <w:color w:val="000000"/>
              </w:rPr>
            </w:pPr>
            <w:r w:rsidDel="00000000" w:rsidR="00000000" w:rsidRPr="00000000">
              <w:rPr>
                <w:b w:val="1"/>
                <w:color w:val="000000"/>
                <w:rtl w:val="0"/>
              </w:rPr>
              <w:t xml:space="preserve">Проход на восток?  </w:t>
            </w:r>
          </w:p>
        </w:tc>
      </w:tr>
      <w:t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28">
            <w:pPr>
              <w:spacing w:after="0" w:line="240" w:lineRule="auto"/>
              <w:jc w:val="both"/>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29">
            <w:pPr>
              <w:spacing w:after="0" w:line="240" w:lineRule="auto"/>
              <w:jc w:val="both"/>
              <w:rPr>
                <w:color w:val="000000"/>
              </w:rPr>
            </w:pPr>
            <w:r w:rsidDel="00000000" w:rsidR="00000000" w:rsidRPr="00000000">
              <w:rPr>
                <w:color w:val="000000"/>
                <w:rtl w:val="0"/>
              </w:rPr>
              <w:t xml:space="preserve">Да</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2A">
            <w:pPr>
              <w:spacing w:after="0" w:line="240" w:lineRule="auto"/>
              <w:jc w:val="both"/>
              <w:rPr>
                <w:color w:val="000000"/>
              </w:rPr>
            </w:pPr>
            <w:r w:rsidDel="00000000" w:rsidR="00000000" w:rsidRPr="00000000">
              <w:rPr>
                <w:color w:val="000000"/>
                <w:rtl w:val="0"/>
              </w:rPr>
              <w:t xml:space="preserve">Нет</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2B">
            <w:pPr>
              <w:spacing w:after="0" w:line="240" w:lineRule="auto"/>
              <w:jc w:val="both"/>
              <w:rPr>
                <w:color w:val="000000"/>
              </w:rPr>
            </w:pPr>
            <w:r w:rsidDel="00000000" w:rsidR="00000000" w:rsidRPr="00000000">
              <w:rPr>
                <w:color w:val="000000"/>
                <w:rtl w:val="0"/>
              </w:rPr>
              <w:t xml:space="preserve">Нет</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2C">
            <w:pPr>
              <w:spacing w:after="0" w:line="240" w:lineRule="auto"/>
              <w:jc w:val="both"/>
              <w:rPr>
                <w:color w:val="000000"/>
              </w:rPr>
            </w:pPr>
            <w:r w:rsidDel="00000000" w:rsidR="00000000" w:rsidRPr="00000000">
              <w:rPr>
                <w:color w:val="000000"/>
                <w:rtl w:val="0"/>
              </w:rPr>
              <w:t xml:space="preserve">Нет</w:t>
            </w:r>
          </w:p>
        </w:tc>
      </w:tr>
      <w:t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2D">
            <w:pPr>
              <w:spacing w:after="0" w:line="240" w:lineRule="auto"/>
              <w:jc w:val="both"/>
              <w:rPr>
                <w:color w:val="000000"/>
              </w:rPr>
            </w:pPr>
            <w:r w:rsidDel="00000000" w:rsidR="00000000" w:rsidRPr="00000000">
              <w:rPr>
                <w:color w:val="000000"/>
                <w:rtl w:val="0"/>
              </w:rPr>
              <w:t xml:space="preserve">2</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2E">
            <w:pPr>
              <w:spacing w:after="0" w:line="240" w:lineRule="auto"/>
              <w:jc w:val="both"/>
              <w:rPr>
                <w:color w:val="000000"/>
              </w:rPr>
            </w:pPr>
            <w:r w:rsidDel="00000000" w:rsidR="00000000" w:rsidRPr="00000000">
              <w:rPr>
                <w:color w:val="000000"/>
                <w:rtl w:val="0"/>
              </w:rPr>
              <w:t xml:space="preserve">Нет</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2F">
            <w:pPr>
              <w:spacing w:after="0" w:line="240" w:lineRule="auto"/>
              <w:jc w:val="both"/>
              <w:rPr>
                <w:color w:val="000000"/>
              </w:rPr>
            </w:pPr>
            <w:r w:rsidDel="00000000" w:rsidR="00000000" w:rsidRPr="00000000">
              <w:rPr>
                <w:color w:val="000000"/>
                <w:rtl w:val="0"/>
              </w:rPr>
              <w:t xml:space="preserve">Да</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30">
            <w:pPr>
              <w:spacing w:after="0" w:line="240" w:lineRule="auto"/>
              <w:jc w:val="both"/>
              <w:rPr>
                <w:color w:val="000000"/>
              </w:rPr>
            </w:pPr>
            <w:r w:rsidDel="00000000" w:rsidR="00000000" w:rsidRPr="00000000">
              <w:rPr>
                <w:color w:val="000000"/>
                <w:rtl w:val="0"/>
              </w:rPr>
              <w:t xml:space="preserve">Нет</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31">
            <w:pPr>
              <w:spacing w:after="0" w:line="240" w:lineRule="auto"/>
              <w:jc w:val="both"/>
              <w:rPr>
                <w:color w:val="000000"/>
              </w:rPr>
            </w:pPr>
            <w:r w:rsidDel="00000000" w:rsidR="00000000" w:rsidRPr="00000000">
              <w:rPr>
                <w:color w:val="000000"/>
                <w:rtl w:val="0"/>
              </w:rPr>
              <w:t xml:space="preserve">Нет</w:t>
            </w:r>
          </w:p>
        </w:tc>
      </w:tr>
      <w:t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32">
            <w:pPr>
              <w:spacing w:after="0" w:line="240" w:lineRule="auto"/>
              <w:jc w:val="both"/>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33">
            <w:pPr>
              <w:spacing w:after="0" w:line="240" w:lineRule="auto"/>
              <w:jc w:val="both"/>
              <w:rPr>
                <w:color w:val="000000"/>
              </w:rPr>
            </w:pPr>
            <w:r w:rsidDel="00000000" w:rsidR="00000000" w:rsidRPr="00000000">
              <w:rPr>
                <w:color w:val="000000"/>
                <w:rtl w:val="0"/>
              </w:rPr>
              <w:t xml:space="preserve">Да</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34">
            <w:pPr>
              <w:spacing w:after="0" w:line="240" w:lineRule="auto"/>
              <w:jc w:val="both"/>
              <w:rPr>
                <w:color w:val="000000"/>
              </w:rPr>
            </w:pPr>
            <w:r w:rsidDel="00000000" w:rsidR="00000000" w:rsidRPr="00000000">
              <w:rPr>
                <w:color w:val="000000"/>
                <w:rtl w:val="0"/>
              </w:rPr>
              <w:t xml:space="preserve">Да</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35">
            <w:pPr>
              <w:spacing w:after="0" w:line="240" w:lineRule="auto"/>
              <w:jc w:val="both"/>
              <w:rPr>
                <w:color w:val="000000"/>
              </w:rPr>
            </w:pPr>
            <w:r w:rsidDel="00000000" w:rsidR="00000000" w:rsidRPr="00000000">
              <w:rPr>
                <w:color w:val="000000"/>
                <w:rtl w:val="0"/>
              </w:rPr>
              <w:t xml:space="preserve">Нет</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36">
            <w:pPr>
              <w:spacing w:after="0" w:line="240" w:lineRule="auto"/>
              <w:jc w:val="both"/>
              <w:rPr>
                <w:color w:val="000000"/>
              </w:rPr>
            </w:pPr>
            <w:r w:rsidDel="00000000" w:rsidR="00000000" w:rsidRPr="00000000">
              <w:rPr>
                <w:color w:val="000000"/>
                <w:rtl w:val="0"/>
              </w:rPr>
              <w:t xml:space="preserve">Нет</w:t>
            </w:r>
          </w:p>
        </w:tc>
      </w:tr>
      <w:t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37">
            <w:pPr>
              <w:spacing w:after="0" w:line="240" w:lineRule="auto"/>
              <w:jc w:val="both"/>
              <w:rPr>
                <w:color w:val="000000"/>
              </w:rPr>
            </w:pPr>
            <w:r w:rsidDel="00000000" w:rsidR="00000000" w:rsidRPr="00000000">
              <w:rPr>
                <w:color w:val="000000"/>
                <w:rtl w:val="0"/>
              </w:rPr>
              <w:t xml:space="preserve">4</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38">
            <w:pPr>
              <w:spacing w:after="0" w:line="240" w:lineRule="auto"/>
              <w:jc w:val="both"/>
              <w:rPr>
                <w:color w:val="000000"/>
              </w:rPr>
            </w:pPr>
            <w:r w:rsidDel="00000000" w:rsidR="00000000" w:rsidRPr="00000000">
              <w:rPr>
                <w:color w:val="000000"/>
                <w:rtl w:val="0"/>
              </w:rPr>
              <w:t xml:space="preserve">Нет</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39">
            <w:pPr>
              <w:spacing w:after="0" w:line="240" w:lineRule="auto"/>
              <w:jc w:val="both"/>
              <w:rPr>
                <w:color w:val="000000"/>
              </w:rPr>
            </w:pPr>
            <w:r w:rsidDel="00000000" w:rsidR="00000000" w:rsidRPr="00000000">
              <w:rPr>
                <w:color w:val="000000"/>
                <w:rtl w:val="0"/>
              </w:rPr>
              <w:t xml:space="preserve">Нет</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3A">
            <w:pPr>
              <w:spacing w:after="0" w:line="240" w:lineRule="auto"/>
              <w:jc w:val="both"/>
              <w:rPr>
                <w:color w:val="000000"/>
              </w:rPr>
            </w:pPr>
            <w:r w:rsidDel="00000000" w:rsidR="00000000" w:rsidRPr="00000000">
              <w:rPr>
                <w:color w:val="000000"/>
                <w:rtl w:val="0"/>
              </w:rPr>
              <w:t xml:space="preserve">Да</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3B">
            <w:pPr>
              <w:spacing w:after="0" w:line="240" w:lineRule="auto"/>
              <w:jc w:val="both"/>
              <w:rPr>
                <w:color w:val="000000"/>
              </w:rPr>
            </w:pPr>
            <w:r w:rsidDel="00000000" w:rsidR="00000000" w:rsidRPr="00000000">
              <w:rPr>
                <w:color w:val="000000"/>
                <w:rtl w:val="0"/>
              </w:rPr>
              <w:t xml:space="preserve">Нет</w:t>
            </w:r>
          </w:p>
        </w:tc>
      </w:tr>
      <w:t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3C">
            <w:pPr>
              <w:spacing w:after="0" w:line="240" w:lineRule="auto"/>
              <w:jc w:val="both"/>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3D">
            <w:pPr>
              <w:spacing w:after="0" w:line="240" w:lineRule="auto"/>
              <w:jc w:val="both"/>
              <w:rPr>
                <w:color w:val="000000"/>
              </w:rPr>
            </w:pPr>
            <w:r w:rsidDel="00000000" w:rsidR="00000000" w:rsidRPr="00000000">
              <w:rPr>
                <w:color w:val="000000"/>
                <w:rtl w:val="0"/>
              </w:rPr>
              <w:t xml:space="preserve">Да</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3E">
            <w:pPr>
              <w:spacing w:after="0" w:line="240" w:lineRule="auto"/>
              <w:jc w:val="both"/>
              <w:rPr>
                <w:color w:val="000000"/>
              </w:rPr>
            </w:pPr>
            <w:r w:rsidDel="00000000" w:rsidR="00000000" w:rsidRPr="00000000">
              <w:rPr>
                <w:color w:val="000000"/>
                <w:rtl w:val="0"/>
              </w:rPr>
              <w:t xml:space="preserve">Нет</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3F">
            <w:pPr>
              <w:spacing w:after="0" w:line="240" w:lineRule="auto"/>
              <w:jc w:val="both"/>
              <w:rPr>
                <w:color w:val="000000"/>
              </w:rPr>
            </w:pPr>
            <w:r w:rsidDel="00000000" w:rsidR="00000000" w:rsidRPr="00000000">
              <w:rPr>
                <w:color w:val="000000"/>
                <w:rtl w:val="0"/>
              </w:rPr>
              <w:t xml:space="preserve">Да</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40">
            <w:pPr>
              <w:spacing w:after="0" w:line="240" w:lineRule="auto"/>
              <w:jc w:val="both"/>
              <w:rPr>
                <w:color w:val="000000"/>
              </w:rPr>
            </w:pPr>
            <w:r w:rsidDel="00000000" w:rsidR="00000000" w:rsidRPr="00000000">
              <w:rPr>
                <w:color w:val="000000"/>
                <w:rtl w:val="0"/>
              </w:rPr>
              <w:t xml:space="preserve">Нет</w:t>
            </w:r>
          </w:p>
        </w:tc>
      </w:tr>
      <w:t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41">
            <w:pPr>
              <w:spacing w:after="0" w:line="240" w:lineRule="auto"/>
              <w:jc w:val="both"/>
              <w:rPr>
                <w:color w:val="000000"/>
              </w:rPr>
            </w:pPr>
            <w:r w:rsidDel="00000000" w:rsidR="00000000" w:rsidRPr="00000000">
              <w:rPr>
                <w:color w:val="000000"/>
                <w:rtl w:val="0"/>
              </w:rPr>
              <w:t xml:space="preserve">6</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42">
            <w:pPr>
              <w:spacing w:after="0" w:line="240" w:lineRule="auto"/>
              <w:jc w:val="both"/>
              <w:rPr>
                <w:color w:val="000000"/>
              </w:rPr>
            </w:pPr>
            <w:r w:rsidDel="00000000" w:rsidR="00000000" w:rsidRPr="00000000">
              <w:rPr>
                <w:color w:val="000000"/>
                <w:rtl w:val="0"/>
              </w:rPr>
              <w:t xml:space="preserve">Нет</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43">
            <w:pPr>
              <w:spacing w:after="0" w:line="240" w:lineRule="auto"/>
              <w:jc w:val="both"/>
              <w:rPr>
                <w:color w:val="000000"/>
              </w:rPr>
            </w:pPr>
            <w:r w:rsidDel="00000000" w:rsidR="00000000" w:rsidRPr="00000000">
              <w:rPr>
                <w:color w:val="000000"/>
                <w:rtl w:val="0"/>
              </w:rPr>
              <w:t xml:space="preserve">Да</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44">
            <w:pPr>
              <w:spacing w:after="0" w:line="240" w:lineRule="auto"/>
              <w:jc w:val="both"/>
              <w:rPr>
                <w:color w:val="000000"/>
              </w:rPr>
            </w:pPr>
            <w:r w:rsidDel="00000000" w:rsidR="00000000" w:rsidRPr="00000000">
              <w:rPr>
                <w:color w:val="000000"/>
                <w:rtl w:val="0"/>
              </w:rPr>
              <w:t xml:space="preserve">Да</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45">
            <w:pPr>
              <w:spacing w:after="0" w:line="240" w:lineRule="auto"/>
              <w:jc w:val="both"/>
              <w:rPr>
                <w:color w:val="000000"/>
              </w:rPr>
            </w:pPr>
            <w:r w:rsidDel="00000000" w:rsidR="00000000" w:rsidRPr="00000000">
              <w:rPr>
                <w:color w:val="000000"/>
                <w:rtl w:val="0"/>
              </w:rPr>
              <w:t xml:space="preserve">Нет</w:t>
            </w:r>
          </w:p>
        </w:tc>
      </w:tr>
      <w:t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46">
            <w:pPr>
              <w:spacing w:after="0" w:line="240" w:lineRule="auto"/>
              <w:jc w:val="both"/>
              <w:rPr>
                <w:color w:val="000000"/>
              </w:rPr>
            </w:pPr>
            <w:r w:rsidDel="00000000" w:rsidR="00000000" w:rsidRPr="00000000">
              <w:rPr>
                <w:color w:val="000000"/>
                <w:rtl w:val="0"/>
              </w:rPr>
              <w:t xml:space="preserve">7</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47">
            <w:pPr>
              <w:spacing w:after="0" w:line="240" w:lineRule="auto"/>
              <w:jc w:val="both"/>
              <w:rPr>
                <w:color w:val="000000"/>
              </w:rPr>
            </w:pPr>
            <w:r w:rsidDel="00000000" w:rsidR="00000000" w:rsidRPr="00000000">
              <w:rPr>
                <w:color w:val="000000"/>
                <w:rtl w:val="0"/>
              </w:rPr>
              <w:t xml:space="preserve">Да</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48">
            <w:pPr>
              <w:spacing w:after="0" w:line="240" w:lineRule="auto"/>
              <w:jc w:val="both"/>
              <w:rPr>
                <w:color w:val="000000"/>
              </w:rPr>
            </w:pPr>
            <w:r w:rsidDel="00000000" w:rsidR="00000000" w:rsidRPr="00000000">
              <w:rPr>
                <w:color w:val="000000"/>
                <w:rtl w:val="0"/>
              </w:rPr>
              <w:t xml:space="preserve">Да</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49">
            <w:pPr>
              <w:spacing w:after="0" w:line="240" w:lineRule="auto"/>
              <w:jc w:val="both"/>
              <w:rPr>
                <w:color w:val="000000"/>
              </w:rPr>
            </w:pPr>
            <w:r w:rsidDel="00000000" w:rsidR="00000000" w:rsidRPr="00000000">
              <w:rPr>
                <w:color w:val="000000"/>
                <w:rtl w:val="0"/>
              </w:rPr>
              <w:t xml:space="preserve">Да</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4A">
            <w:pPr>
              <w:spacing w:after="0" w:line="240" w:lineRule="auto"/>
              <w:jc w:val="both"/>
              <w:rPr>
                <w:color w:val="000000"/>
              </w:rPr>
            </w:pPr>
            <w:r w:rsidDel="00000000" w:rsidR="00000000" w:rsidRPr="00000000">
              <w:rPr>
                <w:color w:val="000000"/>
                <w:rtl w:val="0"/>
              </w:rPr>
              <w:t xml:space="preserve">Нет</w:t>
            </w:r>
          </w:p>
        </w:tc>
      </w:tr>
      <w:t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4B">
            <w:pPr>
              <w:spacing w:after="0" w:line="240" w:lineRule="auto"/>
              <w:jc w:val="both"/>
              <w:rPr>
                <w:color w:val="000000"/>
              </w:rPr>
            </w:pPr>
            <w:r w:rsidDel="00000000" w:rsidR="00000000" w:rsidRPr="00000000">
              <w:rPr>
                <w:color w:val="000000"/>
                <w:rtl w:val="0"/>
              </w:rPr>
              <w:t xml:space="preserve">8</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4C">
            <w:pPr>
              <w:spacing w:after="0" w:line="240" w:lineRule="auto"/>
              <w:jc w:val="both"/>
              <w:rPr>
                <w:color w:val="000000"/>
              </w:rPr>
            </w:pPr>
            <w:r w:rsidDel="00000000" w:rsidR="00000000" w:rsidRPr="00000000">
              <w:rPr>
                <w:color w:val="000000"/>
                <w:rtl w:val="0"/>
              </w:rPr>
              <w:t xml:space="preserve">Нет</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4D">
            <w:pPr>
              <w:spacing w:after="0" w:line="240" w:lineRule="auto"/>
              <w:jc w:val="both"/>
              <w:rPr>
                <w:color w:val="000000"/>
              </w:rPr>
            </w:pPr>
            <w:r w:rsidDel="00000000" w:rsidR="00000000" w:rsidRPr="00000000">
              <w:rPr>
                <w:color w:val="000000"/>
                <w:rtl w:val="0"/>
              </w:rPr>
              <w:t xml:space="preserve">Нет</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4E">
            <w:pPr>
              <w:spacing w:after="0" w:line="240" w:lineRule="auto"/>
              <w:jc w:val="both"/>
              <w:rPr>
                <w:color w:val="000000"/>
              </w:rPr>
            </w:pPr>
            <w:r w:rsidDel="00000000" w:rsidR="00000000" w:rsidRPr="00000000">
              <w:rPr>
                <w:color w:val="000000"/>
                <w:rtl w:val="0"/>
              </w:rPr>
              <w:t xml:space="preserve">Нет</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4F">
            <w:pPr>
              <w:spacing w:after="0" w:line="240" w:lineRule="auto"/>
              <w:jc w:val="both"/>
              <w:rPr>
                <w:color w:val="000000"/>
              </w:rPr>
            </w:pPr>
            <w:r w:rsidDel="00000000" w:rsidR="00000000" w:rsidRPr="00000000">
              <w:rPr>
                <w:color w:val="000000"/>
                <w:rtl w:val="0"/>
              </w:rPr>
              <w:t xml:space="preserve">Да</w:t>
            </w:r>
          </w:p>
        </w:tc>
      </w:tr>
      <w:t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50">
            <w:pPr>
              <w:spacing w:after="0" w:line="240" w:lineRule="auto"/>
              <w:jc w:val="both"/>
              <w:rPr>
                <w:color w:val="000000"/>
              </w:rPr>
            </w:pPr>
            <w:r w:rsidDel="00000000" w:rsidR="00000000" w:rsidRPr="00000000">
              <w:rPr>
                <w:color w:val="000000"/>
                <w:rtl w:val="0"/>
              </w:rPr>
              <w:t xml:space="preserve">9</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51">
            <w:pPr>
              <w:spacing w:after="0" w:line="240" w:lineRule="auto"/>
              <w:jc w:val="both"/>
              <w:rPr>
                <w:color w:val="000000"/>
              </w:rPr>
            </w:pPr>
            <w:r w:rsidDel="00000000" w:rsidR="00000000" w:rsidRPr="00000000">
              <w:rPr>
                <w:color w:val="000000"/>
                <w:rtl w:val="0"/>
              </w:rPr>
              <w:t xml:space="preserve">Да</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52">
            <w:pPr>
              <w:spacing w:after="0" w:line="240" w:lineRule="auto"/>
              <w:jc w:val="both"/>
              <w:rPr>
                <w:color w:val="000000"/>
              </w:rPr>
            </w:pPr>
            <w:r w:rsidDel="00000000" w:rsidR="00000000" w:rsidRPr="00000000">
              <w:rPr>
                <w:color w:val="000000"/>
                <w:rtl w:val="0"/>
              </w:rPr>
              <w:t xml:space="preserve">Нет</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53">
            <w:pPr>
              <w:spacing w:after="0" w:line="240" w:lineRule="auto"/>
              <w:jc w:val="both"/>
              <w:rPr>
                <w:color w:val="000000"/>
              </w:rPr>
            </w:pPr>
            <w:r w:rsidDel="00000000" w:rsidR="00000000" w:rsidRPr="00000000">
              <w:rPr>
                <w:color w:val="000000"/>
                <w:rtl w:val="0"/>
              </w:rPr>
              <w:t xml:space="preserve">Нет</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54">
            <w:pPr>
              <w:spacing w:after="0" w:line="240" w:lineRule="auto"/>
              <w:jc w:val="both"/>
              <w:rPr>
                <w:color w:val="000000"/>
              </w:rPr>
            </w:pPr>
            <w:r w:rsidDel="00000000" w:rsidR="00000000" w:rsidRPr="00000000">
              <w:rPr>
                <w:color w:val="000000"/>
                <w:rtl w:val="0"/>
              </w:rPr>
              <w:t xml:space="preserve">Да</w:t>
            </w:r>
          </w:p>
        </w:tc>
      </w:tr>
      <w:t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55">
            <w:pPr>
              <w:spacing w:after="0" w:line="240" w:lineRule="auto"/>
              <w:jc w:val="both"/>
              <w:rPr>
                <w:color w:val="000000"/>
              </w:rPr>
            </w:pPr>
            <w:r w:rsidDel="00000000" w:rsidR="00000000" w:rsidRPr="00000000">
              <w:rPr>
                <w:color w:val="000000"/>
                <w:rtl w:val="0"/>
              </w:rPr>
              <w:t xml:space="preserve">a</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56">
            <w:pPr>
              <w:spacing w:after="0" w:line="240" w:lineRule="auto"/>
              <w:jc w:val="both"/>
              <w:rPr>
                <w:color w:val="000000"/>
              </w:rPr>
            </w:pPr>
            <w:r w:rsidDel="00000000" w:rsidR="00000000" w:rsidRPr="00000000">
              <w:rPr>
                <w:color w:val="000000"/>
                <w:rtl w:val="0"/>
              </w:rPr>
              <w:t xml:space="preserve">Нет</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57">
            <w:pPr>
              <w:spacing w:after="0" w:line="240" w:lineRule="auto"/>
              <w:jc w:val="both"/>
              <w:rPr>
                <w:color w:val="000000"/>
              </w:rPr>
            </w:pPr>
            <w:r w:rsidDel="00000000" w:rsidR="00000000" w:rsidRPr="00000000">
              <w:rPr>
                <w:color w:val="000000"/>
                <w:rtl w:val="0"/>
              </w:rPr>
              <w:t xml:space="preserve">Да</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58">
            <w:pPr>
              <w:spacing w:after="0" w:line="240" w:lineRule="auto"/>
              <w:jc w:val="both"/>
              <w:rPr>
                <w:color w:val="000000"/>
              </w:rPr>
            </w:pPr>
            <w:r w:rsidDel="00000000" w:rsidR="00000000" w:rsidRPr="00000000">
              <w:rPr>
                <w:color w:val="000000"/>
                <w:rtl w:val="0"/>
              </w:rPr>
              <w:t xml:space="preserve">Нет</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59">
            <w:pPr>
              <w:spacing w:after="0" w:line="240" w:lineRule="auto"/>
              <w:jc w:val="both"/>
              <w:rPr>
                <w:color w:val="000000"/>
              </w:rPr>
            </w:pPr>
            <w:r w:rsidDel="00000000" w:rsidR="00000000" w:rsidRPr="00000000">
              <w:rPr>
                <w:color w:val="000000"/>
                <w:rtl w:val="0"/>
              </w:rPr>
              <w:t xml:space="preserve">Да</w:t>
            </w:r>
          </w:p>
        </w:tc>
      </w:tr>
      <w:t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5A">
            <w:pPr>
              <w:spacing w:after="0" w:line="240" w:lineRule="auto"/>
              <w:jc w:val="both"/>
              <w:rPr>
                <w:color w:val="000000"/>
              </w:rPr>
            </w:pPr>
            <w:r w:rsidDel="00000000" w:rsidR="00000000" w:rsidRPr="00000000">
              <w:rPr>
                <w:color w:val="000000"/>
                <w:rtl w:val="0"/>
              </w:rPr>
              <w:t xml:space="preserve">b</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5B">
            <w:pPr>
              <w:spacing w:after="0" w:line="240" w:lineRule="auto"/>
              <w:jc w:val="both"/>
              <w:rPr>
                <w:color w:val="000000"/>
              </w:rPr>
            </w:pPr>
            <w:r w:rsidDel="00000000" w:rsidR="00000000" w:rsidRPr="00000000">
              <w:rPr>
                <w:color w:val="000000"/>
                <w:rtl w:val="0"/>
              </w:rPr>
              <w:t xml:space="preserve">Да</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5C">
            <w:pPr>
              <w:spacing w:after="0" w:line="240" w:lineRule="auto"/>
              <w:jc w:val="both"/>
              <w:rPr>
                <w:color w:val="000000"/>
              </w:rPr>
            </w:pPr>
            <w:r w:rsidDel="00000000" w:rsidR="00000000" w:rsidRPr="00000000">
              <w:rPr>
                <w:color w:val="000000"/>
                <w:rtl w:val="0"/>
              </w:rPr>
              <w:t xml:space="preserve">Да</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5D">
            <w:pPr>
              <w:spacing w:after="0" w:line="240" w:lineRule="auto"/>
              <w:jc w:val="both"/>
              <w:rPr>
                <w:color w:val="000000"/>
              </w:rPr>
            </w:pPr>
            <w:r w:rsidDel="00000000" w:rsidR="00000000" w:rsidRPr="00000000">
              <w:rPr>
                <w:color w:val="000000"/>
                <w:rtl w:val="0"/>
              </w:rPr>
              <w:t xml:space="preserve">Нет</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5E">
            <w:pPr>
              <w:spacing w:after="0" w:line="240" w:lineRule="auto"/>
              <w:jc w:val="both"/>
              <w:rPr>
                <w:color w:val="000000"/>
              </w:rPr>
            </w:pPr>
            <w:r w:rsidDel="00000000" w:rsidR="00000000" w:rsidRPr="00000000">
              <w:rPr>
                <w:color w:val="000000"/>
                <w:rtl w:val="0"/>
              </w:rPr>
              <w:t xml:space="preserve">Да</w:t>
            </w:r>
          </w:p>
        </w:tc>
      </w:tr>
      <w:t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5F">
            <w:pPr>
              <w:spacing w:after="0" w:line="240" w:lineRule="auto"/>
              <w:jc w:val="both"/>
              <w:rPr>
                <w:color w:val="000000"/>
              </w:rPr>
            </w:pPr>
            <w:r w:rsidDel="00000000" w:rsidR="00000000" w:rsidRPr="00000000">
              <w:rPr>
                <w:color w:val="000000"/>
                <w:rtl w:val="0"/>
              </w:rPr>
              <w:t xml:space="preserve">c</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60">
            <w:pPr>
              <w:spacing w:after="0" w:line="240" w:lineRule="auto"/>
              <w:jc w:val="both"/>
              <w:rPr>
                <w:color w:val="000000"/>
              </w:rPr>
            </w:pPr>
            <w:r w:rsidDel="00000000" w:rsidR="00000000" w:rsidRPr="00000000">
              <w:rPr>
                <w:color w:val="000000"/>
                <w:rtl w:val="0"/>
              </w:rPr>
              <w:t xml:space="preserve">Нет</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61">
            <w:pPr>
              <w:spacing w:after="0" w:line="240" w:lineRule="auto"/>
              <w:jc w:val="both"/>
              <w:rPr>
                <w:color w:val="000000"/>
              </w:rPr>
            </w:pPr>
            <w:r w:rsidDel="00000000" w:rsidR="00000000" w:rsidRPr="00000000">
              <w:rPr>
                <w:color w:val="000000"/>
                <w:rtl w:val="0"/>
              </w:rPr>
              <w:t xml:space="preserve">Нет</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62">
            <w:pPr>
              <w:spacing w:after="0" w:line="240" w:lineRule="auto"/>
              <w:jc w:val="both"/>
              <w:rPr>
                <w:color w:val="000000"/>
              </w:rPr>
            </w:pPr>
            <w:r w:rsidDel="00000000" w:rsidR="00000000" w:rsidRPr="00000000">
              <w:rPr>
                <w:color w:val="000000"/>
                <w:rtl w:val="0"/>
              </w:rPr>
              <w:t xml:space="preserve">Да</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63">
            <w:pPr>
              <w:spacing w:after="0" w:line="240" w:lineRule="auto"/>
              <w:jc w:val="both"/>
              <w:rPr>
                <w:color w:val="000000"/>
              </w:rPr>
            </w:pPr>
            <w:r w:rsidDel="00000000" w:rsidR="00000000" w:rsidRPr="00000000">
              <w:rPr>
                <w:color w:val="000000"/>
                <w:rtl w:val="0"/>
              </w:rPr>
              <w:t xml:space="preserve">Да</w:t>
            </w:r>
          </w:p>
        </w:tc>
      </w:tr>
      <w:t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64">
            <w:pPr>
              <w:spacing w:after="0" w:line="240" w:lineRule="auto"/>
              <w:jc w:val="both"/>
              <w:rPr>
                <w:color w:val="000000"/>
              </w:rPr>
            </w:pPr>
            <w:r w:rsidDel="00000000" w:rsidR="00000000" w:rsidRPr="00000000">
              <w:rPr>
                <w:color w:val="000000"/>
                <w:rtl w:val="0"/>
              </w:rPr>
              <w:t xml:space="preserve">d</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65">
            <w:pPr>
              <w:spacing w:after="0" w:line="240" w:lineRule="auto"/>
              <w:jc w:val="both"/>
              <w:rPr>
                <w:color w:val="000000"/>
              </w:rPr>
            </w:pPr>
            <w:r w:rsidDel="00000000" w:rsidR="00000000" w:rsidRPr="00000000">
              <w:rPr>
                <w:color w:val="000000"/>
                <w:rtl w:val="0"/>
              </w:rPr>
              <w:t xml:space="preserve">Да</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66">
            <w:pPr>
              <w:spacing w:after="0" w:line="240" w:lineRule="auto"/>
              <w:jc w:val="both"/>
              <w:rPr>
                <w:color w:val="000000"/>
              </w:rPr>
            </w:pPr>
            <w:r w:rsidDel="00000000" w:rsidR="00000000" w:rsidRPr="00000000">
              <w:rPr>
                <w:color w:val="000000"/>
                <w:rtl w:val="0"/>
              </w:rPr>
              <w:t xml:space="preserve">Нет</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67">
            <w:pPr>
              <w:spacing w:after="0" w:line="240" w:lineRule="auto"/>
              <w:jc w:val="both"/>
              <w:rPr>
                <w:color w:val="000000"/>
              </w:rPr>
            </w:pPr>
            <w:r w:rsidDel="00000000" w:rsidR="00000000" w:rsidRPr="00000000">
              <w:rPr>
                <w:color w:val="000000"/>
                <w:rtl w:val="0"/>
              </w:rPr>
              <w:t xml:space="preserve">Да</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68">
            <w:pPr>
              <w:spacing w:after="0" w:line="240" w:lineRule="auto"/>
              <w:jc w:val="both"/>
              <w:rPr>
                <w:color w:val="000000"/>
              </w:rPr>
            </w:pPr>
            <w:r w:rsidDel="00000000" w:rsidR="00000000" w:rsidRPr="00000000">
              <w:rPr>
                <w:color w:val="000000"/>
                <w:rtl w:val="0"/>
              </w:rPr>
              <w:t xml:space="preserve">Да</w:t>
            </w:r>
          </w:p>
        </w:tc>
      </w:tr>
      <w:t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69">
            <w:pPr>
              <w:spacing w:after="0" w:line="240" w:lineRule="auto"/>
              <w:jc w:val="both"/>
              <w:rPr>
                <w:color w:val="000000"/>
              </w:rPr>
            </w:pPr>
            <w:r w:rsidDel="00000000" w:rsidR="00000000" w:rsidRPr="00000000">
              <w:rPr>
                <w:color w:val="000000"/>
                <w:rtl w:val="0"/>
              </w:rPr>
              <w:t xml:space="preserve">e</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6A">
            <w:pPr>
              <w:spacing w:after="0" w:line="240" w:lineRule="auto"/>
              <w:jc w:val="both"/>
              <w:rPr>
                <w:color w:val="000000"/>
              </w:rPr>
            </w:pPr>
            <w:r w:rsidDel="00000000" w:rsidR="00000000" w:rsidRPr="00000000">
              <w:rPr>
                <w:color w:val="000000"/>
                <w:rtl w:val="0"/>
              </w:rPr>
              <w:t xml:space="preserve">Нет</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6B">
            <w:pPr>
              <w:spacing w:after="0" w:line="240" w:lineRule="auto"/>
              <w:jc w:val="both"/>
              <w:rPr>
                <w:color w:val="000000"/>
              </w:rPr>
            </w:pPr>
            <w:r w:rsidDel="00000000" w:rsidR="00000000" w:rsidRPr="00000000">
              <w:rPr>
                <w:color w:val="000000"/>
                <w:rtl w:val="0"/>
              </w:rPr>
              <w:t xml:space="preserve">Да</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6C">
            <w:pPr>
              <w:spacing w:after="0" w:line="240" w:lineRule="auto"/>
              <w:jc w:val="both"/>
              <w:rPr>
                <w:color w:val="000000"/>
              </w:rPr>
            </w:pPr>
            <w:r w:rsidDel="00000000" w:rsidR="00000000" w:rsidRPr="00000000">
              <w:rPr>
                <w:color w:val="000000"/>
                <w:rtl w:val="0"/>
              </w:rPr>
              <w:t xml:space="preserve">Да</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6D">
            <w:pPr>
              <w:spacing w:after="0" w:line="240" w:lineRule="auto"/>
              <w:jc w:val="both"/>
              <w:rPr>
                <w:color w:val="000000"/>
              </w:rPr>
            </w:pPr>
            <w:r w:rsidDel="00000000" w:rsidR="00000000" w:rsidRPr="00000000">
              <w:rPr>
                <w:color w:val="000000"/>
                <w:rtl w:val="0"/>
              </w:rPr>
              <w:t xml:space="preserve">Да</w:t>
            </w:r>
          </w:p>
        </w:tc>
      </w:tr>
      <w:t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6E">
            <w:pPr>
              <w:spacing w:after="0" w:line="240" w:lineRule="auto"/>
              <w:jc w:val="both"/>
              <w:rPr>
                <w:color w:val="000000"/>
              </w:rPr>
            </w:pPr>
            <w:r w:rsidDel="00000000" w:rsidR="00000000" w:rsidRPr="00000000">
              <w:rPr>
                <w:color w:val="000000"/>
                <w:rtl w:val="0"/>
              </w:rPr>
              <w:t xml:space="preserve">f</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6F">
            <w:pPr>
              <w:spacing w:after="0" w:line="240" w:lineRule="auto"/>
              <w:jc w:val="both"/>
              <w:rPr>
                <w:color w:val="000000"/>
              </w:rPr>
            </w:pPr>
            <w:r w:rsidDel="00000000" w:rsidR="00000000" w:rsidRPr="00000000">
              <w:rPr>
                <w:color w:val="000000"/>
                <w:rtl w:val="0"/>
              </w:rPr>
              <w:t xml:space="preserve">Да</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70">
            <w:pPr>
              <w:spacing w:after="0" w:line="240" w:lineRule="auto"/>
              <w:jc w:val="both"/>
              <w:rPr>
                <w:color w:val="000000"/>
              </w:rPr>
            </w:pPr>
            <w:r w:rsidDel="00000000" w:rsidR="00000000" w:rsidRPr="00000000">
              <w:rPr>
                <w:color w:val="000000"/>
                <w:rtl w:val="0"/>
              </w:rPr>
              <w:t xml:space="preserve">Да</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71">
            <w:pPr>
              <w:spacing w:after="0" w:line="240" w:lineRule="auto"/>
              <w:jc w:val="both"/>
              <w:rPr>
                <w:color w:val="000000"/>
              </w:rPr>
            </w:pPr>
            <w:r w:rsidDel="00000000" w:rsidR="00000000" w:rsidRPr="00000000">
              <w:rPr>
                <w:color w:val="000000"/>
                <w:rtl w:val="0"/>
              </w:rPr>
              <w:t xml:space="preserve">Да</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72">
            <w:pPr>
              <w:spacing w:after="0" w:line="240" w:lineRule="auto"/>
              <w:jc w:val="both"/>
              <w:rPr>
                <w:color w:val="000000"/>
              </w:rPr>
            </w:pPr>
            <w:r w:rsidDel="00000000" w:rsidR="00000000" w:rsidRPr="00000000">
              <w:rPr>
                <w:color w:val="000000"/>
                <w:rtl w:val="0"/>
              </w:rPr>
              <w:t xml:space="preserve">Да</w:t>
            </w:r>
          </w:p>
        </w:tc>
      </w:tr>
    </w:tbl>
    <w:p w:rsidR="00000000" w:rsidDel="00000000" w:rsidP="00000000" w:rsidRDefault="00000000" w:rsidRPr="00000000" w14:paraId="00000073">
      <w:pPr>
        <w:pStyle w:val="Heading2"/>
        <w:pBdr>
          <w:top w:space="0" w:sz="0" w:val="nil"/>
          <w:left w:space="0" w:sz="0" w:val="nil"/>
          <w:bottom w:space="0" w:sz="0" w:val="nil"/>
          <w:right w:space="0" w:sz="0" w:val="nil"/>
          <w:between w:space="0" w:sz="0" w:val="nil"/>
        </w:pBdr>
        <w:shd w:fill="auto" w:val="clear"/>
        <w:spacing w:before="120" w:lineRule="auto"/>
        <w:rPr/>
      </w:pPr>
      <w:r w:rsidDel="00000000" w:rsidR="00000000" w:rsidRPr="00000000">
        <w:rPr>
          <w:rtl w:val="0"/>
        </w:rPr>
      </w:r>
    </w:p>
    <w:p w:rsidR="00000000" w:rsidDel="00000000" w:rsidP="00000000" w:rsidRDefault="00000000" w:rsidRPr="00000000" w14:paraId="00000074">
      <w:pPr>
        <w:pStyle w:val="Heading2"/>
        <w:spacing w:before="120" w:lineRule="auto"/>
        <w:rPr/>
      </w:pPr>
      <w:r w:rsidDel="00000000" w:rsidR="00000000" w:rsidRPr="00000000">
        <w:rPr>
          <w:rtl w:val="0"/>
        </w:rPr>
        <w:t xml:space="preserve">Пример</w:t>
      </w:r>
    </w:p>
    <w:p w:rsidR="00000000" w:rsidDel="00000000" w:rsidP="00000000" w:rsidRDefault="00000000" w:rsidRPr="00000000" w14:paraId="00000075">
      <w:pPr>
        <w:spacing w:after="280" w:before="280" w:line="240" w:lineRule="auto"/>
        <w:jc w:val="both"/>
        <w:rPr>
          <w:color w:val="000000"/>
        </w:rPr>
      </w:pPr>
      <w:r w:rsidDel="00000000" w:rsidR="00000000" w:rsidRPr="00000000">
        <w:rPr>
          <w:color w:val="000000"/>
          <w:rtl w:val="0"/>
        </w:rPr>
        <w:t xml:space="preserve">Входной файл</w:t>
      </w:r>
    </w:p>
    <w:p w:rsidR="00000000" w:rsidDel="00000000" w:rsidP="00000000" w:rsidRDefault="00000000" w:rsidRPr="00000000" w14:paraId="00000076">
      <w:pPr>
        <w:spacing w:after="28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2</w:t>
        <w:br w:type="textWrapping"/>
        <w:t xml:space="preserve">WRWWLWWLWWLWLWRRWRWWWRWWRWLW WWRRWLWLWWLWWLWWRWWRWWLW</w:t>
        <w:br w:type="textWrapping"/>
        <w:t xml:space="preserve">WW WW</w:t>
      </w:r>
    </w:p>
    <w:p w:rsidR="00000000" w:rsidDel="00000000" w:rsidP="00000000" w:rsidRDefault="00000000" w:rsidRPr="00000000" w14:paraId="00000077">
      <w:pPr>
        <w:spacing w:after="280" w:before="0" w:line="240" w:lineRule="auto"/>
        <w:jc w:val="both"/>
        <w:rPr>
          <w:color w:val="000000"/>
        </w:rPr>
      </w:pPr>
      <w:r w:rsidDel="00000000" w:rsidR="00000000" w:rsidRPr="00000000">
        <w:rPr>
          <w:color w:val="000000"/>
          <w:rtl w:val="0"/>
        </w:rPr>
        <w:t xml:space="preserve">Выходной файл</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Case #1:</w:t>
        <w:br w:type="textWrapping"/>
        <w:t xml:space="preserve">ac5</w:t>
        <w:br w:type="textWrapping"/>
        <w:t xml:space="preserve">386</w:t>
        <w:br w:type="textWrapping"/>
        <w:t xml:space="preserve">9c7</w:t>
        <w:br w:type="textWrapping"/>
        <w:t xml:space="preserve">e43</w:t>
        <w:br w:type="textWrapping"/>
        <w:t xml:space="preserve">9c5</w:t>
        <w:br w:type="textWrapping"/>
        <w:t xml:space="preserve">Case #2:</w:t>
        <w:br w:type="textWrapping"/>
        <w:t xml:space="preserve">3</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100" w:before="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100" w:before="0" w:line="240" w:lineRule="auto"/>
        <w:rPr>
          <w:rFonts w:ascii="Courier New" w:cs="Courier New" w:eastAsia="Courier New" w:hAnsi="Courier New"/>
        </w:rPr>
      </w:pPr>
      <w:r w:rsidDel="00000000" w:rsidR="00000000" w:rsidRPr="00000000">
        <w:rPr>
          <w:color w:val="2e75b5"/>
          <w:sz w:val="26"/>
          <w:szCs w:val="26"/>
          <w:rtl w:val="0"/>
        </w:rPr>
        <w:t xml:space="preserve">Тестовые данные</w:t>
      </w: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pPr>
      <w:r w:rsidDel="00000000" w:rsidR="00000000" w:rsidRPr="00000000">
        <w:rPr>
          <w:rtl w:val="0"/>
        </w:rPr>
        <w:t xml:space="preserve">Для тестирования вашего приложения используйте следующие тестовые файлы:</w:t>
      </w:r>
    </w:p>
    <w:p w:rsidR="00000000" w:rsidDel="00000000" w:rsidP="00000000" w:rsidRDefault="00000000" w:rsidRPr="00000000" w14:paraId="0000007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80" w:line="240" w:lineRule="auto"/>
        <w:ind w:left="720" w:right="0" w:hanging="360"/>
        <w:jc w:val="both"/>
        <w:rPr>
          <w:u w:val="none"/>
        </w:rPr>
      </w:pPr>
      <w:hyperlink r:id="rId7">
        <w:r w:rsidDel="00000000" w:rsidR="00000000" w:rsidRPr="00000000">
          <w:rPr>
            <w:color w:val="1155cc"/>
            <w:u w:val="single"/>
            <w:rtl w:val="0"/>
          </w:rPr>
          <w:t xml:space="preserve">Тестовый набор 1</w:t>
        </w:r>
      </w:hyperlink>
      <w:r w:rsidDel="00000000" w:rsidR="00000000" w:rsidRPr="00000000">
        <w:rPr>
          <w:rtl w:val="0"/>
        </w:rPr>
      </w:r>
    </w:p>
    <w:p w:rsidR="00000000" w:rsidDel="00000000" w:rsidP="00000000" w:rsidRDefault="00000000" w:rsidRPr="00000000" w14:paraId="0000007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80" w:before="0" w:beforeAutospacing="0" w:line="240" w:lineRule="auto"/>
        <w:ind w:left="720" w:right="0" w:hanging="360"/>
        <w:jc w:val="both"/>
        <w:rPr>
          <w:u w:val="none"/>
        </w:rPr>
      </w:pPr>
      <w:hyperlink r:id="rId8">
        <w:r w:rsidDel="00000000" w:rsidR="00000000" w:rsidRPr="00000000">
          <w:rPr>
            <w:color w:val="1155cc"/>
            <w:u w:val="single"/>
            <w:rtl w:val="0"/>
          </w:rPr>
          <w:t xml:space="preserve">Тестовый набор 2</w:t>
        </w:r>
      </w:hyperlink>
      <w:r w:rsidDel="00000000" w:rsidR="00000000" w:rsidRPr="00000000">
        <w:rPr>
          <w:rtl w:val="0"/>
        </w:rPr>
      </w:r>
    </w:p>
    <w:p w:rsidR="00000000" w:rsidDel="00000000" w:rsidP="00000000" w:rsidRDefault="00000000" w:rsidRPr="00000000" w14:paraId="0000007E">
      <w:pPr>
        <w:spacing w:after="100" w:before="0" w:line="240" w:lineRule="auto"/>
        <w:rPr>
          <w:rFonts w:ascii="Courier New" w:cs="Courier New" w:eastAsia="Courier New" w:hAnsi="Courier New"/>
        </w:rPr>
      </w:pPr>
      <w:r w:rsidDel="00000000" w:rsidR="00000000" w:rsidRPr="00000000">
        <w:rPr>
          <w:rtl w:val="0"/>
        </w:rPr>
      </w:r>
    </w:p>
    <w:sectPr>
      <w:pgSz w:h="16838" w:w="11906"/>
      <w:pgMar w:bottom="851" w:top="851" w:left="1276" w:right="85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40" w:line="259" w:lineRule="auto"/>
      <w:ind w:left="0" w:right="0" w:firstLine="0"/>
      <w:jc w:val="left"/>
    </w:pPr>
    <w:rPr>
      <w:rFonts w:ascii="Calibri" w:cs="Calibri" w:eastAsia="Calibri" w:hAnsi="Calibri"/>
      <w:b w:val="0"/>
      <w:i w:val="0"/>
      <w:smallCaps w:val="0"/>
      <w:strike w:val="0"/>
      <w:color w:val="2e75b5"/>
      <w:sz w:val="32"/>
      <w:szCs w:val="32"/>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40" w:line="259" w:lineRule="auto"/>
      <w:ind w:left="0" w:right="0" w:firstLine="0"/>
      <w:jc w:val="left"/>
    </w:pPr>
    <w:rPr>
      <w:rFonts w:ascii="Calibri" w:cs="Calibri" w:eastAsia="Calibri" w:hAnsi="Calibri"/>
      <w:b w:val="0"/>
      <w:i w:val="0"/>
      <w:smallCaps w:val="0"/>
      <w:strike w:val="0"/>
      <w:color w:val="2e75b5"/>
      <w:sz w:val="26"/>
      <w:szCs w:val="26"/>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Calibri" w:cs="Calibri" w:eastAsia="Calibri" w:hAnsi="Calibri"/>
      <w:b w:val="0"/>
      <w:i w:val="0"/>
      <w:smallCaps w:val="0"/>
      <w:strike w:val="0"/>
      <w:color w:val="000000"/>
      <w:sz w:val="56"/>
      <w:szCs w:val="56"/>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drive.google.com/open?id=0BzpEfu_ep6K3dDRZUEpEaDh6Q2s" TargetMode="External"/><Relationship Id="rId8" Type="http://schemas.openxmlformats.org/officeDocument/2006/relationships/hyperlink" Target="http://drive.google.com/open?id=0BzpEfu_ep6K3RTdoODNMdjZPWX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