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A6AA" w14:textId="77777777" w:rsidR="005759ED" w:rsidRPr="005759ED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Romain </w:t>
      </w:r>
      <w:r w:rsidRPr="005759ED">
        <w:rPr>
          <w:rFonts w:asciiTheme="majorHAnsi" w:hAnsiTheme="majorHAnsi"/>
          <w:smallCaps/>
        </w:rPr>
        <w:t>Vidal</w:t>
      </w:r>
    </w:p>
    <w:p w14:paraId="077EC351" w14:textId="77777777" w:rsidR="005759ED" w:rsidRPr="005759ED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Thomas </w:t>
      </w:r>
      <w:r w:rsidRPr="005759ED">
        <w:rPr>
          <w:rFonts w:asciiTheme="majorHAnsi" w:hAnsiTheme="majorHAnsi"/>
          <w:smallCaps/>
        </w:rPr>
        <w:t>Jacumin</w:t>
      </w:r>
    </w:p>
    <w:p w14:paraId="1B7F65AD" w14:textId="73542FE5" w:rsidR="005759ED" w:rsidRPr="000220E9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Angelo </w:t>
      </w:r>
      <w:r w:rsidRPr="005759ED">
        <w:rPr>
          <w:rFonts w:asciiTheme="majorHAnsi" w:hAnsiTheme="majorHAnsi"/>
          <w:smallCaps/>
        </w:rPr>
        <w:t>Lorber</w:t>
      </w:r>
    </w:p>
    <w:p w14:paraId="3361AFDC" w14:textId="1766DA28" w:rsidR="005759ED" w:rsidRDefault="005759ED" w:rsidP="000220E9">
      <w:pPr>
        <w:spacing w:line="720" w:lineRule="auto"/>
      </w:pPr>
    </w:p>
    <w:p w14:paraId="45A45EEB" w14:textId="4CA6F5D0" w:rsidR="00C045E1" w:rsidRDefault="0025099C" w:rsidP="000220E9">
      <w:pPr>
        <w:pStyle w:val="Titre"/>
        <w:spacing w:before="240"/>
        <w:jc w:val="center"/>
      </w:pPr>
      <w:r>
        <w:t>Projet NE 302 – Serveur http</w:t>
      </w:r>
    </w:p>
    <w:p w14:paraId="0233CF4C" w14:textId="7E9B0E4F" w:rsidR="0025099C" w:rsidRDefault="0025099C" w:rsidP="0025099C">
      <w:pPr>
        <w:pStyle w:val="Sous-titre"/>
        <w:jc w:val="center"/>
        <w:rPr>
          <w:sz w:val="28"/>
          <w:szCs w:val="28"/>
        </w:rPr>
      </w:pPr>
      <w:r w:rsidRPr="0007046C">
        <w:rPr>
          <w:sz w:val="28"/>
          <w:szCs w:val="28"/>
        </w:rPr>
        <w:t xml:space="preserve">Partie 2 : Parseur </w:t>
      </w:r>
      <w:r w:rsidR="0007046C">
        <w:rPr>
          <w:sz w:val="28"/>
          <w:szCs w:val="28"/>
        </w:rPr>
        <w:t>http</w:t>
      </w:r>
    </w:p>
    <w:p w14:paraId="3E8AFDF6" w14:textId="51F3D223" w:rsidR="00BF3E43" w:rsidRPr="00BF3E43" w:rsidRDefault="00904832" w:rsidP="00BF3E43">
      <w:r>
        <w:rPr>
          <w:noProof/>
        </w:rPr>
        <w:pict w14:anchorId="636BC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.4pt;margin-top:81.1pt;width:420.75pt;height:234.75pt;z-index:251659264">
            <v:imagedata r:id="rId8" o:title="Logo Tomahawk" croptop="8283f" cropbottom="11770f" cropleft="761f" cropright="3804f"/>
            <w10:wrap type="square"/>
          </v:shape>
        </w:pict>
      </w:r>
      <w:r w:rsidR="0007046C">
        <w:br w:type="page"/>
      </w:r>
    </w:p>
    <w:p w14:paraId="4DDA341A" w14:textId="77777777" w:rsidR="00C045E1" w:rsidRDefault="00C045E1" w:rsidP="00DF29DC">
      <w:pPr>
        <w:pStyle w:val="Titre1"/>
        <w:numPr>
          <w:ilvl w:val="0"/>
          <w:numId w:val="1"/>
        </w:numPr>
      </w:pPr>
      <w:r>
        <w:lastRenderedPageBreak/>
        <w:t>Élaboration de l’architecture</w:t>
      </w:r>
    </w:p>
    <w:p w14:paraId="470D999E" w14:textId="77777777" w:rsidR="00DF29DC" w:rsidRDefault="00DF29DC" w:rsidP="00DF29DC">
      <w:pPr>
        <w:pStyle w:val="Titre2"/>
        <w:numPr>
          <w:ilvl w:val="1"/>
          <w:numId w:val="1"/>
        </w:numPr>
      </w:pPr>
      <w:r>
        <w:t>Architecture globale</w:t>
      </w:r>
    </w:p>
    <w:p w14:paraId="6FCB29DF" w14:textId="77777777" w:rsidR="00660E6F" w:rsidRDefault="00660E6F" w:rsidP="00660E6F">
      <w:r>
        <w:rPr>
          <w:noProof/>
          <w:lang w:eastAsia="fr-FR"/>
        </w:rPr>
        <w:drawing>
          <wp:inline distT="0" distB="0" distL="0" distR="0" wp14:anchorId="1AEE141F" wp14:editId="3A869E29">
            <wp:extent cx="5753100" cy="1838325"/>
            <wp:effectExtent l="0" t="0" r="0" b="0"/>
            <wp:docPr id="1" name="Image 1" descr="C:\Users\romai\AppData\Local\Microsoft\Windows\INetCache\Content.Word\architecture glob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i\AppData\Local\Microsoft\Windows\INetCache\Content.Word\architecture glob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4A4B" w14:textId="5784B0C9" w:rsidR="005B716B" w:rsidRDefault="00660E6F" w:rsidP="00B2050E">
      <w:pPr>
        <w:ind w:firstLine="360"/>
      </w:pPr>
      <w:r>
        <w:t xml:space="preserve">Notre programme </w:t>
      </w:r>
      <w:r w:rsidR="005B716B">
        <w:t>principal</w:t>
      </w:r>
      <w:r w:rsidR="00B57D88">
        <w:t xml:space="preserve"> utilisera un arbre</w:t>
      </w:r>
      <w:r w:rsidR="0007046C">
        <w:t xml:space="preserve"> qu’il parcourra pour y étudier les différents champs</w:t>
      </w:r>
      <w:r w:rsidR="00B57D88">
        <w:t>.</w:t>
      </w:r>
      <w:r w:rsidR="00092E59">
        <w:t xml:space="preserve"> Le parseur http étudiera donc une requête passé en paramètre par le programme principal et retournera une structure représentant la requête sous la forme d’un arbre.</w:t>
      </w:r>
    </w:p>
    <w:p w14:paraId="16B97C00" w14:textId="0F775D04" w:rsidR="00092E59" w:rsidRDefault="00092E59" w:rsidP="00B2050E">
      <w:pPr>
        <w:ind w:firstLine="360"/>
      </w:pPr>
      <w:r>
        <w:t>L’API échangera de la même manière avec le parseur puis parcourra l’arbre en comparant chaque valeur avec la chaine demandée pour la retourner.</w:t>
      </w:r>
    </w:p>
    <w:p w14:paraId="38B909DF" w14:textId="77777777" w:rsidR="00660E6F" w:rsidRPr="00660E6F" w:rsidRDefault="00660E6F" w:rsidP="00660E6F"/>
    <w:p w14:paraId="2DBC75B2" w14:textId="77777777" w:rsidR="00DF29DC" w:rsidRDefault="00DF29DC" w:rsidP="00DF29DC">
      <w:pPr>
        <w:pStyle w:val="Titre2"/>
        <w:numPr>
          <w:ilvl w:val="1"/>
          <w:numId w:val="1"/>
        </w:numPr>
      </w:pPr>
      <w:r>
        <w:t xml:space="preserve">Le parseur </w:t>
      </w:r>
      <w:r w:rsidR="005B716B">
        <w:t>http</w:t>
      </w:r>
    </w:p>
    <w:p w14:paraId="31FC04A8" w14:textId="02D0A155" w:rsidR="00B03C1B" w:rsidRPr="00B03C1B" w:rsidRDefault="00B2050E" w:rsidP="00B2050E">
      <w:pPr>
        <w:ind w:left="360"/>
      </w:pPr>
      <w:r>
        <w:t>Notre parseur va donc prendre en entrée une requête http et la « découper » selon le schéma ci-dessous</w:t>
      </w:r>
    </w:p>
    <w:p w14:paraId="2C4B7673" w14:textId="77777777" w:rsidR="005B716B" w:rsidRDefault="005B716B" w:rsidP="005B716B">
      <w:r>
        <w:rPr>
          <w:noProof/>
          <w:lang w:eastAsia="fr-FR"/>
        </w:rPr>
        <w:drawing>
          <wp:inline distT="0" distB="0" distL="0" distR="0" wp14:anchorId="596E6DE0" wp14:editId="25383D4E">
            <wp:extent cx="5734050" cy="2324074"/>
            <wp:effectExtent l="0" t="0" r="0" b="635"/>
            <wp:docPr id="2" name="Image 2" descr="C:\Users\romai\AppData\Local\Microsoft\Windows\INetCache\Content.Word\arb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i\AppData\Local\Microsoft\Windows\INetCache\Content.Word\arbr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41" b="1161"/>
                    <a:stretch/>
                  </pic:blipFill>
                  <pic:spPr bwMode="auto">
                    <a:xfrm>
                      <a:off x="0" y="0"/>
                      <a:ext cx="5735314" cy="23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B920" w14:textId="491E8630" w:rsidR="00092E59" w:rsidRDefault="001660CE" w:rsidP="005B716B">
      <w:r>
        <w:t>Il utilisera des automates pour déterminer la syntaxe</w:t>
      </w:r>
    </w:p>
    <w:p w14:paraId="192BA618" w14:textId="4F6C3969" w:rsidR="00613C25" w:rsidRPr="005B716B" w:rsidRDefault="00317901" w:rsidP="005B716B">
      <w:r>
        <w:t xml:space="preserve">(- </w:t>
      </w:r>
      <w:r w:rsidR="00613C25">
        <w:t>Insérer ici les automates nombreux et compliqué</w:t>
      </w:r>
      <w:r>
        <w:t>s -)</w:t>
      </w:r>
    </w:p>
    <w:p w14:paraId="4572C5F3" w14:textId="77777777" w:rsidR="00531F09" w:rsidRDefault="00531F09">
      <w:pPr>
        <w:rPr>
          <w:highlight w:val="lightGray"/>
        </w:rPr>
      </w:pPr>
    </w:p>
    <w:p w14:paraId="29C262A8" w14:textId="5F20D44A" w:rsidR="00127A2B" w:rsidRDefault="00127A2B">
      <w:pPr>
        <w:rPr>
          <w:caps/>
          <w:color w:val="FFFFFF" w:themeColor="background1"/>
          <w:spacing w:val="15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14:paraId="2774DC7C" w14:textId="566855E6" w:rsidR="00B2050E" w:rsidRDefault="00C045E1" w:rsidP="00127A2B">
      <w:pPr>
        <w:pStyle w:val="Titre1"/>
        <w:numPr>
          <w:ilvl w:val="0"/>
          <w:numId w:val="1"/>
        </w:numPr>
      </w:pPr>
      <w:r w:rsidRPr="00B2050E">
        <w:lastRenderedPageBreak/>
        <w:t>Mise</w:t>
      </w:r>
      <w:r>
        <w:t xml:space="preserve"> en place du projet</w:t>
      </w:r>
    </w:p>
    <w:p w14:paraId="793AAD64" w14:textId="49827EEC" w:rsidR="00B2050E" w:rsidRPr="00B2050E" w:rsidRDefault="00DF29DC" w:rsidP="00B2050E">
      <w:pPr>
        <w:pStyle w:val="Titre2"/>
        <w:numPr>
          <w:ilvl w:val="1"/>
          <w:numId w:val="1"/>
        </w:numPr>
      </w:pPr>
      <w:r>
        <w:t>Mise en place d’un git</w:t>
      </w:r>
    </w:p>
    <w:p w14:paraId="7977C7C8" w14:textId="4FFE1011" w:rsidR="00B2050E" w:rsidRDefault="00092E59" w:rsidP="00AD31F1">
      <w:pPr>
        <w:ind w:firstLine="360"/>
      </w:pPr>
      <w:r>
        <w:t>Pour la gestion des versions nous avons ch</w:t>
      </w:r>
      <w:r w:rsidR="00057D5A">
        <w:t>oisi d’utiliser un git, hébergé</w:t>
      </w:r>
      <w:r>
        <w:t xml:space="preserve"> sur </w:t>
      </w:r>
      <w:r w:rsidR="00CB5ECF">
        <w:t>Git Hub</w:t>
      </w:r>
      <w:r w:rsidR="00613C25">
        <w:t>.</w:t>
      </w:r>
    </w:p>
    <w:p w14:paraId="74EDB843" w14:textId="6C67426B" w:rsidR="00613C25" w:rsidRDefault="00613C25" w:rsidP="00AD31F1">
      <w:pPr>
        <w:ind w:firstLine="360"/>
      </w:pPr>
      <w:r>
        <w:t>Il est disponible à l’adresse suivante :</w:t>
      </w:r>
    </w:p>
    <w:p w14:paraId="3A9482D3" w14:textId="3B19071A" w:rsidR="009C25B5" w:rsidRPr="00613C25" w:rsidRDefault="00613C25" w:rsidP="009C25B5">
      <w:pPr>
        <w:jc w:val="center"/>
        <w:rPr>
          <w:rFonts w:asciiTheme="majorHAnsi" w:hAnsiTheme="majorHAnsi"/>
        </w:rPr>
      </w:pPr>
      <w:r w:rsidRPr="00613C25">
        <w:rPr>
          <w:rFonts w:asciiTheme="majorHAnsi" w:hAnsiTheme="majorHAnsi"/>
        </w:rPr>
        <w:t>https://github.com/RomainVidal666/Tomahawk.git</w:t>
      </w:r>
    </w:p>
    <w:p w14:paraId="4443FA25" w14:textId="58191359" w:rsidR="00D50C7A" w:rsidRDefault="00D50C7A" w:rsidP="00D50C7A">
      <w:pPr>
        <w:pStyle w:val="Titre2"/>
        <w:numPr>
          <w:ilvl w:val="1"/>
          <w:numId w:val="1"/>
        </w:numPr>
      </w:pPr>
      <w:r>
        <w:t>répartition de la charge de travai</w:t>
      </w:r>
      <w:r w:rsidR="005E6551">
        <w:t>l</w:t>
      </w:r>
    </w:p>
    <w:p w14:paraId="64EF788A" w14:textId="016B3DE1" w:rsidR="009336DD" w:rsidRDefault="00127A2B" w:rsidP="00127A2B">
      <w:pPr>
        <w:ind w:firstLine="360"/>
      </w:pPr>
      <w:r>
        <w:t>Pour la répartition du travail nous nous sommes retrouvées pour travailler en groupe, notamment pendant la phase de conception, il était indispensable pour nous de pouvoir échanger nos idées.</w:t>
      </w:r>
    </w:p>
    <w:p w14:paraId="28C2BBF0" w14:textId="4CAF318B" w:rsidR="00127A2B" w:rsidRPr="005E6551" w:rsidRDefault="00127A2B" w:rsidP="00127A2B">
      <w:pPr>
        <w:ind w:firstLine="360"/>
      </w:pPr>
      <w:r>
        <w:t>Pour le codage du parseur nous avons procédé de la même façon, chacun s’occupant d’une fonction. Cela nous a permis d’avancer efficacement et de ne pas rester bloqué sur des problèmes simples.</w:t>
      </w:r>
    </w:p>
    <w:p w14:paraId="54B1B50F" w14:textId="633B515F" w:rsidR="00C045E1" w:rsidRDefault="00C045E1" w:rsidP="00C045E1">
      <w:pPr>
        <w:pStyle w:val="Titre1"/>
        <w:numPr>
          <w:ilvl w:val="0"/>
          <w:numId w:val="1"/>
        </w:numPr>
      </w:pPr>
      <w:r>
        <w:t>Implémentation</w:t>
      </w:r>
    </w:p>
    <w:p w14:paraId="407BEDD8" w14:textId="77777777" w:rsidR="00C045E1" w:rsidRDefault="00C045E1" w:rsidP="00C045E1">
      <w:pPr>
        <w:pStyle w:val="Titre2"/>
        <w:numPr>
          <w:ilvl w:val="1"/>
          <w:numId w:val="1"/>
        </w:numPr>
      </w:pPr>
      <w:r>
        <w:t>Implémentations des automates</w:t>
      </w:r>
    </w:p>
    <w:p w14:paraId="14AFFD6B" w14:textId="565DFD61" w:rsidR="00904832" w:rsidRDefault="00904832" w:rsidP="00CB5ECF">
      <w:pPr>
        <w:ind w:firstLine="360"/>
      </w:pPr>
      <w:r>
        <w:t xml:space="preserve">L’automate parcourt la chaine à l’aide d’un pointeur sur celle-ci, qu’il fait avancer à chaque lecture. Quand </w:t>
      </w:r>
      <w:bookmarkStart w:id="0" w:name="_GoBack"/>
      <w:bookmarkEnd w:id="0"/>
      <w:r>
        <w:t>il se trouve sur un état accepteur la sous-chaine est sauvegardée dans l’arbre.</w:t>
      </w:r>
    </w:p>
    <w:p w14:paraId="0B744D44" w14:textId="3E99AB7E" w:rsidR="008E1EE0" w:rsidRDefault="00904832" w:rsidP="00CB5ECF">
      <w:pPr>
        <w:ind w:firstLine="360"/>
      </w:pPr>
      <w:r>
        <w:t xml:space="preserve">Nous </w:t>
      </w:r>
      <w:r w:rsidR="008E1EE0">
        <w:t>avons écrit une fonction par automates</w:t>
      </w:r>
      <w:r w:rsidR="00CB5ECF">
        <w:t>,</w:t>
      </w:r>
      <w:r w:rsidR="008E1EE0">
        <w:t xml:space="preserve"> pour chacune de ces fonctions </w:t>
      </w:r>
      <w:r w:rsidR="00CB5ECF">
        <w:t xml:space="preserve">le comportement est le suivant </w:t>
      </w:r>
      <w:r w:rsidR="008E1EE0">
        <w:t>:</w:t>
      </w:r>
    </w:p>
    <w:p w14:paraId="79A7AF04" w14:textId="265595A5" w:rsidR="008E1EE0" w:rsidRDefault="008E1EE0" w:rsidP="008E1EE0">
      <w:pPr>
        <w:pStyle w:val="Paragraphedeliste"/>
        <w:numPr>
          <w:ilvl w:val="0"/>
          <w:numId w:val="3"/>
        </w:numPr>
      </w:pPr>
      <w:r>
        <w:t>L’</w:t>
      </w:r>
      <w:r w:rsidR="00CB5ECF">
        <w:t>arriver</w:t>
      </w:r>
      <w:r>
        <w:t xml:space="preserve"> sur un état accepteur termine la fonction.</w:t>
      </w:r>
    </w:p>
    <w:p w14:paraId="138453C6" w14:textId="568E87E7" w:rsidR="00904832" w:rsidRDefault="00904832" w:rsidP="008E1EE0">
      <w:pPr>
        <w:pStyle w:val="Paragraphedeliste"/>
        <w:numPr>
          <w:ilvl w:val="0"/>
          <w:numId w:val="3"/>
        </w:numPr>
      </w:pPr>
      <w:r>
        <w:t>Une transition non reconnu termine la fonction.</w:t>
      </w:r>
    </w:p>
    <w:p w14:paraId="63B91E70" w14:textId="7AEA8F31" w:rsidR="00904832" w:rsidRDefault="00CB5ECF" w:rsidP="00904832">
      <w:pPr>
        <w:pStyle w:val="Paragraphedeliste"/>
        <w:numPr>
          <w:ilvl w:val="0"/>
          <w:numId w:val="3"/>
        </w:numPr>
      </w:pPr>
      <w:r>
        <w:t>La fonction retourne 0 si l’automate est reconnu, une autre valeur sinon.</w:t>
      </w:r>
    </w:p>
    <w:p w14:paraId="6FBD5186" w14:textId="1876A389" w:rsidR="008E1EE0" w:rsidRDefault="008E1EE0" w:rsidP="008E1EE0">
      <w:pPr>
        <w:pStyle w:val="Paragraphedeliste"/>
        <w:numPr>
          <w:ilvl w:val="0"/>
          <w:numId w:val="3"/>
        </w:numPr>
      </w:pPr>
      <w:r>
        <w:t>Un</w:t>
      </w:r>
      <w:r w:rsidR="00CB5ECF">
        <w:t>e</w:t>
      </w:r>
      <w:r>
        <w:t xml:space="preserve"> structure est </w:t>
      </w:r>
      <w:r w:rsidR="00CB5ECF">
        <w:t>créée à l’entrée de la fonction et est ajouté à l’arbre.</w:t>
      </w:r>
    </w:p>
    <w:p w14:paraId="7BB0979B" w14:textId="07AC260B" w:rsidR="00CB5ECF" w:rsidRPr="00531F09" w:rsidRDefault="00CB5ECF" w:rsidP="008E1EE0">
      <w:pPr>
        <w:pStyle w:val="Paragraphedeliste"/>
        <w:numPr>
          <w:ilvl w:val="0"/>
          <w:numId w:val="3"/>
        </w:numPr>
      </w:pPr>
      <w:r>
        <w:t>Si l’état représente un sous-automate, on appelle la fonction correspondante.</w:t>
      </w:r>
    </w:p>
    <w:p w14:paraId="6D6058CC" w14:textId="3E739EB0" w:rsidR="00B03C1B" w:rsidRDefault="00B03C1B" w:rsidP="00B03C1B">
      <w:pPr>
        <w:pStyle w:val="Titre2"/>
        <w:numPr>
          <w:ilvl w:val="1"/>
          <w:numId w:val="1"/>
        </w:numPr>
      </w:pPr>
      <w:r>
        <w:t>Implémentation de l’arbre</w:t>
      </w:r>
    </w:p>
    <w:p w14:paraId="6CB97CB6" w14:textId="3CAEE480" w:rsidR="00531F09" w:rsidRDefault="000220E9" w:rsidP="00531F09">
      <w:r>
        <w:t>L’arbre est défini sous la forme d’une liste chainée.</w:t>
      </w:r>
    </w:p>
    <w:p w14:paraId="50E6EAD5" w14:textId="77777777" w:rsidR="005D5235" w:rsidRDefault="000220E9" w:rsidP="00531F09">
      <w:r>
        <w:t>On a défini une struct</w:t>
      </w:r>
      <w:r w:rsidR="005D5235">
        <w:t xml:space="preserve">ure avec comme attributs : </w:t>
      </w:r>
    </w:p>
    <w:p w14:paraId="10F907DA" w14:textId="506EABAC" w:rsidR="000220E9" w:rsidRDefault="005D5235" w:rsidP="005D5235">
      <w:pPr>
        <w:pStyle w:val="Paragraphedeliste"/>
        <w:numPr>
          <w:ilvl w:val="0"/>
          <w:numId w:val="2"/>
        </w:numPr>
      </w:pPr>
      <w:r>
        <w:t>Le nom</w:t>
      </w:r>
    </w:p>
    <w:p w14:paraId="67DE13D9" w14:textId="49E7DAF9" w:rsidR="005D5235" w:rsidRDefault="005D5235" w:rsidP="005D5235">
      <w:pPr>
        <w:pStyle w:val="Paragraphedeliste"/>
        <w:numPr>
          <w:ilvl w:val="0"/>
          <w:numId w:val="2"/>
        </w:numPr>
      </w:pPr>
      <w:r>
        <w:t>un pointeur sur le début de la sous-chaine.</w:t>
      </w:r>
    </w:p>
    <w:p w14:paraId="174238C7" w14:textId="495B4C55" w:rsidR="005D5235" w:rsidRDefault="005D5235" w:rsidP="005D5235">
      <w:pPr>
        <w:pStyle w:val="Paragraphedeliste"/>
        <w:numPr>
          <w:ilvl w:val="0"/>
          <w:numId w:val="2"/>
        </w:numPr>
      </w:pPr>
      <w:r>
        <w:t>Un pointeur sur la fin de la sous-chaine.</w:t>
      </w:r>
    </w:p>
    <w:p w14:paraId="5EC8686F" w14:textId="255623A0" w:rsidR="005D5235" w:rsidRDefault="005D5235" w:rsidP="005D5235">
      <w:pPr>
        <w:pStyle w:val="Paragraphedeliste"/>
        <w:numPr>
          <w:ilvl w:val="0"/>
          <w:numId w:val="2"/>
        </w:numPr>
      </w:pPr>
      <w:r>
        <w:t>Une liste pour stocker un pointeur vers les éléments suivants.</w:t>
      </w:r>
    </w:p>
    <w:p w14:paraId="3FA7C3E3" w14:textId="159D0D67" w:rsidR="005D5235" w:rsidRPr="00531F09" w:rsidRDefault="005D5235" w:rsidP="005D5235">
      <w:r>
        <w:t>On utilise les fonctions standards de parcourt, d’ajout et de suppression dans un arbre.</w:t>
      </w:r>
    </w:p>
    <w:p w14:paraId="29AA9686" w14:textId="69FC2198" w:rsidR="006A753B" w:rsidRDefault="006A753B" w:rsidP="006A753B">
      <w:pPr>
        <w:pStyle w:val="Titre2"/>
        <w:numPr>
          <w:ilvl w:val="1"/>
          <w:numId w:val="1"/>
        </w:numPr>
      </w:pPr>
      <w:r>
        <w:t>Implémentation de l’api</w:t>
      </w:r>
    </w:p>
    <w:p w14:paraId="112F9F34" w14:textId="3FCF4826" w:rsidR="00321C83" w:rsidRDefault="00321C83" w:rsidP="007B34B1">
      <w:pPr>
        <w:ind w:firstLine="360"/>
      </w:pPr>
      <w:r>
        <w:t xml:space="preserve">L’API est assez simple </w:t>
      </w:r>
      <w:r w:rsidR="007B34B1">
        <w:t>il s’agit de passer la requête au parseur afin récupérer l’arbre puis de le parcourir afin de trouver le champ demandé extraire la sous chaine et enfin, la renvoyer.</w:t>
      </w:r>
    </w:p>
    <w:p w14:paraId="561902A6" w14:textId="40DAC964" w:rsidR="006E432D" w:rsidRPr="006E432D" w:rsidRDefault="006E432D" w:rsidP="006E432D">
      <w:pPr>
        <w:ind w:left="360"/>
      </w:pPr>
      <w:r>
        <w:t>L</w:t>
      </w:r>
      <w:r w:rsidR="000A3D11">
        <w:t>’API pie pique</w:t>
      </w:r>
      <w:r>
        <w:t xml:space="preserve"> le lait laid des dés dès midi mais dit « dit,</w:t>
      </w:r>
      <w:r w:rsidR="007B3B91">
        <w:t xml:space="preserve"> mais</w:t>
      </w:r>
      <w:r>
        <w:t xml:space="preserve"> </w:t>
      </w:r>
      <w:r w:rsidR="001660CE">
        <w:t>l’épi</w:t>
      </w:r>
      <w:r w:rsidR="009C25B5">
        <w:t xml:space="preserve"> est-il si pétrit </w:t>
      </w:r>
      <w:r w:rsidR="007B3B91">
        <w:t>que lui aussi luit</w:t>
      </w:r>
      <w:r w:rsidR="009C25B5">
        <w:t>»</w:t>
      </w:r>
      <w:r>
        <w:t xml:space="preserve"> </w:t>
      </w:r>
    </w:p>
    <w:sectPr w:rsidR="006E432D" w:rsidRPr="006E432D" w:rsidSect="00D959AC">
      <w:headerReference w:type="default" r:id="rId11"/>
      <w:footerReference w:type="default" r:id="rId12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9D873" w14:textId="77777777" w:rsidR="005C2DC6" w:rsidRDefault="005C2DC6" w:rsidP="00C045E1">
      <w:pPr>
        <w:spacing w:after="0" w:line="240" w:lineRule="auto"/>
      </w:pPr>
      <w:r>
        <w:separator/>
      </w:r>
    </w:p>
  </w:endnote>
  <w:endnote w:type="continuationSeparator" w:id="0">
    <w:p w14:paraId="28EE4E43" w14:textId="77777777" w:rsidR="005C2DC6" w:rsidRDefault="005C2DC6" w:rsidP="00C0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944114"/>
      <w:docPartObj>
        <w:docPartGallery w:val="Page Numbers (Bottom of Page)"/>
        <w:docPartUnique/>
      </w:docPartObj>
    </w:sdtPr>
    <w:sdtContent>
      <w:p w14:paraId="0E3DF86E" w14:textId="40A283B4" w:rsidR="00201397" w:rsidRDefault="00201397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8389607" wp14:editId="535EBCD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9576" w14:textId="77777777" w:rsidR="00201397" w:rsidRDefault="0020139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C65F1" w14:textId="77777777" w:rsidR="00201397" w:rsidRDefault="00201397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904832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389607" id="Groupe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gxtwMAACo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ZO5haboa9SMLlV/cf+XrkEQbyT+a8a1N5LvV1Xzpjsh+9kAf7Y&#10;wUjE5liqzrqArMkRS/B4KgE/GpLDZhJEkQ+FykE1yliivIY62lOBv7J6UDvLUbsdz9tNdxolGyNL&#10;3cUY7BiczQwaTj9hqr8M04816zmWSlvARkyjCdMfoRGZqFpOQgcrWk2YagcoEXJdgxW/VkoONWcF&#10;BBVYewj97IBdaCjHPyL8KlYT0n+DFEt7pc0tlx2xQkYVhI8lZA932jhQJxNbUS3bptg1bYsLVe3X&#10;rSIPDDi3wx/m8MKsFdZYSHvMeXQ7EB/cYXU2UuTQ70kQRv5NmMx2i9VyFu2ieJYs/dXMD5KbZOFH&#10;SbTZ/WEDDKK0boqCi7tG8InPQfS22o6TxTERGU0G6MI4jDH3zyfp4++1JLvGwHhrmy6j0Lbws0Ys&#10;tbXdigJlw5rWyd7z8LF1AYPpH1HBTrDFdx1sjvsjeLEdsZfFI/SEklAvoADMZBBqqT5RMsB8y6j+&#10;7cAUp6T9VkBfIblgIOIiipchnFHnmv25hokcXGXUUOLEtXFD9NCrpqrhpgAxEvIa2F422CNPUY0d&#10;DHz7n4gXT8Sz4SA3p3l2xiNoyP+SeA76YB67QpOybfpvJmDGmQeMDGDQ4vRaRpHrhhMjgzBwsytK&#10;4rGbppk5sW0kZC07ft8yY0cOS5GVVqiKcYaz4hdKyq6FdxnQkMSLRbAYPY7GMBYnn/bkiYcsbcUb&#10;2z5er+Y3mAM4e8aOf9n2cKWN4VXm+8l2tV1FsyhcbGeRv9nMrnfraLbYBct4M9+s15vgOfPtPPly&#10;5tt4nqWkz6fa5zI/Y7CbhgDMGxiM718c9E+UeR+RXycx7E4Ezo2aFu+nML5J4YMEJ9P48WS/eM7X&#10;SPmnT7yrPwEAAP//AwBQSwMEFAAGAAgAAAAhAMqvLdbYAAAABQEAAA8AAABkcnMvZG93bnJldi54&#10;bWxMj0FLw0AQhe+C/2EZwZvdRKtIzKaUop6KYCuIt2l2moRmZ0N2m6T/3qkIehnm8YY338sXk2vV&#10;QH1oPBtIZwko4tLbhisDH9uXm0dQISJbbD2TgRMFWBSXFzlm1o/8TsMmVkpCOGRooI6xy7QOZU0O&#10;w8x3xOLtfe8wiuwrbXscJdy1+jZJHrTDhuVDjR2taioPm6Mz8DriuLxLn4f1Yb86fW3v3z7XKRlz&#10;fTUtn0BFmuLfMZzxBR0KYdr5I9ugWgNSJP7Mszefi9z9LrrI9X/64hsAAP//AwBQSwECLQAUAAYA&#10;CAAAACEAtoM4kv4AAADhAQAAEwAAAAAAAAAAAAAAAAAAAAAAW0NvbnRlbnRfVHlwZXNdLnhtbFBL&#10;AQItABQABgAIAAAAIQA4/SH/1gAAAJQBAAALAAAAAAAAAAAAAAAAAC8BAABfcmVscy8ucmVsc1BL&#10;AQItABQABgAIAAAAIQAglzgxtwMAACoKAAAOAAAAAAAAAAAAAAAAAC4CAABkcnMvZTJvRG9jLnht&#10;bFBLAQItABQABgAIAAAAIQDKry3W2AAAAAUBAAAPAAAAAAAAAAAAAAAAABEGAABkcnMvZG93bnJl&#10;di54bWxQSwUGAAAAAAQABADzAAAAFgcAAAAA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2DE09576" w14:textId="77777777" w:rsidR="00201397" w:rsidRDefault="0020139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7A6C65F1" w14:textId="77777777" w:rsidR="00201397" w:rsidRDefault="00201397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048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124CD84A" w14:textId="7A705525" w:rsidR="00201397" w:rsidRDefault="00201397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E99A4" w14:textId="77777777" w:rsidR="005C2DC6" w:rsidRDefault="005C2DC6" w:rsidP="00C045E1">
      <w:pPr>
        <w:spacing w:after="0" w:line="240" w:lineRule="auto"/>
      </w:pPr>
      <w:r>
        <w:separator/>
      </w:r>
    </w:p>
  </w:footnote>
  <w:footnote w:type="continuationSeparator" w:id="0">
    <w:p w14:paraId="69605A8C" w14:textId="77777777" w:rsidR="005C2DC6" w:rsidRDefault="005C2DC6" w:rsidP="00C0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1B4B6" w14:textId="703469C7" w:rsidR="00D959AC" w:rsidRDefault="00201397" w:rsidP="00D959AC">
    <w:pPr>
      <w:spacing w:after="0" w:line="240" w:lineRule="auto"/>
      <w:rPr>
        <w:rFonts w:asciiTheme="majorHAnsi" w:hAnsiTheme="majorHAnsi"/>
        <w:smallCaps/>
      </w:rPr>
    </w:pPr>
    <w:r w:rsidRPr="005759ED">
      <w:rPr>
        <w:rFonts w:asciiTheme="majorHAnsi" w:hAnsiTheme="majorHAnsi"/>
      </w:rPr>
      <w:t xml:space="preserve">Angelo </w:t>
    </w:r>
    <w:r w:rsidRPr="005759ED">
      <w:rPr>
        <w:rFonts w:asciiTheme="majorHAnsi" w:hAnsiTheme="majorHAnsi"/>
        <w:smallCaps/>
      </w:rPr>
      <w:t>Lorber</w:t>
    </w:r>
    <w:r w:rsidRPr="005759ED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- </w:t>
    </w:r>
    <w:r w:rsidRPr="005759ED">
      <w:rPr>
        <w:rFonts w:asciiTheme="majorHAnsi" w:hAnsiTheme="majorHAnsi"/>
      </w:rPr>
      <w:t xml:space="preserve">Romain </w:t>
    </w:r>
    <w:r w:rsidRPr="005759ED">
      <w:rPr>
        <w:rFonts w:asciiTheme="majorHAnsi" w:hAnsiTheme="majorHAnsi"/>
        <w:smallCaps/>
      </w:rPr>
      <w:t>Vidal</w:t>
    </w:r>
    <w:r>
      <w:rPr>
        <w:rFonts w:asciiTheme="majorHAnsi" w:hAnsiTheme="majorHAnsi"/>
      </w:rPr>
      <w:t xml:space="preserve"> - </w:t>
    </w:r>
    <w:r w:rsidRPr="005759ED">
      <w:rPr>
        <w:rFonts w:asciiTheme="majorHAnsi" w:hAnsiTheme="majorHAnsi"/>
      </w:rPr>
      <w:t xml:space="preserve">Thomas </w:t>
    </w:r>
    <w:r w:rsidRPr="005759ED">
      <w:rPr>
        <w:rFonts w:asciiTheme="majorHAnsi" w:hAnsiTheme="majorHAnsi"/>
        <w:smallCaps/>
      </w:rPr>
      <w:t>Jacumin</w:t>
    </w:r>
    <w:r w:rsidR="00D959AC">
      <w:rPr>
        <w:rFonts w:asciiTheme="majorHAnsi" w:hAnsiTheme="majorHAnsi"/>
        <w:smallCaps/>
      </w:rPr>
      <w:ptab w:relativeTo="margin" w:alignment="right" w:leader="none"/>
    </w:r>
    <w:r w:rsidR="00D959AC">
      <w:t>N</w:t>
    </w:r>
    <w:r w:rsidR="00D959AC">
      <w:t>E302 – Projet Tomahaw</w:t>
    </w:r>
    <w:r w:rsidR="00D959AC">
      <w:t>k (Serveur HTTP)</w:t>
    </w:r>
  </w:p>
  <w:p w14:paraId="2F8ADBCB" w14:textId="77777777" w:rsidR="00D959AC" w:rsidRPr="00201397" w:rsidRDefault="00D959AC" w:rsidP="00201397">
    <w:pPr>
      <w:spacing w:after="0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641F4"/>
    <w:multiLevelType w:val="multilevel"/>
    <w:tmpl w:val="E004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05578A"/>
    <w:multiLevelType w:val="hybridMultilevel"/>
    <w:tmpl w:val="2A602E88"/>
    <w:lvl w:ilvl="0" w:tplc="A2CE64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D614B"/>
    <w:multiLevelType w:val="hybridMultilevel"/>
    <w:tmpl w:val="8B68B07E"/>
    <w:lvl w:ilvl="0" w:tplc="B17684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307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ED"/>
    <w:rsid w:val="000220E9"/>
    <w:rsid w:val="00057D5A"/>
    <w:rsid w:val="0007046C"/>
    <w:rsid w:val="00092E59"/>
    <w:rsid w:val="000A3D11"/>
    <w:rsid w:val="00127A2B"/>
    <w:rsid w:val="001660CE"/>
    <w:rsid w:val="00201397"/>
    <w:rsid w:val="0025099C"/>
    <w:rsid w:val="00317901"/>
    <w:rsid w:val="00321C83"/>
    <w:rsid w:val="004050DA"/>
    <w:rsid w:val="00453841"/>
    <w:rsid w:val="00486FBC"/>
    <w:rsid w:val="004A5D63"/>
    <w:rsid w:val="00531F09"/>
    <w:rsid w:val="005759ED"/>
    <w:rsid w:val="005B716B"/>
    <w:rsid w:val="005C2DC6"/>
    <w:rsid w:val="005D5235"/>
    <w:rsid w:val="005E6551"/>
    <w:rsid w:val="00613C25"/>
    <w:rsid w:val="00660E6F"/>
    <w:rsid w:val="006A753B"/>
    <w:rsid w:val="006E432D"/>
    <w:rsid w:val="007B34B1"/>
    <w:rsid w:val="007B3B91"/>
    <w:rsid w:val="008E1EE0"/>
    <w:rsid w:val="00904832"/>
    <w:rsid w:val="009336DD"/>
    <w:rsid w:val="009C25B5"/>
    <w:rsid w:val="00AD31F1"/>
    <w:rsid w:val="00B03C1B"/>
    <w:rsid w:val="00B2050E"/>
    <w:rsid w:val="00B57D88"/>
    <w:rsid w:val="00BF3E43"/>
    <w:rsid w:val="00C045E1"/>
    <w:rsid w:val="00CB5ECF"/>
    <w:rsid w:val="00D50C7A"/>
    <w:rsid w:val="00D959AC"/>
    <w:rsid w:val="00DF29DC"/>
    <w:rsid w:val="00ED25E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7E8897AB"/>
  <w15:chartTrackingRefBased/>
  <w15:docId w15:val="{781A5EB3-1D05-43B4-B9C1-54769090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0E"/>
  </w:style>
  <w:style w:type="paragraph" w:styleId="Titre1">
    <w:name w:val="heading 1"/>
    <w:basedOn w:val="Normal"/>
    <w:next w:val="Normal"/>
    <w:link w:val="Titre1Car"/>
    <w:uiPriority w:val="9"/>
    <w:qFormat/>
    <w:rsid w:val="00B205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5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5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5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5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5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5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5E1"/>
  </w:style>
  <w:style w:type="paragraph" w:styleId="Pieddepage">
    <w:name w:val="footer"/>
    <w:basedOn w:val="Normal"/>
    <w:link w:val="PieddepageCar"/>
    <w:uiPriority w:val="99"/>
    <w:unhideWhenUsed/>
    <w:rsid w:val="00C04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5E1"/>
  </w:style>
  <w:style w:type="character" w:customStyle="1" w:styleId="Titre1Car">
    <w:name w:val="Titre 1 Car"/>
    <w:basedOn w:val="Policepardfaut"/>
    <w:link w:val="Titre1"/>
    <w:uiPriority w:val="9"/>
    <w:rsid w:val="00B205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B2050E"/>
    <w:rPr>
      <w:caps/>
      <w:spacing w:val="15"/>
      <w:shd w:val="clear" w:color="auto" w:fill="DEEAF6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B205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05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2050E"/>
    <w:rPr>
      <w:caps/>
      <w:color w:val="595959" w:themeColor="text1" w:themeTint="A6"/>
      <w:spacing w:val="10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semiHidden/>
    <w:rsid w:val="00B2050E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205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205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050E"/>
    <w:rPr>
      <w:b/>
      <w:bCs/>
      <w:color w:val="2E74B5" w:themeColor="accent1" w:themeShade="BF"/>
      <w:sz w:val="16"/>
      <w:szCs w:val="16"/>
    </w:rPr>
  </w:style>
  <w:style w:type="character" w:styleId="lev">
    <w:name w:val="Strong"/>
    <w:uiPriority w:val="22"/>
    <w:qFormat/>
    <w:rsid w:val="00B2050E"/>
    <w:rPr>
      <w:b/>
      <w:bCs/>
    </w:rPr>
  </w:style>
  <w:style w:type="character" w:styleId="Accentuation">
    <w:name w:val="Emphasis"/>
    <w:uiPriority w:val="20"/>
    <w:qFormat/>
    <w:rsid w:val="00B2050E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B2050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205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05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5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50E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B2050E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B2050E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B2050E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B2050E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B205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050E"/>
    <w:pPr>
      <w:outlineLvl w:val="9"/>
    </w:pPr>
  </w:style>
  <w:style w:type="paragraph" w:styleId="Paragraphedeliste">
    <w:name w:val="List Paragraph"/>
    <w:basedOn w:val="Normal"/>
    <w:uiPriority w:val="34"/>
    <w:qFormat/>
    <w:rsid w:val="00B205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50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C2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FA2E-1DFA-4F81-9360-13E6F1F0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Vidal</dc:creator>
  <cp:keywords/>
  <dc:description/>
  <cp:lastModifiedBy>Romain Vidal</cp:lastModifiedBy>
  <cp:revision>7</cp:revision>
  <dcterms:created xsi:type="dcterms:W3CDTF">2016-03-10T15:40:00Z</dcterms:created>
  <dcterms:modified xsi:type="dcterms:W3CDTF">2016-03-12T17:45:00Z</dcterms:modified>
</cp:coreProperties>
</file>