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spacing w:line="20.0" w:lineRule="atLeast" w:after="0.0" w:before="0.0"/>
        <w:rPr>
          <w:b w:val="true"/>
          <w:rFonts w:ascii="Calibri" w:eastAsia="Calibri" w:hAnsi="Calibri" w:cs="Calibri"/>
          <w:sz w:val="22.0"/>
        </w:rPr>
        <w:widowControl w:val="1"/>
        <w:ind w:left="288" w:hanging="288"/>
      </w:pPr>
      <w:r w:rsidR="00000000" w:rsidDel="00000000" w:rsidRPr="00000000">
        <w:rPr>
          <w:b w:val="true"/>
          <w:rFonts w:ascii="Calibri" w:eastAsia="Calibri" w:hAnsi="Calibri" w:cs="Calibri"/>
          <w:sz w:val="32.0"/>
        </w:rPr>
        <w:t xml:space="preserve">S. SAINADH</w:t>
      </w:r>
    </w:p>
    <w:p xmlns:w14="http://schemas.microsoft.com/office/word/2010/wordml" w:rsidR="00000000" w:rsidRDefault="00000000" w14:textId="00000000" w:rsidDel="00000000" w:rsidP="00000000" w:rsidRPr="00000000">
      <w:pPr>
        <w:spacing w:line="20.0" w:lineRule="atLeast" w:after="0.0" w:before="0.0"/>
        <w:rPr>
          <w:b w:val="true"/>
          <w:rFonts w:ascii="Calibri" w:eastAsia="Calibri" w:hAnsi="Calibri" w:cs="Calibri"/>
          <w:sz w:val="22.0"/>
        </w:rPr>
        <w:widowControl w:val="1"/>
        <w:ind w:left="288" w:hanging="288"/>
      </w:pPr>
      <w:r w:rsidR="00000000" w:rsidDel="00000000" w:rsidRPr="00000000">
        <w:rPr>
          <w:b w:val="true"/>
          <w:rFonts w:ascii="Calibri" w:eastAsia="Calibri" w:hAnsi="Calibri" w:cs="Calibri"/>
          <w:sz w:val="22.0"/>
        </w:rPr>
        <w:t xml:space="preserve">Sr.Java Full Stack Developer</w:t>
      </w:r>
    </w:p>
    <w:p xmlns:w14="http://schemas.microsoft.com/office/word/2010/wordml" w:rsidR="00000000" w:rsidRDefault="00000000" w14:textId="00000000" w:rsidDel="00000000" w:rsidP="00000000" w:rsidRPr="00000000">
      <w:pPr>
        <w:spacing w:line="20.0" w:lineRule="atLeast" w:after="0.0" w:before="0.0"/>
        <w:rPr>
          <w:b w:val="true"/>
          <w:rFonts w:ascii="Calibri" w:eastAsia="Calibri" w:hAnsi="Calibri" w:cs="Calibri"/>
          <w:sz w:val="22.0"/>
        </w:rPr>
        <w:widowControl w:val="1"/>
        <w:ind w:left="288" w:hanging="288" w:right="8168"/>
      </w:pPr>
      <w:r w:rsidR="00000000" w:rsidDel="00000000" w:rsidRPr="00000000">
        <w:rPr>
          <w:b w:val="true"/>
          <w:rFonts w:ascii="Calibri" w:eastAsia="Calibri" w:hAnsi="Calibri" w:cs="Calibri"/>
          <w:sz w:val="22.0"/>
        </w:rPr>
        <w:t xml:space="preserve">Phone: 773-236-1579</w:t>
      </w:r>
    </w:p>
    <w:p xmlns:w14="http://schemas.microsoft.com/office/word/2010/wordml" w:rsidR="00000000" w:rsidRDefault="00000000" w14:textId="00000000" w:rsidDel="00000000" w:rsidP="00000000" w:rsidRPr="00000000">
      <w:pPr>
        <w:spacing w:line="20.0" w:lineRule="atLeast" w:after="0.0" w:before="0.0"/>
        <w:rPr>
          <w:b w:val="true"/>
          <w:rFonts w:ascii="Calibri" w:eastAsia="Calibri" w:hAnsi="Calibri" w:cs="Calibri"/>
          <w:sz w:val="22.0"/>
        </w:rPr>
        <w:widowControl w:val="1"/>
        <w:ind w:left="288" w:hanging="288" w:right="8168"/>
      </w:pPr>
      <w:r w:rsidR="00000000" w:rsidDel="00000000" w:rsidRPr="00000000">
        <w:rPr>
          <w:b w:val="true"/>
          <w:rFonts w:ascii="Calibri" w:eastAsia="Calibri" w:hAnsi="Calibri" w:cs="Calibri"/>
          <w:sz w:val="22.0"/>
        </w:rPr>
        <w:t xml:space="preserve">sainadh1.dev@gmail.com</w:t>
      </w:r>
    </w:p>
    <w:p xmlns:w14="http://schemas.microsoft.com/office/word/2010/wordml" w:rsidR="00000000" w:rsidRDefault="00000000" w14:textId="00000000" w:rsidDel="00000000" w:rsidP="00000000" w:rsidRPr="00000000">
      <w:pPr>
        <w:spacing w:line="20.0" w:lineRule="atLeast" w:after="0.0" w:before="0.0"/>
        <w:rPr>
          <w:b w:val="true"/>
          <w:rFonts w:ascii="Calibri" w:eastAsia="Calibri" w:hAnsi="Calibri" w:cs="Calibri"/>
          <w:sz w:val="22.0"/>
        </w:rPr>
        <w:widowControl w:val="1"/>
        <w:ind w:left="288" w:hanging="288"/>
      </w:pPr>
      <w:r w:rsidR="00000000" w:rsidDel="00000000" w:rsidRPr="00000000">
        <w:rPr>
          <w:b w:val="true"/>
          <w:rFonts w:ascii="Calibri" w:eastAsia="Calibri" w:hAnsi="Calibri" w:cs="Calibri"/>
          <w:sz w:val="22.0"/>
        </w:rPr>
        <w:t xml:space="preserve">LinkedIn: </w:t>
      </w:r>
      <w:r w:rsidR="00000000" w:rsidDel="00000000" w:rsidRPr="00000000">
        <w:rPr>
          <w:b w:val="true"/>
          <w:rFonts w:ascii="Calibri" w:eastAsia="Calibri" w:hAnsi="Calibri" w:cs="Calibri"/>
          <w:sz w:val="22.0"/>
        </w:rPr>
        <w:fldChar w:fldCharType="begin"/>
        <w:instrText>HYPERLINK "https://www.linkedin.com/in/sainadh-b12b661b0/"</w:instrText>
        <w:fldChar w:fldCharType="separate"/>
      </w:r>
      <w:r w:rsidR="00000000" w:rsidDel="00000000" w:rsidRPr="00000000">
        <w:rPr>
          <w:b w:val="true"/>
          <w:rFonts w:ascii="Calibri" w:eastAsia="Calibri" w:hAnsi="Calibri" w:cs="Calibri"/>
          <w:color w:val="467886" w:themeColor="hlink"/>
          <w:sz w:val="22.0"/>
          <w:u w:val="single"/>
          <w:rStyle w:val="Hyperlink"/>
        </w:rPr>
        <w:t xml:space="preserve">https://www.linkedin.com/in/sainadh-b12b661b0/</w:t>
      </w:r>
      <w:r w:rsidR="00000000" w:rsidDel="00000000" w:rsidRPr="00000000">
        <w:fldChar w:fldCharType="end"/>
      </w:r>
    </w:p>
    <w:p xmlns:w14="http://schemas.microsoft.com/office/word/2010/wordml" w:rsidR="00000000" w:rsidRDefault="00000000" w14:textId="00000000" w:rsidDel="00000000" w:rsidP="00000000" w:rsidRPr="00000000">
      <w:pPr>
        <w:spacing w:line="20.0" w:lineRule="atLeast" w:after="0.0" w:before="0.0"/>
        <w:rPr>
          <w:b w:val="true"/>
          <w:rFonts w:ascii="Calibri" w:eastAsia="Calibri" w:hAnsi="Calibri" w:cs="Calibri"/>
          <w:sz w:val="22.0"/>
        </w:rPr>
        <w:widowControl w:val="1"/>
        <w:ind w:left="288" w:hanging="288"/>
      </w:pPr>
    </w:p>
    <w:p xmlns:w14="http://schemas.microsoft.com/office/word/2010/wordml" w:rsidR="00000000" w:rsidRDefault="00000000" w14:textId="00000000" w:rsidDel="00000000" w:rsidP="00000000" w:rsidRPr="00000000">
      <w:pPr>
        <w:spacing w:line="20.0" w:lineRule="atLeast" w:after="80.0" w:before="0.0"/>
        <w:rPr>
          <w:rFonts w:ascii="Calibri" w:eastAsia="Calibri" w:hAnsi="Calibri" w:cs="Calibri"/>
          <w:sz w:val="22.0"/>
        </w:rPr>
        <w:widowControl w:val="1"/>
        <w:ind w:left="432" w:hanging="432"/>
      </w:pPr>
      <w:r w:rsidR="00000000" w:rsidDel="00000000" w:rsidRPr="00000000">
        <w:rPr>
          <w:b w:val="true"/>
          <w:rFonts w:ascii="Calibri" w:eastAsia="Calibri" w:hAnsi="Calibri" w:cs="Calibri"/>
          <w:sz w:val="26.0"/>
          <w:u w:val="single"/>
        </w:rPr>
        <w:t xml:space="preserve">PROFESSIONAL SUMMARY</w:t>
      </w:r>
      <w:r w:rsidR="00000000" w:rsidDel="00000000" w:rsidRPr="00000000">
        <w:rPr>
          <w:b w:val="true"/>
          <w:rFonts w:ascii="Calibri" w:eastAsia="Calibri" w:hAnsi="Calibri" w:cs="Calibri"/>
          <w:sz w:val="26.0"/>
        </w:rPr>
        <w:t xml:space="preserve"> :</w:t>
      </w:r>
      <w:r w:rsidR="00000000" w:rsidDel="00000000" w:rsidRPr="00000000">
        <w:rPr>
          <w:rFonts w:ascii="Calibri" w:eastAsia="Calibri" w:hAnsi="Calibri" w:cs="Calibri"/>
          <w:sz w:val="26.0"/>
        </w:rPr>
        <w:t xml:space="preserve"> </w:t>
      </w:r>
      <w:r w:rsidR="00000000" w:rsidDel="00000000" w:rsidRPr="00000000">
        <w:rPr>
          <w:rFonts w:ascii="Calibri" w:eastAsia="Calibri" w:hAnsi="Calibri" w:cs="Calibri"/>
          <w:sz w:val="28.0"/>
        </w:rPr>
        <w:t xml:space="preserve">  </w:t>
      </w:r>
      <w:r w:rsidR="00000000" w:rsidDel="00000000" w:rsidRPr="00000000">
        <w:rPr>
          <w:rFonts w:ascii="Calibri" w:eastAsia="Calibri" w:hAnsi="Calibri" w:cs="Calibri"/>
          <w:sz w:val="22.0"/>
        </w:rPr>
        <w:t xml:space="preserve">    </w:t>
      </w:r>
    </w:p>
    <w:p xmlns:w14="http://schemas.microsoft.com/office/word/2010/wordml" w:rsidR="00000000" w:rsidRDefault="00000000" w14:textId="00000000" w:rsidDel="00000000" w:rsidP="00000000" w:rsidRPr="00000000">
      <w:pPr>
        <w:spacing w:line="20.0" w:lineRule="atLeast" w:after="0.0" w:before="0.0"/>
        <w:rPr>
          <w:rFonts w:ascii="Calibri" w:eastAsia="Calibri" w:hAnsi="Calibri" w:cs="Calibri"/>
          <w:sz w:val="22.0"/>
        </w:rPr>
        <w:numPr>
          <w:ilvl w:val="0"/>
          <w:numId w:val="1"/>
        </w:numPr>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rPr>
        <w:t xml:space="preserve">Around 11+ years of experience in analysis, design, development, testing, implementation, enhancements, and production support, delivering enterprise-grade applications using Java/J2EE, Spring Boot, and Microservices across distributed enterprise environments.</w:t>
      </w:r>
    </w:p>
    <w:p xmlns:w14="http://schemas.microsoft.com/office/word/2010/wordml" w:rsidR="00000000" w:rsidRDefault="00000000" w14:textId="00000000" w:rsidDel="00000000" w:rsidP="00000000" w:rsidRPr="00000000">
      <w:pPr>
        <w:spacing w:line="20.0" w:lineRule="atLeast" w:after="0.0" w:before="0.0"/>
        <w:rPr>
          <w:rFonts w:ascii="Calibri" w:eastAsia="Calibri" w:hAnsi="Calibri" w:cs="Calibri"/>
          <w:sz w:val="22.0"/>
        </w:rPr>
        <w:numPr>
          <w:ilvl w:val="0"/>
          <w:numId w:val="1"/>
        </w:numPr>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rPr>
        <w:t xml:space="preserve">Extensive experience building </w:t>
      </w:r>
      <w:r w:rsidR="00000000" w:rsidDel="00000000" w:rsidRPr="00000000">
        <w:rPr>
          <w:b w:val="true"/>
          <w:rFonts w:ascii="Arimo Regular" w:eastAsia="Arimo Regular" w:hAnsi="Arimo Regular" w:cs="Arimo Regular"/>
          <w:i w:val="false"/>
          <w:strike w:val="false"/>
          <w:color w:val="000000"/>
          <w:spacing w:val="0"/>
          <w:sz w:val="20.0"/>
          <w:u w:val="none"/>
        </w:rPr>
        <w:t xml:space="preserve">Java Spring Boot Microservices</w:t>
      </w:r>
      <w:r w:rsidR="00000000" w:rsidDel="00000000" w:rsidRPr="00000000">
        <w:rPr>
          <w:b w:val="false"/>
          <w:rFonts w:ascii="Arimo Regular" w:eastAsia="Arimo Regular" w:hAnsi="Arimo Regular" w:cs="Arimo Regular"/>
          <w:i w:val="false"/>
          <w:strike w:val="false"/>
          <w:color w:val="000000"/>
          <w:spacing w:val="0"/>
          <w:sz w:val="20.0"/>
          <w:u w:val="none"/>
        </w:rPr>
        <w:t xml:space="preserve"> and </w:t>
      </w:r>
      <w:r w:rsidR="00000000" w:rsidDel="00000000" w:rsidRPr="00000000">
        <w:rPr>
          <w:b w:val="true"/>
          <w:rFonts w:ascii="Arimo Regular" w:eastAsia="Arimo Regular" w:hAnsi="Arimo Regular" w:cs="Arimo Regular"/>
          <w:i w:val="false"/>
          <w:strike w:val="false"/>
          <w:color w:val="000000"/>
          <w:spacing w:val="0"/>
          <w:sz w:val="20.0"/>
          <w:u w:val="none"/>
        </w:rPr>
        <w:t xml:space="preserve">Angular</w:t>
      </w:r>
      <w:r w:rsidR="00000000" w:rsidDel="00000000" w:rsidRPr="00000000">
        <w:rPr>
          <w:b w:val="false"/>
          <w:rFonts w:ascii="Arimo Regular" w:eastAsia="Arimo Regular" w:hAnsi="Arimo Regular" w:cs="Arimo Regular"/>
          <w:i w:val="false"/>
          <w:strike w:val="false"/>
          <w:color w:val="000000"/>
          <w:spacing w:val="0"/>
          <w:sz w:val="20.0"/>
          <w:u w:val="none"/>
        </w:rPr>
        <w:t xml:space="preserve"> based enterprise applications aligned with </w:t>
      </w:r>
      <w:r w:rsidR="00000000" w:rsidDel="00000000" w:rsidRPr="00000000">
        <w:rPr>
          <w:b w:val="true"/>
          <w:rFonts w:ascii="Arimo Regular" w:eastAsia="Arimo Regular" w:hAnsi="Arimo Regular" w:cs="Arimo Regular"/>
          <w:i w:val="false"/>
          <w:strike w:val="false"/>
          <w:color w:val="000000"/>
          <w:spacing w:val="0"/>
          <w:sz w:val="20.0"/>
          <w:u w:val="none"/>
        </w:rPr>
        <w:t xml:space="preserve">RESTful</w:t>
      </w:r>
      <w:r w:rsidR="00000000" w:rsidDel="00000000" w:rsidRPr="00000000">
        <w:rPr>
          <w:b w:val="false"/>
          <w:rFonts w:ascii="Arimo Regular" w:eastAsia="Arimo Regular" w:hAnsi="Arimo Regular" w:cs="Arimo Regular"/>
          <w:i w:val="false"/>
          <w:strike w:val="false"/>
          <w:color w:val="000000"/>
          <w:spacing w:val="0"/>
          <w:sz w:val="20.0"/>
          <w:u w:val="none"/>
        </w:rPr>
        <w:t xml:space="preserve"> architecture.</w:t>
      </w:r>
    </w:p>
    <w:p xmlns:w14="http://schemas.microsoft.com/office/word/2010/wordml" w:rsidR="00000000" w:rsidRDefault="00000000" w14:textId="00000000" w:rsidDel="00000000" w:rsidP="00000000" w:rsidRPr="00000000">
      <w:pPr>
        <w:spacing w:line="20.0" w:lineRule="atLeast" w:after="0.0" w:before="0.0"/>
        <w:rPr>
          <w:rFonts w:ascii="Calibri" w:eastAsia="Calibri" w:hAnsi="Calibri" w:cs="Calibri"/>
          <w:sz w:val="22.0"/>
        </w:rPr>
        <w:numPr>
          <w:ilvl w:val="0"/>
          <w:numId w:val="1"/>
        </w:numPr>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rPr>
        <w:t xml:space="preserve">Hands on experience with</w:t>
      </w:r>
      <w:r w:rsidR="00000000" w:rsidDel="00000000" w:rsidRPr="00000000">
        <w:rPr>
          <w:b w:val="true"/>
          <w:rFonts w:ascii="Arimo Regular" w:eastAsia="Arimo Regular" w:hAnsi="Arimo Regular" w:cs="Arimo Regular"/>
          <w:i w:val="false"/>
          <w:strike w:val="false"/>
          <w:color w:val="000000"/>
          <w:spacing w:val="0"/>
          <w:sz w:val="20.0"/>
          <w:u w:val="none"/>
        </w:rPr>
        <w:t xml:space="preserve"> CI/CD</w:t>
      </w:r>
      <w:r w:rsidR="00000000" w:rsidDel="00000000" w:rsidRPr="00000000">
        <w:rPr>
          <w:b w:val="false"/>
          <w:rFonts w:ascii="Arimo Regular" w:eastAsia="Arimo Regular" w:hAnsi="Arimo Regular" w:cs="Arimo Regular"/>
          <w:i w:val="false"/>
          <w:strike w:val="false"/>
          <w:color w:val="000000"/>
          <w:spacing w:val="0"/>
          <w:sz w:val="20.0"/>
          <w:u w:val="none"/>
        </w:rPr>
        <w:t xml:space="preserve"> pipelines, </w:t>
      </w:r>
      <w:r w:rsidR="00000000" w:rsidDel="00000000" w:rsidRPr="00000000">
        <w:rPr>
          <w:b w:val="true"/>
          <w:rFonts w:ascii="Arimo Regular" w:eastAsia="Arimo Regular" w:hAnsi="Arimo Regular" w:cs="Arimo Regular"/>
          <w:i w:val="false"/>
          <w:strike w:val="false"/>
          <w:color w:val="000000"/>
          <w:spacing w:val="0"/>
          <w:sz w:val="20.0"/>
          <w:u w:val="none"/>
        </w:rPr>
        <w:t xml:space="preserve">Git</w:t>
      </w:r>
      <w:r w:rsidR="00000000" w:rsidDel="00000000" w:rsidRPr="00000000">
        <w:rPr>
          <w:b w:val="false"/>
          <w:rFonts w:ascii="Arimo Regular" w:eastAsia="Arimo Regular" w:hAnsi="Arimo Regular" w:cs="Arimo Regular"/>
          <w:i w:val="false"/>
          <w:strike w:val="false"/>
          <w:color w:val="000000"/>
          <w:spacing w:val="0"/>
          <w:sz w:val="20.0"/>
          <w:u w:val="none"/>
        </w:rPr>
        <w:t xml:space="preserve"> workflows, and cloud-native deployments using </w:t>
      </w:r>
      <w:r w:rsidR="00000000" w:rsidDel="00000000" w:rsidRPr="00000000">
        <w:rPr>
          <w:b w:val="true"/>
          <w:rFonts w:ascii="Arimo Regular" w:eastAsia="Arimo Regular" w:hAnsi="Arimo Regular" w:cs="Arimo Regular"/>
          <w:i w:val="false"/>
          <w:strike w:val="false"/>
          <w:color w:val="000000"/>
          <w:spacing w:val="0"/>
          <w:sz w:val="20.0"/>
          <w:u w:val="none"/>
        </w:rPr>
        <w:t xml:space="preserve">Docker</w:t>
      </w:r>
      <w:r w:rsidR="00000000" w:rsidDel="00000000" w:rsidRPr="00000000">
        <w:rPr>
          <w:b w:val="false"/>
          <w:rFonts w:ascii="Arimo Regular" w:eastAsia="Arimo Regular" w:hAnsi="Arimo Regular" w:cs="Arimo Regular"/>
          <w:i w:val="false"/>
          <w:strike w:val="false"/>
          <w:color w:val="000000"/>
          <w:spacing w:val="0"/>
          <w:sz w:val="20.0"/>
          <w:u w:val="none"/>
        </w:rPr>
        <w:t xml:space="preserve"> and </w:t>
      </w:r>
      <w:r w:rsidR="00000000" w:rsidDel="00000000" w:rsidRPr="00000000">
        <w:rPr>
          <w:b w:val="true"/>
          <w:rFonts w:ascii="Arimo Regular" w:eastAsia="Arimo Regular" w:hAnsi="Arimo Regular" w:cs="Arimo Regular"/>
          <w:i w:val="false"/>
          <w:strike w:val="false"/>
          <w:color w:val="000000"/>
          <w:spacing w:val="0"/>
          <w:sz w:val="20.0"/>
          <w:u w:val="none"/>
        </w:rPr>
        <w:t xml:space="preserve">Kubernetes.</w:t>
      </w:r>
    </w:p>
    <w:p xmlns:w14="http://schemas.microsoft.com/office/word/2010/wordml" w:rsidR="00000000" w:rsidRDefault="00000000" w14:textId="00000000" w:rsidDel="00000000" w:rsidP="00000000" w:rsidRPr="00000000">
      <w:pPr>
        <w:spacing w:line="20.0" w:lineRule="atLeast" w:after="0.0" w:before="0.0"/>
        <w:rPr>
          <w:rFonts w:ascii="Calibri" w:eastAsia="Calibri" w:hAnsi="Calibri" w:cs="Calibri"/>
          <w:sz w:val="22.0"/>
        </w:rPr>
        <w:numPr>
          <w:ilvl w:val="0"/>
          <w:numId w:val="1"/>
        </w:numPr>
        <w:widowControl w:val="1"/>
        <w:ind w:left="288" w:hanging="288"/>
      </w:pP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Strong experience building applications using </w:t>
      </w:r>
      <w:r w:rsidR="00000000" w:rsidDel="00000000" w:rsidRPr="00000000">
        <w:rPr>
          <w:b w:val="true"/>
          <w:rFonts w:ascii="Carlito Regular" w:eastAsia="Carlito Regular" w:hAnsi="Carlito Regular" w:cs="Carlito Regular"/>
          <w:i w:val="false"/>
          <w:strike w:val="false"/>
          <w:color w:val="000000"/>
          <w:spacing w:val="0"/>
          <w:sz w:val="22.0"/>
          <w:u w:val="none"/>
        </w:rPr>
        <w:t xml:space="preserve">Microservices architecture</w:t>
      </w: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 with </w:t>
      </w:r>
      <w:r w:rsidR="00000000" w:rsidDel="00000000" w:rsidRPr="00000000">
        <w:rPr>
          <w:b w:val="true"/>
          <w:rFonts w:ascii="Carlito Regular" w:eastAsia="Carlito Regular" w:hAnsi="Carlito Regular" w:cs="Carlito Regular"/>
          <w:i w:val="false"/>
          <w:strike w:val="false"/>
          <w:color w:val="000000"/>
          <w:spacing w:val="0"/>
          <w:sz w:val="22.0"/>
          <w:u w:val="none"/>
        </w:rPr>
        <w:t xml:space="preserve">Spring Boot</w:t>
      </w: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 and </w:t>
      </w:r>
      <w:r w:rsidR="00000000" w:rsidDel="00000000" w:rsidRPr="00000000">
        <w:rPr>
          <w:b w:val="true"/>
          <w:rFonts w:ascii="Carlito Regular" w:eastAsia="Carlito Regular" w:hAnsi="Carlito Regular" w:cs="Carlito Regular"/>
          <w:i w:val="false"/>
          <w:strike w:val="false"/>
          <w:color w:val="000000"/>
          <w:spacing w:val="0"/>
          <w:sz w:val="22.0"/>
          <w:u w:val="none"/>
        </w:rPr>
        <w:t xml:space="preserve">Spring Cloud</w:t>
      </w:r>
      <w:r w:rsidR="00000000" w:rsidDel="00000000" w:rsidRPr="00000000">
        <w:rPr>
          <w:b w:val="false"/>
          <w:rFonts w:ascii="Carlito Regular" w:eastAsia="Carlito Regular" w:hAnsi="Carlito Regular" w:cs="Carlito Regular"/>
          <w:i w:val="false"/>
          <w:strike w:val="false"/>
          <w:color w:val="000000"/>
          <w:spacing w:val="0"/>
          <w:sz w:val="22.0"/>
          <w:u w:val="none"/>
        </w:rPr>
        <w:t xml:space="preserve">, ensuring independent deploy ability, better scalability, and clean separation of responsibilities between services.</w:t>
      </w:r>
    </w:p>
    <w:p xmlns:w14="http://schemas.microsoft.com/office/word/2010/wordml" w:rsidR="00000000" w:rsidRDefault="00000000" w14:textId="00000000" w:rsidDel="00000000" w:rsidP="00000000" w:rsidRPr="00000000">
      <w:pPr>
        <w:pStyle w:val="Normal"/>
        <w:spacing w:line="20.0" w:lineRule="atLeast" w:after="0.0" w:before="0.0"/>
        <w:rPr>
          <w:rFonts w:ascii="Calibri" w:eastAsia="Calibri" w:hAnsi="Calibri" w:cs="Calibri"/>
          <w:sz w:val="22.0"/>
        </w:rPr>
        <w:numPr>
          <w:ilvl w:val="0"/>
          <w:numId w:val="1"/>
        </w:numPr>
        <w:widowControl w:val="1"/>
        <w:ind w:left="288" w:hanging="288"/>
      </w:pPr>
      <w:r w:rsidR="00000000" w:rsidDel="00000000" w:rsidRPr="00000000">
        <w:rPr>
          <w:rFonts w:ascii="Carlito Regular" w:eastAsia="Carlito Regular" w:hAnsi="Carlito Regular" w:cs="Carlito Regular"/>
          <w:color w:val="000000"/>
          <w:sz w:val="22.0"/>
        </w:rPr>
        <w:t xml:space="preserve">Developed and maintained secure </w:t>
      </w:r>
      <w:r w:rsidR="00000000" w:rsidDel="00000000" w:rsidRPr="00000000">
        <w:rPr>
          <w:b w:val="true"/>
          <w:rFonts w:ascii="Carlito Regular" w:eastAsia="Carlito Regular" w:hAnsi="Carlito Regular" w:cs="Carlito Regular"/>
          <w:color w:val="000000"/>
          <w:sz w:val="22.0"/>
        </w:rPr>
        <w:t xml:space="preserve">RESTful APIs</w:t>
      </w:r>
      <w:r w:rsidR="00000000" w:rsidDel="00000000" w:rsidRPr="00000000">
        <w:rPr>
          <w:rFonts w:ascii="Carlito Regular" w:eastAsia="Carlito Regular" w:hAnsi="Carlito Regular" w:cs="Carlito Regular"/>
          <w:color w:val="000000"/>
          <w:sz w:val="22.0"/>
        </w:rPr>
        <w:t xml:space="preserve"> using </w:t>
      </w:r>
      <w:r w:rsidR="00000000" w:rsidDel="00000000" w:rsidRPr="00000000">
        <w:rPr>
          <w:b w:val="true"/>
          <w:rFonts w:ascii="Carlito Regular" w:eastAsia="Carlito Regular" w:hAnsi="Carlito Regular" w:cs="Carlito Regular"/>
          <w:color w:val="000000"/>
          <w:sz w:val="22.0"/>
        </w:rPr>
        <w:t xml:space="preserve">Spring Boot</w:t>
      </w:r>
      <w:r w:rsidR="00000000" w:rsidDel="00000000" w:rsidRPr="00000000">
        <w:rPr>
          <w:rFonts w:ascii="Carlito Regular" w:eastAsia="Carlito Regular" w:hAnsi="Carlito Regular" w:cs="Carlito Regular"/>
          <w:color w:val="000000"/>
          <w:sz w:val="22.0"/>
        </w:rPr>
        <w:t xml:space="preserve">, handling validations, excep</w:t>
      </w:r>
      <w:r w:rsidR="00000000" w:rsidDel="00000000" w:rsidRPr="00000000">
        <w:rPr>
          <w:rFonts w:ascii="Carlito Regular" w:eastAsia="Carlito Regular" w:hAnsi="Carlito Regular" w:cs="Carlito Regular"/>
          <w:color w:val="000000"/>
          <w:sz w:val="22.0"/>
        </w:rPr>
        <w:t xml:space="preserve">tion management, and standardized responses, while implementing </w:t>
      </w:r>
      <w:r w:rsidR="00000000" w:rsidDel="00000000" w:rsidRPr="00000000">
        <w:rPr>
          <w:b w:val="true"/>
          <w:rFonts w:ascii="Carlito Regular" w:eastAsia="Carlito Regular" w:hAnsi="Carlito Regular" w:cs="Carlito Regular"/>
          <w:color w:val="000000"/>
          <w:sz w:val="22.0"/>
        </w:rPr>
        <w:t xml:space="preserve">OAuth2</w:t>
      </w:r>
      <w:r w:rsidR="00000000" w:rsidDel="00000000" w:rsidRPr="00000000">
        <w:rPr>
          <w:rFonts w:ascii="Carlito Regular" w:eastAsia="Carlito Regular" w:hAnsi="Carlito Regular" w:cs="Carlito Regular"/>
          <w:color w:val="000000"/>
          <w:sz w:val="22.0"/>
        </w:rPr>
        <w:t xml:space="preserve"> and </w:t>
      </w:r>
      <w:r w:rsidR="00000000" w:rsidDel="00000000" w:rsidRPr="00000000">
        <w:rPr>
          <w:b w:val="true"/>
          <w:rFonts w:ascii="Carlito Regular" w:eastAsia="Carlito Regular" w:hAnsi="Carlito Regular" w:cs="Carlito Regular"/>
          <w:color w:val="000000"/>
          <w:sz w:val="22.0"/>
        </w:rPr>
        <w:t xml:space="preserve">JWT</w:t>
      </w:r>
      <w:r w:rsidR="00000000" w:rsidDel="00000000" w:rsidRPr="00000000">
        <w:rPr>
          <w:rFonts w:ascii="Carlito Regular" w:eastAsia="Carlito Regular" w:hAnsi="Carlito Regular" w:cs="Carlito Regular"/>
          <w:color w:val="000000"/>
          <w:sz w:val="22.0"/>
        </w:rPr>
        <w:t xml:space="preserve"> for role-based security.</w:t>
      </w:r>
    </w:p>
    <w:p xmlns:w14="http://schemas.microsoft.com/office/word/2010/wordml" w:rsidR="00000000" w:rsidRDefault="00000000" w14:textId="00000000" w:rsidDel="00000000" w:rsidP="00000000" w:rsidRPr="00000000">
      <w:pPr>
        <w:pStyle w:val="Normal"/>
        <w:spacing w:line="20.0" w:lineRule="atLeast" w:after="0.0" w:before="0.0"/>
        <w:rPr>
          <w:rFonts w:ascii="Calibri" w:eastAsia="Calibri" w:hAnsi="Calibri" w:cs="Calibri"/>
          <w:sz w:val="22.0"/>
        </w:rPr>
        <w:numPr>
          <w:ilvl w:val="0"/>
          <w:numId w:val="1"/>
        </w:numPr>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shd w:fill="auto" w:val="clear" w:color="auto"/>
          <w:vertAlign w:val="baseline"/>
        </w:rPr>
        <w:t xml:space="preserve">Experience implementing secure authentication and authorization mechanisms including OAuth2, JWT, SSO, RBAC, and secure API communication across enterprise systems.</w:t>
      </w:r>
    </w:p>
    <w:p xmlns:w14="http://schemas.microsoft.com/office/word/2010/wordml" w:rsidR="00000000" w:rsidRDefault="00000000" w14:textId="00000000" w:rsidDel="00000000" w:rsidP="00000000" w:rsidRPr="00000000">
      <w:pPr>
        <w:pStyle w:val="Normal"/>
        <w:spacing w:line="20.0" w:lineRule="atLeast" w:after="0.0" w:before="0.0"/>
        <w:rPr>
          <w:rFonts w:ascii="Calibri" w:eastAsia="Calibri" w:hAnsi="Calibri" w:cs="Calibri"/>
          <w:sz w:val="22.0"/>
        </w:rPr>
        <w:numPr>
          <w:ilvl w:val="0"/>
          <w:numId w:val="1"/>
        </w:numPr>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rPr>
        <w:t xml:space="preserve">Worked on backend services supporting transaction-driven workflows, financial data processing, secure business operations, and reliable integration across distributed systems.</w:t>
      </w:r>
    </w:p>
    <w:p xmlns:w14="http://schemas.microsoft.com/office/word/2010/wordml" w:rsidR="00000000" w:rsidRDefault="00000000" w14:textId="00000000" w:rsidDel="00000000" w:rsidP="00000000" w:rsidRPr="00000000">
      <w:pPr>
        <w:pStyle w:val="Normal"/>
        <w:spacing w:line="20.0" w:lineRule="atLeast" w:after="0.0" w:before="0.0"/>
        <w:rPr>
          <w:rFonts w:ascii="Calibri" w:eastAsia="Calibri" w:hAnsi="Calibri" w:cs="Calibri"/>
          <w:sz w:val="22.0"/>
        </w:rPr>
        <w:numPr>
          <w:ilvl w:val="0"/>
          <w:numId w:val="1"/>
        </w:numPr>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shd w:fill="auto" w:val="clear" w:color="auto"/>
          <w:vertAlign w:val="baseline"/>
        </w:rPr>
        <w:t xml:space="preserve">Experience building secure banking and financial services applications supporting transaction processing, settlement workflows, reconciliation operations, and event-driven backend systems in distributed enterprise environments.</w:t>
      </w:r>
    </w:p>
    <w:p xmlns:w14="http://schemas.microsoft.com/office/word/2010/wordml" w:rsidR="00000000" w:rsidRDefault="00000000" w14:textId="00000000" w:rsidDel="00000000" w:rsidP="00000000" w:rsidRPr="00000000">
      <w:pPr>
        <w:pStyle w:val="Normal"/>
        <w:spacing w:line="20.0" w:lineRule="atLeast" w:after="0.0" w:before="0.0"/>
        <w:rPr>
          <w:rFonts w:ascii="Calibri" w:eastAsia="Calibri" w:hAnsi="Calibri" w:cs="Calibri"/>
          <w:sz w:val="22.0"/>
        </w:rPr>
        <w:numPr>
          <w:ilvl w:val="0"/>
          <w:numId w:val="1"/>
        </w:numPr>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shd w:fill="auto" w:val="clear" w:color="auto"/>
          <w:vertAlign w:val="baseline"/>
        </w:rPr>
        <w:t xml:space="preserve">Experience working across banking, healthcare, telecom, retail, and enterprise cloud platforms supporting secure APIs, distributed transaction systems, workflow automation, and high-volume backend processing.</w:t>
      </w:r>
    </w:p>
    <w:p xmlns:w14="http://schemas.microsoft.com/office/word/2010/wordml" w:rsidR="00000000" w:rsidRDefault="00000000" w14:textId="00000000" w:rsidDel="00000000" w:rsidP="00000000" w:rsidRPr="00000000">
      <w:pPr>
        <w:pStyle w:val="Normal"/>
        <w:spacing w:line="20.0" w:lineRule="atLeast" w:after="0.0" w:before="0.0"/>
        <w:rPr>
          <w:rFonts w:ascii="Calibri" w:eastAsia="Calibri" w:hAnsi="Calibri" w:cs="Calibri"/>
          <w:sz w:val="22.0"/>
        </w:rPr>
        <w:numPr>
          <w:ilvl w:val="0"/>
          <w:numId w:val="1"/>
        </w:numPr>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rPr>
        <w:t xml:space="preserve">Strong experience building </w:t>
      </w:r>
      <w:r w:rsidR="00000000" w:rsidDel="00000000" w:rsidRPr="00000000">
        <w:rPr>
          <w:b w:val="true"/>
          <w:rFonts w:ascii="Arimo Regular" w:eastAsia="Arimo Regular" w:hAnsi="Arimo Regular" w:cs="Arimo Regular"/>
          <w:i w:val="false"/>
          <w:strike w:val="false"/>
          <w:color w:val="000000"/>
          <w:spacing w:val="0"/>
          <w:sz w:val="20.0"/>
          <w:u w:val="none"/>
        </w:rPr>
        <w:t xml:space="preserve">distributed microservices systems</w:t>
      </w:r>
      <w:r w:rsidR="00000000" w:rsidDel="00000000" w:rsidRPr="00000000">
        <w:rPr>
          <w:b w:val="false"/>
          <w:rFonts w:ascii="Arimo Regular" w:eastAsia="Arimo Regular" w:hAnsi="Arimo Regular" w:cs="Arimo Regular"/>
          <w:i w:val="false"/>
          <w:strike w:val="false"/>
          <w:color w:val="000000"/>
          <w:spacing w:val="0"/>
          <w:sz w:val="20.0"/>
          <w:u w:val="none"/>
        </w:rPr>
        <w:t xml:space="preserve"> ensuring scalability, resilience, and high availability across enterprise applications.</w:t>
      </w:r>
    </w:p>
    <w:p xmlns:w14="http://schemas.microsoft.com/office/word/2010/wordml" w:rsidR="00000000" w:rsidRDefault="00000000" w14:textId="00000000" w:rsidDel="00000000" w:rsidP="00000000" w:rsidRPr="00000000">
      <w:pPr>
        <w:spacing w:line="20.0" w:lineRule="atLeast" w:after="0.0" w:before="0.0"/>
        <w:rPr>
          <w:rFonts w:ascii="Calibri" w:eastAsia="Calibri" w:hAnsi="Calibri" w:cs="Calibri"/>
          <w:sz w:val="22.0"/>
        </w:rPr>
        <w:numPr>
          <w:ilvl w:val="0"/>
          <w:numId w:val="1"/>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Expertise in </w:t>
      </w:r>
      <w:r w:rsidR="00000000" w:rsidDel="00000000" w:rsidRPr="00000000">
        <w:rPr>
          <w:b w:val="true"/>
          <w:rFonts w:ascii="Calibri" w:eastAsia="Calibri" w:hAnsi="Calibri" w:cs="Calibri"/>
          <w:i w:val="false"/>
          <w:strike w:val="false"/>
          <w:color w:val="000000"/>
          <w:spacing w:val="0"/>
          <w:sz w:val="22.0"/>
          <w:u w:val="none"/>
        </w:rPr>
        <w:t xml:space="preserve">Core Java (Java 17/11/8)</w:t>
      </w:r>
      <w:r w:rsidR="00000000" w:rsidDel="00000000" w:rsidRPr="00000000">
        <w:rPr>
          <w:b w:val="false"/>
          <w:rFonts w:ascii="Calibri" w:eastAsia="Calibri" w:hAnsi="Calibri" w:cs="Calibri"/>
          <w:i w:val="false"/>
          <w:strike w:val="false"/>
          <w:color w:val="000000"/>
          <w:spacing w:val="0"/>
          <w:sz w:val="22.0"/>
          <w:u w:val="none"/>
        </w:rPr>
        <w:t xml:space="preserve"> with strong fundamentals in </w:t>
      </w:r>
      <w:r w:rsidR="00000000" w:rsidDel="00000000" w:rsidRPr="00000000">
        <w:rPr>
          <w:b w:val="true"/>
          <w:rFonts w:ascii="Calibri" w:eastAsia="Calibri" w:hAnsi="Calibri" w:cs="Calibri"/>
          <w:i w:val="false"/>
          <w:strike w:val="false"/>
          <w:color w:val="000000"/>
          <w:spacing w:val="0"/>
          <w:sz w:val="22.0"/>
          <w:u w:val="none"/>
        </w:rPr>
        <w:t xml:space="preserve">OOP concepts, collections, exception handling, and design best practices</w:t>
      </w:r>
      <w:r w:rsidR="00000000" w:rsidDel="00000000" w:rsidRPr="00000000">
        <w:rPr>
          <w:b w:val="false"/>
          <w:rFonts w:ascii="Calibri" w:eastAsia="Calibri" w:hAnsi="Calibri" w:cs="Calibri"/>
          <w:i w:val="false"/>
          <w:strike w:val="false"/>
          <w:color w:val="000000"/>
          <w:spacing w:val="0"/>
          <w:sz w:val="22.0"/>
          <w:u w:val="none"/>
        </w:rPr>
        <w:t xml:space="preserve">, consistently writing clean, maintainable, and scalable code.</w:t>
      </w:r>
    </w:p>
    <w:p xmlns:w14="http://schemas.microsoft.com/office/word/2010/wordml" w:rsidR="00000000" w:rsidRDefault="00000000" w14:textId="00000000" w:rsidDel="00000000" w:rsidP="00000000" w:rsidRPr="00000000">
      <w:pPr>
        <w:spacing w:line="20.0" w:lineRule="atLeast" w:after="0.0" w:before="0.0"/>
        <w:rPr>
          <w:rFonts w:ascii="Calibri" w:eastAsia="Calibri" w:hAnsi="Calibri" w:cs="Calibri"/>
          <w:sz w:val="22.0"/>
        </w:rPr>
        <w:numPr>
          <w:ilvl w:val="0"/>
          <w:numId w:val="1"/>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Hands-on experience handling </w:t>
      </w:r>
      <w:r w:rsidR="00000000" w:rsidDel="00000000" w:rsidRPr="00000000">
        <w:rPr>
          <w:b w:val="true"/>
          <w:rFonts w:ascii="Calibri" w:eastAsia="Calibri" w:hAnsi="Calibri" w:cs="Calibri"/>
          <w:i w:val="false"/>
          <w:strike w:val="false"/>
          <w:color w:val="000000"/>
          <w:spacing w:val="0"/>
          <w:sz w:val="22.0"/>
          <w:u w:val="none"/>
        </w:rPr>
        <w:t xml:space="preserve">performance-critical backend systems</w:t>
      </w:r>
      <w:r w:rsidR="00000000" w:rsidDel="00000000" w:rsidRPr="00000000">
        <w:rPr>
          <w:b w:val="false"/>
          <w:rFonts w:ascii="Calibri" w:eastAsia="Calibri" w:hAnsi="Calibri" w:cs="Calibri"/>
          <w:i w:val="false"/>
          <w:strike w:val="false"/>
          <w:color w:val="000000"/>
          <w:spacing w:val="0"/>
          <w:sz w:val="22.0"/>
          <w:u w:val="none"/>
        </w:rPr>
        <w:t xml:space="preserve">, applying </w:t>
      </w:r>
      <w:r w:rsidR="00000000" w:rsidDel="00000000" w:rsidRPr="00000000">
        <w:rPr>
          <w:b w:val="true"/>
          <w:rFonts w:ascii="Calibri" w:eastAsia="Calibri" w:hAnsi="Calibri" w:cs="Calibri"/>
          <w:i w:val="false"/>
          <w:strike w:val="false"/>
          <w:color w:val="000000"/>
          <w:spacing w:val="0"/>
          <w:sz w:val="22.0"/>
          <w:u w:val="none"/>
        </w:rPr>
        <w:t xml:space="preserve">multi threading and concurrency</w:t>
      </w:r>
      <w:r w:rsidR="00000000" w:rsidDel="00000000" w:rsidRPr="00000000">
        <w:rPr>
          <w:b w:val="false"/>
          <w:rFonts w:ascii="Calibri" w:eastAsia="Calibri" w:hAnsi="Calibri" w:cs="Calibri"/>
          <w:i w:val="false"/>
          <w:strike w:val="false"/>
          <w:color w:val="000000"/>
          <w:spacing w:val="0"/>
          <w:sz w:val="22.0"/>
          <w:u w:val="none"/>
        </w:rPr>
        <w:t xml:space="preserve"> concepts to process high-volume requests efficiently and improve overall application responsiveness.</w:t>
      </w:r>
    </w:p>
    <w:p xmlns:w14="http://schemas.microsoft.com/office/word/2010/wordml" w:rsidR="00000000" w:rsidRDefault="00000000" w14:textId="00000000" w:rsidDel="00000000" w:rsidP="00000000" w:rsidRPr="00000000">
      <w:pPr>
        <w:spacing w:line="20.0" w:lineRule="atLeast" w:after="0.0" w:before="0.0"/>
        <w:rPr>
          <w:rFonts w:ascii="Calibri" w:eastAsia="Calibri" w:hAnsi="Calibri" w:cs="Calibri"/>
          <w:sz w:val="22.0"/>
        </w:rPr>
        <w:numPr>
          <w:ilvl w:val="0"/>
          <w:numId w:val="1"/>
        </w:numPr>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rPr>
        <w:t xml:space="preserve">Experience implementing workflow orchestration using</w:t>
      </w:r>
      <w:r w:rsidR="00000000" w:rsidDel="00000000" w:rsidRPr="00000000">
        <w:rPr>
          <w:b w:val="true"/>
          <w:rFonts w:ascii="Arimo Regular" w:eastAsia="Arimo Regular" w:hAnsi="Arimo Regular" w:cs="Arimo Regular"/>
          <w:i w:val="false"/>
          <w:strike w:val="false"/>
          <w:color w:val="000000"/>
          <w:spacing w:val="0"/>
          <w:sz w:val="20.0"/>
          <w:u w:val="none"/>
        </w:rPr>
        <w:t xml:space="preserve"> BPMN, Camunda</w:t>
      </w:r>
      <w:r w:rsidR="00000000" w:rsidDel="00000000" w:rsidRPr="00000000">
        <w:rPr>
          <w:b w:val="false"/>
          <w:rFonts w:ascii="Arimo Regular" w:eastAsia="Arimo Regular" w:hAnsi="Arimo Regular" w:cs="Arimo Regular"/>
          <w:i w:val="false"/>
          <w:strike w:val="false"/>
          <w:color w:val="000000"/>
          <w:spacing w:val="0"/>
          <w:sz w:val="20.0"/>
          <w:u w:val="none"/>
        </w:rPr>
        <w:t xml:space="preserve">, and </w:t>
      </w:r>
      <w:r w:rsidR="00000000" w:rsidDel="00000000" w:rsidRPr="00000000">
        <w:rPr>
          <w:b w:val="true"/>
          <w:rFonts w:ascii="Arimo Regular" w:eastAsia="Arimo Regular" w:hAnsi="Arimo Regular" w:cs="Arimo Regular"/>
          <w:i w:val="false"/>
          <w:strike w:val="false"/>
          <w:color w:val="000000"/>
          <w:spacing w:val="0"/>
          <w:sz w:val="20.0"/>
          <w:u w:val="none"/>
        </w:rPr>
        <w:t xml:space="preserve">Flowable</w:t>
      </w:r>
      <w:r w:rsidR="00000000" w:rsidDel="00000000" w:rsidRPr="00000000">
        <w:rPr>
          <w:b w:val="false"/>
          <w:rFonts w:ascii="Arimo Regular" w:eastAsia="Arimo Regular" w:hAnsi="Arimo Regular" w:cs="Arimo Regular"/>
          <w:i w:val="false"/>
          <w:strike w:val="false"/>
          <w:color w:val="000000"/>
          <w:spacing w:val="0"/>
          <w:sz w:val="20.0"/>
          <w:u w:val="none"/>
        </w:rPr>
        <w:t xml:space="preserve"> to support approval-driven business processes and event-based workflow execution across microservices environments.</w:t>
      </w:r>
    </w:p>
    <w:p xmlns:w14="http://schemas.microsoft.com/office/word/2010/wordml" w:rsidR="00000000" w:rsidRDefault="00000000" w14:textId="00000000" w:rsidDel="00000000" w:rsidP="00000000" w:rsidRPr="00000000">
      <w:pPr>
        <w:spacing w:line="20.0" w:lineRule="atLeast" w:after="0.0" w:before="0.0"/>
        <w:rPr>
          <w:rFonts w:ascii="Calibri" w:eastAsia="Calibri" w:hAnsi="Calibri" w:cs="Calibri"/>
          <w:sz w:val="22.0"/>
        </w:rPr>
        <w:numPr>
          <w:ilvl w:val="0"/>
          <w:numId w:val="1"/>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Good experience in modern Java enhancements using </w:t>
      </w:r>
      <w:r w:rsidR="00000000" w:rsidDel="00000000" w:rsidRPr="00000000">
        <w:rPr>
          <w:b w:val="true"/>
          <w:rFonts w:ascii="Calibri" w:eastAsia="Calibri" w:hAnsi="Calibri" w:cs="Calibri"/>
          <w:i w:val="false"/>
          <w:strike w:val="false"/>
          <w:color w:val="000000"/>
          <w:spacing w:val="0"/>
          <w:sz w:val="22.0"/>
          <w:u w:val="none"/>
        </w:rPr>
        <w:t xml:space="preserve">Streams, Lambda expressions, functional-style coding, and reusable utilities</w:t>
      </w:r>
      <w:r w:rsidR="00000000" w:rsidDel="00000000" w:rsidRPr="00000000">
        <w:rPr>
          <w:b w:val="false"/>
          <w:rFonts w:ascii="Calibri" w:eastAsia="Calibri" w:hAnsi="Calibri" w:cs="Calibri"/>
          <w:i w:val="false"/>
          <w:strike w:val="false"/>
          <w:color w:val="000000"/>
          <w:spacing w:val="0"/>
          <w:sz w:val="22.0"/>
          <w:u w:val="none"/>
        </w:rPr>
        <w:t xml:space="preserve">, helping reduce repetitive code and improving readability across modules.</w:t>
      </w:r>
    </w:p>
    <w:p xmlns:w14="http://schemas.microsoft.com/office/word/2010/wordml" w:rsidR="00000000" w:rsidRDefault="00000000" w14:textId="00000000" w:rsidDel="00000000" w:rsidP="00000000" w:rsidRPr="00000000">
      <w:pPr>
        <w:spacing w:line="20.0" w:lineRule="atLeast" w:after="0.0" w:before="0.0"/>
        <w:rPr>
          <w:rFonts w:ascii="Calibri" w:eastAsia="Calibri" w:hAnsi="Calibri" w:cs="Calibri"/>
          <w:sz w:val="22.0"/>
        </w:rPr>
        <w:numPr>
          <w:ilvl w:val="0"/>
          <w:numId w:val="1"/>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 Extensive hands-on expertise in </w:t>
      </w:r>
      <w:r w:rsidR="00000000" w:rsidDel="00000000" w:rsidRPr="00000000">
        <w:rPr>
          <w:b w:val="true"/>
          <w:rFonts w:ascii="Calibri" w:eastAsia="Calibri" w:hAnsi="Calibri" w:cs="Calibri"/>
          <w:i w:val="false"/>
          <w:strike w:val="false"/>
          <w:color w:val="000000"/>
          <w:spacing w:val="0"/>
          <w:sz w:val="22.0"/>
          <w:u w:val="none"/>
        </w:rPr>
        <w:t xml:space="preserve">Spring Framework</w:t>
      </w:r>
      <w:r w:rsidR="00000000" w:rsidDel="00000000" w:rsidRPr="00000000">
        <w:rPr>
          <w:b w:val="false"/>
          <w:rFonts w:ascii="Calibri" w:eastAsia="Calibri" w:hAnsi="Calibri" w:cs="Calibri"/>
          <w:i w:val="false"/>
          <w:strike w:val="false"/>
          <w:color w:val="000000"/>
          <w:spacing w:val="0"/>
          <w:sz w:val="22.0"/>
          <w:u w:val="none"/>
        </w:rPr>
        <w:t xml:space="preserve"> modules including </w:t>
      </w:r>
      <w:r w:rsidR="00000000" w:rsidDel="00000000" w:rsidRPr="00000000">
        <w:rPr>
          <w:b w:val="true"/>
          <w:rFonts w:ascii="Calibri" w:eastAsia="Calibri" w:hAnsi="Calibri" w:cs="Calibri"/>
          <w:i w:val="false"/>
          <w:strike w:val="false"/>
          <w:color w:val="000000"/>
          <w:spacing w:val="0"/>
          <w:sz w:val="22.0"/>
          <w:u w:val="none"/>
        </w:rPr>
        <w:t xml:space="preserve">Spring Core, Spring MVC, Spring AOP, Spring Security, and Spring Data JPA</w:t>
      </w:r>
      <w:r w:rsidR="00000000" w:rsidDel="00000000" w:rsidRPr="00000000">
        <w:rPr>
          <w:b w:val="false"/>
          <w:rFonts w:ascii="Calibri" w:eastAsia="Calibri" w:hAnsi="Calibri" w:cs="Calibri"/>
          <w:i w:val="false"/>
          <w:strike w:val="false"/>
          <w:color w:val="000000"/>
          <w:spacing w:val="0"/>
          <w:sz w:val="22.0"/>
          <w:u w:val="none"/>
        </w:rPr>
        <w:t xml:space="preserve">, implementing layered architecture and reusable business components.</w:t>
      </w:r>
    </w:p>
    <w:p xmlns:w14="http://schemas.microsoft.com/office/word/2010/wordml" w:rsidR="00000000" w:rsidRDefault="00000000" w14:textId="00000000" w:rsidDel="00000000" w:rsidP="00000000" w:rsidRPr="00000000">
      <w:pPr>
        <w:spacing w:line="20.0" w:lineRule="atLeast" w:after="0.0" w:before="0.0"/>
        <w:rPr>
          <w:rFonts w:ascii="Calibri" w:eastAsia="Calibri" w:hAnsi="Calibri" w:cs="Calibri"/>
          <w:sz w:val="22.0"/>
        </w:rPr>
        <w:numPr>
          <w:ilvl w:val="0"/>
          <w:numId w:val="1"/>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Worked on API lifecycle and integrations by maintaining clear service contracts using </w:t>
      </w:r>
      <w:r w:rsidR="00000000" w:rsidDel="00000000" w:rsidRPr="00000000">
        <w:rPr>
          <w:b w:val="true"/>
          <w:rFonts w:ascii="Calibri" w:eastAsia="Calibri" w:hAnsi="Calibri" w:cs="Calibri"/>
          <w:i w:val="false"/>
          <w:strike w:val="false"/>
          <w:color w:val="000000"/>
          <w:spacing w:val="0"/>
          <w:sz w:val="22.0"/>
          <w:u w:val="none"/>
        </w:rPr>
        <w:t xml:space="preserve">Swagger/OpenAPI</w:t>
      </w:r>
      <w:r w:rsidR="00000000" w:rsidDel="00000000" w:rsidRPr="00000000">
        <w:rPr>
          <w:b w:val="false"/>
          <w:rFonts w:ascii="Calibri" w:eastAsia="Calibri" w:hAnsi="Calibri" w:cs="Calibri"/>
          <w:i w:val="false"/>
          <w:strike w:val="false"/>
          <w:color w:val="000000"/>
          <w:spacing w:val="0"/>
          <w:sz w:val="22.0"/>
          <w:u w:val="none"/>
        </w:rPr>
        <w:t xml:space="preserve">, enabling smooth collaboration with UI teams and external consumers for faster onboarding and fewer defects.</w:t>
      </w:r>
    </w:p>
    <w:p xmlns:w14="http://schemas.microsoft.com/office/word/2010/wordml" w:rsidR="00000000" w:rsidRDefault="00000000" w14:textId="00000000" w:rsidDel="00000000" w:rsidP="00000000" w:rsidRPr="00000000">
      <w:pPr>
        <w:spacing w:line="20.0" w:lineRule="atLeast" w:after="0.0" w:before="0.0"/>
        <w:rPr>
          <w:rFonts w:ascii="Calibri" w:eastAsia="Calibri" w:hAnsi="Calibri" w:cs="Calibri"/>
          <w:sz w:val="22.0"/>
        </w:rPr>
        <w:numPr>
          <w:ilvl w:val="0"/>
          <w:numId w:val="1"/>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Experienced in batch and bulk processing using </w:t>
      </w:r>
      <w:r w:rsidR="00000000" w:rsidDel="00000000" w:rsidRPr="00000000">
        <w:rPr>
          <w:b w:val="true"/>
          <w:rFonts w:ascii="Calibri" w:eastAsia="Calibri" w:hAnsi="Calibri" w:cs="Calibri"/>
          <w:i w:val="false"/>
          <w:strike w:val="false"/>
          <w:color w:val="000000"/>
          <w:spacing w:val="0"/>
          <w:sz w:val="22.0"/>
          <w:u w:val="none"/>
        </w:rPr>
        <w:t xml:space="preserve">Spring Batch</w:t>
      </w:r>
      <w:r w:rsidR="00000000" w:rsidDel="00000000" w:rsidRPr="00000000">
        <w:rPr>
          <w:b w:val="false"/>
          <w:rFonts w:ascii="Calibri" w:eastAsia="Calibri" w:hAnsi="Calibri" w:cs="Calibri"/>
          <w:i w:val="false"/>
          <w:strike w:val="false"/>
          <w:color w:val="000000"/>
          <w:spacing w:val="0"/>
          <w:sz w:val="22.0"/>
          <w:u w:val="none"/>
        </w:rPr>
        <w:t xml:space="preserve">, developing job flows, managing schedules, handling large file loads, and ensuring controlled transactions with reliable execution monitoring.</w:t>
      </w:r>
    </w:p>
    <w:p xmlns:w14="http://schemas.microsoft.com/office/word/2010/wordml" w:rsidR="00000000" w:rsidRDefault="00000000" w14:textId="00000000" w:rsidDel="00000000" w:rsidP="00000000" w:rsidRPr="00000000">
      <w:pPr>
        <w:spacing w:line="20.0" w:lineRule="atLeast" w:after="0.0" w:before="0.0"/>
        <w:rPr>
          <w:rFonts w:ascii="Calibri" w:eastAsia="Calibri" w:hAnsi="Calibri" w:cs="Calibri"/>
          <w:sz w:val="22.0"/>
        </w:rPr>
        <w:numPr>
          <w:ilvl w:val="0"/>
          <w:numId w:val="1"/>
        </w:numPr>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shd w:fill="auto" w:val="clear" w:color="auto"/>
          <w:vertAlign w:val="baseline"/>
        </w:rPr>
        <w:t xml:space="preserve">Experience implementing event-driven and asynchronous integrations using Kafka, RabbitMQ, ActiveMQ, and IBM MQ to support scalable distributed backend processing.</w:t>
      </w:r>
    </w:p>
    <w:p xmlns:w14="http://schemas.microsoft.com/office/word/2010/wordml" w:rsidR="00000000" w:rsidRDefault="00000000" w14:textId="00000000" w:rsidDel="00000000" w:rsidP="00000000" w:rsidRPr="00000000">
      <w:pPr>
        <w:spacing w:line="20.0" w:lineRule="atLeast" w:after="0.0" w:before="0.0"/>
        <w:rPr>
          <w:rFonts w:ascii="Calibri" w:eastAsia="Calibri" w:hAnsi="Calibri" w:cs="Calibri"/>
          <w:sz w:val="22.0"/>
        </w:rPr>
        <w:numPr>
          <w:ilvl w:val="0"/>
          <w:numId w:val="1"/>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Worked on enterprise integration scenarios involving </w:t>
      </w:r>
      <w:r w:rsidR="00000000" w:rsidDel="00000000" w:rsidRPr="00000000">
        <w:rPr>
          <w:b w:val="true"/>
          <w:rFonts w:ascii="Calibri" w:eastAsia="Calibri" w:hAnsi="Calibri" w:cs="Calibri"/>
          <w:i w:val="false"/>
          <w:strike w:val="false"/>
          <w:color w:val="000000"/>
          <w:spacing w:val="0"/>
          <w:sz w:val="22.0"/>
          <w:u w:val="none"/>
        </w:rPr>
        <w:t xml:space="preserve">IBM MQ</w:t>
      </w:r>
      <w:r w:rsidR="00000000" w:rsidDel="00000000" w:rsidRPr="00000000">
        <w:rPr>
          <w:b w:val="false"/>
          <w:rFonts w:ascii="Calibri" w:eastAsia="Calibri" w:hAnsi="Calibri" w:cs="Calibri"/>
          <w:i w:val="false"/>
          <w:strike w:val="false"/>
          <w:color w:val="000000"/>
          <w:spacing w:val="0"/>
          <w:sz w:val="22.0"/>
          <w:u w:val="none"/>
        </w:rPr>
        <w:t xml:space="preserve">, supporting reliable message delivery, monitoring queues, and coordinating system-to-system communication in complex environments.</w:t>
      </w:r>
    </w:p>
    <w:p xmlns:w14="http://schemas.microsoft.com/office/word/2010/wordml" w:rsidR="00000000" w:rsidRDefault="00000000" w14:textId="00000000" w:rsidDel="00000000" w:rsidP="00000000" w:rsidRPr="00000000">
      <w:pPr>
        <w:spacing w:line="20.0" w:lineRule="atLeast" w:after="0.0" w:before="0.0"/>
        <w:rPr>
          <w:rFonts w:ascii="Calibri" w:eastAsia="Calibri" w:hAnsi="Calibri" w:cs="Calibri"/>
          <w:sz w:val="22.0"/>
        </w:rPr>
        <w:numPr>
          <w:ilvl w:val="0"/>
          <w:numId w:val="1"/>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Strong experience in </w:t>
      </w:r>
      <w:r w:rsidR="00000000" w:rsidDel="00000000" w:rsidRPr="00000000">
        <w:rPr>
          <w:b w:val="true"/>
          <w:rFonts w:ascii="Calibri" w:eastAsia="Calibri" w:hAnsi="Calibri" w:cs="Calibri"/>
          <w:i w:val="false"/>
          <w:strike w:val="false"/>
          <w:color w:val="000000"/>
          <w:spacing w:val="0"/>
          <w:sz w:val="22.0"/>
          <w:u w:val="none"/>
        </w:rPr>
        <w:t xml:space="preserve">ORM and persistence</w:t>
      </w:r>
      <w:r w:rsidR="00000000" w:rsidDel="00000000" w:rsidRPr="00000000">
        <w:rPr>
          <w:b w:val="false"/>
          <w:rFonts w:ascii="Calibri" w:eastAsia="Calibri" w:hAnsi="Calibri" w:cs="Calibri"/>
          <w:i w:val="false"/>
          <w:strike w:val="false"/>
          <w:color w:val="000000"/>
          <w:spacing w:val="0"/>
          <w:sz w:val="22.0"/>
          <w:u w:val="none"/>
        </w:rPr>
        <w:t xml:space="preserve"> using </w:t>
      </w:r>
      <w:r w:rsidR="00000000" w:rsidDel="00000000" w:rsidRPr="00000000">
        <w:rPr>
          <w:b w:val="true"/>
          <w:rFonts w:ascii="Calibri" w:eastAsia="Calibri" w:hAnsi="Calibri" w:cs="Calibri"/>
          <w:i w:val="false"/>
          <w:strike w:val="false"/>
          <w:color w:val="000000"/>
          <w:spacing w:val="0"/>
          <w:sz w:val="22.0"/>
          <w:u w:val="none"/>
        </w:rPr>
        <w:t xml:space="preserve">Hibernate and JPA</w:t>
      </w:r>
      <w:r w:rsidR="00000000" w:rsidDel="00000000" w:rsidRPr="00000000">
        <w:rPr>
          <w:b w:val="false"/>
          <w:rFonts w:ascii="Calibri" w:eastAsia="Calibri" w:hAnsi="Calibri" w:cs="Calibri"/>
          <w:i w:val="false"/>
          <w:strike w:val="false"/>
          <w:color w:val="000000"/>
          <w:spacing w:val="0"/>
          <w:sz w:val="22.0"/>
          <w:u w:val="none"/>
        </w:rPr>
        <w:t xml:space="preserve">, implementing optimized entity mappings, transaction handling, and performance-focused query improvements for stable backend processing.</w:t>
      </w:r>
    </w:p>
    <w:p xmlns:w14="http://schemas.microsoft.com/office/word/2010/wordml" w:rsidR="00000000" w:rsidRDefault="00000000" w14:textId="00000000" w:rsidDel="00000000" w:rsidP="00000000" w:rsidRPr="00000000">
      <w:pPr>
        <w:spacing w:line="20.0" w:lineRule="atLeast" w:after="0.0" w:before="0.0"/>
        <w:rPr>
          <w:rFonts w:ascii="Calibri" w:eastAsia="Calibri" w:hAnsi="Calibri" w:cs="Calibri"/>
          <w:sz w:val="22.0"/>
        </w:rPr>
        <w:numPr>
          <w:ilvl w:val="0"/>
          <w:numId w:val="1"/>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Hands-on experience with relational databases such as </w:t>
      </w:r>
      <w:r w:rsidR="00000000" w:rsidDel="00000000" w:rsidRPr="00000000">
        <w:rPr>
          <w:b w:val="true"/>
          <w:rFonts w:ascii="Calibri" w:eastAsia="Calibri" w:hAnsi="Calibri" w:cs="Calibri"/>
          <w:i w:val="false"/>
          <w:strike w:val="false"/>
          <w:color w:val="000000"/>
          <w:spacing w:val="0"/>
          <w:sz w:val="22.0"/>
          <w:u w:val="none"/>
        </w:rPr>
        <w:t xml:space="preserve">Oracle, PostgreSQL, and MySQL</w:t>
      </w:r>
      <w:r w:rsidR="00000000" w:rsidDel="00000000" w:rsidRPr="00000000">
        <w:rPr>
          <w:b w:val="false"/>
          <w:rFonts w:ascii="Calibri" w:eastAsia="Calibri" w:hAnsi="Calibri" w:cs="Calibri"/>
          <w:i w:val="false"/>
          <w:strike w:val="false"/>
          <w:color w:val="000000"/>
          <w:spacing w:val="0"/>
          <w:sz w:val="22.0"/>
          <w:u w:val="none"/>
        </w:rPr>
        <w:t xml:space="preserve">, working on complex queries, stored procedures, joins, tuning, and database validations to support business reporting needs.</w:t>
      </w:r>
    </w:p>
    <w:p xmlns:w14="http://schemas.microsoft.com/office/word/2010/wordml" w:rsidR="00000000" w:rsidRDefault="00000000" w14:textId="00000000" w:rsidDel="00000000" w:rsidP="00000000" w:rsidRPr="00000000">
      <w:pPr>
        <w:spacing w:line="20.0" w:lineRule="atLeast" w:after="0.0" w:before="0.0"/>
        <w:rPr>
          <w:rFonts w:ascii="Calibri" w:eastAsia="Calibri" w:hAnsi="Calibri" w:cs="Calibri"/>
          <w:sz w:val="22.0"/>
        </w:rPr>
        <w:numPr>
          <w:ilvl w:val="0"/>
          <w:numId w:val="1"/>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Worked with NoSQL databases including </w:t>
      </w:r>
      <w:r w:rsidR="00000000" w:rsidDel="00000000" w:rsidRPr="00000000">
        <w:rPr>
          <w:b w:val="true"/>
          <w:rFonts w:ascii="Calibri" w:eastAsia="Calibri" w:hAnsi="Calibri" w:cs="Calibri"/>
          <w:i w:val="false"/>
          <w:strike w:val="false"/>
          <w:color w:val="000000"/>
          <w:spacing w:val="0"/>
          <w:sz w:val="22.0"/>
          <w:u w:val="none"/>
        </w:rPr>
        <w:t xml:space="preserve">MongoDB, DynamoDB, and Cassandra</w:t>
      </w:r>
      <w:r w:rsidR="00000000" w:rsidDel="00000000" w:rsidRPr="00000000">
        <w:rPr>
          <w:b w:val="false"/>
          <w:rFonts w:ascii="Calibri" w:eastAsia="Calibri" w:hAnsi="Calibri" w:cs="Calibri"/>
          <w:i w:val="false"/>
          <w:strike w:val="false"/>
          <w:color w:val="000000"/>
          <w:spacing w:val="0"/>
          <w:sz w:val="22.0"/>
          <w:u w:val="none"/>
        </w:rPr>
        <w:t xml:space="preserve">, supporting scalable data access patterns based on application requirements and performance expectations.</w:t>
      </w:r>
    </w:p>
    <w:p xmlns:w14="http://schemas.microsoft.com/office/word/2010/wordml" w:rsidR="00000000" w:rsidRDefault="00000000" w14:textId="00000000" w:rsidDel="00000000" w:rsidP="00000000" w:rsidRPr="00000000">
      <w:pPr>
        <w:spacing w:line="20.0" w:lineRule="atLeast" w:after="0.0" w:before="0.0"/>
        <w:rPr>
          <w:rFonts w:ascii="Calibri" w:eastAsia="Calibri" w:hAnsi="Calibri" w:cs="Calibri"/>
          <w:sz w:val="22.0"/>
        </w:rPr>
        <w:numPr>
          <w:ilvl w:val="0"/>
          <w:numId w:val="1"/>
        </w:numPr>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shd w:fill="auto" w:val="clear" w:color="auto"/>
          <w:vertAlign w:val="baseline"/>
        </w:rPr>
        <w:t xml:space="preserve">Experience implementing distributed caching strategies using Redis to improve API performance, reduce database load, and support scalable backend processing.</w:t>
      </w:r>
    </w:p>
    <w:p xmlns:w14="http://schemas.microsoft.com/office/word/2010/wordml" w:rsidR="00000000" w:rsidRDefault="00000000" w14:textId="00000000" w:rsidDel="00000000" w:rsidP="00000000" w:rsidRPr="00000000">
      <w:pPr>
        <w:spacing w:line="20.0" w:lineRule="atLeast" w:after="0.0" w:before="0.0"/>
        <w:rPr>
          <w:rFonts w:ascii="Calibri" w:eastAsia="Calibri" w:hAnsi="Calibri" w:cs="Calibri"/>
          <w:sz w:val="22.0"/>
        </w:rPr>
        <w:numPr>
          <w:ilvl w:val="0"/>
          <w:numId w:val="1"/>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Strong front-end development experience creating responsive web applications using </w:t>
      </w:r>
      <w:r w:rsidR="00000000" w:rsidDel="00000000" w:rsidRPr="00000000">
        <w:rPr>
          <w:b w:val="true"/>
          <w:rFonts w:ascii="Calibri" w:eastAsia="Calibri" w:hAnsi="Calibri" w:cs="Calibri"/>
          <w:i w:val="false"/>
          <w:strike w:val="false"/>
          <w:color w:val="000000"/>
          <w:spacing w:val="0"/>
          <w:sz w:val="22.0"/>
          <w:u w:val="none"/>
        </w:rPr>
        <w:t xml:space="preserve">ReactJS and Angular (6/7/8/9/11)</w:t>
      </w:r>
      <w:r w:rsidR="00000000" w:rsidDel="00000000" w:rsidRPr="00000000">
        <w:rPr>
          <w:b w:val="false"/>
          <w:rFonts w:ascii="Calibri" w:eastAsia="Calibri" w:hAnsi="Calibri" w:cs="Calibri"/>
          <w:i w:val="false"/>
          <w:strike w:val="false"/>
          <w:color w:val="000000"/>
          <w:spacing w:val="0"/>
          <w:sz w:val="22.0"/>
          <w:u w:val="none"/>
        </w:rPr>
        <w:t xml:space="preserve"> along with </w:t>
      </w:r>
      <w:r w:rsidR="00000000" w:rsidDel="00000000" w:rsidRPr="00000000">
        <w:rPr>
          <w:b w:val="true"/>
          <w:rFonts w:ascii="Calibri" w:eastAsia="Calibri" w:hAnsi="Calibri" w:cs="Calibri"/>
          <w:i w:val="false"/>
          <w:strike w:val="false"/>
          <w:color w:val="000000"/>
          <w:spacing w:val="0"/>
          <w:sz w:val="22.0"/>
          <w:u w:val="none"/>
        </w:rPr>
        <w:t xml:space="preserve">JavaScript, TypeScript, HTML5, and CSS3</w:t>
      </w:r>
      <w:r w:rsidR="00000000" w:rsidDel="00000000" w:rsidRPr="00000000">
        <w:rPr>
          <w:b w:val="false"/>
          <w:rFonts w:ascii="Calibri" w:eastAsia="Calibri" w:hAnsi="Calibri" w:cs="Calibri"/>
          <w:i w:val="false"/>
          <w:strike w:val="false"/>
          <w:color w:val="000000"/>
          <w:spacing w:val="0"/>
          <w:sz w:val="22.0"/>
          <w:u w:val="none"/>
        </w:rPr>
        <w:t xml:space="preserve">, following reusable component-based UI structure.</w:t>
      </w:r>
    </w:p>
    <w:p xmlns:w14="http://schemas.microsoft.com/office/word/2010/wordml" w:rsidR="00000000" w:rsidRDefault="00000000" w14:textId="00000000" w:rsidDel="00000000" w:rsidP="00000000" w:rsidRPr="00000000">
      <w:pPr>
        <w:spacing w:line="20.0" w:lineRule="atLeast" w:after="0.0" w:before="0.0"/>
        <w:rPr>
          <w:rFonts w:ascii="Calibri" w:eastAsia="Calibri" w:hAnsi="Calibri" w:cs="Calibri"/>
          <w:sz w:val="22.0"/>
        </w:rPr>
        <w:numPr>
          <w:ilvl w:val="0"/>
          <w:numId w:val="1"/>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Built client facing UI features by developing reusable components, handling routing, implementing validations, and improving user experience while integrating UI screens with REST APIs for end-to-end flow.</w:t>
      </w:r>
    </w:p>
    <w:p xmlns:w14="http://schemas.microsoft.com/office/word/2010/wordml" w:rsidR="00000000" w:rsidRDefault="00000000" w14:textId="00000000" w:rsidDel="00000000" w:rsidP="00000000" w:rsidRPr="00000000">
      <w:pPr>
        <w:spacing w:line="20.0" w:lineRule="atLeast" w:after="0.0" w:before="0.0"/>
        <w:rPr>
          <w:rFonts w:ascii="Calibri" w:eastAsia="Calibri" w:hAnsi="Calibri" w:cs="Calibri"/>
          <w:sz w:val="22.0"/>
        </w:rPr>
        <w:numPr>
          <w:ilvl w:val="0"/>
          <w:numId w:val="1"/>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 Used </w:t>
      </w:r>
      <w:r w:rsidR="00000000" w:rsidDel="00000000" w:rsidRPr="00000000">
        <w:rPr>
          <w:b w:val="true"/>
          <w:rFonts w:ascii="Calibri" w:eastAsia="Calibri" w:hAnsi="Calibri" w:cs="Calibri"/>
          <w:i w:val="false"/>
          <w:strike w:val="false"/>
          <w:color w:val="000000"/>
          <w:spacing w:val="0"/>
          <w:sz w:val="22.0"/>
          <w:u w:val="none"/>
        </w:rPr>
        <w:t xml:space="preserve">Bootstrap, jQuery, AJAX, JSON, and XML</w:t>
      </w:r>
      <w:r w:rsidR="00000000" w:rsidDel="00000000" w:rsidRPr="00000000">
        <w:rPr>
          <w:b w:val="false"/>
          <w:rFonts w:ascii="Calibri" w:eastAsia="Calibri" w:hAnsi="Calibri" w:cs="Calibri"/>
          <w:i w:val="false"/>
          <w:strike w:val="false"/>
          <w:color w:val="000000"/>
          <w:spacing w:val="0"/>
          <w:sz w:val="22.0"/>
          <w:u w:val="none"/>
        </w:rPr>
        <w:t xml:space="preserve"> for dynamic UI behavior, asynchronous calls, and smooth integration between front-end and backend services for interactive screens.</w:t>
      </w:r>
    </w:p>
    <w:p xmlns:w14="http://schemas.microsoft.com/office/word/2010/wordml" w:rsidR="00000000" w:rsidRDefault="00000000" w14:textId="00000000" w:rsidDel="00000000" w:rsidP="00000000" w:rsidRPr="00000000">
      <w:pPr>
        <w:spacing w:line="20.0" w:lineRule="atLeast" w:after="0.0" w:before="0.0"/>
        <w:rPr>
          <w:rFonts w:ascii="Calibri" w:eastAsia="Calibri" w:hAnsi="Calibri" w:cs="Calibri"/>
          <w:sz w:val="22.0"/>
        </w:rPr>
        <w:numPr>
          <w:ilvl w:val="0"/>
          <w:numId w:val="1"/>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Familiar with </w:t>
      </w:r>
      <w:r w:rsidR="00000000" w:rsidDel="00000000" w:rsidRPr="00000000">
        <w:rPr>
          <w:b w:val="true"/>
          <w:rFonts w:ascii="Calibri" w:eastAsia="Calibri" w:hAnsi="Calibri" w:cs="Calibri"/>
          <w:i w:val="false"/>
          <w:strike w:val="false"/>
          <w:color w:val="000000"/>
          <w:spacing w:val="0"/>
          <w:sz w:val="22.0"/>
          <w:u w:val="none"/>
        </w:rPr>
        <w:t xml:space="preserve">GraphQL</w:t>
      </w:r>
      <w:r w:rsidR="00000000" w:rsidDel="00000000" w:rsidRPr="00000000">
        <w:rPr>
          <w:b w:val="false"/>
          <w:rFonts w:ascii="Calibri" w:eastAsia="Calibri" w:hAnsi="Calibri" w:cs="Calibri"/>
          <w:i w:val="false"/>
          <w:strike w:val="false"/>
          <w:color w:val="000000"/>
          <w:spacing w:val="0"/>
          <w:sz w:val="22.0"/>
          <w:u w:val="none"/>
        </w:rPr>
        <w:t xml:space="preserve"> style integrations to support flexible client-driven data queries and reduce over-fetching in scenarios requiring optimized payload responses.</w:t>
      </w:r>
    </w:p>
    <w:p xmlns:w14="http://schemas.microsoft.com/office/word/2010/wordml" w:rsidR="00000000" w:rsidRDefault="00000000" w14:textId="00000000" w:rsidDel="00000000" w:rsidP="00000000" w:rsidRPr="00000000">
      <w:pPr>
        <w:spacing w:line="20.0" w:lineRule="atLeast" w:after="0.0" w:before="0.0"/>
        <w:rPr>
          <w:rFonts w:ascii="Calibri" w:eastAsia="Calibri" w:hAnsi="Calibri" w:cs="Calibri"/>
          <w:sz w:val="22.0"/>
        </w:rPr>
        <w:numPr>
          <w:ilvl w:val="0"/>
          <w:numId w:val="1"/>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Hands-on experience working in cloud environments including </w:t>
      </w:r>
      <w:r w:rsidR="00000000" w:rsidDel="00000000" w:rsidRPr="00000000">
        <w:rPr>
          <w:b w:val="true"/>
          <w:rFonts w:ascii="Calibri" w:eastAsia="Calibri" w:hAnsi="Calibri" w:cs="Calibri"/>
          <w:i w:val="false"/>
          <w:strike w:val="false"/>
          <w:color w:val="000000"/>
          <w:spacing w:val="0"/>
          <w:sz w:val="22.0"/>
          <w:u w:val="none"/>
        </w:rPr>
        <w:t xml:space="preserve">AWS, Azure, and GCP</w:t>
      </w:r>
      <w:r w:rsidR="00000000" w:rsidDel="00000000" w:rsidRPr="00000000">
        <w:rPr>
          <w:b w:val="false"/>
          <w:rFonts w:ascii="Calibri" w:eastAsia="Calibri" w:hAnsi="Calibri" w:cs="Calibri"/>
          <w:i w:val="false"/>
          <w:strike w:val="false"/>
          <w:color w:val="000000"/>
          <w:spacing w:val="0"/>
          <w:sz w:val="22.0"/>
          <w:u w:val="none"/>
        </w:rPr>
        <w:t xml:space="preserve">, supporting application deployment, configuration management, and cloud-based integrations as per project requirements.</w:t>
      </w:r>
    </w:p>
    <w:p xmlns:w14="http://schemas.microsoft.com/office/word/2010/wordml" w:rsidR="00000000" w:rsidRDefault="00000000" w14:textId="00000000" w:rsidDel="00000000" w:rsidP="00000000" w:rsidRPr="00000000">
      <w:pPr>
        <w:spacing w:line="20.0" w:lineRule="atLeast" w:after="0.0" w:before="0.0"/>
        <w:rPr>
          <w:rFonts w:ascii="Calibri" w:eastAsia="Calibri" w:hAnsi="Calibri" w:cs="Calibri"/>
          <w:sz w:val="22.0"/>
        </w:rPr>
        <w:numPr>
          <w:ilvl w:val="0"/>
          <w:numId w:val="1"/>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Experience in containerization and deployment using </w:t>
      </w:r>
      <w:r w:rsidR="00000000" w:rsidDel="00000000" w:rsidRPr="00000000">
        <w:rPr>
          <w:b w:val="true"/>
          <w:rFonts w:ascii="Calibri" w:eastAsia="Calibri" w:hAnsi="Calibri" w:cs="Calibri"/>
          <w:i w:val="false"/>
          <w:strike w:val="false"/>
          <w:color w:val="000000"/>
          <w:spacing w:val="0"/>
          <w:sz w:val="22.0"/>
          <w:u w:val="none"/>
        </w:rPr>
        <w:t xml:space="preserve">Docker and Kubernetes</w:t>
      </w:r>
      <w:r w:rsidR="00000000" w:rsidDel="00000000" w:rsidRPr="00000000">
        <w:rPr>
          <w:b w:val="false"/>
          <w:rFonts w:ascii="Calibri" w:eastAsia="Calibri" w:hAnsi="Calibri" w:cs="Calibri"/>
          <w:i w:val="false"/>
          <w:strike w:val="false"/>
          <w:color w:val="000000"/>
          <w:spacing w:val="0"/>
          <w:sz w:val="22.0"/>
          <w:u w:val="none"/>
        </w:rPr>
        <w:t xml:space="preserve">, supporting scalable microservices runtime, environment consistency, and smooth rollouts across environments.</w:t>
      </w:r>
    </w:p>
    <w:p xmlns:w14="http://schemas.microsoft.com/office/word/2010/wordml" w:rsidR="00000000" w:rsidRDefault="00000000" w14:textId="00000000" w:rsidDel="00000000" w:rsidP="00000000" w:rsidRPr="00000000">
      <w:pPr>
        <w:spacing w:line="20.0" w:lineRule="atLeast" w:after="0.0" w:before="0.0"/>
        <w:rPr>
          <w:rFonts w:ascii="Calibri" w:eastAsia="Calibri" w:hAnsi="Calibri" w:cs="Calibri"/>
          <w:sz w:val="22.0"/>
        </w:rPr>
        <w:numPr>
          <w:ilvl w:val="0"/>
          <w:numId w:val="1"/>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Supported automated delivery using </w:t>
      </w:r>
      <w:r w:rsidR="00000000" w:rsidDel="00000000" w:rsidRPr="00000000">
        <w:rPr>
          <w:b w:val="true"/>
          <w:rFonts w:ascii="Calibri" w:eastAsia="Calibri" w:hAnsi="Calibri" w:cs="Calibri"/>
          <w:i w:val="false"/>
          <w:strike w:val="false"/>
          <w:color w:val="000000"/>
          <w:spacing w:val="0"/>
          <w:sz w:val="22.0"/>
          <w:u w:val="none"/>
        </w:rPr>
        <w:t xml:space="preserve">CI/CD pipelines</w:t>
      </w:r>
      <w:r w:rsidR="00000000" w:rsidDel="00000000" w:rsidRPr="00000000">
        <w:rPr>
          <w:b w:val="false"/>
          <w:rFonts w:ascii="Calibri" w:eastAsia="Calibri" w:hAnsi="Calibri" w:cs="Calibri"/>
          <w:i w:val="false"/>
          <w:strike w:val="false"/>
          <w:color w:val="000000"/>
          <w:spacing w:val="0"/>
          <w:sz w:val="22.0"/>
          <w:u w:val="none"/>
        </w:rPr>
        <w:t xml:space="preserve"> with </w:t>
      </w:r>
      <w:r w:rsidR="00000000" w:rsidDel="00000000" w:rsidRPr="00000000">
        <w:rPr>
          <w:b w:val="true"/>
          <w:rFonts w:ascii="Calibri" w:eastAsia="Calibri" w:hAnsi="Calibri" w:cs="Calibri"/>
          <w:i w:val="false"/>
          <w:strike w:val="false"/>
          <w:color w:val="000000"/>
          <w:spacing w:val="0"/>
          <w:sz w:val="22.0"/>
          <w:u w:val="none"/>
        </w:rPr>
        <w:t xml:space="preserve">Jenkins and GitLab CI/CD</w:t>
      </w:r>
      <w:r w:rsidR="00000000" w:rsidDel="00000000" w:rsidRPr="00000000">
        <w:rPr>
          <w:b w:val="false"/>
          <w:rFonts w:ascii="Calibri" w:eastAsia="Calibri" w:hAnsi="Calibri" w:cs="Calibri"/>
          <w:i w:val="false"/>
          <w:strike w:val="false"/>
          <w:color w:val="000000"/>
          <w:spacing w:val="0"/>
          <w:sz w:val="22.0"/>
          <w:u w:val="none"/>
        </w:rPr>
        <w:t xml:space="preserve">, managing builds using </w:t>
      </w:r>
      <w:r w:rsidR="00000000" w:rsidDel="00000000" w:rsidRPr="00000000">
        <w:rPr>
          <w:b w:val="true"/>
          <w:rFonts w:ascii="Calibri" w:eastAsia="Calibri" w:hAnsi="Calibri" w:cs="Calibri"/>
          <w:i w:val="false"/>
          <w:strike w:val="false"/>
          <w:color w:val="000000"/>
          <w:spacing w:val="0"/>
          <w:sz w:val="22.0"/>
          <w:u w:val="none"/>
        </w:rPr>
        <w:t xml:space="preserve">Maven/Gradle/Ant</w:t>
      </w:r>
      <w:r w:rsidR="00000000" w:rsidDel="00000000" w:rsidRPr="00000000">
        <w:rPr>
          <w:b w:val="false"/>
          <w:rFonts w:ascii="Calibri" w:eastAsia="Calibri" w:hAnsi="Calibri" w:cs="Calibri"/>
          <w:i w:val="false"/>
          <w:strike w:val="false"/>
          <w:color w:val="000000"/>
          <w:spacing w:val="0"/>
          <w:sz w:val="22.0"/>
          <w:u w:val="none"/>
        </w:rPr>
        <w:t xml:space="preserve">, and ensuring stable deployments through controlled release processes.</w:t>
      </w:r>
    </w:p>
    <w:p xmlns:w14="http://schemas.microsoft.com/office/word/2010/wordml" w:rsidR="00000000" w:rsidRDefault="00000000" w14:textId="00000000" w:rsidDel="00000000" w:rsidP="00000000" w:rsidRPr="00000000">
      <w:pPr>
        <w:spacing w:line="20.0" w:lineRule="atLeast" w:after="0.0" w:before="0.0"/>
        <w:rPr>
          <w:rFonts w:ascii="Calibri" w:eastAsia="Calibri" w:hAnsi="Calibri" w:cs="Calibri"/>
          <w:sz w:val="22.0"/>
        </w:rPr>
        <w:numPr>
          <w:ilvl w:val="0"/>
          <w:numId w:val="1"/>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 Strong experience in monitoring and troubleshooting using </w:t>
      </w:r>
      <w:r w:rsidR="00000000" w:rsidDel="00000000" w:rsidRPr="00000000">
        <w:rPr>
          <w:b w:val="true"/>
          <w:rFonts w:ascii="Calibri" w:eastAsia="Calibri" w:hAnsi="Calibri" w:cs="Calibri"/>
          <w:i w:val="false"/>
          <w:strike w:val="false"/>
          <w:color w:val="000000"/>
          <w:spacing w:val="0"/>
          <w:sz w:val="22.0"/>
          <w:u w:val="none"/>
        </w:rPr>
        <w:t xml:space="preserve">Splunk, New Relic, and ELK stack</w:t>
      </w:r>
      <w:r w:rsidR="00000000" w:rsidDel="00000000" w:rsidRPr="00000000">
        <w:rPr>
          <w:b w:val="false"/>
          <w:rFonts w:ascii="Calibri" w:eastAsia="Calibri" w:hAnsi="Calibri" w:cs="Calibri"/>
          <w:i w:val="false"/>
          <w:strike w:val="false"/>
          <w:color w:val="000000"/>
          <w:spacing w:val="0"/>
          <w:sz w:val="22.0"/>
          <w:u w:val="none"/>
        </w:rPr>
        <w:t xml:space="preserve">, performing log analysis, issue triaging, and performance tuning to improve production stability.</w:t>
      </w:r>
    </w:p>
    <w:p xmlns:w14="http://schemas.microsoft.com/office/word/2010/wordml" w:rsidR="00000000" w:rsidRDefault="00000000" w14:textId="00000000" w:rsidDel="00000000" w:rsidP="00000000" w:rsidRPr="00000000">
      <w:pPr>
        <w:spacing w:line="20.0" w:lineRule="atLeast" w:after="0.0" w:before="0.0"/>
        <w:rPr>
          <w:rFonts w:ascii="Calibri" w:eastAsia="Calibri" w:hAnsi="Calibri" w:cs="Calibri"/>
          <w:sz w:val="22.0"/>
        </w:rPr>
        <w:numPr>
          <w:ilvl w:val="0"/>
          <w:numId w:val="1"/>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Worked with application servers such as </w:t>
      </w:r>
      <w:r w:rsidR="00000000" w:rsidDel="00000000" w:rsidRPr="00000000">
        <w:rPr>
          <w:b w:val="true"/>
          <w:rFonts w:ascii="Calibri" w:eastAsia="Calibri" w:hAnsi="Calibri" w:cs="Calibri"/>
          <w:i w:val="false"/>
          <w:strike w:val="false"/>
          <w:color w:val="000000"/>
          <w:spacing w:val="0"/>
          <w:sz w:val="22.0"/>
          <w:u w:val="none"/>
        </w:rPr>
        <w:t xml:space="preserve">Tomcat, JBoss, WebLogic, and WebSphere</w:t>
      </w:r>
      <w:r w:rsidR="00000000" w:rsidDel="00000000" w:rsidRPr="00000000">
        <w:rPr>
          <w:b w:val="false"/>
          <w:rFonts w:ascii="Calibri" w:eastAsia="Calibri" w:hAnsi="Calibri" w:cs="Calibri"/>
          <w:i w:val="false"/>
          <w:strike w:val="false"/>
          <w:color w:val="000000"/>
          <w:spacing w:val="0"/>
          <w:sz w:val="22.0"/>
          <w:u w:val="none"/>
        </w:rPr>
        <w:t xml:space="preserve">, supporting deployments, server configurations, log monitoring, and release coordination across environments.</w:t>
      </w:r>
    </w:p>
    <w:p xmlns:w14="http://schemas.microsoft.com/office/word/2010/wordml" w:rsidR="00000000" w:rsidRDefault="00000000" w14:textId="00000000" w:rsidDel="00000000" w:rsidP="00000000" w:rsidRPr="00000000">
      <w:pPr>
        <w:pStyle w:val="Normal"/>
        <w:spacing w:line="20.0" w:lineRule="atLeast" w:after="0.0" w:before="0.0"/>
        <w:rPr>
          <w:rFonts w:ascii="Calibri" w:eastAsia="Calibri" w:hAnsi="Calibri" w:cs="Calibri"/>
          <w:sz w:val="22.0"/>
        </w:rPr>
        <w:numPr>
          <w:ilvl w:val="0"/>
          <w:numId w:val="1"/>
        </w:numPr>
        <w:widowControl w:val="1"/>
        <w:ind w:left="288" w:hanging="288"/>
      </w:pPr>
      <w:r w:rsidR="00000000" w:rsidDel="00000000" w:rsidRPr="00000000">
        <w:rPr>
          <w:rFonts w:ascii="Carlito Regular" w:eastAsia="Carlito Regular" w:hAnsi="Carlito Regular" w:cs="Carlito Regular"/>
          <w:color w:val="000000"/>
          <w:sz w:val="22.0"/>
        </w:rPr>
        <w:t xml:space="preserve">Supported and enhanced legacy applications using </w:t>
      </w:r>
      <w:r w:rsidR="00000000" w:rsidDel="00000000" w:rsidRPr="00000000">
        <w:rPr>
          <w:b w:val="true"/>
          <w:rFonts w:ascii="Carlito Regular" w:eastAsia="Carlito Regular" w:hAnsi="Carlito Regular" w:cs="Carlito Regular"/>
          <w:color w:val="000000"/>
          <w:sz w:val="22.0"/>
        </w:rPr>
        <w:t xml:space="preserve">Struts, JSP, and Servlets</w:t>
      </w:r>
      <w:r w:rsidR="00000000" w:rsidDel="00000000" w:rsidRPr="00000000">
        <w:rPr>
          <w:rFonts w:ascii="Carlito Regular" w:eastAsia="Carlito Regular" w:hAnsi="Carlito Regular" w:cs="Carlito Regular"/>
          <w:color w:val="000000"/>
          <w:sz w:val="22.0"/>
        </w:rPr>
        <w:t xml:space="preserve">, handling bug fixes, minor enhancements, and backward compatibility requirements for older modules.</w:t>
      </w:r>
    </w:p>
    <w:p xmlns:w14="http://schemas.microsoft.com/office/word/2010/wordml" w:rsidR="00000000" w:rsidRDefault="00000000" w14:textId="00000000" w:rsidDel="00000000" w:rsidP="00000000" w:rsidRPr="00000000">
      <w:pPr>
        <w:pStyle w:val="Normal"/>
        <w:spacing w:line="20.0" w:lineRule="atLeast" w:after="0.0" w:before="0.0"/>
        <w:rPr>
          <w:rFonts w:ascii="Calibri" w:eastAsia="Calibri" w:hAnsi="Calibri" w:cs="Calibri"/>
          <w:sz w:val="22.0"/>
        </w:rPr>
        <w:widowControl w:val="1"/>
        <w:ind w:left="288" w:hanging="288"/>
      </w:pPr>
    </w:p>
    <w:p xmlns:w14="http://schemas.microsoft.com/office/word/2010/wordml" w:rsidR="00000000" w:rsidRDefault="00000000" w14:textId="00000000" w:rsidDel="00000000" w:rsidP="00000000" w:rsidRPr="00000000">
      <w:pPr>
        <w:spacing w:line="20.0" w:lineRule="atLeast" w:after="0.0" w:before="0.0"/>
        <w:rPr>
          <w:b w:val="true"/>
          <w:rFonts w:ascii="Calibri" w:eastAsia="Calibri" w:hAnsi="Calibri" w:cs="Calibri"/>
          <w:sz w:val="26.0"/>
          <w:u w:val="single"/>
        </w:rPr>
        <w:widowControl w:val="1"/>
        <w:ind w:left="288" w:hanging="288"/>
      </w:pPr>
      <w:r w:rsidR="00000000" w:rsidDel="00000000" w:rsidRPr="00000000">
        <w:rPr>
          <w:b w:val="true"/>
          <w:rFonts w:ascii="Calibri" w:eastAsia="Calibri" w:hAnsi="Calibri" w:cs="Calibri"/>
          <w:sz w:val="26.0"/>
          <w:u w:val="single"/>
        </w:rPr>
        <w:t xml:space="preserve">TECHNICAL SKILLS:</w:t>
      </w:r>
    </w:p>
    <w:p xmlns:w14="http://schemas.microsoft.com/office/word/2010/wordml" w:rsidR="00000000" w:rsidRDefault="00000000" w14:textId="00000000" w:rsidDel="00000000" w:rsidP="00000000" w:rsidRPr="00000000">
      <w:pPr>
        <w:spacing w:line="20.0" w:lineRule="atLeast" w:after="0.0" w:before="0.0"/>
        <w:rPr>
          <w:b w:val="true"/>
          <w:rFonts w:ascii="Calibri" w:eastAsia="Calibri" w:hAnsi="Calibri" w:cs="Calibri"/>
          <w:sz w:val="22.0"/>
          <w:u w:val="single"/>
        </w:rPr>
        <w:widowControl w:val="0"/>
        <w:ind w:left="288" w:hanging="288"/>
      </w:pPr>
    </w:p>
    <w:tbl>
      <w:tblPr>
        <w:tblStyle w:val="1473843"/>
        <w:tblW w:w="9824" w:type="dxa"/>
        <w:jc w:val="center"/>
        <w:tblInd w:w="0" w:type="dxa"/>
        <w:tblLayout w:type="fixed"/>
        <w:tblLook w:val="00000600"/>
      </w:tblPr>
      <w:tblGrid>
        <w:gridCol w:w="2448"/>
        <w:gridCol w:w="7376"/>
      </w:tblGrid>
      <w:tr>
        <w:trPr/>
        <w:tc>
          <w:tcPr>
            <w:tcW w:w="2448"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line="20.0" w:lineRule="atLeast" w:after="0.0" w:before="0.0"/>
              <w:rPr>
                <w:b w:val="true"/>
                <w:rFonts w:ascii="Calibri" w:eastAsia="Calibri" w:hAnsi="Calibri" w:cs="Calibri"/>
                <w:sz w:val="22.0"/>
              </w:rPr>
              <w:pBdr>
                <w:top w:val="none" w:color="000000" w:sz="0" w:space="0"/>
                <w:left w:val="none" w:color="000000" w:sz="0" w:space="0"/>
                <w:bottom w:val="none" w:color="000000" w:sz="0" w:space="0"/>
                <w:right w:val="none" w:color="000000" w:sz="0" w:space="0"/>
              </w:pBdr>
              <w:jc w:val="both"/>
              <w:widowControl w:val="1"/>
              <w:ind w:left="288" w:hanging="288"/>
            </w:pPr>
            <w:r w:rsidR="00000000" w:rsidDel="00000000" w:rsidRPr="00000000">
              <w:rPr>
                <w:b w:val="true"/>
                <w:rFonts w:ascii="Calibri" w:eastAsia="Calibri" w:hAnsi="Calibri" w:cs="Calibri"/>
                <w:i w:val="false"/>
                <w:strike w:val="false"/>
                <w:color w:val="000000"/>
                <w:spacing w:val="0"/>
                <w:sz w:val="22.0"/>
                <w:u w:val="none"/>
              </w:rPr>
              <w:t xml:space="preserve">Programming Languages</w:t>
            </w:r>
          </w:p>
        </w:tc>
        <w:tc>
          <w:tcPr>
            <w:tcW w:w="7376"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pBdr>
                <w:top w:val="none" w:color="000000" w:sz="0" w:space="0"/>
                <w:left w:val="none" w:color="000000" w:sz="0" w:space="0"/>
                <w:bottom w:val="none" w:color="000000" w:sz="0" w:space="0"/>
                <w:right w:val="none" w:color="000000" w:sz="0" w:space="0"/>
              </w:pBdr>
              <w:jc w:val="both"/>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Java (21/17/11/8/7), JavaScript, TypeScript, PL/SQL, Python, Scala</w:t>
            </w:r>
          </w:p>
        </w:tc>
      </w:tr>
      <w:tr>
        <w:trPr>
          <w:trHeight w:val="261"/>
        </w:trPr>
        <w:tc>
          <w:tcPr>
            <w:tcW w:w="2448" w:type="dxa"/>
            <w:tcBorders>
              <w:top w:val="single" w:color="000000" w:sz="6" w:space="0"/>
              <w:left w:val="single" w:color="000000" w:sz="6" w:space="0"/>
              <w:bottom w:val="single" w:color="000000" w:sz="6" w:space="0"/>
              <w:right w:val="single" w:color="000000" w:sz="6" w:space="0"/>
            </w:tcBorders>
            <w:tcMar>
              <w:top w:w="0" w:type="dxa"/>
              <w:left w:w="72" w:type="dxa"/>
              <w:right w:w="72" w:type="dxa"/>
              <w:bottom w:w="0" w:type="dxa"/>
            </w:tcMar>
            <w:vAlign w:val="top"/>
          </w:tcPr>
          <w:p xmlns:w14="http://schemas.microsoft.com/office/word/2010/wordml" w:rsidR="00000000" w:rsidRDefault="00000000" w14:textId="00000000" w:rsidDel="00000000" w:rsidP="00000000" w:rsidRPr="00000000">
            <w:pPr>
              <w:spacing w:line="20.0" w:lineRule="atLeast" w:after="0.0" w:before="0.0"/>
              <w:rPr>
                <w:b w:val="true"/>
                <w:rFonts w:ascii="Calibri" w:eastAsia="Calibri" w:hAnsi="Calibri" w:cs="Calibri"/>
                <w:sz w:val="22.0"/>
              </w:rPr>
              <w:pBdr>
                <w:top w:val="none" w:color="000000" w:sz="0" w:space="0"/>
                <w:left w:val="none" w:color="000000" w:sz="0" w:space="0"/>
                <w:bottom w:val="none" w:color="000000" w:sz="0" w:space="0"/>
                <w:right w:val="none" w:color="000000" w:sz="0" w:space="0"/>
              </w:pBdr>
              <w:jc w:val="both"/>
              <w:widowControl w:val="1"/>
              <w:ind w:left="288" w:hanging="288"/>
            </w:pPr>
            <w:r w:rsidR="00000000" w:rsidDel="00000000" w:rsidRPr="00000000">
              <w:rPr>
                <w:b w:val="true"/>
                <w:rFonts w:ascii="Calibri" w:eastAsia="Calibri" w:hAnsi="Calibri" w:cs="Calibri"/>
                <w:i w:val="false"/>
                <w:strike w:val="false"/>
                <w:color w:val="000000"/>
                <w:spacing w:val="0"/>
                <w:sz w:val="22.0"/>
                <w:u w:val="none"/>
              </w:rPr>
              <w:t xml:space="preserve">Frontend Technologies</w:t>
            </w:r>
          </w:p>
        </w:tc>
        <w:tc>
          <w:tcPr>
            <w:tcW w:w="7376"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pBdr>
                <w:top w:val="none" w:color="000000" w:sz="0" w:space="0"/>
                <w:left w:val="none" w:color="000000" w:sz="0" w:space="0"/>
                <w:bottom w:val="none" w:color="000000" w:sz="0" w:space="0"/>
                <w:right w:val="none" w:color="000000" w:sz="0" w:space="0"/>
              </w:pBdr>
              <w:jc w:val="both"/>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shd w:fill="auto" w:val="clear" w:color="auto"/>
                <w:vertAlign w:val="baseline"/>
              </w:rPr>
              <w:t xml:space="preserve">React 18, React Hooks, Redux Toolkit, Angular (16/15/14/11/9), TypeScript, JavaScript, HTML5, CSS3, Bootstrap, jQuery, AJAX, JSON, XML</w:t>
            </w:r>
          </w:p>
        </w:tc>
      </w:tr>
      <w:tr>
        <w:trPr/>
        <w:tc>
          <w:tcPr>
            <w:tcW w:w="2448"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line="20.0" w:lineRule="atLeast" w:after="0.0" w:before="0.0"/>
              <w:rPr>
                <w:b w:val="true"/>
                <w:rFonts w:ascii="Calibri" w:eastAsia="Calibri" w:hAnsi="Calibri" w:cs="Calibri"/>
                <w:sz w:val="22.0"/>
              </w:rPr>
              <w:pBdr>
                <w:top w:val="none" w:color="000000" w:sz="0" w:space="0"/>
                <w:left w:val="none" w:color="000000" w:sz="0" w:space="0"/>
                <w:bottom w:val="none" w:color="000000" w:sz="0" w:space="0"/>
                <w:right w:val="none" w:color="000000" w:sz="0" w:space="0"/>
              </w:pBdr>
              <w:jc w:val="both"/>
              <w:widowControl w:val="1"/>
              <w:ind w:left="288" w:hanging="288"/>
            </w:pPr>
            <w:r w:rsidR="00000000" w:rsidDel="00000000" w:rsidRPr="00000000">
              <w:rPr>
                <w:b w:val="true"/>
                <w:rFonts w:ascii="Calibri" w:eastAsia="Calibri" w:hAnsi="Calibri" w:cs="Calibri"/>
                <w:i w:val="false"/>
                <w:strike w:val="false"/>
                <w:color w:val="000000"/>
                <w:spacing w:val="0"/>
                <w:sz w:val="22.0"/>
                <w:u w:val="none"/>
              </w:rPr>
              <w:t xml:space="preserve">Backend Technologies</w:t>
            </w:r>
          </w:p>
        </w:tc>
        <w:tc>
          <w:tcPr>
            <w:tcW w:w="7376"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pBdr>
                <w:top w:val="none" w:color="000000" w:sz="0" w:space="0"/>
                <w:left w:val="none" w:color="000000" w:sz="0" w:space="0"/>
                <w:bottom w:val="none" w:color="000000" w:sz="0" w:space="0"/>
                <w:right w:val="none" w:color="000000" w:sz="0" w:space="0"/>
              </w:pBdr>
              <w:jc w:val="both"/>
              <w:widowControl w:val="1"/>
              <w:ind w:left="288" w:hanging="288"/>
            </w:pPr>
            <w:r w:rsidR="00000000" w:rsidDel="00000000" w:rsidRPr="00000000">
              <w:rPr>
                <w:b w:val="false"/>
                <w:rFonts w:ascii="Calibri Regular" w:eastAsia="Calibri Regular" w:hAnsi="Calibri Regular" w:cs="Calibri Regular"/>
                <w:i w:val="false"/>
                <w:strike w:val="false"/>
                <w:color w:val="000000"/>
                <w:spacing w:val="0"/>
                <w:sz w:val="22.0"/>
                <w:u w:val="none"/>
                <w:shd w:fill="auto" w:val="clear" w:color="auto"/>
                <w:vertAlign w:val="baseline"/>
              </w:rPr>
              <w:t xml:space="preserve">Java/J2EE, Spring Boot 3, Spring Framework 6, Spring MVC, Spring Core, Spring AOP, Spring Security, Spring Data JPA, Spring Cloud, Microservices, Distributed Systems, Event-Driven Architecture, Camunda, BPMN 2.0</w:t>
            </w:r>
          </w:p>
        </w:tc>
      </w:tr>
      <w:tr>
        <w:trPr/>
        <w:tc>
          <w:tcPr>
            <w:tcW w:w="2448"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line="20.0" w:lineRule="atLeast" w:after="0.0" w:before="0.0"/>
              <w:rPr>
                <w:b w:val="true"/>
                <w:rFonts w:ascii="Calibri" w:eastAsia="Calibri" w:hAnsi="Calibri" w:cs="Calibri"/>
                <w:sz w:val="22.0"/>
              </w:rPr>
              <w:pBdr>
                <w:top w:val="none" w:color="000000" w:sz="0" w:space="0"/>
                <w:left w:val="none" w:color="000000" w:sz="0" w:space="0"/>
                <w:bottom w:val="none" w:color="000000" w:sz="0" w:space="0"/>
                <w:right w:val="none" w:color="000000" w:sz="0" w:space="0"/>
              </w:pBdr>
              <w:jc w:val="both"/>
              <w:widowControl w:val="1"/>
              <w:ind w:left="288" w:hanging="288"/>
            </w:pPr>
            <w:r w:rsidR="00000000" w:rsidDel="00000000" w:rsidRPr="00000000">
              <w:rPr>
                <w:b w:val="true"/>
                <w:rFonts w:ascii="Calibri" w:eastAsia="Calibri" w:hAnsi="Calibri" w:cs="Calibri"/>
                <w:i w:val="false"/>
                <w:strike w:val="false"/>
                <w:color w:val="000000"/>
                <w:spacing w:val="0"/>
                <w:sz w:val="22.0"/>
                <w:u w:val="none"/>
              </w:rPr>
              <w:t xml:space="preserve">Legacy Technologies</w:t>
            </w:r>
          </w:p>
        </w:tc>
        <w:tc>
          <w:tcPr>
            <w:tcW w:w="7376"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pBdr>
                <w:top w:val="none" w:color="000000" w:sz="0" w:space="0"/>
                <w:left w:val="none" w:color="000000" w:sz="0" w:space="0"/>
                <w:bottom w:val="none" w:color="000000" w:sz="0" w:space="0"/>
                <w:right w:val="none" w:color="000000" w:sz="0" w:space="0"/>
              </w:pBdr>
              <w:jc w:val="both"/>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Struts, JSP, Servlets</w:t>
            </w:r>
          </w:p>
        </w:tc>
      </w:tr>
      <w:tr>
        <w:trPr/>
        <w:tc>
          <w:tcPr>
            <w:tcW w:w="2448"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line="20.0" w:lineRule="atLeast" w:after="0.0" w:before="0.0"/>
              <w:rPr>
                <w:b w:val="true"/>
                <w:rFonts w:ascii="Calibri" w:eastAsia="Calibri" w:hAnsi="Calibri" w:cs="Calibri"/>
                <w:sz w:val="22.0"/>
              </w:rPr>
              <w:pBdr>
                <w:top w:val="none" w:color="000000" w:sz="0" w:space="0"/>
                <w:left w:val="none" w:color="000000" w:sz="0" w:space="0"/>
                <w:bottom w:val="none" w:color="000000" w:sz="0" w:space="0"/>
                <w:right w:val="none" w:color="000000" w:sz="0" w:space="0"/>
              </w:pBdr>
              <w:jc w:val="both"/>
              <w:widowControl w:val="1"/>
              <w:ind w:left="288" w:hanging="288"/>
            </w:pPr>
            <w:r w:rsidR="00000000" w:rsidDel="00000000" w:rsidRPr="00000000">
              <w:rPr>
                <w:b w:val="true"/>
                <w:rFonts w:ascii="Calibri" w:eastAsia="Calibri" w:hAnsi="Calibri" w:cs="Calibri"/>
                <w:i w:val="false"/>
                <w:strike w:val="false"/>
                <w:color w:val="000000"/>
                <w:spacing w:val="0"/>
                <w:sz w:val="22.0"/>
                <w:u w:val="none"/>
              </w:rPr>
              <w:t xml:space="preserve">Web </w:t>
            </w:r>
            <w:r w:rsidR="00000000" w:rsidDel="00000000" w:rsidRPr="00000000">
              <w:rPr>
                <w:b w:val="true"/>
                <w:rFonts w:ascii="Calibri" w:eastAsia="Calibri" w:hAnsi="Calibri" w:cs="Calibri"/>
                <w:i w:val="false"/>
                <w:strike w:val="false"/>
                <w:color w:val="000000"/>
                <w:spacing w:val="0"/>
                <w:sz w:val="22.0"/>
                <w:u w:val="none"/>
              </w:rPr>
              <w:t xml:space="preserve">Services / API Technologies</w:t>
            </w:r>
          </w:p>
        </w:tc>
        <w:tc>
          <w:tcPr>
            <w:tcW w:w="7376"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pBdr>
                <w:top w:val="none" w:color="000000" w:sz="0" w:space="0"/>
                <w:left w:val="none" w:color="000000" w:sz="0" w:space="0"/>
                <w:bottom w:val="none" w:color="000000" w:sz="0" w:space="0"/>
                <w:right w:val="none" w:color="000000" w:sz="0" w:space="0"/>
              </w:pBdr>
              <w:jc w:val="both"/>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RESTful Web Services, API Gateway, API Management, Swagger / OpenAPI 3.0, </w:t>
            </w:r>
            <w:r w:rsidR="00000000" w:rsidDel="00000000" w:rsidRPr="00000000">
              <w:rPr>
                <w:b w:val="false"/>
                <w:rFonts w:ascii="Arimo Regular" w:eastAsia="Arimo Regular" w:hAnsi="Arimo Regular" w:cs="Arimo Regular"/>
                <w:i w:val="false"/>
                <w:strike w:val="false"/>
                <w:color w:val="000000"/>
                <w:spacing w:val="0"/>
                <w:sz w:val="20.0"/>
                <w:u w:val="none"/>
                <w:shd w:fill="auto" w:val="clear" w:color="auto"/>
                <w:vertAlign w:val="baseline"/>
              </w:rPr>
              <w:t xml:space="preserve">AWS API Gateway,</w:t>
            </w:r>
            <w:r w:rsidR="00000000" w:rsidDel="00000000" w:rsidRPr="00000000">
              <w:rPr>
                <w:b w:val="false"/>
                <w:rFonts w:ascii="Calibri" w:eastAsia="Calibri" w:hAnsi="Calibri" w:cs="Calibri"/>
                <w:i w:val="false"/>
                <w:strike w:val="false"/>
                <w:color w:val="000000"/>
                <w:spacing w:val="0"/>
                <w:sz w:val="22.0"/>
                <w:u w:val="none"/>
              </w:rPr>
              <w:t xml:space="preserve">OAuth2,JWT,</w:t>
            </w:r>
            <w:r w:rsidR="00000000" w:rsidDel="00000000" w:rsidRPr="00000000">
              <w:rPr>
                <w:b w:val="false"/>
                <w:rFonts w:ascii="Arimo Regular" w:eastAsia="Arimo Regular" w:hAnsi="Arimo Regular" w:cs="Arimo Regular"/>
                <w:i w:val="false"/>
                <w:strike w:val="false"/>
                <w:color w:val="000000"/>
                <w:spacing w:val="0"/>
                <w:sz w:val="20.0"/>
                <w:u w:val="none"/>
                <w:shd w:fill="auto" w:val="clear" w:color="auto"/>
                <w:vertAlign w:val="baseline"/>
              </w:rPr>
              <w:t xml:space="preserve">SSO,</w:t>
            </w:r>
            <w:r w:rsidR="00000000" w:rsidDel="00000000" w:rsidRPr="00000000">
              <w:rPr>
                <w:b w:val="false"/>
                <w:rFonts w:ascii="Calibri" w:eastAsia="Calibri" w:hAnsi="Calibri" w:cs="Calibri"/>
                <w:i w:val="false"/>
                <w:strike w:val="false"/>
                <w:color w:val="000000"/>
                <w:spacing w:val="0"/>
                <w:sz w:val="22.0"/>
                <w:u w:val="none"/>
              </w:rPr>
              <w:t xml:space="preserve">GraphQL, WebSockets, Transaction Workflows, </w:t>
            </w:r>
            <w:r w:rsidR="00000000" w:rsidDel="00000000" w:rsidRPr="00000000">
              <w:rPr>
                <w:b w:val="false"/>
                <w:rFonts w:ascii="Arimo Regular" w:eastAsia="Arimo Regular" w:hAnsi="Arimo Regular" w:cs="Arimo Regular"/>
                <w:i w:val="false"/>
                <w:strike w:val="false"/>
                <w:color w:val="000000"/>
                <w:spacing w:val="0"/>
                <w:sz w:val="20.0"/>
                <w:u w:val="none"/>
                <w:shd w:fill="auto" w:val="clear" w:color="auto"/>
                <w:vertAlign w:val="baseline"/>
              </w:rPr>
              <w:t xml:space="preserve">Payment Processing Systems, Secure Financial APIs, Regulatory Reporting, Financial Messaging Workflows</w:t>
            </w:r>
          </w:p>
        </w:tc>
      </w:tr>
      <w:tr>
        <w:trPr/>
        <w:tc>
          <w:tcPr>
            <w:tcW w:w="2448"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line="20.0" w:lineRule="atLeast" w:after="0.0" w:before="0.0"/>
              <w:rPr>
                <w:b w:val="true"/>
                <w:rFonts w:ascii="Calibri" w:eastAsia="Calibri" w:hAnsi="Calibri" w:cs="Calibri"/>
                <w:sz w:val="22.0"/>
              </w:rPr>
              <w:pBdr>
                <w:top w:val="none" w:color="000000" w:sz="0" w:space="0"/>
                <w:left w:val="none" w:color="000000" w:sz="0" w:space="0"/>
                <w:bottom w:val="none" w:color="000000" w:sz="0" w:space="0"/>
                <w:right w:val="none" w:color="000000" w:sz="0" w:space="0"/>
              </w:pBdr>
              <w:jc w:val="both"/>
              <w:widowControl w:val="1"/>
              <w:ind w:left="288" w:hanging="288"/>
            </w:pPr>
            <w:r w:rsidR="00000000" w:rsidDel="00000000" w:rsidRPr="00000000">
              <w:rPr>
                <w:b w:val="true"/>
                <w:rFonts w:ascii="Calibri" w:eastAsia="Calibri" w:hAnsi="Calibri" w:cs="Calibri"/>
                <w:i w:val="false"/>
                <w:strike w:val="false"/>
                <w:color w:val="000000"/>
                <w:spacing w:val="0"/>
                <w:sz w:val="22.0"/>
                <w:u w:val="none"/>
              </w:rPr>
              <w:t xml:space="preserve">ORM / Persistence</w:t>
            </w:r>
          </w:p>
        </w:tc>
        <w:tc>
          <w:tcPr>
            <w:tcW w:w="7376"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pBdr>
                <w:top w:val="none" w:color="000000" w:sz="0" w:space="0"/>
                <w:left w:val="none" w:color="000000" w:sz="0" w:space="0"/>
                <w:bottom w:val="none" w:color="000000" w:sz="0" w:space="0"/>
                <w:right w:val="none" w:color="000000" w:sz="0" w:space="0"/>
              </w:pBdr>
              <w:jc w:val="both"/>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Hibernate, JPA, JDBC</w:t>
            </w:r>
          </w:p>
        </w:tc>
      </w:tr>
      <w:tr>
        <w:trPr/>
        <w:tc>
          <w:tcPr>
            <w:tcW w:w="2448"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line="20.0" w:lineRule="atLeast" w:after="0.0" w:before="0.0"/>
              <w:rPr>
                <w:b w:val="true"/>
                <w:rFonts w:ascii="Calibri" w:eastAsia="Calibri" w:hAnsi="Calibri" w:cs="Calibri"/>
                <w:sz w:val="22.0"/>
              </w:rPr>
              <w:pBdr>
                <w:top w:val="none" w:color="000000" w:sz="0" w:space="0"/>
                <w:left w:val="none" w:color="000000" w:sz="0" w:space="0"/>
                <w:bottom w:val="none" w:color="000000" w:sz="0" w:space="0"/>
                <w:right w:val="none" w:color="000000" w:sz="0" w:space="0"/>
              </w:pBdr>
              <w:jc w:val="both"/>
              <w:widowControl w:val="1"/>
              <w:ind w:left="288" w:hanging="288"/>
            </w:pPr>
            <w:r w:rsidR="00000000" w:rsidDel="00000000" w:rsidRPr="00000000">
              <w:rPr>
                <w:b w:val="true"/>
                <w:rFonts w:ascii="Calibri" w:eastAsia="Calibri" w:hAnsi="Calibri" w:cs="Calibri"/>
                <w:i w:val="false"/>
                <w:strike w:val="false"/>
                <w:color w:val="000000"/>
                <w:spacing w:val="0"/>
                <w:sz w:val="22.0"/>
                <w:u w:val="none"/>
              </w:rPr>
              <w:t xml:space="preserve">Messaging / Streaming</w:t>
            </w:r>
          </w:p>
        </w:tc>
        <w:tc>
          <w:tcPr>
            <w:tcW w:w="7376"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pBdr>
                <w:top w:val="none" w:color="000000" w:sz="0" w:space="0"/>
                <w:left w:val="none" w:color="000000" w:sz="0" w:space="0"/>
                <w:bottom w:val="none" w:color="000000" w:sz="0" w:space="0"/>
                <w:right w:val="none" w:color="000000" w:sz="0" w:space="0"/>
              </w:pBdr>
              <w:jc w:val="both"/>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Kafka (Producers, Consumers, Event Streaming), RabbitMQ, ActiveMQ, IBM MQ, Spring AMQP, Kafka-Based Integrations</w:t>
            </w:r>
          </w:p>
        </w:tc>
      </w:tr>
      <w:tr>
        <w:trPr/>
        <w:tc>
          <w:tcPr>
            <w:tcW w:w="2448"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line="20.0" w:lineRule="atLeast" w:after="0.0" w:before="0.0"/>
              <w:rPr>
                <w:b w:val="true"/>
                <w:rFonts w:ascii="Calibri" w:eastAsia="Calibri" w:hAnsi="Calibri" w:cs="Calibri"/>
                <w:sz w:val="22.0"/>
              </w:rPr>
              <w:pBdr>
                <w:top w:val="none" w:color="000000" w:sz="0" w:space="0"/>
                <w:left w:val="none" w:color="000000" w:sz="0" w:space="0"/>
                <w:bottom w:val="none" w:color="000000" w:sz="0" w:space="0"/>
                <w:right w:val="none" w:color="000000" w:sz="0" w:space="0"/>
              </w:pBdr>
              <w:jc w:val="both"/>
              <w:widowControl w:val="1"/>
              <w:ind w:left="288" w:hanging="288"/>
            </w:pPr>
            <w:r w:rsidR="00000000" w:rsidDel="00000000" w:rsidRPr="00000000">
              <w:rPr>
                <w:b w:val="true"/>
                <w:rFonts w:ascii="Arimo Regular" w:eastAsia="Arimo Regular" w:hAnsi="Arimo Regular" w:cs="Arimo Regular"/>
                <w:i w:val="false"/>
                <w:strike w:val="false"/>
                <w:color w:val="000000"/>
                <w:spacing w:val="0"/>
                <w:sz w:val="20.0"/>
                <w:u w:val="none"/>
              </w:rPr>
              <w:t xml:space="preserve">Workflow / Orchestration</w:t>
            </w:r>
          </w:p>
        </w:tc>
        <w:tc>
          <w:tcPr>
            <w:tcW w:w="7376"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pBdr>
                <w:top w:val="none" w:color="000000" w:sz="0" w:space="0"/>
                <w:left w:val="none" w:color="000000" w:sz="0" w:space="0"/>
                <w:bottom w:val="none" w:color="000000" w:sz="0" w:space="0"/>
                <w:right w:val="none" w:color="000000" w:sz="0" w:space="0"/>
              </w:pBdr>
              <w:jc w:val="both"/>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rPr>
              <w:t xml:space="preserve">Camunda, Flowable, BPMN, Workflow Orchestration, Approval Workflows, </w:t>
            </w:r>
            <w:r w:rsidR="00000000" w:rsidDel="00000000" w:rsidRPr="00000000">
              <w:rPr>
                <w:b w:val="false"/>
                <w:rFonts w:ascii="Arimo Regular" w:eastAsia="Arimo Regular" w:hAnsi="Arimo Regular" w:cs="Arimo Regular"/>
                <w:i w:val="false"/>
                <w:strike w:val="false"/>
                <w:color w:val="000000"/>
                <w:spacing w:val="0"/>
                <w:sz w:val="20.0"/>
                <w:u w:val="none"/>
                <w:shd w:fill="auto" w:val="clear" w:color="auto"/>
                <w:vertAlign w:val="baseline"/>
              </w:rPr>
              <w:t xml:space="preserve">Transaction Lifecycle Workflows</w:t>
            </w:r>
          </w:p>
        </w:tc>
      </w:tr>
      <w:tr>
        <w:trPr/>
        <w:tc>
          <w:tcPr>
            <w:tcW w:w="2448"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line="20.0" w:lineRule="atLeast" w:after="0.0" w:before="0.0"/>
              <w:rPr>
                <w:b w:val="true"/>
                <w:rFonts w:ascii="Calibri" w:eastAsia="Calibri" w:hAnsi="Calibri" w:cs="Calibri"/>
                <w:sz w:val="22.0"/>
              </w:rPr>
              <w:pBdr>
                <w:top w:val="none" w:color="000000" w:sz="0" w:space="0"/>
                <w:left w:val="none" w:color="000000" w:sz="0" w:space="0"/>
                <w:bottom w:val="none" w:color="000000" w:sz="0" w:space="0"/>
                <w:right w:val="none" w:color="000000" w:sz="0" w:space="0"/>
              </w:pBdr>
              <w:jc w:val="both"/>
              <w:widowControl w:val="1"/>
              <w:ind w:left="288" w:hanging="288"/>
            </w:pPr>
            <w:r w:rsidR="00000000" w:rsidDel="00000000" w:rsidRPr="00000000">
              <w:rPr>
                <w:b w:val="true"/>
                <w:rFonts w:ascii="Calibri" w:eastAsia="Calibri" w:hAnsi="Calibri" w:cs="Calibri"/>
                <w:i w:val="false"/>
                <w:strike w:val="false"/>
                <w:color w:val="000000"/>
                <w:spacing w:val="0"/>
                <w:sz w:val="22.0"/>
                <w:u w:val="none"/>
              </w:rPr>
              <w:t xml:space="preserve">Batch Processing</w:t>
            </w:r>
          </w:p>
        </w:tc>
        <w:tc>
          <w:tcPr>
            <w:tcW w:w="7376"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pBdr>
                <w:top w:val="none" w:color="000000" w:sz="0" w:space="0"/>
                <w:left w:val="none" w:color="000000" w:sz="0" w:space="0"/>
                <w:bottom w:val="none" w:color="000000" w:sz="0" w:space="0"/>
                <w:right w:val="none" w:color="000000" w:sz="0" w:space="0"/>
              </w:pBdr>
              <w:jc w:val="both"/>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Spring Batch, Batch and Real-Time Processing</w:t>
            </w:r>
          </w:p>
        </w:tc>
      </w:tr>
      <w:tr>
        <w:trPr/>
        <w:tc>
          <w:tcPr>
            <w:tcW w:w="2448"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line="20.0" w:lineRule="atLeast" w:after="0.0" w:before="0.0"/>
              <w:rPr>
                <w:b w:val="true"/>
                <w:rFonts w:ascii="Calibri" w:eastAsia="Calibri" w:hAnsi="Calibri" w:cs="Calibri"/>
                <w:sz w:val="22.0"/>
              </w:rPr>
              <w:pBdr>
                <w:top w:val="none" w:color="000000" w:sz="0" w:space="0"/>
                <w:left w:val="none" w:color="000000" w:sz="0" w:space="0"/>
                <w:bottom w:val="none" w:color="000000" w:sz="0" w:space="0"/>
                <w:right w:val="none" w:color="000000" w:sz="0" w:space="0"/>
              </w:pBdr>
              <w:jc w:val="both"/>
              <w:widowControl w:val="1"/>
              <w:ind w:left="288" w:hanging="288"/>
            </w:pPr>
            <w:r w:rsidR="00000000" w:rsidDel="00000000" w:rsidRPr="00000000">
              <w:rPr>
                <w:b w:val="true"/>
                <w:rFonts w:ascii="Calibri" w:eastAsia="Calibri" w:hAnsi="Calibri" w:cs="Calibri"/>
                <w:i w:val="false"/>
                <w:strike w:val="false"/>
                <w:color w:val="000000"/>
                <w:spacing w:val="0"/>
                <w:sz w:val="22.0"/>
                <w:u w:val="none"/>
              </w:rPr>
              <w:t xml:space="preserve">Databases (RDBMS)</w:t>
            </w:r>
          </w:p>
        </w:tc>
        <w:tc>
          <w:tcPr>
            <w:tcW w:w="7376"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pBdr>
                <w:top w:val="none" w:color="000000" w:sz="0" w:space="0"/>
                <w:left w:val="none" w:color="000000" w:sz="0" w:space="0"/>
                <w:bottom w:val="none" w:color="000000" w:sz="0" w:space="0"/>
                <w:right w:val="none" w:color="000000" w:sz="0" w:space="0"/>
              </w:pBdr>
              <w:jc w:val="both"/>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Oracle, PostgreSQL, MySQL, Financial Data Processing, Reconciliation Workflows</w:t>
            </w:r>
          </w:p>
        </w:tc>
      </w:tr>
      <w:tr>
        <w:trPr/>
        <w:tc>
          <w:tcPr>
            <w:tcW w:w="2448"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line="20.0" w:lineRule="atLeast" w:after="0.0" w:before="0.0"/>
              <w:rPr>
                <w:b w:val="true"/>
                <w:rFonts w:ascii="Calibri" w:eastAsia="Calibri" w:hAnsi="Calibri" w:cs="Calibri"/>
                <w:sz w:val="22.0"/>
              </w:rPr>
              <w:pBdr>
                <w:top w:val="none" w:color="000000" w:sz="0" w:space="0"/>
                <w:left w:val="none" w:color="000000" w:sz="0" w:space="0"/>
                <w:bottom w:val="none" w:color="000000" w:sz="0" w:space="0"/>
                <w:right w:val="none" w:color="000000" w:sz="0" w:space="0"/>
              </w:pBdr>
              <w:jc w:val="both"/>
              <w:widowControl w:val="1"/>
              <w:ind w:left="288" w:hanging="288"/>
            </w:pPr>
            <w:r w:rsidR="00000000" w:rsidDel="00000000" w:rsidRPr="00000000">
              <w:rPr>
                <w:b w:val="true"/>
                <w:rFonts w:ascii="Calibri" w:eastAsia="Calibri" w:hAnsi="Calibri" w:cs="Calibri"/>
                <w:i w:val="false"/>
                <w:strike w:val="false"/>
                <w:color w:val="000000"/>
                <w:spacing w:val="0"/>
                <w:sz w:val="22.0"/>
                <w:u w:val="none"/>
              </w:rPr>
              <w:t xml:space="preserve">Databases (NoSQL)</w:t>
            </w:r>
          </w:p>
        </w:tc>
        <w:tc>
          <w:tcPr>
            <w:tcW w:w="7376"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pBdr>
                <w:top w:val="none" w:color="000000" w:sz="0" w:space="0"/>
                <w:left w:val="none" w:color="000000" w:sz="0" w:space="0"/>
                <w:bottom w:val="none" w:color="000000" w:sz="0" w:space="0"/>
                <w:right w:val="none" w:color="000000" w:sz="0" w:space="0"/>
              </w:pBdr>
              <w:jc w:val="both"/>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MongoDB, DynamoDB, Cassandra, Redis</w:t>
            </w:r>
          </w:p>
        </w:tc>
      </w:tr>
      <w:tr>
        <w:trPr/>
        <w:tc>
          <w:tcPr>
            <w:tcW w:w="2448"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line="20.0" w:lineRule="atLeast" w:after="0.0" w:before="0.0"/>
              <w:rPr>
                <w:b w:val="true"/>
                <w:rFonts w:ascii="Calibri" w:eastAsia="Calibri" w:hAnsi="Calibri" w:cs="Calibri"/>
                <w:sz w:val="22.0"/>
              </w:rPr>
              <w:pBdr>
                <w:top w:val="none" w:color="000000" w:sz="0" w:space="0"/>
                <w:left w:val="none" w:color="000000" w:sz="0" w:space="0"/>
                <w:bottom w:val="none" w:color="000000" w:sz="0" w:space="0"/>
                <w:right w:val="none" w:color="000000" w:sz="0" w:space="0"/>
              </w:pBdr>
              <w:jc w:val="both"/>
              <w:widowControl w:val="1"/>
              <w:ind w:left="288" w:hanging="288"/>
            </w:pPr>
            <w:r w:rsidR="00000000" w:rsidDel="00000000" w:rsidRPr="00000000">
              <w:rPr>
                <w:b w:val="true"/>
                <w:rFonts w:ascii="Calibri" w:eastAsia="Calibri" w:hAnsi="Calibri" w:cs="Calibri"/>
                <w:i w:val="false"/>
                <w:strike w:val="false"/>
                <w:color w:val="000000"/>
                <w:spacing w:val="0"/>
                <w:sz w:val="22.0"/>
                <w:u w:val="none"/>
              </w:rPr>
              <w:t xml:space="preserve">Cloud Platforms</w:t>
            </w:r>
          </w:p>
        </w:tc>
        <w:tc>
          <w:tcPr>
            <w:tcW w:w="7376"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pBdr>
                <w:top w:val="none" w:color="000000" w:sz="0" w:space="0"/>
                <w:left w:val="none" w:color="000000" w:sz="0" w:space="0"/>
                <w:bottom w:val="none" w:color="000000" w:sz="0" w:space="0"/>
                <w:right w:val="none" w:color="000000" w:sz="0" w:space="0"/>
              </w:pBdr>
              <w:jc w:val="both"/>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AWS (EC2, S3, Lambda, SQS), Azure, GCP,</w:t>
            </w:r>
            <w:r w:rsidR="00000000" w:rsidDel="00000000" w:rsidRPr="00000000">
              <w:rPr>
                <w:b w:val="false"/>
                <w:rFonts w:ascii="Arimo Regular" w:eastAsia="Arimo Regular" w:hAnsi="Arimo Regular" w:cs="Arimo Regular"/>
                <w:i w:val="false"/>
                <w:strike w:val="false"/>
                <w:color w:val="000000"/>
                <w:spacing w:val="0"/>
                <w:sz w:val="20.0"/>
                <w:u w:val="none"/>
              </w:rPr>
              <w:t xml:space="preserve">Terraform, Infrastructure as Code (IaC),</w:t>
            </w:r>
            <w:r w:rsidR="00000000" w:rsidDel="00000000" w:rsidRPr="00000000">
              <w:rPr>
                <w:b w:val="false"/>
                <w:rFonts w:ascii="Calibri" w:eastAsia="Calibri" w:hAnsi="Calibri" w:cs="Calibri"/>
                <w:i w:val="false"/>
                <w:strike w:val="false"/>
                <w:color w:val="000000"/>
                <w:spacing w:val="0"/>
                <w:sz w:val="22.0"/>
                <w:u w:val="none"/>
              </w:rPr>
              <w:t xml:space="preserve"> Cloud-Native Applications,</w:t>
            </w:r>
            <w:r w:rsidR="00000000" w:rsidDel="00000000" w:rsidRPr="00000000">
              <w:rPr>
                <w:b w:val="false"/>
                <w:rFonts w:ascii="Arimo Regular" w:eastAsia="Arimo Regular" w:hAnsi="Arimo Regular" w:cs="Arimo Regular"/>
                <w:i w:val="false"/>
                <w:strike w:val="false"/>
                <w:color w:val="000000"/>
                <w:spacing w:val="0"/>
                <w:sz w:val="20.0"/>
                <w:u w:val="none"/>
                <w:shd w:fill="auto" w:val="clear" w:color="auto"/>
                <w:vertAlign w:val="baseline"/>
              </w:rPr>
              <w:t xml:space="preserve">AWS EKS</w:t>
            </w:r>
          </w:p>
        </w:tc>
      </w:tr>
      <w:tr>
        <w:trPr/>
        <w:tc>
          <w:tcPr>
            <w:tcW w:w="2448"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line="20.0" w:lineRule="atLeast" w:after="0.0" w:before="0.0"/>
              <w:rPr>
                <w:b w:val="true"/>
                <w:rFonts w:ascii="Calibri" w:eastAsia="Calibri" w:hAnsi="Calibri" w:cs="Calibri"/>
                <w:sz w:val="22.0"/>
              </w:rPr>
              <w:pBdr>
                <w:top w:val="none" w:color="000000" w:sz="0" w:space="0"/>
                <w:left w:val="none" w:color="000000" w:sz="0" w:space="0"/>
                <w:bottom w:val="none" w:color="000000" w:sz="0" w:space="0"/>
                <w:right w:val="none" w:color="000000" w:sz="0" w:space="0"/>
              </w:pBdr>
              <w:jc w:val="both"/>
              <w:widowControl w:val="1"/>
              <w:ind w:left="288" w:hanging="288"/>
            </w:pPr>
            <w:r w:rsidR="00000000" w:rsidDel="00000000" w:rsidRPr="00000000">
              <w:rPr>
                <w:b w:val="true"/>
                <w:rFonts w:ascii="Calibri" w:eastAsia="Calibri" w:hAnsi="Calibri" w:cs="Calibri"/>
                <w:i w:val="false"/>
                <w:strike w:val="false"/>
                <w:color w:val="000000"/>
                <w:spacing w:val="0"/>
                <w:sz w:val="22.0"/>
                <w:u w:val="none"/>
              </w:rPr>
              <w:t xml:space="preserve">CI/CD &amp; Build Tools</w:t>
            </w:r>
          </w:p>
        </w:tc>
        <w:tc>
          <w:tcPr>
            <w:tcW w:w="7376"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pBdr>
                <w:top w:val="none" w:color="000000" w:sz="0" w:space="0"/>
                <w:left w:val="none" w:color="000000" w:sz="0" w:space="0"/>
                <w:bottom w:val="none" w:color="000000" w:sz="0" w:space="0"/>
                <w:right w:val="none" w:color="000000" w:sz="0" w:space="0"/>
              </w:pBdr>
              <w:jc w:val="both"/>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Jenkins, GitLab CI/CD, GitHub Actions, Maven, Gradle, Ant</w:t>
            </w:r>
          </w:p>
        </w:tc>
      </w:tr>
      <w:tr>
        <w:trPr/>
        <w:tc>
          <w:tcPr>
            <w:tcW w:w="2448"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line="20.0" w:lineRule="atLeast" w:after="0.0" w:before="0.0"/>
              <w:rPr>
                <w:b w:val="true"/>
                <w:rFonts w:ascii="Calibri" w:eastAsia="Calibri" w:hAnsi="Calibri" w:cs="Calibri"/>
                <w:sz w:val="22.0"/>
              </w:rPr>
              <w:pBdr>
                <w:top w:val="none" w:color="000000" w:sz="0" w:space="0"/>
                <w:left w:val="none" w:color="000000" w:sz="0" w:space="0"/>
                <w:bottom w:val="none" w:color="000000" w:sz="0" w:space="0"/>
                <w:right w:val="none" w:color="000000" w:sz="0" w:space="0"/>
              </w:pBdr>
              <w:jc w:val="both"/>
              <w:widowControl w:val="1"/>
              <w:ind w:left="288" w:hanging="288"/>
            </w:pPr>
            <w:r w:rsidR="00000000" w:rsidDel="00000000" w:rsidRPr="00000000">
              <w:rPr>
                <w:b w:val="true"/>
                <w:rFonts w:ascii="Calibri" w:eastAsia="Calibri" w:hAnsi="Calibri" w:cs="Calibri"/>
                <w:i w:val="false"/>
                <w:strike w:val="false"/>
                <w:color w:val="000000"/>
                <w:spacing w:val="0"/>
                <w:sz w:val="22.0"/>
                <w:u w:val="none"/>
              </w:rPr>
              <w:t xml:space="preserve">Containerization Tools</w:t>
            </w:r>
          </w:p>
        </w:tc>
        <w:tc>
          <w:tcPr>
            <w:tcW w:w="7376"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pBdr>
                <w:top w:val="none" w:color="000000" w:sz="0" w:space="0"/>
                <w:left w:val="none" w:color="000000" w:sz="0" w:space="0"/>
                <w:bottom w:val="none" w:color="000000" w:sz="0" w:space="0"/>
                <w:right w:val="none" w:color="000000" w:sz="0" w:space="0"/>
              </w:pBdr>
              <w:jc w:val="both"/>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Docker, Kubernetes, OpenShift, Helm, Cloud-Native Deployments</w:t>
            </w:r>
          </w:p>
        </w:tc>
      </w:tr>
      <w:tr>
        <w:trPr>
          <w:trHeight w:val="180"/>
        </w:trPr>
        <w:tc>
          <w:tcPr>
            <w:tcW w:w="2448"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line="20.0" w:lineRule="atLeast" w:after="0.0" w:before="0.0"/>
              <w:rPr>
                <w:b w:val="true"/>
                <w:rFonts w:ascii="Calibri" w:eastAsia="Calibri" w:hAnsi="Calibri" w:cs="Calibri"/>
                <w:sz w:val="22.0"/>
              </w:rPr>
              <w:pBdr>
                <w:top w:val="none" w:color="000000" w:sz="0" w:space="0"/>
                <w:left w:val="none" w:color="000000" w:sz="0" w:space="0"/>
                <w:bottom w:val="none" w:color="000000" w:sz="0" w:space="0"/>
                <w:right w:val="none" w:color="000000" w:sz="0" w:space="0"/>
              </w:pBdr>
              <w:jc w:val="both"/>
              <w:widowControl w:val="1"/>
              <w:ind w:left="288" w:hanging="288"/>
            </w:pPr>
            <w:r w:rsidR="00000000" w:rsidDel="00000000" w:rsidRPr="00000000">
              <w:rPr>
                <w:b w:val="true"/>
                <w:rFonts w:ascii="Calibri" w:eastAsia="Calibri" w:hAnsi="Calibri" w:cs="Calibri"/>
                <w:i w:val="false"/>
                <w:strike w:val="false"/>
                <w:color w:val="000000"/>
                <w:spacing w:val="0"/>
                <w:sz w:val="22.0"/>
                <w:u w:val="none"/>
              </w:rPr>
              <w:t xml:space="preserve">Version Control Tools</w:t>
            </w:r>
          </w:p>
        </w:tc>
        <w:tc>
          <w:tcPr>
            <w:tcW w:w="7376"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pBdr>
                <w:top w:val="none" w:color="000000" w:sz="0" w:space="0"/>
                <w:left w:val="none" w:color="000000" w:sz="0" w:space="0"/>
                <w:bottom w:val="none" w:color="000000" w:sz="0" w:space="0"/>
                <w:right w:val="none" w:color="000000" w:sz="0" w:space="0"/>
              </w:pBdr>
              <w:jc w:val="both"/>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Git, Bitbucket, SVN, CVS</w:t>
            </w:r>
          </w:p>
        </w:tc>
      </w:tr>
      <w:tr>
        <w:trPr>
          <w:trHeight w:val="180"/>
        </w:trPr>
        <w:tc>
          <w:tcPr>
            <w:tcW w:w="2448"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line="20.0" w:lineRule="atLeast" w:after="0.0" w:before="0.0"/>
              <w:rPr>
                <w:b w:val="true"/>
                <w:rFonts w:ascii="Calibri" w:eastAsia="Calibri" w:hAnsi="Calibri" w:cs="Calibri"/>
                <w:sz w:val="22.0"/>
              </w:rPr>
              <w:pBdr>
                <w:top w:val="none" w:color="000000" w:sz="0" w:space="0"/>
                <w:left w:val="none" w:color="000000" w:sz="0" w:space="0"/>
                <w:bottom w:val="none" w:color="000000" w:sz="0" w:space="0"/>
                <w:right w:val="none" w:color="000000" w:sz="0" w:space="0"/>
              </w:pBdr>
              <w:jc w:val="both"/>
              <w:widowControl w:val="1"/>
              <w:ind w:left="288" w:hanging="288"/>
            </w:pPr>
            <w:r w:rsidR="00000000" w:rsidDel="00000000" w:rsidRPr="00000000">
              <w:rPr>
                <w:b w:val="true"/>
                <w:rFonts w:ascii="Calibri" w:eastAsia="Calibri" w:hAnsi="Calibri" w:cs="Calibri"/>
                <w:i w:val="false"/>
                <w:strike w:val="false"/>
                <w:color w:val="000000"/>
                <w:spacing w:val="0"/>
                <w:sz w:val="22.0"/>
                <w:u w:val="none"/>
              </w:rPr>
              <w:t xml:space="preserve">Monitoring / Logging Tools</w:t>
            </w:r>
          </w:p>
        </w:tc>
        <w:tc>
          <w:tcPr>
            <w:tcW w:w="7376"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pBdr>
                <w:top w:val="none" w:color="000000" w:sz="0" w:space="0"/>
                <w:left w:val="none" w:color="000000" w:sz="0" w:space="0"/>
                <w:bottom w:val="none" w:color="000000" w:sz="0" w:space="0"/>
                <w:right w:val="none" w:color="000000" w:sz="0" w:space="0"/>
              </w:pBdr>
              <w:jc w:val="both"/>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Splunk, New Relic, ELK Stack (Elasticsearch, Logstash, Kibana), Prometheus, Grafana, </w:t>
            </w:r>
            <w:r w:rsidR="00000000" w:rsidDel="00000000" w:rsidRPr="00000000">
              <w:rPr>
                <w:b w:val="false"/>
                <w:rFonts w:ascii="Arimo Regular" w:eastAsia="Arimo Regular" w:hAnsi="Arimo Regular" w:cs="Arimo Regular"/>
                <w:i w:val="false"/>
                <w:strike w:val="false"/>
                <w:color w:val="000000"/>
                <w:spacing w:val="0"/>
                <w:sz w:val="20.0"/>
                <w:u w:val="none"/>
                <w:shd w:fill="auto" w:val="clear" w:color="auto"/>
                <w:vertAlign w:val="baseline"/>
              </w:rPr>
              <w:t xml:space="preserve">Observability,</w:t>
            </w:r>
            <w:r w:rsidR="00000000" w:rsidDel="00000000" w:rsidRPr="00000000">
              <w:rPr>
                <w:b w:val="false"/>
                <w:rFonts w:ascii="Calibri" w:eastAsia="Calibri" w:hAnsi="Calibri" w:cs="Calibri"/>
                <w:i w:val="false"/>
                <w:strike w:val="false"/>
                <w:color w:val="000000"/>
                <w:spacing w:val="0"/>
                <w:sz w:val="22.0"/>
                <w:u w:val="none"/>
              </w:rPr>
              <w:t xml:space="preserve">Distributed System Monitoring</w:t>
            </w:r>
          </w:p>
        </w:tc>
      </w:tr>
      <w:tr>
        <w:trPr>
          <w:trHeight w:val="180"/>
        </w:trPr>
        <w:tc>
          <w:tcPr>
            <w:tcW w:w="2448"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line="20.0" w:lineRule="atLeast" w:after="0.0" w:before="0.0"/>
              <w:rPr>
                <w:b w:val="true"/>
                <w:rFonts w:ascii="Calibri" w:eastAsia="Calibri" w:hAnsi="Calibri" w:cs="Calibri"/>
                <w:sz w:val="22.0"/>
              </w:rPr>
              <w:pBdr>
                <w:top w:val="none" w:color="000000" w:sz="0" w:space="0"/>
                <w:left w:val="none" w:color="000000" w:sz="0" w:space="0"/>
                <w:bottom w:val="none" w:color="000000" w:sz="0" w:space="0"/>
                <w:right w:val="none" w:color="000000" w:sz="0" w:space="0"/>
              </w:pBdr>
              <w:jc w:val="both"/>
              <w:widowControl w:val="1"/>
              <w:ind w:left="288" w:hanging="288"/>
            </w:pPr>
            <w:r w:rsidR="00000000" w:rsidDel="00000000" w:rsidRPr="00000000">
              <w:rPr>
                <w:b w:val="true"/>
                <w:rFonts w:ascii="Calibri" w:eastAsia="Calibri" w:hAnsi="Calibri" w:cs="Calibri"/>
                <w:i w:val="false"/>
                <w:strike w:val="false"/>
                <w:color w:val="000000"/>
                <w:spacing w:val="0"/>
                <w:sz w:val="22.0"/>
                <w:u w:val="none"/>
              </w:rPr>
              <w:t xml:space="preserve">Testing Tools</w:t>
            </w:r>
          </w:p>
        </w:tc>
        <w:tc>
          <w:tcPr>
            <w:tcW w:w="7376"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pBdr>
                <w:top w:val="none" w:color="000000" w:sz="0" w:space="0"/>
                <w:left w:val="none" w:color="000000" w:sz="0" w:space="0"/>
                <w:bottom w:val="none" w:color="000000" w:sz="0" w:space="0"/>
                <w:right w:val="none" w:color="000000" w:sz="0" w:space="0"/>
              </w:pBdr>
              <w:jc w:val="both"/>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shd w:fill="auto" w:val="clear" w:color="auto"/>
                <w:vertAlign w:val="baseline"/>
              </w:rPr>
              <w:t xml:space="preserve">JUnit, Mockito, Jest, Playwright, Vitest,Cypress,</w:t>
            </w:r>
            <w:r w:rsidR="00000000" w:rsidDel="00000000" w:rsidRPr="00000000">
              <w:rPr>
                <w:b w:val="false"/>
                <w:rFonts w:ascii="Arimo Regular" w:eastAsia="Arimo Regular" w:hAnsi="Arimo Regular" w:cs="Arimo Regular"/>
                <w:i w:val="false"/>
                <w:strike w:val="false"/>
                <w:color w:val="000000"/>
                <w:spacing w:val="0"/>
                <w:sz w:val="20.0"/>
                <w:u w:val="none"/>
                <w:shd w:fill="auto" w:val="clear" w:color="auto"/>
                <w:vertAlign w:val="baseline"/>
              </w:rPr>
              <w:t xml:space="preserve"> Postman, JMeter</w:t>
            </w:r>
          </w:p>
        </w:tc>
      </w:tr>
      <w:tr>
        <w:trPr>
          <w:trHeight w:val="180"/>
        </w:trPr>
        <w:tc>
          <w:tcPr>
            <w:tcW w:w="2448"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line="20.0" w:lineRule="atLeast" w:after="0.0" w:before="0.0"/>
              <w:rPr>
                <w:b w:val="true"/>
                <w:rFonts w:ascii="Calibri" w:eastAsia="Calibri" w:hAnsi="Calibri" w:cs="Calibri"/>
                <w:sz w:val="22.0"/>
              </w:rPr>
              <w:pBdr>
                <w:top w:val="none" w:color="000000" w:sz="0" w:space="0"/>
                <w:left w:val="none" w:color="000000" w:sz="0" w:space="0"/>
                <w:bottom w:val="none" w:color="000000" w:sz="0" w:space="0"/>
                <w:right w:val="none" w:color="000000" w:sz="0" w:space="0"/>
              </w:pBdr>
              <w:jc w:val="both"/>
              <w:widowControl w:val="1"/>
              <w:ind w:left="288" w:hanging="288"/>
            </w:pPr>
            <w:r w:rsidR="00000000" w:rsidDel="00000000" w:rsidRPr="00000000">
              <w:rPr>
                <w:b w:val="true"/>
                <w:rFonts w:ascii="Calibri" w:eastAsia="Calibri" w:hAnsi="Calibri" w:cs="Calibri"/>
                <w:i w:val="false"/>
                <w:strike w:val="false"/>
                <w:color w:val="000000"/>
                <w:spacing w:val="0"/>
                <w:sz w:val="22.0"/>
                <w:u w:val="none"/>
              </w:rPr>
              <w:t xml:space="preserve">Application / Web Servers</w:t>
            </w:r>
          </w:p>
        </w:tc>
        <w:tc>
          <w:tcPr>
            <w:tcW w:w="7376"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pBdr>
                <w:top w:val="none" w:color="000000" w:sz="0" w:space="0"/>
                <w:left w:val="none" w:color="000000" w:sz="0" w:space="0"/>
                <w:bottom w:val="none" w:color="000000" w:sz="0" w:space="0"/>
                <w:right w:val="none" w:color="000000" w:sz="0" w:space="0"/>
              </w:pBdr>
              <w:jc w:val="both"/>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Apache Tomcat, JBoss, WebLogic, WebSphere</w:t>
            </w:r>
          </w:p>
        </w:tc>
      </w:tr>
      <w:tr>
        <w:trPr>
          <w:trHeight w:val="180"/>
        </w:trPr>
        <w:tc>
          <w:tcPr>
            <w:tcW w:w="2448"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line="20.0" w:lineRule="atLeast" w:after="0.0" w:before="0.0"/>
              <w:rPr>
                <w:b w:val="true"/>
                <w:rFonts w:ascii="Calibri" w:eastAsia="Calibri" w:hAnsi="Calibri" w:cs="Calibri"/>
                <w:sz w:val="22.0"/>
              </w:rPr>
              <w:pBdr>
                <w:top w:val="none" w:color="000000" w:sz="0" w:space="0"/>
                <w:left w:val="none" w:color="000000" w:sz="0" w:space="0"/>
                <w:bottom w:val="none" w:color="000000" w:sz="0" w:space="0"/>
                <w:right w:val="none" w:color="000000" w:sz="0" w:space="0"/>
              </w:pBdr>
              <w:jc w:val="both"/>
              <w:widowControl w:val="1"/>
              <w:ind w:left="288" w:hanging="288"/>
            </w:pPr>
            <w:r w:rsidR="00000000" w:rsidDel="00000000" w:rsidRPr="00000000">
              <w:rPr>
                <w:b w:val="true"/>
                <w:rFonts w:ascii="Calibri" w:eastAsia="Calibri" w:hAnsi="Calibri" w:cs="Calibri"/>
                <w:i w:val="false"/>
                <w:strike w:val="false"/>
                <w:color w:val="000000"/>
                <w:spacing w:val="0"/>
                <w:sz w:val="22.0"/>
                <w:u w:val="none"/>
              </w:rPr>
              <w:t xml:space="preserve">IDEs / Development Tools</w:t>
            </w:r>
          </w:p>
        </w:tc>
        <w:tc>
          <w:tcPr>
            <w:tcW w:w="7376"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pBdr>
                <w:top w:val="none" w:color="000000" w:sz="0" w:space="0"/>
                <w:left w:val="none" w:color="000000" w:sz="0" w:space="0"/>
                <w:bottom w:val="none" w:color="000000" w:sz="0" w:space="0"/>
                <w:right w:val="none" w:color="000000" w:sz="0" w:space="0"/>
              </w:pBdr>
              <w:jc w:val="both"/>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IntelliJ IDEA, Eclipse, VS Code</w:t>
            </w:r>
          </w:p>
        </w:tc>
      </w:tr>
      <w:tr>
        <w:trPr>
          <w:trHeight w:val="180"/>
        </w:trPr>
        <w:tc>
          <w:tcPr>
            <w:tcW w:w="2448"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line="20.0" w:lineRule="atLeast" w:after="0.0" w:before="0.0"/>
              <w:rPr>
                <w:b w:val="true"/>
                <w:rFonts w:ascii="Calibri" w:eastAsia="Calibri" w:hAnsi="Calibri" w:cs="Calibri"/>
                <w:sz w:val="22.0"/>
              </w:rPr>
              <w:pBdr>
                <w:top w:val="none" w:color="000000" w:sz="0" w:space="0"/>
                <w:left w:val="none" w:color="000000" w:sz="0" w:space="0"/>
                <w:bottom w:val="none" w:color="000000" w:sz="0" w:space="0"/>
                <w:right w:val="none" w:color="000000" w:sz="0" w:space="0"/>
              </w:pBdr>
              <w:jc w:val="both"/>
              <w:widowControl w:val="1"/>
              <w:ind w:left="288" w:hanging="288"/>
            </w:pPr>
            <w:r w:rsidR="00000000" w:rsidDel="00000000" w:rsidRPr="00000000">
              <w:rPr>
                <w:b w:val="true"/>
                <w:rFonts w:ascii="Calibri" w:eastAsia="Calibri" w:hAnsi="Calibri" w:cs="Calibri"/>
                <w:i w:val="false"/>
                <w:strike w:val="false"/>
                <w:color w:val="000000"/>
                <w:spacing w:val="0"/>
                <w:sz w:val="22.0"/>
                <w:u w:val="none"/>
              </w:rPr>
              <w:t xml:space="preserve">Tools</w:t>
            </w:r>
          </w:p>
        </w:tc>
        <w:tc>
          <w:tcPr>
            <w:tcW w:w="7376"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pBdr>
                <w:top w:val="none" w:color="000000" w:sz="0" w:space="0"/>
                <w:left w:val="none" w:color="000000" w:sz="0" w:space="0"/>
                <w:bottom w:val="none" w:color="000000" w:sz="0" w:space="0"/>
                <w:right w:val="none" w:color="000000" w:sz="0" w:space="0"/>
              </w:pBdr>
              <w:jc w:val="both"/>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Postman, Swagger UI, Git Bash, JIRA, Confluence,</w:t>
            </w:r>
            <w:r w:rsidR="00000000" w:rsidDel="00000000" w:rsidRPr="00000000">
              <w:rPr>
                <w:b w:val="false"/>
                <w:rFonts w:ascii="Arimo Regular" w:eastAsia="Arimo Regular" w:hAnsi="Arimo Regular" w:cs="Arimo Regular"/>
                <w:i w:val="false"/>
                <w:strike w:val="false"/>
                <w:color w:val="000000"/>
                <w:spacing w:val="0"/>
                <w:sz w:val="20.0"/>
                <w:u w:val="none"/>
                <w:shd w:fill="auto" w:val="clear" w:color="auto"/>
                <w:vertAlign w:val="baseline"/>
              </w:rPr>
              <w:t xml:space="preserve">GitHub Copilot</w:t>
            </w:r>
          </w:p>
        </w:tc>
      </w:tr>
      <w:tr>
        <w:trPr>
          <w:trHeight w:val="420"/>
        </w:trPr>
        <w:tc>
          <w:tcPr>
            <w:tcW w:w="2448"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line="20.0" w:lineRule="atLeast" w:after="0.0" w:before="0.0"/>
              <w:rPr>
                <w:b w:val="true"/>
                <w:rFonts w:ascii="Calibri" w:eastAsia="Calibri" w:hAnsi="Calibri" w:cs="Calibri"/>
                <w:sz w:val="22.0"/>
              </w:rPr>
              <w:pBdr>
                <w:top w:val="none" w:color="000000" w:sz="0" w:space="0"/>
                <w:left w:val="none" w:color="000000" w:sz="0" w:space="0"/>
                <w:bottom w:val="none" w:color="000000" w:sz="0" w:space="0"/>
                <w:right w:val="none" w:color="000000" w:sz="0" w:space="0"/>
              </w:pBdr>
              <w:jc w:val="both"/>
              <w:widowControl w:val="1"/>
              <w:ind w:left="288" w:hanging="288"/>
            </w:pPr>
            <w:r w:rsidR="00000000" w:rsidDel="00000000" w:rsidRPr="00000000">
              <w:rPr>
                <w:b w:val="true"/>
                <w:rFonts w:ascii="Calibri" w:eastAsia="Calibri" w:hAnsi="Calibri" w:cs="Calibri"/>
                <w:i w:val="false"/>
                <w:strike w:val="false"/>
                <w:color w:val="000000"/>
                <w:spacing w:val="0"/>
                <w:sz w:val="22.0"/>
                <w:u w:val="none"/>
              </w:rPr>
              <w:t xml:space="preserve">Methodologies</w:t>
            </w:r>
          </w:p>
        </w:tc>
        <w:tc>
          <w:tcPr>
            <w:tcW w:w="7376"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pBdr>
                <w:top w:val="none" w:color="000000" w:sz="0" w:space="0"/>
                <w:left w:val="none" w:color="000000" w:sz="0" w:space="0"/>
                <w:bottom w:val="none" w:color="000000" w:sz="0" w:space="0"/>
                <w:right w:val="none" w:color="000000" w:sz="0" w:space="0"/>
              </w:pBdr>
              <w:jc w:val="both"/>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Agile (Scrum), Waterfall, TDD, BDD</w:t>
            </w:r>
          </w:p>
        </w:tc>
      </w:tr>
    </w:tbl>
    <w:p xmlns:w14="http://schemas.microsoft.com/office/word/2010/wordml" w:rsidR="00000000" w:rsidRDefault="00000000" w14:textId="00000000" w:rsidDel="00000000" w:rsidP="00000000" w:rsidRPr="00000000">
      <w:pPr>
        <w:spacing w:line="20.0" w:lineRule="atLeast" w:after="0.0" w:before="0.0"/>
        <w:rPr>
          <w:rFonts w:ascii="Calibri" w:eastAsia="Calibri" w:hAnsi="Calibri" w:cs="Calibri"/>
          <w:sz w:val="22.0"/>
        </w:rPr>
        <w:widowControl w:val="1"/>
        <w:ind w:left="288" w:hanging="288"/>
      </w:pPr>
    </w:p>
    <w:p xmlns:w14="http://schemas.microsoft.com/office/word/2010/wordml" w:rsidR="00000000" w:rsidRDefault="00000000" w14:textId="00000000" w:rsidDel="00000000" w:rsidP="00000000" w:rsidRPr="00000000">
      <w:pPr>
        <w:spacing w:line="20.0" w:lineRule="atLeast" w:after="0.0" w:before="0.0"/>
        <w:rPr>
          <w:b w:val="true"/>
          <w:rFonts w:ascii="Calibri" w:eastAsia="Calibri" w:hAnsi="Calibri" w:cs="Calibri"/>
          <w:sz w:val="22.0"/>
        </w:rPr>
        <w:widowControl w:val="1"/>
        <w:ind w:left="288" w:hanging="288"/>
      </w:pPr>
      <w:r w:rsidR="00000000" w:rsidDel="00000000" w:rsidRPr="00000000">
        <w:rPr>
          <w:b w:val="true"/>
          <w:rFonts w:ascii="Calibri" w:eastAsia="Calibri" w:hAnsi="Calibri" w:cs="Calibri"/>
          <w:sz w:val="26.0"/>
          <w:u w:val="single"/>
        </w:rPr>
        <w:t xml:space="preserve">PROFESSIONAL EXPERIENCE</w:t>
      </w:r>
      <w:r w:rsidR="00000000" w:rsidDel="00000000" w:rsidRPr="00000000">
        <w:rPr>
          <w:b w:val="true"/>
          <w:rFonts w:ascii="Calibri" w:eastAsia="Calibri" w:hAnsi="Calibri" w:cs="Calibri"/>
          <w:sz w:val="26.0"/>
        </w:rPr>
        <w:t xml:space="preserve">:  </w:t>
      </w:r>
      <w:r w:rsidR="00000000" w:rsidDel="00000000" w:rsidRPr="00000000">
        <w:rPr>
          <w:b w:val="true"/>
          <w:rFonts w:ascii="Calibri" w:eastAsia="Calibri" w:hAnsi="Calibri" w:cs="Calibri"/>
          <w:sz w:val="22.0"/>
        </w:rPr>
        <w:t xml:space="preserve">     </w:t>
      </w:r>
    </w:p>
    <w:p xmlns:w14="http://schemas.microsoft.com/office/word/2010/wordml" w:rsidR="00000000" w:rsidRDefault="00000000" w14:textId="00000000" w:rsidDel="00000000" w:rsidP="00000000" w:rsidRPr="00000000">
      <w:pPr>
        <w:spacing w:line="20.0" w:lineRule="atLeast" w:after="0.0" w:before="0.0"/>
        <w:rPr>
          <w:rFonts w:ascii="Calibri" w:eastAsia="Calibri" w:hAnsi="Calibri" w:cs="Calibri"/>
          <w:sz w:val="22.0"/>
        </w:rPr>
        <w:widowControl w:val="1"/>
        <w:ind w:left="288" w:hanging="288"/>
      </w:pPr>
      <w:r w:rsidR="00000000" w:rsidDel="00000000" w:rsidRPr="00000000">
        <w:rPr>
          <w:b w:val="true"/>
          <w:rFonts w:ascii="Calibri" w:eastAsia="Calibri" w:hAnsi="Calibri" w:cs="Calibri"/>
          <w:sz w:val="22.0"/>
        </w:rPr>
        <w:t xml:space="preserve">                                                                                                                                                   </w:t>
      </w:r>
      <w:r w:rsidR="00000000" w:rsidDel="00000000" w:rsidRPr="00000000">
        <w:rPr>
          <w:rFonts w:ascii="Calibri" w:eastAsia="Calibri" w:hAnsi="Calibri" w:cs="Calibri"/>
          <w:sz w:val="22.0"/>
        </w:rPr>
        <w:t xml:space="preserve">:</w:t>
      </w:r>
    </w:p>
    <w:p xmlns:w14="http://schemas.microsoft.com/office/word/2010/wordml" w:rsidR="00000000" w:rsidRDefault="00000000" w14:textId="00000000" w:rsidDel="00000000" w:rsidP="00000000" w:rsidRPr="00000000">
      <w:pPr>
        <w:spacing w:line="20.0" w:lineRule="atLeast" w:after="0.0" w:before="0.0"/>
        <w:rPr>
          <w:b w:val="true"/>
          <w:rFonts w:ascii="Calibri" w:eastAsia="Calibri" w:hAnsi="Calibri" w:cs="Calibri"/>
          <w:sz w:val="22.0"/>
        </w:rPr>
        <w:widowControl w:val="1"/>
        <w:ind w:left="288" w:hanging="288" w:right="0"/>
      </w:pPr>
      <w:r w:rsidR="00000000" w:rsidDel="00000000" w:rsidRPr="00000000">
        <w:rPr>
          <w:b w:val="true"/>
          <w:rFonts w:ascii="Calibri" w:eastAsia="Calibri" w:hAnsi="Calibri" w:cs="Calibri"/>
          <w:sz w:val="22.0"/>
        </w:rPr>
        <w:t xml:space="preserve">Client: Hitachi Vantara, Santa Clara, Remote                                                                                                     </w:t>
      </w:r>
      <w:r w:rsidR="00000000" w:rsidDel="00000000" w:rsidRPr="00000000">
        <w:rPr>
          <w:b w:val="true"/>
          <w:rFonts w:ascii="Calibri" w:eastAsia="Calibri" w:hAnsi="Calibri" w:cs="Calibri"/>
          <w:sz w:val="22.0"/>
        </w:rPr>
        <w:t xml:space="preserve">Jan 2024 to till now</w:t>
      </w:r>
    </w:p>
    <w:p xmlns:w14="http://schemas.microsoft.com/office/word/2010/wordml" w:rsidR="00000000" w:rsidRDefault="00000000" w14:textId="00000000" w:rsidDel="00000000" w:rsidP="00000000" w:rsidRPr="00000000">
      <w:pPr>
        <w:spacing w:line="20.0" w:lineRule="atLeast" w:after="0.0" w:before="0.0"/>
        <w:rPr>
          <w:b w:val="true"/>
          <w:rFonts w:ascii="Calibri" w:eastAsia="Calibri" w:hAnsi="Calibri" w:cs="Calibri"/>
          <w:sz w:val="22.0"/>
        </w:rPr>
        <w:widowControl w:val="1"/>
        <w:ind w:left="288" w:hanging="288" w:right="2308"/>
      </w:pPr>
      <w:r w:rsidR="00000000" w:rsidDel="00000000" w:rsidRPr="00000000">
        <w:rPr>
          <w:b w:val="true"/>
          <w:rFonts w:ascii="Calibri" w:eastAsia="Calibri" w:hAnsi="Calibri" w:cs="Calibri"/>
          <w:sz w:val="22.0"/>
        </w:rPr>
        <w:t xml:space="preserve">Role: Senior Java Full Stack Developer </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4"/>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Worked on end-to-end development of enterprise applications by understanding business requirements, contributing to technical design, and delivering scalable features using Java 11, Spring Boot, and Microservices, ensuring clean implementation and stable releases aligned with client expectations.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4"/>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Designed and developed secure RESTful APIs using Spring Boot, implemented validations, exception handling, and standardized response structures, and supported smooth integration between UI and backend services across multiple modules.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4"/>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Implemented authentication and authorization using Spring Security, securing APIs with token-based access patterns and ensuring consistent role-based behavior across application workflows.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4"/>
        </w:numPr>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rPr>
        <w:t xml:space="preserve">Developed Angular-based UI modules integrating with Spring Boot Microservices through REST APIs delivering end-to-end full stack functionality.</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4"/>
        </w:numPr>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shd w:fill="auto" w:val="clear" w:color="auto"/>
          <w:vertAlign w:val="baseline"/>
        </w:rPr>
        <w:t xml:space="preserve">Built and deployed containerized microservices using Docker and Kubernetes, ensuring scalable, portable, and consistent runtime environments across development and production systems.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4"/>
        </w:numPr>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rPr>
        <w:t xml:space="preserve">Collaborated with DevOps teams to enhance CI/CD pipelines enabling automated build and deployment processes.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4"/>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Developed and maintained the persistence layer using Hibernate/JPA, handled entity mappings, transactions, and optimized database interactions to ensure reliable backend processing with Oracle and required data validations.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4"/>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Worked on asynchronous processing and event-driven workflows using Kafka, developed producers and consumers, supported message handling patterns, and improved reliability and throughput across distributed services.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4"/>
        </w:numPr>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rPr>
        <w:t xml:space="preserve">Worked on backend services handling</w:t>
      </w:r>
      <w:r w:rsidR="00000000" w:rsidDel="00000000" w:rsidRPr="00000000">
        <w:rPr>
          <w:b w:val="false"/>
          <w:rFonts w:ascii="Arimo Regular" w:eastAsia="Arimo Regular" w:hAnsi="Arimo Regular" w:cs="Arimo Regular"/>
          <w:i w:val="false"/>
          <w:strike w:val="false"/>
          <w:color w:val="000000"/>
          <w:spacing w:val="0"/>
          <w:sz w:val="20.0"/>
          <w:u w:val="none"/>
        </w:rPr>
        <w:t xml:space="preserve"> </w:t>
      </w:r>
      <w:r w:rsidR="00000000" w:rsidDel="00000000" w:rsidRPr="00000000">
        <w:rPr>
          <w:b w:val="false"/>
          <w:rFonts w:ascii="Arimo Regular" w:eastAsia="Arimo Regular" w:hAnsi="Arimo Regular" w:cs="Arimo Regular"/>
          <w:i w:val="false"/>
          <w:strike w:val="false"/>
          <w:color w:val="000000"/>
          <w:spacing w:val="0"/>
          <w:sz w:val="20.0"/>
          <w:u w:val="none"/>
        </w:rPr>
        <w:t xml:space="preserve">high volume business transactions</w:t>
      </w:r>
      <w:r w:rsidR="00000000" w:rsidDel="00000000" w:rsidRPr="00000000">
        <w:rPr>
          <w:b w:val="false"/>
          <w:rFonts w:ascii="Arimo Regular" w:eastAsia="Arimo Regular" w:hAnsi="Arimo Regular" w:cs="Arimo Regular"/>
          <w:i w:val="false"/>
          <w:strike w:val="false"/>
          <w:color w:val="000000"/>
          <w:spacing w:val="0"/>
          <w:sz w:val="20.0"/>
          <w:u w:val="none"/>
        </w:rPr>
        <w:t xml:space="preserve">, </w:t>
      </w:r>
      <w:r w:rsidR="00000000" w:rsidDel="00000000" w:rsidRPr="00000000">
        <w:rPr>
          <w:b w:val="false"/>
          <w:rFonts w:ascii="Arimo Regular" w:eastAsia="Arimo Regular" w:hAnsi="Arimo Regular" w:cs="Arimo Regular"/>
          <w:i w:val="false"/>
          <w:strike w:val="false"/>
          <w:color w:val="000000"/>
          <w:spacing w:val="0"/>
          <w:sz w:val="20.0"/>
          <w:u w:val="none"/>
        </w:rPr>
        <w:t xml:space="preserve">ensuring reliable request processing and data consistency across distributed microservices.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4"/>
        </w:numPr>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shd w:fill="auto" w:val="clear" w:color="auto"/>
          <w:vertAlign w:val="baseline"/>
        </w:rPr>
        <w:t xml:space="preserve">Developed secure API integrations and asynchronous processing workflows across enterprise transaction systems requiring scalable event-driven communication and high availability.</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4"/>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Supported messaging-based communication using RabbitMQ, enabling background processing and reducing tight coupling between application services to improve system resiliency.</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4"/>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 Assisted in implementing scalable data handling where required by working with MongoDB, supporting consistent storage access patterns and stable retrieval based on application needs.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4"/>
        </w:numPr>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rPr>
        <w:t xml:space="preserve">Implemented caching strategies using Redis to improve response times, reduce database load, and support scalable distributed application performance.</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4"/>
        </w:numPr>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rPr>
        <w:t xml:space="preserve">Improved application performance by analyzing </w:t>
      </w:r>
      <w:r w:rsidR="00000000" w:rsidDel="00000000" w:rsidRPr="00000000">
        <w:rPr>
          <w:b w:val="false"/>
          <w:rFonts w:ascii="Arimo Regular" w:eastAsia="Arimo Regular" w:hAnsi="Arimo Regular" w:cs="Arimo Regular"/>
          <w:i w:val="false"/>
          <w:strike w:val="false"/>
          <w:color w:val="000000"/>
          <w:spacing w:val="0"/>
          <w:sz w:val="20.0"/>
          <w:u w:val="none"/>
        </w:rPr>
        <w:t xml:space="preserve">API response times, database query efficiency, and system resource utilization</w:t>
      </w:r>
      <w:r w:rsidR="00000000" w:rsidDel="00000000" w:rsidRPr="00000000">
        <w:rPr>
          <w:b w:val="false"/>
          <w:rFonts w:ascii="Arimo Regular" w:eastAsia="Arimo Regular" w:hAnsi="Arimo Regular" w:cs="Arimo Regular"/>
          <w:i w:val="false"/>
          <w:strike w:val="false"/>
          <w:color w:val="000000"/>
          <w:spacing w:val="0"/>
          <w:sz w:val="20.0"/>
          <w:u w:val="none"/>
        </w:rPr>
        <w:t xml:space="preserve">, implementing optimizations that enhanced service throughput.</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4"/>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Contributed to cloud-based deployments and integrations using AWS services (EC2, S3), ensuring proper configuration and reliable execution in cloud environments.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4"/>
        </w:numPr>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rPr>
        <w:t xml:space="preserve"> </w:t>
      </w:r>
      <w:r w:rsidR="00000000" w:rsidDel="00000000" w:rsidRPr="00000000">
        <w:rPr>
          <w:b w:val="false"/>
          <w:rFonts w:ascii="Arimo Regular" w:eastAsia="Arimo Regular" w:hAnsi="Arimo Regular" w:cs="Arimo Regular"/>
          <w:i w:val="false"/>
          <w:strike w:val="false"/>
          <w:color w:val="000000"/>
          <w:spacing w:val="0"/>
          <w:sz w:val="20.0"/>
          <w:u w:val="none"/>
        </w:rPr>
        <w:t xml:space="preserve">Implemented </w:t>
      </w:r>
      <w:r w:rsidR="00000000" w:rsidDel="00000000" w:rsidRPr="00000000">
        <w:rPr>
          <w:b w:val="false"/>
          <w:rFonts w:ascii="Arimo Regular" w:eastAsia="Arimo Regular" w:hAnsi="Arimo Regular" w:cs="Arimo Regular"/>
          <w:i w:val="false"/>
          <w:strike w:val="false"/>
          <w:color w:val="000000"/>
          <w:spacing w:val="0"/>
          <w:sz w:val="20.0"/>
          <w:u w:val="none"/>
        </w:rPr>
        <w:t xml:space="preserve">CI/CD pipelines using Jenkins and Maven</w:t>
      </w:r>
      <w:r w:rsidR="00000000" w:rsidDel="00000000" w:rsidRPr="00000000">
        <w:rPr>
          <w:b w:val="false"/>
          <w:rFonts w:ascii="Arimo Regular" w:eastAsia="Arimo Regular" w:hAnsi="Arimo Regular" w:cs="Arimo Regular"/>
          <w:i w:val="false"/>
          <w:strike w:val="false"/>
          <w:color w:val="000000"/>
          <w:spacing w:val="0"/>
          <w:sz w:val="20.0"/>
          <w:u w:val="none"/>
        </w:rPr>
        <w:t xml:space="preserve">, automating build and deployment processes and ensuring reliable releases across environments.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4"/>
        </w:numPr>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shd w:fill="auto" w:val="clear" w:color="auto"/>
          <w:vertAlign w:val="baseline"/>
        </w:rPr>
        <w:t xml:space="preserve">Utilized GitHub Copilot to assist with code generation, reusable component development, unit test creation, and productivity improvements across microservices and frontend development workflows.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4"/>
        </w:numPr>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rPr>
        <w:t xml:space="preserve">Integrated SonarQube into CI/CD workflows to support code quality analysis, maintainability checks, and early identification of potential issues across microservices applications.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4"/>
        </w:numPr>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rPr>
        <w:t xml:space="preserve">Supported container orchestration and deployment management using Helm and OpenShift to improve scalability, deployment consistency, and runtime management across cloud-native environments.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4"/>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Used Splunk for application monitoring and troubleshooting, performed log analysis for production issues, supported root cause analysis, and delivered fixes with quick turnaround to maintain system stability.</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4"/>
        </w:numPr>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rPr>
        <w:t xml:space="preserve"> Participated in </w:t>
      </w:r>
      <w:r w:rsidR="00000000" w:rsidDel="00000000" w:rsidRPr="00000000">
        <w:rPr>
          <w:b w:val="false"/>
          <w:rFonts w:ascii="Arimo Regular" w:eastAsia="Arimo Regular" w:hAnsi="Arimo Regular" w:cs="Arimo Regular"/>
          <w:i w:val="false"/>
          <w:strike w:val="false"/>
          <w:color w:val="000000"/>
          <w:spacing w:val="0"/>
          <w:sz w:val="20.0"/>
          <w:u w:val="none"/>
        </w:rPr>
        <w:t xml:space="preserve">system integration testing and UAT cycles</w:t>
      </w:r>
      <w:r w:rsidR="00000000" w:rsidDel="00000000" w:rsidRPr="00000000">
        <w:rPr>
          <w:b w:val="false"/>
          <w:rFonts w:ascii="Arimo Regular" w:eastAsia="Arimo Regular" w:hAnsi="Arimo Regular" w:cs="Arimo Regular"/>
          <w:i w:val="false"/>
          <w:strike w:val="false"/>
          <w:color w:val="000000"/>
          <w:spacing w:val="0"/>
          <w:sz w:val="20.0"/>
          <w:u w:val="none"/>
        </w:rPr>
        <w:t xml:space="preserve">, analyzing defects, performing root cause analysis, and implementing fixes to ensure stable production releases.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4"/>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Actively participated in Agile activities including sprint planning, daily standups, and retrospectives, tracked tasks in JIRA, and maintained clear communication across teams to ensure smooth delivery.</w:t>
      </w:r>
    </w:p>
    <w:p xmlns:w14="http://schemas.microsoft.com/office/word/2010/wordml" w:rsidR="00000000" w:rsidRDefault="00000000" w14:textId="00000000" w:rsidDel="00000000" w:rsidP="00000000" w:rsidRPr="00000000">
      <w:pPr>
        <w:spacing w:line="20.0" w:lineRule="atLeast" w:after="0.0" w:before="0.0"/>
        <w:rPr>
          <w:rFonts w:ascii="Calibri" w:eastAsia="Calibri" w:hAnsi="Calibri" w:cs="Calibri"/>
          <w:sz w:val="22.0"/>
        </w:rPr>
        <w:widowControl w:val="1"/>
        <w:ind w:left="288" w:hanging="288"/>
      </w:pPr>
      <w:r w:rsidR="00000000" w:rsidDel="00000000" w:rsidRPr="00000000">
        <w:rPr>
          <w:b w:val="true"/>
          <w:rFonts w:ascii="Calibri" w:eastAsia="Calibri" w:hAnsi="Calibri" w:cs="Calibri"/>
          <w:sz w:val="22.0"/>
        </w:rPr>
        <w:t xml:space="preserve">Environment</w:t>
      </w:r>
      <w:r w:rsidR="00000000" w:rsidDel="00000000" w:rsidRPr="00000000">
        <w:rPr>
          <w:rFonts w:ascii="Calibri" w:eastAsia="Calibri" w:hAnsi="Calibri" w:cs="Calibri"/>
          <w:sz w:val="22.0"/>
        </w:rPr>
        <w:t xml:space="preserve">:</w:t>
      </w:r>
      <w:r w:rsidR="00000000" w:rsidDel="00000000" w:rsidRPr="00000000">
        <w:rPr>
          <w:b w:val="false"/>
          <w:rFonts w:ascii="Calibri Regular" w:eastAsia="Calibri Regular" w:hAnsi="Calibri Regular" w:cs="Calibri Regular"/>
          <w:i w:val="false"/>
          <w:strike w:val="false"/>
          <w:color w:val="000000"/>
          <w:spacing w:val="0"/>
          <w:sz w:val="22.0"/>
          <w:u w:val="none"/>
          <w:shd w:fill="auto" w:val="clear" w:color="auto"/>
          <w:vertAlign w:val="baseline"/>
        </w:rPr>
        <w:t xml:space="preserve">Java 17, Spring Boot 3, Spring Framework 6, Microservices, Spring MVC, Spring Security, Spring Data JPA, Hibernate, REST APIs, Swagger/OpenAPI, Kafka, Redis, Oracle/PostgreSQL, React 18, Angular 16, TypeScript, Docker, Kubernetes, OpenShift, Helm, Terraform, AWS (EC2, S3), Jenkins, SonarQube, Maven, Git, JIRA, Splunk.</w:t>
      </w:r>
    </w:p>
    <w:p xmlns:w14="http://schemas.microsoft.com/office/word/2010/wordml" w:rsidR="00000000" w:rsidRDefault="00000000" w14:textId="00000000" w:rsidDel="00000000" w:rsidP="00000000" w:rsidRPr="00000000">
      <w:pPr>
        <w:spacing w:line="20.0" w:lineRule="atLeast" w:after="0.0" w:before="0.0"/>
        <w:rPr>
          <w:rFonts w:ascii="Calibri" w:eastAsia="Calibri" w:hAnsi="Calibri" w:cs="Calibri"/>
          <w:sz w:val="22.0"/>
        </w:rPr>
        <w:widowControl w:val="1"/>
        <w:ind w:left="288" w:hanging="288"/>
      </w:pPr>
    </w:p>
    <w:p xmlns:w14="http://schemas.microsoft.com/office/word/2010/wordml" w:rsidR="00000000" w:rsidRDefault="00000000" w14:textId="00000000" w:rsidDel="00000000" w:rsidP="00000000" w:rsidRPr="00000000">
      <w:pPr>
        <w:spacing w:line="20.0" w:lineRule="atLeast" w:after="0.0" w:before="0.0"/>
        <w:rPr>
          <w:rFonts w:ascii="Calibri" w:eastAsia="Calibri" w:hAnsi="Calibri" w:cs="Calibri"/>
          <w:sz w:val="22.0"/>
        </w:rPr>
        <w:widowControl w:val="1"/>
        <w:ind w:left="288" w:hanging="288"/>
      </w:pPr>
    </w:p>
    <w:p xmlns:w14="http://schemas.microsoft.com/office/word/2010/wordml" w:rsidR="00000000" w:rsidRDefault="00000000" w14:textId="00000000" w:rsidDel="00000000" w:rsidP="00000000" w:rsidRPr="00000000">
      <w:pPr>
        <w:spacing w:line="20.0" w:lineRule="atLeast" w:after="0.0" w:before="0.0"/>
        <w:rPr>
          <w:rFonts w:ascii="Calibri" w:eastAsia="Calibri" w:hAnsi="Calibri" w:cs="Calibri"/>
          <w:sz w:val="22.0"/>
        </w:rPr>
        <w:widowControl w:val="1"/>
        <w:ind w:left="288" w:hanging="288" w:right="0"/>
      </w:pPr>
      <w:r w:rsidR="00000000" w:rsidDel="00000000" w:rsidRPr="00000000">
        <w:rPr>
          <w:b w:val="true"/>
          <w:rFonts w:ascii="Calibri" w:eastAsia="Calibri" w:hAnsi="Calibri" w:cs="Calibri"/>
          <w:sz w:val="22.0"/>
        </w:rPr>
        <w:t xml:space="preserve">Client: State Street Bank, Boston, MA                                                                                                      Nov 2021 to Dec 2023</w:t>
      </w:r>
    </w:p>
    <w:p xmlns:w14="http://schemas.microsoft.com/office/word/2010/wordml" w:rsidR="00000000" w:rsidRDefault="00000000" w14:textId="00000000" w:rsidDel="00000000" w:rsidP="00000000" w:rsidRPr="00000000">
      <w:pPr>
        <w:spacing w:line="20.0" w:lineRule="atLeast" w:after="0.0" w:before="0.0"/>
        <w:rPr>
          <w:rFonts w:ascii="Calibri" w:eastAsia="Calibri" w:hAnsi="Calibri" w:cs="Calibri"/>
          <w:sz w:val="22.0"/>
        </w:rPr>
        <w:widowControl w:val="1"/>
        <w:ind w:left="288" w:hanging="288" w:right="1286"/>
      </w:pPr>
      <w:r w:rsidR="00000000" w:rsidDel="00000000" w:rsidRPr="00000000">
        <w:rPr>
          <w:b w:val="true"/>
          <w:rFonts w:ascii="Calibri" w:eastAsia="Calibri" w:hAnsi="Calibri" w:cs="Calibri"/>
          <w:sz w:val="22.0"/>
        </w:rPr>
        <w:t xml:space="preserve">Role: Senior Java Full Stack Developer</w:t>
      </w:r>
      <w:r w:rsidR="00000000" w:rsidDel="00000000" w:rsidRPr="00000000">
        <w:rPr>
          <w:rFonts w:ascii="Calibri" w:eastAsia="Calibri" w:hAnsi="Calibri" w:cs="Calibri"/>
          <w:sz w:val="22.0"/>
        </w:rPr>
        <w:t xml:space="preserve"> </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5"/>
        </w:numPr>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rPr>
        <w:t xml:space="preserve">Worked on end-to-end delivery of enterprise financial applications by collaborating with business stakeholders and technical teams, gathering requirements, and developing scalable backend solutions using Java 11, Spring Boot, and Microservices aligned with transaction processing and financial data workflows.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5"/>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Designed and developed secure RESTful APIs using Spring Boot, implemented validations, exception handling, and consistent response patterns, and supported seamless integration between front-end and backend services across different modules.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5"/>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Implemented authentication and authorization using Spring Security, supporting secure access control and ensuring role-based behavior for business workflows and application features.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5"/>
        </w:numPr>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shd w:fill="auto" w:val="clear" w:color="auto"/>
          <w:vertAlign w:val="baseline"/>
        </w:rPr>
        <w:t xml:space="preserve">Supported secure financial operations aligned with AML/KYC validation workflows, audit compliance requirements, and role-based access controls across enterprise financial applications.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5"/>
        </w:numPr>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rPr>
        <w:t xml:space="preserve">Developed secure backend services supporting financial transaction workflows, approval-driven processing, and role-based access control for sensitive business operations across distributed systems.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5"/>
        </w:numPr>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shd w:fill="auto" w:val="clear" w:color="auto"/>
          <w:vertAlign w:val="baseline"/>
        </w:rPr>
        <w:t xml:space="preserve">Developed backend services supporting payment processing, </w:t>
      </w:r>
      <w:r w:rsidR="00000000" w:rsidDel="00000000" w:rsidRPr="00000000">
        <w:rPr>
          <w:b w:val="false"/>
          <w:rFonts w:ascii="Arimo Regular" w:eastAsia="Arimo Regular" w:hAnsi="Arimo Regular" w:cs="Arimo Regular"/>
          <w:i w:val="false"/>
          <w:strike w:val="false"/>
          <w:color w:val="000000"/>
          <w:spacing w:val="0"/>
          <w:sz w:val="20.0"/>
          <w:u w:val="none"/>
          <w:shd w:fill="auto" w:val="clear" w:color="auto"/>
          <w:vertAlign w:val="baseline"/>
        </w:rPr>
        <w:t xml:space="preserve">settlement systems, and reconciliation workflows ensuring reliable transaction execution, reconciliation accuracy, and secure backend communication across distributed financial systems.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5"/>
        </w:numPr>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rPr>
        <w:t xml:space="preserve">Developed and maintained persistence layer using Hibernate/JPA, handled entity mappings and transaction management, and supported complex Oracle and PostgreSQL interactions for trade </w:t>
      </w:r>
      <w:r w:rsidR="00000000" w:rsidDel="00000000" w:rsidRPr="00000000">
        <w:rPr>
          <w:b w:val="false"/>
          <w:rFonts w:ascii="Arimo Regular" w:eastAsia="Arimo Regular" w:hAnsi="Arimo Regular" w:cs="Arimo Regular"/>
          <w:i w:val="false"/>
          <w:strike w:val="false"/>
          <w:color w:val="000000"/>
          <w:spacing w:val="0"/>
          <w:sz w:val="20.0"/>
          <w:u w:val="none"/>
          <w:shd w:fill="auto" w:val="clear" w:color="auto"/>
          <w:vertAlign w:val="baseline"/>
        </w:rPr>
        <w:t xml:space="preserve">transaction lifecycle workflows</w:t>
      </w:r>
      <w:r w:rsidR="00000000" w:rsidDel="00000000" w:rsidRPr="00000000">
        <w:rPr>
          <w:b w:val="false"/>
          <w:rFonts w:ascii="Arimo Regular" w:eastAsia="Arimo Regular" w:hAnsi="Arimo Regular" w:cs="Arimo Regular"/>
          <w:i w:val="false"/>
          <w:strike w:val="false"/>
          <w:color w:val="000000"/>
          <w:spacing w:val="0"/>
          <w:sz w:val="20.0"/>
          <w:u w:val="none"/>
        </w:rPr>
        <w:t xml:space="preserve">, settlement workflows, and reconciliation operations.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5"/>
        </w:numPr>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rPr>
        <w:t xml:space="preserve">Improved backend system performance by analyzing API response times, database query execution, and service latency, implementing optimizations that enhanced throughput and reduced processing delays across high-volume financial transaction systems.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5"/>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Built responsive user interfaces using </w:t>
      </w:r>
      <w:r w:rsidR="00000000" w:rsidDel="00000000" w:rsidRPr="00000000">
        <w:rPr>
          <w:b w:val="false"/>
          <w:rFonts w:ascii="Arimo Regular" w:eastAsia="Arimo Regular" w:hAnsi="Arimo Regular" w:cs="Arimo Regular"/>
          <w:i w:val="false"/>
          <w:strike w:val="false"/>
          <w:color w:val="000000"/>
          <w:spacing w:val="0"/>
          <w:sz w:val="20.0"/>
          <w:u w:val="none"/>
          <w:shd w:fill="auto" w:val="clear" w:color="auto"/>
          <w:vertAlign w:val="baseline"/>
        </w:rPr>
        <w:t xml:space="preserve">Angular 14 and React 17/18</w:t>
      </w:r>
      <w:r w:rsidR="00000000" w:rsidDel="00000000" w:rsidRPr="00000000">
        <w:rPr>
          <w:b w:val="false"/>
          <w:rFonts w:ascii="Calibri" w:eastAsia="Calibri" w:hAnsi="Calibri" w:cs="Calibri"/>
          <w:i w:val="false"/>
          <w:strike w:val="false"/>
          <w:color w:val="000000"/>
          <w:spacing w:val="0"/>
          <w:sz w:val="22.0"/>
          <w:u w:val="none"/>
        </w:rPr>
        <w:t xml:space="preserve">  developed reusable UI components, handled routing and form validations, and ensured smooth UI-to-API integration for end-to-end functionality.</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5"/>
        </w:numPr>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rPr>
        <w:t xml:space="preserve">Developed responsive Angular SPA features using TypeScript and integrated backend APIs aligned with enterprise UI standards.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5"/>
        </w:numPr>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rPr>
        <w:t xml:space="preserve">Designed and implemented event-driven financial systems using Kafka producers and consumers, enabling asynchronous processing, reliable message delivery, and scalable handling of transaction lifecycle, settlement, and reconciliation workflows across distributed services.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5"/>
        </w:numPr>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shd w:fill="auto" w:val="clear" w:color="auto"/>
          <w:vertAlign w:val="baseline"/>
        </w:rPr>
        <w:t xml:space="preserve">Supported backend integrations involving SWIFT based financial messaging workflows, enabling secure communication and reliable processing across distributed financial systems.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5"/>
        </w:numPr>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shd w:fill="auto" w:val="clear" w:color="auto"/>
          <w:vertAlign w:val="baseline"/>
        </w:rPr>
        <w:t xml:space="preserve">Supported regulatory reporting and audit compliant backend processing ensuring secure handling of sensitive financial transaction data across distributed systems.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5"/>
        </w:numPr>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rPr>
        <w:t xml:space="preserve">Worked on workflow orchestration using Camunda and BPMN-based process execution to support approval-driven financial operations, </w:t>
      </w:r>
      <w:r w:rsidR="00000000" w:rsidDel="00000000" w:rsidRPr="00000000">
        <w:rPr>
          <w:b w:val="false"/>
          <w:rFonts w:ascii="Arimo Regular" w:eastAsia="Arimo Regular" w:hAnsi="Arimo Regular" w:cs="Arimo Regular"/>
          <w:i w:val="false"/>
          <w:strike w:val="false"/>
          <w:color w:val="000000"/>
          <w:spacing w:val="0"/>
          <w:sz w:val="20.0"/>
          <w:u w:val="none"/>
          <w:shd w:fill="auto" w:val="clear" w:color="auto"/>
          <w:vertAlign w:val="baseline"/>
        </w:rPr>
        <w:t xml:space="preserve">financial workflow management</w:t>
      </w:r>
      <w:r w:rsidR="00000000" w:rsidDel="00000000" w:rsidRPr="00000000">
        <w:rPr>
          <w:b w:val="false"/>
          <w:rFonts w:ascii="Arimo Regular" w:eastAsia="Arimo Regular" w:hAnsi="Arimo Regular" w:cs="Arimo Regular"/>
          <w:i w:val="false"/>
          <w:strike w:val="false"/>
          <w:color w:val="000000"/>
          <w:spacing w:val="0"/>
          <w:sz w:val="20.0"/>
          <w:u w:val="none"/>
        </w:rPr>
        <w:t xml:space="preserve">, and distributed transaction processing across backend services.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5"/>
        </w:numPr>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rPr>
        <w:t xml:space="preserve">Integrated Camunda workflow engine with Spring Boot microservices and Kafka to enable event-driven orchestration and asynchronous execution of multi-step financial workflows.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5"/>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Contributed to cloud-based implementation using AWS Lambda and S3, supporting serverless processing needs and cloud integrations based on project requirements.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5"/>
        </w:numPr>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rPr>
        <w:t xml:space="preserve">Supported scalable deployment of distributed microservices using Docker and Kubernetes, ensuring consistent runtime behavior and high availability across transaction processing environments.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5"/>
        </w:numPr>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rPr>
        <w:t xml:space="preserve">Automated build and deployment workflows using Jenkins and Git-based CI/CD practices.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5"/>
        </w:numPr>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rPr>
        <w:t xml:space="preserve">Monitored and troubleshot production issues using Splunk and centralized logging tools, performed root cause analysis, identified performance bottlenecks, and implemented fixes to improve reliability of financial processing applications.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5"/>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Collaborated with QA teams during system testing and UAT cycles, supported defect triage and resolution, and ensured high-quality releases with reduced production issues.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5"/>
        </w:numPr>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rPr>
        <w:t xml:space="preserve">Supported batch and real-time financial transaction processing systems, ensuring reliable execution of settlement operations, reconciliation workflows, and event-driven backend processing across distributed environments.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5"/>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Actively participated in Agile Scrum ceremonies including sprint planning, daily standups, and retrospectives, tracked work items in JIRA, and ensured continuous communication across teams for smooth project execution.</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5"/>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Performed code reviews and followed secure coding standards across microservices, supported refactoring for better maintainability, and ensured consistent implementation patterns across modules to reduce defects and improve long-term stability.</w:t>
      </w:r>
    </w:p>
    <w:p xmlns:w14="http://schemas.microsoft.com/office/word/2010/wordml" w:rsidR="00000000" w:rsidRDefault="00000000" w14:textId="00000000" w:rsidDel="00000000" w:rsidP="00000000" w:rsidRPr="00000000">
      <w:pPr>
        <w:spacing w:line="20.0" w:lineRule="atLeast" w:after="0.0" w:before="0.0"/>
        <w:rPr>
          <w:rFonts w:ascii="Calibri" w:eastAsia="Calibri" w:hAnsi="Calibri" w:cs="Calibri"/>
          <w:sz w:val="22.0"/>
        </w:rPr>
        <w:widowControl w:val="1"/>
        <w:ind w:left="288" w:hanging="288"/>
      </w:pPr>
      <w:r w:rsidR="00000000" w:rsidDel="00000000" w:rsidRPr="00000000">
        <w:rPr>
          <w:b w:val="true"/>
          <w:rFonts w:ascii="Calibri" w:eastAsia="Calibri" w:hAnsi="Calibri" w:cs="Calibri"/>
          <w:sz w:val="22.0"/>
        </w:rPr>
        <w:t xml:space="preserve">Environment</w:t>
      </w:r>
      <w:r w:rsidR="00000000" w:rsidDel="00000000" w:rsidRPr="00000000">
        <w:rPr>
          <w:rFonts w:ascii="Calibri" w:eastAsia="Calibri" w:hAnsi="Calibri" w:cs="Calibri"/>
          <w:sz w:val="22.0"/>
        </w:rPr>
        <w:t xml:space="preserve">:</w:t>
      </w:r>
      <w:r w:rsidR="00000000" w:rsidDel="00000000" w:rsidRPr="00000000">
        <w:rPr>
          <w:b w:val="false"/>
          <w:rFonts w:ascii="Calibri Regular" w:eastAsia="Calibri Regular" w:hAnsi="Calibri Regular" w:cs="Calibri Regular"/>
          <w:i w:val="false"/>
          <w:strike w:val="false"/>
          <w:color w:val="000000"/>
          <w:spacing w:val="0"/>
          <w:sz w:val="22.0"/>
          <w:u w:val="none"/>
          <w:shd w:fill="auto" w:val="clear" w:color="auto"/>
          <w:vertAlign w:val="baseline"/>
        </w:rPr>
        <w:t xml:space="preserve">Java 11/17, Spring Boot, Microservices, Spring MVC, Spring Security, OAuth2, JWT, Hibernate/JPA, REST APIs, Secure Financial APIs, Kafka, Event-Driven Architecture, Distributed Transaction Processing, Camunda, BPMN 2.0, Oracle, PostgreSQL/DB2, Financial Messaging Workflows, Settlement &amp; Reconciliation Processing, ReactJS, Angular 14, JavaScript, TypeScript, HTML5, CSS3, Docker, Kubernetes, AWS (Lambda, S3), Jenkins, Maven, Git, JIRA, Splunk.</w:t>
      </w:r>
    </w:p>
    <w:p xmlns:w14="http://schemas.microsoft.com/office/word/2010/wordml" w:rsidR="00000000" w:rsidRDefault="00000000" w14:textId="00000000" w:rsidDel="00000000" w:rsidP="00000000" w:rsidRPr="00000000">
      <w:pPr>
        <w:spacing w:line="20.0" w:lineRule="atLeast" w:after="0.0" w:before="0.0"/>
        <w:rPr>
          <w:rFonts w:ascii="Calibri" w:eastAsia="Calibri" w:hAnsi="Calibri" w:cs="Calibri"/>
          <w:sz w:val="22.0"/>
        </w:rPr>
        <w:widowControl w:val="1"/>
        <w:ind w:left="288" w:hanging="288"/>
      </w:pPr>
    </w:p>
    <w:p xmlns:w14="http://schemas.microsoft.com/office/word/2010/wordml" w:rsidR="00000000" w:rsidRDefault="00000000" w14:textId="00000000" w:rsidDel="00000000" w:rsidP="00000000" w:rsidRPr="00000000">
      <w:pPr>
        <w:spacing w:line="20.0" w:lineRule="atLeast" w:after="0.0" w:before="0.0"/>
        <w:rPr>
          <w:rFonts w:ascii="Calibri" w:eastAsia="Calibri" w:hAnsi="Calibri" w:cs="Calibri"/>
          <w:sz w:val="22.0"/>
        </w:rPr>
        <w:widowControl w:val="1"/>
        <w:ind w:left="288" w:hanging="288"/>
      </w:pPr>
    </w:p>
    <w:p xmlns:w14="http://schemas.microsoft.com/office/word/2010/wordml" w:rsidR="00000000" w:rsidRDefault="00000000" w14:textId="00000000" w:rsidDel="00000000" w:rsidP="00000000" w:rsidRPr="00000000">
      <w:pPr>
        <w:spacing w:line="20.0" w:lineRule="atLeast" w:after="0.0" w:before="0.0"/>
        <w:rPr>
          <w:b w:val="true"/>
          <w:rFonts w:ascii="Calibri" w:eastAsia="Calibri" w:hAnsi="Calibri" w:cs="Calibri"/>
          <w:sz w:val="22.0"/>
        </w:rPr>
        <w:widowControl w:val="1"/>
        <w:ind w:left="288" w:hanging="288" w:right="0"/>
      </w:pPr>
      <w:r w:rsidR="00000000" w:rsidDel="00000000" w:rsidRPr="00000000">
        <w:rPr>
          <w:b w:val="true"/>
          <w:rFonts w:ascii="Calibri" w:eastAsia="Calibri" w:hAnsi="Calibri" w:cs="Calibri"/>
          <w:sz w:val="22.0"/>
        </w:rPr>
        <w:t xml:space="preserve">Client:Lowe’s, Mooresville, MN                                                                                                                 Oct 2020 to Oct 202</w:t>
      </w:r>
      <w:r w:rsidR="00000000" w:rsidDel="00000000" w:rsidRPr="00000000">
        <w:rPr>
          <w:b w:val="true"/>
          <w:rFonts w:ascii="Calibri" w:eastAsia="Calibri" w:hAnsi="Calibri" w:cs="Calibri"/>
          <w:sz w:val="22.0"/>
        </w:rPr>
        <w:t xml:space="preserve">1</w:t>
      </w:r>
    </w:p>
    <w:p xmlns:w14="http://schemas.microsoft.com/office/word/2010/wordml" w:rsidR="00000000" w:rsidRDefault="00000000" w14:textId="00000000" w:rsidDel="00000000" w:rsidP="00000000" w:rsidRPr="00000000">
      <w:pPr>
        <w:spacing w:line="20.0" w:lineRule="atLeast" w:after="0.0" w:before="0.0"/>
        <w:rPr>
          <w:b w:val="true"/>
          <w:rFonts w:ascii="Calibri" w:eastAsia="Calibri" w:hAnsi="Calibri" w:cs="Calibri"/>
          <w:sz w:val="22.0"/>
        </w:rPr>
        <w:widowControl w:val="1"/>
        <w:ind w:left="288" w:hanging="288" w:right="1898"/>
      </w:pPr>
      <w:r w:rsidR="00000000" w:rsidDel="00000000" w:rsidRPr="00000000">
        <w:rPr>
          <w:b w:val="true"/>
          <w:rFonts w:ascii="Calibri" w:eastAsia="Calibri" w:hAnsi="Calibri" w:cs="Calibri"/>
          <w:sz w:val="22.0"/>
        </w:rPr>
        <w:t xml:space="preserve">Role: Java Full Stack Developer </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19335975"/>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Worked on end-to-end development of business-critical applications by collaborating with business and technical teams, understanding requirements, and delivering enhancements using Java 8, Spring Boot, and Microservices, ensuring stable functionality and client ready releases.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19335975"/>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Involved in development of SPA modules using Angular, implemented reusable components and services, and improved UI performance using techniques like lazy loading and AOT compilation to support faster load times and better user experience.</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19335975"/>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Developed REST-based integration between front-end and backend by consuming REST APIs in Angular using dependency injection patterns, and ensured proper validations, error handling, and consistent workflow execution across screens.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19335975"/>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Built backend services using Spring Boot, developed REST endpoints, implemented business logic, and ensured clean layering with maintainable code structure for scalable development.</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19335975"/>
        </w:numPr>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rPr>
        <w:t xml:space="preserve">Designed service communication following </w:t>
      </w:r>
      <w:r w:rsidR="00000000" w:rsidDel="00000000" w:rsidRPr="00000000">
        <w:rPr>
          <w:b w:val="false"/>
          <w:rFonts w:ascii="Arimo Regular" w:eastAsia="Arimo Regular" w:hAnsi="Arimo Regular" w:cs="Arimo Regular"/>
          <w:i w:val="false"/>
          <w:strike w:val="false"/>
          <w:color w:val="000000"/>
          <w:spacing w:val="0"/>
          <w:sz w:val="20.0"/>
          <w:u w:val="none"/>
        </w:rPr>
        <w:t xml:space="preserve">RESTful microservices architecture</w:t>
      </w:r>
      <w:r w:rsidR="00000000" w:rsidDel="00000000" w:rsidRPr="00000000">
        <w:rPr>
          <w:b w:val="false"/>
          <w:rFonts w:ascii="Arimo Regular" w:eastAsia="Arimo Regular" w:hAnsi="Arimo Regular" w:cs="Arimo Regular"/>
          <w:i w:val="false"/>
          <w:strike w:val="false"/>
          <w:color w:val="000000"/>
          <w:spacing w:val="0"/>
          <w:sz w:val="20.0"/>
          <w:u w:val="none"/>
        </w:rPr>
        <w:t xml:space="preserve">, ensuring loosely coupled and scalable backend services.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19335975"/>
        </w:numPr>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rPr>
        <w:t xml:space="preserve">Developed RESTful APIs and integrated Angular UI components enabling scalable full stack application delivery.</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19335975"/>
        </w:numPr>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shd w:fill="auto" w:val="clear" w:color="auto"/>
          <w:vertAlign w:val="baseline"/>
        </w:rPr>
        <w:t xml:space="preserve">Developed scalable backend services supporting retail transaction systems, order processing workflows, inventory management, and customer-facing e-commerce integrations.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19335975"/>
        </w:numPr>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shd w:fill="auto" w:val="clear" w:color="auto"/>
          <w:vertAlign w:val="baseline"/>
        </w:rPr>
        <w:t xml:space="preserve">Enhanced customer experience by improving API responsiveness, workflow execution, and scalable integration across retail transaction systems.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19335975"/>
        </w:numPr>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shd w:fill="auto" w:val="clear" w:color="auto"/>
          <w:vertAlign w:val="baseline"/>
        </w:rPr>
        <w:t xml:space="preserve">Implemented</w:t>
      </w:r>
      <w:r w:rsidR="00000000" w:rsidDel="00000000" w:rsidRPr="00000000">
        <w:rPr>
          <w:b w:val="false"/>
          <w:rFonts w:ascii="Calibri" w:eastAsia="Calibri" w:hAnsi="Calibri" w:cs="Calibri"/>
          <w:i w:val="false"/>
          <w:strike w:val="false"/>
          <w:color w:val="000000"/>
          <w:spacing w:val="0"/>
          <w:sz w:val="22.0"/>
          <w:u w:val="none"/>
        </w:rPr>
        <w:t xml:space="preserve"> messaging and asynchronous processing using Kafka, implemented producers and consumers for reliable event-based communication, and ensured smooth coordination between distributed services.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19335975"/>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Worked on JMS-based messaging using ActiveMQ, supporting queue-based processing and background execution to improve performance and reduce dependency delays across modules.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19335975"/>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Designed persistence layer using Hibernate/JPA, handled entity relationships and transactions, and supported stable database operations while working with Oracle for business-critical data processing.</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19335975"/>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 Supported NoSQL integration where required by working with MongoDB, ensuring scalable storage patterns and stable data access based on application needs.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19335975"/>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 Implemented authentication and authorization requirements using Spring Security, ensuring secure API access and controlled feature availability based on user permissions.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19335975"/>
        </w:numPr>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shd w:fill="auto" w:val="clear" w:color="auto"/>
          <w:vertAlign w:val="baseline"/>
        </w:rPr>
        <w:t xml:space="preserve">Implemented audit logging and secure access monitoring to support compliance requirements and traceability across retail transaction workflows.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19335975"/>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Supported cloud-hosted deployments and integrations using AWS services (EC2, S3, SQS), coordinating environment-specific configurations and ensuring stable execution across environments.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19335975"/>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Worked on containerized application execution using Docker, supported deployment readiness and environment consistency, and ensured stable behavior across dev, test, and production environments.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19335975"/>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Supported CI/CD activities using Jenkins and Maven, assisted build and deployment processes, and ensured smooth release cycles with minimal manual intervention.</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19335975"/>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Actively participated in Agile ceremonies including sprint planning, daily standups, and retrospectives, tracked stories/defects in JIRA, and ensured clear communication across teams for smooth project delivery.</w:t>
      </w:r>
    </w:p>
    <w:p xmlns:w14="http://schemas.microsoft.com/office/word/2010/wordml" w:rsidR="00000000" w:rsidRDefault="00000000" w14:textId="00000000" w:rsidDel="00000000" w:rsidP="00000000" w:rsidRPr="00000000">
      <w:pPr>
        <w:spacing w:line="20.0" w:lineRule="atLeast" w:after="0.0" w:before="0.0"/>
        <w:rPr>
          <w:rFonts w:ascii="Calibri" w:eastAsia="Calibri" w:hAnsi="Calibri" w:cs="Calibri"/>
          <w:sz w:val="22.0"/>
        </w:rPr>
        <w:widowControl w:val="1"/>
        <w:ind w:left="288" w:hanging="288"/>
      </w:pPr>
      <w:r w:rsidR="00000000" w:rsidDel="00000000" w:rsidRPr="00000000">
        <w:rPr>
          <w:b w:val="true"/>
          <w:rFonts w:ascii="Calibri" w:eastAsia="Calibri" w:hAnsi="Calibri" w:cs="Calibri"/>
          <w:i w:val="false"/>
          <w:strike w:val="false"/>
          <w:color w:val="000000"/>
          <w:spacing w:val="0"/>
          <w:sz w:val="22.0"/>
          <w:u w:val="none"/>
        </w:rPr>
        <w:t xml:space="preserve">Environment</w:t>
      </w:r>
      <w:r w:rsidR="00000000" w:rsidDel="00000000" w:rsidRPr="00000000">
        <w:rPr>
          <w:b w:val="false"/>
          <w:rFonts w:ascii="Calibri" w:eastAsia="Calibri" w:hAnsi="Calibri" w:cs="Calibri"/>
          <w:i w:val="false"/>
          <w:strike w:val="false"/>
          <w:color w:val="000000"/>
          <w:spacing w:val="0"/>
          <w:sz w:val="22.0"/>
          <w:u w:val="none"/>
        </w:rPr>
        <w:t xml:space="preserve">: </w:t>
      </w:r>
      <w:r w:rsidR="00000000" w:rsidDel="00000000" w:rsidRPr="00000000">
        <w:rPr>
          <w:b w:val="false"/>
          <w:rFonts w:ascii="Calibri Regular" w:eastAsia="Calibri Regular" w:hAnsi="Calibri Regular" w:cs="Calibri Regular"/>
          <w:i w:val="false"/>
          <w:strike w:val="false"/>
          <w:color w:val="000000"/>
          <w:spacing w:val="0"/>
          <w:sz w:val="22.0"/>
          <w:u w:val="none"/>
          <w:shd w:fill="auto" w:val="clear" w:color="auto"/>
          <w:vertAlign w:val="baseline"/>
        </w:rPr>
        <w:t xml:space="preserve">Java 8/11, Spring Boot, Microservices, Spring Security, Hibernate/JPA, REST APIs, Kafka, ActiveMQ, Angular 10/11, React 16/17, Oracle, MongoDB, Retail Transaction Systems, Order Processing Workflows, Inventory Management, AWS (EC2, S3, SQS), Docker, Jenkins, Maven, Git, JIRA, Tomcat.</w:t>
      </w:r>
    </w:p>
    <w:p xmlns:w14="http://schemas.microsoft.com/office/word/2010/wordml" w:rsidR="00000000" w:rsidRDefault="00000000" w14:textId="00000000" w:rsidDel="00000000" w:rsidP="00000000" w:rsidRPr="00000000">
      <w:pPr>
        <w:spacing w:line="20.0" w:lineRule="atLeast" w:after="0.0" w:before="0.0"/>
        <w:rPr>
          <w:rFonts w:ascii="Calibri" w:eastAsia="Calibri" w:hAnsi="Calibri" w:cs="Calibri"/>
          <w:sz w:val="22.0"/>
        </w:rPr>
        <w:widowControl w:val="1"/>
        <w:ind w:left="288" w:hanging="288"/>
      </w:pPr>
    </w:p>
    <w:p xmlns:w14="http://schemas.microsoft.com/office/word/2010/wordml" w:rsidR="00000000" w:rsidRDefault="00000000" w14:textId="00000000" w:rsidDel="00000000" w:rsidP="00000000" w:rsidRPr="00000000">
      <w:pPr>
        <w:spacing w:line="20.0" w:lineRule="atLeast" w:after="0.0" w:before="0.0"/>
        <w:rPr>
          <w:b w:val="true"/>
          <w:rFonts w:ascii="Calibri" w:eastAsia="Calibri" w:hAnsi="Calibri" w:cs="Calibri"/>
          <w:sz w:val="22.0"/>
        </w:rPr>
        <w:widowControl w:val="1"/>
        <w:ind w:left="288" w:hanging="288" w:right="0"/>
      </w:pPr>
      <w:r w:rsidR="00000000" w:rsidDel="00000000" w:rsidRPr="00000000">
        <w:rPr>
          <w:b w:val="true"/>
          <w:rFonts w:ascii="Calibri" w:eastAsia="Calibri" w:hAnsi="Calibri" w:cs="Calibri"/>
          <w:sz w:val="22.0"/>
        </w:rPr>
        <w:t xml:space="preserve">Client: State of MA, Dept of Public Health, Boston, MA                                                                       April 2018 to Sep 2020</w:t>
      </w:r>
    </w:p>
    <w:p xmlns:w14="http://schemas.microsoft.com/office/word/2010/wordml" w:rsidR="00000000" w:rsidRDefault="00000000" w14:textId="00000000" w:rsidDel="00000000" w:rsidP="00000000" w:rsidRPr="00000000">
      <w:pPr>
        <w:spacing w:line="20.0" w:lineRule="atLeast" w:after="0.0" w:before="0.0"/>
        <w:rPr>
          <w:b w:val="true"/>
          <w:rFonts w:ascii="Calibri" w:eastAsia="Calibri" w:hAnsi="Calibri" w:cs="Calibri"/>
          <w:sz w:val="22.0"/>
        </w:rPr>
        <w:widowControl w:val="1"/>
        <w:ind w:left="288" w:hanging="288" w:right="2376"/>
      </w:pPr>
      <w:r w:rsidR="00000000" w:rsidDel="00000000" w:rsidRPr="00000000">
        <w:rPr>
          <w:b w:val="true"/>
          <w:rFonts w:ascii="Calibri" w:eastAsia="Calibri" w:hAnsi="Calibri" w:cs="Calibri"/>
          <w:sz w:val="22.0"/>
        </w:rPr>
        <w:t xml:space="preserve">Role: Java Full Stack Developer </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7"/>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Worked on development and support of public-sector applications by understanding business requirements, analyzing existing workflows, and delivering enhancements using Java/J2EE and Spring Framework, while following client standards and ensuring stable delivery across environments.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7"/>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Developed and enhanced backend modules using Core Java and Spring MVC/Spring Boot, implemented service layer logic, handled validations and exception flows, and ensured smooth integration between UI and backend components based on functional requirements.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7"/>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Designed and developed secure RESTful APIs using Spring Boot, implemented authentication and authorization using Spring Security and OAuth2, and ensured consistent request/response handling across application modules.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7"/>
        </w:numPr>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shd w:fill="auto" w:val="clear" w:color="auto"/>
          <w:vertAlign w:val="baseline"/>
        </w:rPr>
        <w:t xml:space="preserve">Developed  secure healthcare workflows and protected healthcare data exchange aligned with HIPAA compliance, role-based access control, and public health reporting requirements.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7"/>
        </w:numPr>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rPr>
        <w:t xml:space="preserve">Built REST-based service layers enabling modern web applications to consume secure backend APIs.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7"/>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Deployed and managed services through API Gateway, maintained OpenAPI specifications for documentation, and ensured consumer teams had clear service contracts and integration guidelines.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7"/>
        </w:numPr>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rPr>
        <w:t xml:space="preserve"> </w:t>
      </w:r>
      <w:r w:rsidR="00000000" w:rsidDel="00000000" w:rsidRPr="00000000">
        <w:rPr>
          <w:b w:val="false"/>
          <w:rFonts w:ascii="Arimo Regular" w:eastAsia="Arimo Regular" w:hAnsi="Arimo Regular" w:cs="Arimo Regular"/>
          <w:i w:val="false"/>
          <w:strike w:val="false"/>
          <w:color w:val="000000"/>
          <w:spacing w:val="0"/>
          <w:sz w:val="20.0"/>
          <w:u w:val="none"/>
        </w:rPr>
        <w:t xml:space="preserve">Integrated enterprise systems using </w:t>
      </w:r>
      <w:r w:rsidR="00000000" w:rsidDel="00000000" w:rsidRPr="00000000">
        <w:rPr>
          <w:b w:val="false"/>
          <w:rFonts w:ascii="Arimo Regular" w:eastAsia="Arimo Regular" w:hAnsi="Arimo Regular" w:cs="Arimo Regular"/>
          <w:i w:val="false"/>
          <w:strike w:val="false"/>
          <w:color w:val="000000"/>
          <w:spacing w:val="0"/>
          <w:sz w:val="20.0"/>
          <w:u w:val="none"/>
        </w:rPr>
        <w:t xml:space="preserve">secure REST APIs and messaging-based communication patterns</w:t>
      </w:r>
      <w:r w:rsidR="00000000" w:rsidDel="00000000" w:rsidRPr="00000000">
        <w:rPr>
          <w:b w:val="false"/>
          <w:rFonts w:ascii="Arimo Regular" w:eastAsia="Arimo Regular" w:hAnsi="Arimo Regular" w:cs="Arimo Regular"/>
          <w:i w:val="false"/>
          <w:strike w:val="false"/>
          <w:color w:val="000000"/>
          <w:spacing w:val="0"/>
          <w:sz w:val="20.0"/>
          <w:u w:val="none"/>
        </w:rPr>
        <w:t xml:space="preserve">, ensuring reliable data exchange across distributed systems.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7"/>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Built and maintained persistence layer using Hibernate/JPA, managed entity mappings and relationships, handled transaction consistency, and supported Oracle-based modules by writing optimized SQL queries, joins, and stored procedures.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7"/>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Worked on performance tuning and stability improvements by analyzing production issues, performing process improvements, and monitoring end-of-day load behavior using profiling tools to ensure stable application performance during peak processing windows.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7"/>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 Implemented batch-oriented processing using Spring Batch for aggregation and ETL-style workflows, supported large volume data processing, and ensured controlled transactions with reliable job execution and error handling.</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7"/>
        </w:numPr>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shd w:fill="auto" w:val="clear" w:color="auto"/>
          <w:vertAlign w:val="baseline"/>
        </w:rPr>
        <w:t xml:space="preserve">Developed backend services supporting healthcare data processing, public health reporting workflows, and secure integration across distributed healthcare systems.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7"/>
        </w:numPr>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shd w:fill="auto" w:val="clear" w:color="auto"/>
          <w:vertAlign w:val="baseline"/>
        </w:rPr>
        <w:t xml:space="preserve">Worked with healthcare integration workflows and secure data exchange patterns supporting interoperability across distributed healthcare systems.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7"/>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Worked with Oracle and MongoDB based persistence needs, supported query optimization and tuning activities, and ensured data consistency for business-critical workflows used by operational teams.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7"/>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Used messaging-based integration patterns by implementing JMS pub/sub communication, and integrated application components using Apache Camel to support routing, transformation, and reliable message processing.</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7"/>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Supported role-based access control requirements by working on LDAP integrations, ensuring authorized access based on business roles and maintaining compliance with security standards.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7"/>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Developed interactive UI capabilities by consuming secured microservices using ReactJS, integrated REST APIs using Axios and Redux, and ensured smooth end-user experience with consistent UI behavior.</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7"/>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Supported cloud deployments by deploying APIs and web applications to Azure and GCP, leveraging secure access patterns such as IAP and OAuth2 based authentication flows as per environment requirements.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7"/>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Supported build and deployment activities using Maven and Jenkins, maintained code versioning using Git, and ensured clean releases by following deployment checklists and standard release procedures.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7"/>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Supported production issues and urgent requests by performing impact analysis, providing hotfixes when required, and ensuring minimal downtime for business users during critical periods.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7"/>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Deployed application artifacts such as WAR/EAR/JAR to application servers including Tomcat and JBoss, supported server monitoring and troubleshooting, and ensured stability after deployments.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7"/>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Worked on unit and integration testing using JUnit and Mockito with BDD-style practices, ensured good coverage for key flows, and supported stable releases by reducing recurring defects.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7"/>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Actively participated in Agile delivery activities by working on sprint tasks, providing daily status updates, tracking user stories and defects in JIRA, and supporting QA during testing cycles to ensure smooth deliveries</w:t>
      </w:r>
      <w:r w:rsidR="00000000" w:rsidDel="00000000" w:rsidRPr="00000000">
        <w:rPr>
          <w:b w:val="false"/>
          <w:rFonts w:ascii="Calibri" w:eastAsia="Calibri" w:hAnsi="Calibri" w:cs="Calibri"/>
          <w:i w:val="false"/>
          <w:strike w:val="false"/>
          <w:color w:val="000000"/>
          <w:spacing w:val="0"/>
          <w:sz w:val="22.0"/>
          <w:u w:val="none"/>
        </w:rPr>
        <w:t xml:space="preserve">.</w:t>
      </w:r>
    </w:p>
    <w:p xmlns:w14="http://schemas.microsoft.com/office/word/2010/wordml" w:rsidR="00000000" w:rsidRDefault="00000000" w14:textId="00000000" w:rsidDel="00000000" w:rsidP="00000000" w:rsidRPr="00000000">
      <w:pPr>
        <w:spacing w:line="20.0" w:lineRule="atLeast" w:after="0.0" w:before="0.0"/>
        <w:rPr>
          <w:rFonts w:ascii="Calibri" w:eastAsia="Calibri" w:hAnsi="Calibri" w:cs="Calibri"/>
          <w:sz w:val="22.0"/>
        </w:rPr>
        <w:widowControl w:val="1"/>
        <w:ind w:left="288" w:hanging="288"/>
      </w:pPr>
      <w:r w:rsidR="00000000" w:rsidDel="00000000" w:rsidRPr="00000000">
        <w:rPr>
          <w:b w:val="true"/>
          <w:rFonts w:ascii="Calibri" w:eastAsia="Calibri" w:hAnsi="Calibri" w:cs="Calibri"/>
          <w:sz w:val="22.0"/>
        </w:rPr>
        <w:t xml:space="preserve">Environment</w:t>
      </w:r>
      <w:r w:rsidR="00000000" w:rsidDel="00000000" w:rsidRPr="00000000">
        <w:rPr>
          <w:rFonts w:ascii="Calibri" w:eastAsia="Calibri" w:hAnsi="Calibri" w:cs="Calibri"/>
          <w:sz w:val="22.0"/>
        </w:rPr>
        <w:t xml:space="preserve">: </w:t>
      </w:r>
      <w:r w:rsidR="00000000" w:rsidDel="00000000" w:rsidRPr="00000000">
        <w:rPr>
          <w:b w:val="false"/>
          <w:rFonts w:ascii="Calibri Regular" w:eastAsia="Calibri Regular" w:hAnsi="Calibri Regular" w:cs="Calibri Regular"/>
          <w:i w:val="false"/>
          <w:strike w:val="false"/>
          <w:color w:val="000000"/>
          <w:spacing w:val="0"/>
          <w:sz w:val="22.0"/>
          <w:u w:val="none"/>
          <w:shd w:fill="auto" w:val="clear" w:color="auto"/>
          <w:vertAlign w:val="baseline"/>
        </w:rPr>
        <w:t xml:space="preserve">Java 7/8, Spring Boot, Spring MVC, Spring Security, OAuth2, Hibernate/JPA, REST APIs, API Gateway, OpenAPI, JMS, Apache Camel, Spring Batch, Oracle, MongoDB, ReactJS, Node.js, HIPAA Compliance, Secure Healthcare APIs, Public Health Reporting, Jenkins, Maven, Git, JIRA, Splunk, Tomcat/JBoss, Azure, GCP.</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i w:val="false"/>
          <w:strike w:val="false"/>
          <w:color w:val="000000"/>
          <w:spacing w:val="0"/>
          <w:sz w:val="22.0"/>
          <w:u w:val="none"/>
        </w:rPr>
        <w:widowControl w:val="0"/>
        <w:ind w:left="288" w:hanging="288"/>
      </w:pPr>
    </w:p>
    <w:p xmlns:w14="http://schemas.microsoft.com/office/word/2010/wordml" w:rsidR="00000000" w:rsidRDefault="00000000" w14:textId="00000000" w:rsidDel="00000000" w:rsidP="00000000" w:rsidRPr="00000000">
      <w:pPr>
        <w:spacing w:line="20.0" w:lineRule="atLeast" w:after="0.0" w:before="0.0"/>
        <w:rPr>
          <w:b w:val="true"/>
          <w:rFonts w:ascii="Calibri" w:eastAsia="Calibri" w:hAnsi="Calibri" w:cs="Calibri"/>
          <w:sz w:val="22.0"/>
        </w:rPr>
        <w:widowControl w:val="1"/>
        <w:ind w:left="288" w:hanging="288" w:right="0"/>
      </w:pPr>
      <w:r w:rsidR="00000000" w:rsidDel="00000000" w:rsidRPr="00000000">
        <w:rPr>
          <w:b w:val="true"/>
          <w:rFonts w:ascii="Calibri" w:eastAsia="Calibri" w:hAnsi="Calibri" w:cs="Calibri"/>
          <w:sz w:val="22.0"/>
        </w:rPr>
        <w:t xml:space="preserve">Client: Charter Communications, Stamford, CT                                                                                          Aug 2016 to Mar 2018          </w:t>
      </w:r>
      <w:r w:rsidR="00000000" w:rsidDel="00000000" w:rsidRPr="00000000">
        <w:rPr>
          <w:b w:val="true"/>
          <w:rFonts w:ascii="Calibri" w:eastAsia="Calibri" w:hAnsi="Calibri" w:cs="Calibri"/>
          <w:sz w:val="22.0"/>
        </w:rPr>
        <w:t xml:space="preserve"> Role: Java Developer </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8"/>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Worked on enterprise application development by understanding business requirements, analyzing existing workflows, and delivering enhancements using Java/J2EE, Spring, and Hibernate, ensuring stable delivery and maintainable implementation aligned with client standards.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8"/>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Participated in requirement discussions with business teams, reviewed existing application behavior, and supported a technical design approach for enhancements and fixes, ensuring the delivered solution meets expected functionality and performance needs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8"/>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Developed backend components using Spring MVC, implemented controller and service-layer logic, handled request validations and exception scenarios, and ensured consistent implementation across modules for predictable behavior.</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8"/>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Implemented standard design patterns such as Singleton, Factory, DAO, and Business Delegate, and used Spring IoC along with Spring AOP to improve modular structure, reduce duplicated code, and support clean separation of concerns.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8"/>
        </w:numPr>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shd w:fill="auto" w:val="clear" w:color="auto"/>
          <w:vertAlign w:val="baseline"/>
        </w:rPr>
        <w:t xml:space="preserve">Modernized legacy applications by </w:t>
      </w:r>
      <w:r w:rsidR="00000000" w:rsidDel="00000000" w:rsidRPr="00000000">
        <w:rPr>
          <w:b w:val="false"/>
          <w:rFonts w:ascii="Arimo Regular" w:eastAsia="Arimo Regular" w:hAnsi="Arimo Regular" w:cs="Arimo Regular"/>
          <w:i w:val="false"/>
          <w:strike w:val="false"/>
          <w:color w:val="000000"/>
          <w:spacing w:val="0"/>
          <w:sz w:val="20.0"/>
          <w:u w:val="none"/>
        </w:rPr>
        <w:t xml:space="preserve"> transitioning toward Spring Boot and RESTful microservices architecture.</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8"/>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Built and maintained persistence layer using Hibernate/JPA, handled entity mapping and transaction management, and supported database operations using Oracle to ensure accurate processing of business-critical data.</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8"/>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Worked on database-related improvements by writing optimized SQL queries, supporting stored procedure execution where required, and validating data consistency across multiple application modules and workflows.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8"/>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Developed and enhanced UI screens using JSP along with Struts tag libraries, handled UI-level enhancements and defect fixes, and ensured stable customer-facing experience across key navigation flows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8"/>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Implemented UI validations and dynamic behavior using JavaScript and jQuery, improved screen responsiveness, and ensured proper error handling and user-friendly messaging for smooth operations.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8"/>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 Worked on performance-focused improvements by applying strong knowledge of concurrency, collections, and memory management, and supported multi-threaded Java components for high-usage modules.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8"/>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Supported asynchronous integration requirements by leveraging Kafka for event-driven processing, enabling reliable background handling and improving throughput for dependent services.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8"/>
        </w:numPr>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shd w:fill="auto" w:val="clear" w:color="auto"/>
          <w:vertAlign w:val="baseline"/>
        </w:rPr>
        <w:t xml:space="preserve">Developed backend services supporting subscriber management, telecom provisioning workflows, customer account processing, and high-volume asynchronous event handling across distributed telecom systems.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8"/>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Worked on scalable cloud-integrated modules using DynamoDB, supporting efficient data access patterns and improving performance through proper key design and index-driven approach.</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8"/>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Supported application security by implementing Spring Security with RBAC, ensuring controlled access to features based on user roles and protecting sensitive business workflows.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8"/>
        </w:numPr>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shd w:fill="auto" w:val="clear" w:color="auto"/>
          <w:vertAlign w:val="baseline"/>
        </w:rPr>
        <w:t xml:space="preserve">Supported telecom workflow automation and secure API integrations for customer service operations and distributed backend processing.</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8"/>
        </w:numPr>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shd w:fill="auto" w:val="clear" w:color="auto"/>
          <w:vertAlign w:val="baseline"/>
        </w:rPr>
        <w:t xml:space="preserve">Supported real-time event streaming and asynchronous backend processing for telecom service operations and customer workflow automation.</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8"/>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Assisted in build and release activities by supporting CI/CD pipelines using Jenkins and Artifactory, ensuring consistent builds, dependency management, and smooth deployment readiness across environments.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8"/>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Worked with Git for source control, supported branching and merge activities, and ensured proper version tracking during enhancements, bug fixes, and release deployments.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8"/>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Performed unit testing using JUnit, validated changes with proper test coverage, and collaborated with QA teams to ensure quality delivery and reduce production issues.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8"/>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Supported defect triage and production support activities by analyzing logs, identifying root causes, implementing fixes with quick turnaround, and ensuring minimal disruption to business users.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8"/>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Coordinated with cross-functional teams during release windows, supported smoke testing and post-deployment validation, and ensured stable performance after deployments on Tomcat/WebLogic servers.</w:t>
      </w:r>
    </w:p>
    <w:p xmlns:w14="http://schemas.microsoft.com/office/word/2010/wordml" w:rsidR="00000000" w:rsidRDefault="00000000" w14:textId="00000000" w:rsidDel="00000000" w:rsidP="00000000" w:rsidRPr="00000000">
      <w:pPr>
        <w:spacing w:line="20.0" w:lineRule="atLeast" w:after="0.0" w:before="0.0"/>
        <w:rPr>
          <w:rFonts w:ascii="Calibri" w:eastAsia="Calibri" w:hAnsi="Calibri" w:cs="Calibri"/>
          <w:sz w:val="22.0"/>
        </w:rPr>
        <w:widowControl w:val="1"/>
        <w:ind w:left="288" w:hanging="288"/>
      </w:pPr>
      <w:r w:rsidR="00000000" w:rsidDel="00000000" w:rsidRPr="00000000">
        <w:rPr>
          <w:b w:val="true"/>
          <w:rFonts w:ascii="Calibri" w:eastAsia="Calibri" w:hAnsi="Calibri" w:cs="Calibri"/>
          <w:i w:val="false"/>
          <w:strike w:val="false"/>
          <w:color w:val="000000"/>
          <w:spacing w:val="0"/>
          <w:sz w:val="22.0"/>
          <w:u w:val="none"/>
        </w:rPr>
        <w:t xml:space="preserve">Environment</w:t>
      </w:r>
      <w:r w:rsidR="00000000" w:rsidDel="00000000" w:rsidRPr="00000000">
        <w:rPr>
          <w:b w:val="false"/>
          <w:rFonts w:ascii="Calibri" w:eastAsia="Calibri" w:hAnsi="Calibri" w:cs="Calibri"/>
          <w:i w:val="false"/>
          <w:strike w:val="false"/>
          <w:color w:val="000000"/>
          <w:spacing w:val="0"/>
          <w:sz w:val="22.0"/>
          <w:u w:val="none"/>
        </w:rPr>
        <w:t xml:space="preserve">:</w:t>
      </w:r>
      <w:r w:rsidR="00000000" w:rsidDel="00000000" w:rsidRPr="00000000">
        <w:rPr>
          <w:b w:val="false"/>
          <w:rFonts w:ascii="Calibri Regular" w:eastAsia="Calibri Regular" w:hAnsi="Calibri Regular" w:cs="Calibri Regular"/>
          <w:i w:val="false"/>
          <w:strike w:val="false"/>
          <w:color w:val="000000"/>
          <w:spacing w:val="0"/>
          <w:sz w:val="22.0"/>
          <w:u w:val="none"/>
          <w:shd w:fill="auto" w:val="clear" w:color="auto"/>
          <w:vertAlign w:val="baseline"/>
        </w:rPr>
        <w:t xml:space="preserve">Java 8, Spring, Spring MVC, Spring AOP, Spring Security (RBAC), Hibernate/JPA, Struts, JSP, Servlets, REST APIs, Kafka, DynamoDB, Oracle, Telecom Workflow Processing, Subscriber Management Systems, JavaScript, HTML5, CSS3, jQuery, Jenkins, Artifactory, Git, JUnit, Tomcat, WebLogic.</w:t>
      </w:r>
    </w:p>
    <w:p xmlns:w14="http://schemas.microsoft.com/office/word/2010/wordml" w:rsidR="00000000" w:rsidRDefault="00000000" w14:textId="00000000" w:rsidDel="00000000" w:rsidP="00000000" w:rsidRPr="00000000">
      <w:pPr>
        <w:spacing w:line="20.0" w:lineRule="atLeast" w:after="0.0" w:before="0.0"/>
        <w:rPr>
          <w:rFonts w:ascii="Calibri" w:eastAsia="Calibri" w:hAnsi="Calibri" w:cs="Calibri"/>
          <w:sz w:val="22.0"/>
        </w:rPr>
        <w:jc w:val="both"/>
        <w:widowControl w:val="1"/>
        <w:ind w:left="288" w:hanging="288" w:right="-14"/>
      </w:pPr>
    </w:p>
    <w:p xmlns:w14="http://schemas.microsoft.com/office/word/2010/wordml" w:rsidR="00000000" w:rsidRDefault="00000000" w14:textId="00000000" w:rsidDel="00000000" w:rsidP="00000000" w:rsidRPr="00000000">
      <w:pPr>
        <w:spacing w:line="20.0" w:lineRule="atLeast" w:after="0.0" w:before="0.0"/>
        <w:rPr>
          <w:b w:val="true"/>
          <w:rFonts w:ascii="Calibri" w:eastAsia="Calibri" w:hAnsi="Calibri" w:cs="Calibri"/>
          <w:sz w:val="22.0"/>
        </w:rPr>
        <w:widowControl w:val="1"/>
        <w:ind w:left="288" w:hanging="288" w:right="0"/>
      </w:pPr>
      <w:r w:rsidR="00000000" w:rsidDel="00000000" w:rsidRPr="00000000">
        <w:rPr>
          <w:b w:val="true"/>
          <w:rFonts w:ascii="Calibri" w:eastAsia="Calibri" w:hAnsi="Calibri" w:cs="Calibri"/>
          <w:sz w:val="22.0"/>
        </w:rPr>
        <w:t xml:space="preserve">Client: New York Life, New York, NY                                                                                                                   Feb 2014 to Jul 2016 </w:t>
      </w:r>
    </w:p>
    <w:p xmlns:w14="http://schemas.microsoft.com/office/word/2010/wordml" w:rsidR="00000000" w:rsidRDefault="00000000" w14:textId="00000000" w:rsidDel="00000000" w:rsidP="00000000" w:rsidRPr="00000000">
      <w:pPr>
        <w:spacing w:line="20.0" w:lineRule="atLeast" w:after="0.0" w:before="0.0"/>
        <w:rPr>
          <w:b w:val="true"/>
          <w:rFonts w:ascii="Calibri" w:eastAsia="Calibri" w:hAnsi="Calibri" w:cs="Calibri"/>
          <w:sz w:val="22.0"/>
        </w:rPr>
        <w:widowControl w:val="1"/>
        <w:ind w:left="288" w:hanging="288" w:right="0"/>
      </w:pPr>
      <w:r w:rsidR="00000000" w:rsidDel="00000000" w:rsidRPr="00000000">
        <w:rPr>
          <w:b w:val="true"/>
          <w:rFonts w:ascii="Calibri" w:eastAsia="Calibri" w:hAnsi="Calibri" w:cs="Calibri"/>
          <w:sz w:val="22.0"/>
        </w:rPr>
        <w:t xml:space="preserve">Role: Java Developer Responsibilities: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8"/>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Worked on end-to-end application development starting from requirement understanding and technical design through implementation, testing, and support, ensuring stable delivery of business-critical modules aligned with project timelines and quality expectations.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8"/>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Developed backend modules and service-layer components using Spring MVC and Spring Boot, leveraging dependency injection for clean layering and using Spring AOP for cross-cutting concerns to improve modularity and maintainability.</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8"/>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Implemented authentication and authorization using Spring Security, supporting secured access to application features and ensuring consistent role-based behavior across application workflows.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8"/>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Designed and developed RESTful APIs using Spring MVC, ensuring proper request handling, validations, exception management, and consistent response structures for easy consumption by UI and downstream systems.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8"/>
        </w:numPr>
        <w:widowControl w:val="1"/>
        <w:ind w:left="288" w:hanging="288"/>
      </w:pPr>
      <w:r w:rsidR="00000000" w:rsidDel="00000000" w:rsidRPr="00000000">
        <w:rPr>
          <w:b w:val="false"/>
          <w:rFonts w:ascii="Arimo Regular" w:eastAsia="Arimo Regular" w:hAnsi="Arimo Regular" w:cs="Arimo Regular"/>
          <w:i w:val="false"/>
          <w:strike w:val="false"/>
          <w:color w:val="000000"/>
          <w:spacing w:val="0"/>
          <w:sz w:val="20.0"/>
          <w:u w:val="none"/>
          <w:shd w:fill="auto" w:val="clear" w:color="auto"/>
          <w:vertAlign w:val="baseline"/>
        </w:rPr>
        <w:t xml:space="preserve">Developed backend services for policy management workflows, customer data processing, claims-related integrations, and secure insurance application operations across enterprise systems.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8"/>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Developed and consumed SOAP Web Services as part of enterprise integrations, supported data exchange using XML/JSON, and ensured interoperability between multiple application components.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8"/>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Built persistence layer using Hibernate, worked on ORM mappings and query handling, and ensured reliable transaction management and database interactions for Oracle-based modules.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8"/>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Created interactive UI screens using JSP, Servlets, HTML, CSS3, JavaScript, jQuery, and AJAX, improving user experience through responsive behavior and seamless integration with backend services.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8"/>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Supported multithreaded backend processing for performance-critical workflows by applying concurrency concepts, improving throughput and stable processing for high-usage application modules.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8"/>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Managed project builds and dependencies using Maven, ensured consistent packaging standards, and supported smooth compilation and deployment readiness across environments.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8"/>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Supported CI/CD and release activities using Jenkins, coordinated deployments, performed smoke testing support, and ensured stable promotion of releases across lower and higher environments.</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8"/>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Used Git for source control and collaborated with team members for branch management, code merges, and version tracking to ensure clean development flow and controlled delivery.</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8"/>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Implemented unit testing using JUnit and supported mocking using Mockito, improving quality of deliverables and reducing production issues through better test coverage.</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sz w:val="22.0"/>
        </w:rPr>
        <w:numPr>
          <w:ilvl w:val="0"/>
          <w:numId w:val="8"/>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 Used JIRA for story tracking and defect management, supported triage activities, and coordinated with QA and business teams to close issues and ensure smooth sprint completion.</w:t>
      </w:r>
    </w:p>
    <w:p xmlns:w14="http://schemas.microsoft.com/office/word/2010/wordml" w:rsidR="00000000" w:rsidRDefault="00000000" w14:textId="00000000" w:rsidDel="00000000" w:rsidP="00000000" w:rsidRPr="00000000">
      <w:pPr>
        <w:spacing w:line="20.0" w:lineRule="atLeast" w:after="0.0" w:before="0.0"/>
        <w:rPr>
          <w:rFonts w:ascii="Calibri" w:eastAsia="Calibri" w:hAnsi="Calibri" w:cs="Calibri"/>
          <w:sz w:val="22.0"/>
        </w:rPr>
        <w:numPr>
          <w:ilvl w:val="0"/>
          <w:numId w:val="8"/>
        </w:numPr>
        <w:widowControl w:val="1"/>
        <w:ind w:left="288" w:hanging="288"/>
      </w:pPr>
      <w:r w:rsidR="00000000" w:rsidDel="00000000" w:rsidRPr="00000000">
        <w:rPr>
          <w:b w:val="false"/>
          <w:rFonts w:ascii="Calibri" w:eastAsia="Calibri" w:hAnsi="Calibri" w:cs="Calibri"/>
          <w:i w:val="false"/>
          <w:strike w:val="false"/>
          <w:color w:val="000000"/>
          <w:spacing w:val="0"/>
          <w:sz w:val="22.0"/>
          <w:u w:val="none"/>
        </w:rPr>
        <w:t xml:space="preserve">Worked with application deployments on JBOSS EAP 6.1, supported server configurations, monitored logs using Log4j, and performed troubleshooting activities for quick resolution of environment-related issues.</w:t>
      </w:r>
    </w:p>
    <w:p xmlns:w14="http://schemas.microsoft.com/office/word/2010/wordml" w:rsidR="00000000" w:rsidRDefault="00000000" w14:textId="00000000" w:rsidDel="00000000" w:rsidP="00000000" w:rsidRPr="00000000">
      <w:pPr>
        <w:spacing w:line="20.0" w:lineRule="atLeast" w:after="0.0" w:before="0.0"/>
        <w:rPr>
          <w:rFonts w:ascii="Calibri" w:eastAsia="Calibri" w:hAnsi="Calibri" w:cs="Calibri"/>
          <w:sz w:val="22.0"/>
        </w:rPr>
        <w:widowControl w:val="1"/>
        <w:ind w:left="288" w:hanging="288"/>
      </w:pPr>
      <w:r w:rsidR="00000000" w:rsidDel="00000000" w:rsidRPr="00000000">
        <w:rPr>
          <w:b w:val="true"/>
          <w:rFonts w:ascii="Calibri" w:eastAsia="Calibri" w:hAnsi="Calibri" w:cs="Calibri"/>
          <w:sz w:val="22.0"/>
        </w:rPr>
        <w:t xml:space="preserve">Environmen</w:t>
      </w:r>
      <w:r w:rsidR="00000000" w:rsidDel="00000000" w:rsidRPr="00000000">
        <w:rPr>
          <w:rFonts w:ascii="Calibri" w:eastAsia="Calibri" w:hAnsi="Calibri" w:cs="Calibri"/>
          <w:sz w:val="22.0"/>
        </w:rPr>
        <w:t xml:space="preserve">t:</w:t>
      </w:r>
      <w:r w:rsidR="00000000" w:rsidDel="00000000" w:rsidRPr="00000000">
        <w:rPr>
          <w:b w:val="false"/>
          <w:rFonts w:ascii="Calibri Regular" w:eastAsia="Calibri Regular" w:hAnsi="Calibri Regular" w:cs="Calibri Regular"/>
          <w:i w:val="false"/>
          <w:strike w:val="false"/>
          <w:color w:val="000000"/>
          <w:spacing w:val="0"/>
          <w:sz w:val="22.0"/>
          <w:u w:val="none"/>
          <w:shd w:fill="auto" w:val="clear" w:color="auto"/>
          <w:vertAlign w:val="baseline"/>
        </w:rPr>
        <w:t xml:space="preserve">Java 8, Java/J2EE, Spring MVC, Spring Boot, Spring Security, Spring AOP, Hibernate, REST APIs, SOAP Web Services, Oracle, Insurance Workflow Automation, Policy Management Systems, Claims Processing Workflows, JSON, XML, JSP, Servlets, JavaScript, jQuery, AJAX, HTML, CSS3, Maven, Jenkins, Git, JIRA, JUnit, Mockito, JBOSS EAP 6.1, Log4j, Linux, Eclipse.</w:t>
      </w:r>
    </w:p>
    <w:p xmlns:w14="http://schemas.microsoft.com/office/word/2010/wordml" w:rsidR="00000000" w:rsidRDefault="00000000" w14:textId="00000000" w:rsidDel="00000000" w:rsidP="00000000" w:rsidRPr="00000000">
      <w:pPr>
        <w:spacing w:line="20.0" w:lineRule="atLeast" w:after="0.0" w:before="0.0"/>
        <w:rPr>
          <w:rFonts w:ascii="Calibri" w:eastAsia="Calibri" w:hAnsi="Calibri" w:cs="Calibri"/>
          <w:sz w:val="22.0"/>
        </w:rPr>
        <w:widowControl w:val="1"/>
        <w:ind w:left="288" w:hanging="288"/>
      </w:pPr>
    </w:p>
    <w:p xmlns:w14="http://schemas.microsoft.com/office/word/2010/wordml" w:rsidR="00000000" w:rsidRDefault="00000000" w14:textId="00000000" w:rsidDel="00000000" w:rsidP="00000000" w:rsidRPr="00000000">
      <w:pPr>
        <w:spacing w:line="20.0" w:lineRule="atLeast" w:after="0.0" w:before="0.0"/>
        <w:rPr>
          <w:rFonts w:ascii="Calibri" w:eastAsia="Calibri" w:hAnsi="Calibri" w:cs="Calibri"/>
          <w:sz w:val="22.0"/>
        </w:rPr>
        <w:widowControl w:val="0"/>
        <w:ind w:left="288" w:hanging="288"/>
      </w:pPr>
      <w:r w:rsidR="00000000" w:rsidDel="00000000" w:rsidRPr="00000000">
        <w:rPr>
          <w:b w:val="true"/>
          <w:rFonts w:ascii="Calibri" w:eastAsia="Calibri" w:hAnsi="Calibri" w:cs="Calibri"/>
          <w:i w:val="false"/>
          <w:color w:val="000000"/>
          <w:spacing w:val="0"/>
          <w:sz w:val="26.0"/>
          <w:u w:val="single"/>
        </w:rPr>
        <w:t xml:space="preserve">CERTIFICATIONS</w:t>
      </w:r>
      <w:r w:rsidR="00000000" w:rsidDel="00000000" w:rsidRPr="00000000">
        <w:rPr>
          <w:b w:val="true"/>
          <w:rFonts w:ascii="Calibri" w:eastAsia="Calibri" w:hAnsi="Calibri" w:cs="Calibri"/>
          <w:i w:val="false"/>
          <w:strike w:val="false"/>
          <w:color w:val="000000"/>
          <w:spacing w:val="0"/>
          <w:sz w:val="22.0"/>
          <w:u w:val="none"/>
        </w:rPr>
        <w:t xml:space="preserve">: </w:t>
      </w:r>
      <w:r w:rsidR="00000000" w:rsidDel="00000000" w:rsidRPr="00000000">
        <w:rPr>
          <w:b w:val="false"/>
          <w:rFonts w:ascii="Calibri" w:eastAsia="Calibri" w:hAnsi="Calibri" w:cs="Calibri"/>
          <w:i w:val="false"/>
          <w:strike w:val="false"/>
          <w:color w:val="000000"/>
          <w:spacing w:val="0"/>
          <w:sz w:val="22.0"/>
          <w:u w:val="none"/>
        </w:rPr>
        <w:t xml:space="preserve">Oracle Certified Professional,Java SE 17 Developer (OCP), AWS Certified Developer - Associate </w:t>
      </w:r>
    </w:p>
    <w:p xmlns:w14="http://schemas.microsoft.com/office/word/2010/wordml" w:rsidR="00000000" w:rsidRDefault="00000000" w14:textId="00000000" w:rsidDel="00000000" w:rsidP="00000000" w:rsidRPr="00000000">
      <w:pPr>
        <w:spacing w:line="20.0" w:lineRule="atLeast" w:after="0.0" w:before="0.0"/>
        <w:rPr>
          <w:b w:val="false"/>
          <w:rFonts w:ascii="Calibri" w:eastAsia="Calibri" w:hAnsi="Calibri" w:cs="Calibri"/>
          <w:i w:val="false"/>
          <w:strike w:val="false"/>
          <w:color w:val="000000"/>
          <w:spacing w:val="0"/>
          <w:sz w:val="22.0"/>
          <w:u w:val="none"/>
        </w:rPr>
        <w:widowControl w:val="0"/>
        <w:ind w:left="288" w:hanging="288"/>
      </w:pPr>
    </w:p>
    <w:p xmlns:w14="http://schemas.microsoft.com/office/word/2010/wordml" w:rsidR="00000000" w:rsidRDefault="00000000" w14:textId="00000000" w:rsidDel="00000000" w:rsidP="00000000" w:rsidRPr="00000000">
      <w:pPr>
        <w:spacing w:line="20.0" w:lineRule="atLeast" w:after="0.0" w:before="0.0"/>
        <w:rPr>
          <w:rFonts w:ascii="Calibri" w:eastAsia="Calibri" w:hAnsi="Calibri" w:cs="Calibri"/>
          <w:sz w:val="22.0"/>
        </w:rPr>
        <w:widowControl w:val="0"/>
        <w:ind w:left="288" w:hanging="288"/>
      </w:pPr>
      <w:r w:rsidR="00000000" w:rsidDel="00000000" w:rsidRPr="00000000">
        <w:rPr>
          <w:b w:val="true"/>
          <w:rFonts w:ascii="Calibri" w:eastAsia="Calibri" w:hAnsi="Calibri" w:cs="Calibri"/>
          <w:sz w:val="26.0"/>
          <w:u w:val="single"/>
        </w:rPr>
        <w:t xml:space="preserve">EDUCATION:</w:t>
      </w:r>
    </w:p>
    <w:p xmlns:w14="http://schemas.microsoft.com/office/word/2010/wordml" w:rsidR="00000000" w:rsidRDefault="00000000" w14:textId="00000000" w:rsidDel="00000000" w:rsidP="00000000" w:rsidRPr="00000000">
      <w:pPr>
        <w:pStyle w:val="Normal"/>
        <w:spacing w:line="20.0" w:lineRule="atLeast" w:after="0.0" w:before="0.0"/>
        <w:rPr>
          <w:b w:val="false"/>
          <w:rFonts w:ascii="Calibri" w:eastAsia="Calibri" w:hAnsi="Calibri" w:cs="Calibri"/>
          <w:strike w:val="false"/>
          <w:sz w:val="22.0"/>
          <w:u w:val="none"/>
        </w:rPr>
        <w:widowControl w:val="0"/>
        <w:ind w:left="288" w:hanging="288"/>
      </w:pPr>
      <w:r w:rsidR="00000000" w:rsidDel="00000000" w:rsidRPr="00000000">
        <w:rPr>
          <w:b w:val="false"/>
          <w:rFonts w:ascii="Calibri" w:eastAsia="Calibri" w:hAnsi="Calibri" w:cs="Calibri"/>
          <w:i w:val="false"/>
          <w:strike w:val="false"/>
          <w:color w:val="000000"/>
          <w:spacing w:val="0"/>
          <w:sz w:val="22.0"/>
          <w:u w:val="none"/>
        </w:rPr>
        <w:t xml:space="preserve">      ● Bachelor of Technology in Computer Science-2012,Hyderabad,India</w:t>
      </w:r>
    </w:p>
    <w:p xmlns:w14="http://schemas.microsoft.com/office/word/2010/wordml" w:rsidR="00000000" w:rsidRDefault="00000000" w14:textId="00000000" w:rsidDel="00000000" w:rsidP="00000000" w:rsidRPr="00000000">
      <w:pPr>
        <w:pStyle w:val="Normal"/>
        <w:spacing w:line="20.0" w:lineRule="atLeast" w:after="0.0" w:before="0.0"/>
        <w:rPr>
          <w:b w:val="false"/>
          <w:rFonts w:ascii="Calibri" w:eastAsia="Calibri" w:hAnsi="Calibri" w:cs="Calibri"/>
          <w:strike w:val="false"/>
          <w:sz w:val="22.0"/>
          <w:u w:val="none"/>
        </w:rPr>
        <w:widowControl w:val="0"/>
        <w:ind w:left="288" w:hanging="0"/>
      </w:pPr>
      <w:r w:rsidR="00000000" w:rsidDel="00000000" w:rsidRPr="00000000">
        <w:rPr>
          <w:b w:val="false"/>
          <w:rFonts w:ascii="Calibri" w:eastAsia="Calibri" w:hAnsi="Calibri" w:cs="Calibri"/>
          <w:i w:val="false"/>
          <w:strike w:val="false"/>
          <w:color w:val="000000"/>
          <w:spacing w:val="0"/>
          <w:sz w:val="22.0"/>
          <w:u w:val="none"/>
        </w:rPr>
        <w:t xml:space="preserve">  ● Master’s in computer science-2013,Illinois,United States of America</w:t>
      </w:r>
    </w:p>
    <w:sectPr>
      <w:headerReference xmlns:r="http://schemas.openxmlformats.org/officeDocument/2006/relationships" r:id="rId6" w:type="default"/>
      <w:footerReference xmlns:r="http://schemas.openxmlformats.org/officeDocument/2006/relationships" r:id="rId7" w:type="default"/>
      <w:type w:val="nextPage"/>
      <w:pgSz w:w="12240" w:orient="portrait" w:h="15840"/>
      <w:pgMar w:header="720" w:bottom="720" w:left="720" w:right="720" w:top="72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8e8fa727-8f9f-9c64-2f67-1f2f5362d5e5" w:fontKey="{00000000-0000-0000-0000-000000000000}" w:subsetted="0"/>
  </w:font>
  <w:font w:name="Carlito Regular">
    <w:embedRegular xmlns:r="http://schemas.openxmlformats.org/officeDocument/2006/relationships" r:id="rId3aec3222-bdef-0dd7-ddba-a7764c49e828"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0563885">
    <w:lvl w:ilvl="0">
      <w:start w:val="1"/>
      <w:numFmt w:val="bullet"/>
      <w:lvlText w:val="•"/>
      <w:lvlJc w:val="left"/>
      <w:pPr>
        <w:widowControl w:val="1"/>
        <w:ind w:left="705" w:hanging="360"/>
      </w:pPr>
    </w:lvl>
    <w:lvl w:ilvl="1">
      <w:start w:val="1"/>
      <w:numFmt w:val="bullet"/>
      <w:lvlText w:val="o"/>
      <w:lvlJc w:val="left"/>
      <w:pPr>
        <w:widowControl w:val="1"/>
        <w:ind w:left="1425" w:hanging="360"/>
      </w:pPr>
    </w:lvl>
    <w:lvl w:ilvl="2">
      <w:start w:val="1"/>
      <w:numFmt w:val="bullet"/>
      <w:lvlText w:val=""/>
      <w:lvlJc w:val="left"/>
      <w:pPr>
        <w:widowControl w:val="1"/>
        <w:ind w:left="2145" w:hanging="360"/>
      </w:pPr>
    </w:lvl>
    <w:lvl w:ilvl="3">
      <w:start w:val="1"/>
      <w:numFmt w:val="bullet"/>
      <w:lvlText w:val="•"/>
      <w:lvlJc w:val="left"/>
      <w:pPr>
        <w:widowControl w:val="1"/>
        <w:ind w:left="2865" w:hanging="360"/>
      </w:pPr>
    </w:lvl>
    <w:lvl w:ilvl="4">
      <w:start w:val="1"/>
      <w:numFmt w:val="bullet"/>
      <w:lvlText w:val="o"/>
      <w:lvlJc w:val="left"/>
      <w:pPr>
        <w:widowControl w:val="1"/>
        <w:ind w:left="3585" w:hanging="360"/>
      </w:pPr>
    </w:lvl>
    <w:lvl w:ilvl="5">
      <w:start w:val="1"/>
      <w:numFmt w:val="bullet"/>
      <w:lvlText w:val=""/>
      <w:lvlJc w:val="left"/>
      <w:pPr>
        <w:widowControl w:val="1"/>
        <w:ind w:left="4305" w:hanging="360"/>
      </w:pPr>
    </w:lvl>
    <w:lvl w:ilvl="6">
      <w:start w:val="1"/>
      <w:numFmt w:val="bullet"/>
      <w:lvlText w:val="•"/>
      <w:lvlJc w:val="left"/>
      <w:pPr>
        <w:widowControl w:val="1"/>
        <w:ind w:left="5025" w:hanging="360"/>
      </w:pPr>
    </w:lvl>
    <w:lvl w:ilvl="7">
      <w:start w:val="1"/>
      <w:numFmt w:val="bullet"/>
      <w:lvlText w:val="o"/>
      <w:lvlJc w:val="left"/>
      <w:pPr>
        <w:widowControl w:val="1"/>
        <w:ind w:left="5745" w:hanging="360"/>
      </w:pPr>
    </w:lvl>
    <w:lvl w:ilvl="8">
      <w:start w:val="1"/>
      <w:numFmt w:val="bullet"/>
      <w:lvlText w:val=""/>
      <w:lvlJc w:val="left"/>
      <w:pPr>
        <w:widowControl w:val="1"/>
        <w:ind w:left="6465" w:hanging="360"/>
      </w:pPr>
    </w:lvl>
  </w:abstractNum>
  <w:abstractNum w:abstractNumId="87223109">
    <w:lvl w:ilvl="0">
      <w:start w:val="1"/>
      <w:numFmt w:val="bullet"/>
      <w:lvlText w:val="•"/>
      <w:lvlJc w:val="left"/>
      <w:pPr>
        <w:widowControl w:val="1"/>
        <w:ind w:left="705" w:hanging="360"/>
      </w:pPr>
    </w:lvl>
    <w:lvl w:ilvl="1">
      <w:start w:val="1"/>
      <w:numFmt w:val="bullet"/>
      <w:lvlText w:val="o"/>
      <w:lvlJc w:val="left"/>
      <w:pPr>
        <w:widowControl w:val="1"/>
        <w:ind w:left="1425" w:hanging="360"/>
      </w:pPr>
    </w:lvl>
    <w:lvl w:ilvl="2">
      <w:start w:val="1"/>
      <w:numFmt w:val="bullet"/>
      <w:lvlText w:val=""/>
      <w:lvlJc w:val="left"/>
      <w:pPr>
        <w:widowControl w:val="1"/>
        <w:ind w:left="2145" w:hanging="360"/>
      </w:pPr>
    </w:lvl>
    <w:lvl w:ilvl="3">
      <w:start w:val="1"/>
      <w:numFmt w:val="bullet"/>
      <w:lvlText w:val="•"/>
      <w:lvlJc w:val="left"/>
      <w:pPr>
        <w:widowControl w:val="1"/>
        <w:ind w:left="2865" w:hanging="360"/>
      </w:pPr>
    </w:lvl>
    <w:lvl w:ilvl="4">
      <w:start w:val="1"/>
      <w:numFmt w:val="bullet"/>
      <w:lvlText w:val="o"/>
      <w:lvlJc w:val="left"/>
      <w:pPr>
        <w:widowControl w:val="1"/>
        <w:ind w:left="3585" w:hanging="360"/>
      </w:pPr>
    </w:lvl>
    <w:lvl w:ilvl="5">
      <w:start w:val="1"/>
      <w:numFmt w:val="bullet"/>
      <w:lvlText w:val=""/>
      <w:lvlJc w:val="left"/>
      <w:pPr>
        <w:widowControl w:val="1"/>
        <w:ind w:left="4305" w:hanging="360"/>
      </w:pPr>
    </w:lvl>
    <w:lvl w:ilvl="6">
      <w:start w:val="1"/>
      <w:numFmt w:val="bullet"/>
      <w:lvlText w:val="•"/>
      <w:lvlJc w:val="left"/>
      <w:pPr>
        <w:widowControl w:val="1"/>
        <w:ind w:left="5025" w:hanging="360"/>
      </w:pPr>
    </w:lvl>
    <w:lvl w:ilvl="7">
      <w:start w:val="1"/>
      <w:numFmt w:val="bullet"/>
      <w:lvlText w:val="o"/>
      <w:lvlJc w:val="left"/>
      <w:pPr>
        <w:widowControl w:val="1"/>
        <w:ind w:left="5745" w:hanging="360"/>
      </w:pPr>
    </w:lvl>
    <w:lvl w:ilvl="8">
      <w:start w:val="1"/>
      <w:numFmt w:val="bullet"/>
      <w:lvlText w:val=""/>
      <w:lvlJc w:val="left"/>
      <w:pPr>
        <w:widowControl w:val="1"/>
        <w:ind w:left="6465" w:hanging="360"/>
      </w:pPr>
    </w:lvl>
  </w:abstractNum>
  <w:abstractNum w:abstractNumId="49066913">
    <w:lvl w:ilvl="0">
      <w:start w:val="1"/>
      <w:numFmt w:val="bullet"/>
      <w:lvlText w:val="•"/>
      <w:lvlJc w:val="left"/>
      <w:pPr>
        <w:widowControl w:val="1"/>
        <w:ind w:left="705" w:hanging="360"/>
      </w:pPr>
    </w:lvl>
    <w:lvl w:ilvl="1">
      <w:start w:val="1"/>
      <w:numFmt w:val="bullet"/>
      <w:lvlText w:val="o"/>
      <w:lvlJc w:val="left"/>
      <w:pPr>
        <w:widowControl w:val="1"/>
        <w:ind w:left="1425" w:hanging="360"/>
      </w:pPr>
    </w:lvl>
    <w:lvl w:ilvl="2">
      <w:start w:val="1"/>
      <w:numFmt w:val="bullet"/>
      <w:lvlText w:val=""/>
      <w:lvlJc w:val="left"/>
      <w:pPr>
        <w:widowControl w:val="1"/>
        <w:ind w:left="2145" w:hanging="360"/>
      </w:pPr>
    </w:lvl>
    <w:lvl w:ilvl="3">
      <w:start w:val="1"/>
      <w:numFmt w:val="bullet"/>
      <w:lvlText w:val="•"/>
      <w:lvlJc w:val="left"/>
      <w:pPr>
        <w:widowControl w:val="1"/>
        <w:ind w:left="2865" w:hanging="360"/>
      </w:pPr>
    </w:lvl>
    <w:lvl w:ilvl="4">
      <w:start w:val="1"/>
      <w:numFmt w:val="bullet"/>
      <w:lvlText w:val="o"/>
      <w:lvlJc w:val="left"/>
      <w:pPr>
        <w:widowControl w:val="1"/>
        <w:ind w:left="3585" w:hanging="360"/>
      </w:pPr>
    </w:lvl>
    <w:lvl w:ilvl="5">
      <w:start w:val="1"/>
      <w:numFmt w:val="bullet"/>
      <w:lvlText w:val=""/>
      <w:lvlJc w:val="left"/>
      <w:pPr>
        <w:widowControl w:val="1"/>
        <w:ind w:left="4305" w:hanging="360"/>
      </w:pPr>
    </w:lvl>
    <w:lvl w:ilvl="6">
      <w:start w:val="1"/>
      <w:numFmt w:val="bullet"/>
      <w:lvlText w:val="•"/>
      <w:lvlJc w:val="left"/>
      <w:pPr>
        <w:widowControl w:val="1"/>
        <w:ind w:left="5025" w:hanging="360"/>
      </w:pPr>
    </w:lvl>
    <w:lvl w:ilvl="7">
      <w:start w:val="1"/>
      <w:numFmt w:val="bullet"/>
      <w:lvlText w:val="o"/>
      <w:lvlJc w:val="left"/>
      <w:pPr>
        <w:widowControl w:val="1"/>
        <w:ind w:left="5745" w:hanging="360"/>
      </w:pPr>
    </w:lvl>
    <w:lvl w:ilvl="8">
      <w:start w:val="1"/>
      <w:numFmt w:val="bullet"/>
      <w:lvlText w:val=""/>
      <w:lvlJc w:val="left"/>
      <w:pPr>
        <w:widowControl w:val="1"/>
        <w:ind w:left="6465" w:hanging="360"/>
      </w:pPr>
    </w:lvl>
  </w:abstractNum>
  <w:abstractNum w:abstractNumId="0">
    <w:lvl w:ilvl="0">
      <w:start w:val="1"/>
      <w:numFmt w:val="bullet"/>
      <w:lvlText w:val="•"/>
      <w:lvlJc w:val="left"/>
      <w:pPr>
        <w:widowControl w:val="1"/>
        <w:ind w:left="705" w:hanging="360"/>
      </w:pPr>
    </w:lvl>
    <w:lvl w:ilvl="1">
      <w:start w:val="1"/>
      <w:numFmt w:val="bullet"/>
      <w:lvlText w:val="o"/>
      <w:lvlJc w:val="left"/>
      <w:pPr>
        <w:widowControl w:val="1"/>
        <w:ind w:left="1425" w:hanging="360"/>
      </w:pPr>
    </w:lvl>
    <w:lvl w:ilvl="2">
      <w:start w:val="1"/>
      <w:numFmt w:val="bullet"/>
      <w:lvlText w:val=""/>
      <w:lvlJc w:val="left"/>
      <w:pPr>
        <w:widowControl w:val="1"/>
        <w:ind w:left="2145" w:hanging="360"/>
      </w:pPr>
    </w:lvl>
    <w:lvl w:ilvl="3">
      <w:start w:val="1"/>
      <w:numFmt w:val="bullet"/>
      <w:lvlText w:val="•"/>
      <w:lvlJc w:val="left"/>
      <w:pPr>
        <w:widowControl w:val="1"/>
        <w:ind w:left="2865" w:hanging="360"/>
      </w:pPr>
    </w:lvl>
    <w:lvl w:ilvl="4">
      <w:start w:val="1"/>
      <w:numFmt w:val="bullet"/>
      <w:lvlText w:val="o"/>
      <w:lvlJc w:val="left"/>
      <w:pPr>
        <w:widowControl w:val="1"/>
        <w:ind w:left="3585" w:hanging="360"/>
      </w:pPr>
    </w:lvl>
    <w:lvl w:ilvl="5">
      <w:start w:val="1"/>
      <w:numFmt w:val="bullet"/>
      <w:lvlText w:val=""/>
      <w:lvlJc w:val="left"/>
      <w:pPr>
        <w:widowControl w:val="1"/>
        <w:ind w:left="4305" w:hanging="360"/>
      </w:pPr>
    </w:lvl>
    <w:lvl w:ilvl="6">
      <w:start w:val="1"/>
      <w:numFmt w:val="bullet"/>
      <w:lvlText w:val="•"/>
      <w:lvlJc w:val="left"/>
      <w:pPr>
        <w:widowControl w:val="1"/>
        <w:ind w:left="5025" w:hanging="360"/>
      </w:pPr>
    </w:lvl>
    <w:lvl w:ilvl="7">
      <w:start w:val="1"/>
      <w:numFmt w:val="bullet"/>
      <w:lvlText w:val="o"/>
      <w:lvlJc w:val="left"/>
      <w:pPr>
        <w:widowControl w:val="1"/>
        <w:ind w:left="5745" w:hanging="360"/>
      </w:pPr>
    </w:lvl>
    <w:lvl w:ilvl="8">
      <w:start w:val="1"/>
      <w:numFmt w:val="bullet"/>
      <w:lvlText w:val=""/>
      <w:lvlJc w:val="left"/>
      <w:pPr>
        <w:widowControl w:val="1"/>
        <w:ind w:left="6465" w:hanging="360"/>
      </w:pPr>
    </w:lvl>
  </w:abstractNum>
  <w:abstractNum w:abstractNumId="1">
    <w:lvl w:ilvl="0">
      <w:start w:val="1"/>
      <w:numFmt w:val="bullet"/>
      <w:lvlText w:val="•"/>
      <w:lvlJc w:val="left"/>
      <w:pPr>
        <w:widowControl w:val="1"/>
        <w:ind w:left="705" w:hanging="360"/>
      </w:pPr>
    </w:lvl>
    <w:lvl w:ilvl="1">
      <w:start w:val="1"/>
      <w:numFmt w:val="bullet"/>
      <w:lvlText w:val="o"/>
      <w:lvlJc w:val="left"/>
      <w:pPr>
        <w:widowControl w:val="1"/>
        <w:ind w:left="1425" w:hanging="360"/>
      </w:pPr>
    </w:lvl>
    <w:lvl w:ilvl="2">
      <w:start w:val="1"/>
      <w:numFmt w:val="bullet"/>
      <w:lvlText w:val=""/>
      <w:lvlJc w:val="left"/>
      <w:pPr>
        <w:widowControl w:val="1"/>
        <w:ind w:left="2145" w:hanging="360"/>
      </w:pPr>
    </w:lvl>
    <w:lvl w:ilvl="3">
      <w:start w:val="1"/>
      <w:numFmt w:val="bullet"/>
      <w:lvlText w:val="•"/>
      <w:lvlJc w:val="left"/>
      <w:pPr>
        <w:widowControl w:val="1"/>
        <w:ind w:left="2865" w:hanging="360"/>
      </w:pPr>
    </w:lvl>
    <w:lvl w:ilvl="4">
      <w:start w:val="1"/>
      <w:numFmt w:val="bullet"/>
      <w:lvlText w:val="o"/>
      <w:lvlJc w:val="left"/>
      <w:pPr>
        <w:widowControl w:val="1"/>
        <w:ind w:left="3585" w:hanging="360"/>
      </w:pPr>
    </w:lvl>
    <w:lvl w:ilvl="5">
      <w:start w:val="1"/>
      <w:numFmt w:val="bullet"/>
      <w:lvlText w:val=""/>
      <w:lvlJc w:val="left"/>
      <w:pPr>
        <w:widowControl w:val="1"/>
        <w:ind w:left="4305" w:hanging="360"/>
      </w:pPr>
    </w:lvl>
    <w:lvl w:ilvl="6">
      <w:start w:val="1"/>
      <w:numFmt w:val="bullet"/>
      <w:lvlText w:val="•"/>
      <w:lvlJc w:val="left"/>
      <w:pPr>
        <w:widowControl w:val="1"/>
        <w:ind w:left="5025" w:hanging="360"/>
      </w:pPr>
    </w:lvl>
    <w:lvl w:ilvl="7">
      <w:start w:val="1"/>
      <w:numFmt w:val="bullet"/>
      <w:lvlText w:val="o"/>
      <w:lvlJc w:val="left"/>
      <w:pPr>
        <w:widowControl w:val="1"/>
        <w:ind w:left="5745" w:hanging="360"/>
      </w:pPr>
    </w:lvl>
    <w:lvl w:ilvl="8">
      <w:start w:val="1"/>
      <w:numFmt w:val="bullet"/>
      <w:lvlText w:val=""/>
      <w:lvlJc w:val="left"/>
      <w:pPr>
        <w:widowControl w:val="1"/>
        <w:ind w:left="6465" w:hanging="360"/>
      </w:pPr>
    </w:lvl>
  </w:abstractNum>
  <w:abstractNum w:abstractNumId="2">
    <w:lvl w:ilvl="0">
      <w:start w:val="1"/>
      <w:numFmt w:val="bullet"/>
      <w:lvlText w:val="•"/>
      <w:lvlJc w:val="left"/>
      <w:pPr>
        <w:widowControl w:val="1"/>
        <w:ind w:left="705" w:hanging="360"/>
      </w:pPr>
    </w:lvl>
    <w:lvl w:ilvl="1">
      <w:start w:val="1"/>
      <w:numFmt w:val="bullet"/>
      <w:lvlText w:val="o"/>
      <w:lvlJc w:val="left"/>
      <w:pPr>
        <w:widowControl w:val="1"/>
        <w:ind w:left="1425" w:hanging="360"/>
      </w:pPr>
    </w:lvl>
    <w:lvl w:ilvl="2">
      <w:start w:val="1"/>
      <w:numFmt w:val="bullet"/>
      <w:lvlText w:val=""/>
      <w:lvlJc w:val="left"/>
      <w:pPr>
        <w:widowControl w:val="1"/>
        <w:ind w:left="2145" w:hanging="360"/>
      </w:pPr>
    </w:lvl>
    <w:lvl w:ilvl="3">
      <w:start w:val="1"/>
      <w:numFmt w:val="bullet"/>
      <w:lvlText w:val="•"/>
      <w:lvlJc w:val="left"/>
      <w:pPr>
        <w:widowControl w:val="1"/>
        <w:ind w:left="2865" w:hanging="360"/>
      </w:pPr>
    </w:lvl>
    <w:lvl w:ilvl="4">
      <w:start w:val="1"/>
      <w:numFmt w:val="bullet"/>
      <w:lvlText w:val="o"/>
      <w:lvlJc w:val="left"/>
      <w:pPr>
        <w:widowControl w:val="1"/>
        <w:ind w:left="3585" w:hanging="360"/>
      </w:pPr>
    </w:lvl>
    <w:lvl w:ilvl="5">
      <w:start w:val="1"/>
      <w:numFmt w:val="bullet"/>
      <w:lvlText w:val=""/>
      <w:lvlJc w:val="left"/>
      <w:pPr>
        <w:widowControl w:val="1"/>
        <w:ind w:left="4305" w:hanging="360"/>
      </w:pPr>
    </w:lvl>
    <w:lvl w:ilvl="6">
      <w:start w:val="1"/>
      <w:numFmt w:val="bullet"/>
      <w:lvlText w:val="•"/>
      <w:lvlJc w:val="left"/>
      <w:pPr>
        <w:widowControl w:val="1"/>
        <w:ind w:left="5025" w:hanging="360"/>
      </w:pPr>
    </w:lvl>
    <w:lvl w:ilvl="7">
      <w:start w:val="1"/>
      <w:numFmt w:val="bullet"/>
      <w:lvlText w:val="o"/>
      <w:lvlJc w:val="left"/>
      <w:pPr>
        <w:widowControl w:val="1"/>
        <w:ind w:left="5745" w:hanging="360"/>
      </w:pPr>
    </w:lvl>
    <w:lvl w:ilvl="8">
      <w:start w:val="1"/>
      <w:numFmt w:val="bullet"/>
      <w:lvlText w:val=""/>
      <w:lvlJc w:val="left"/>
      <w:pPr>
        <w:widowControl w:val="1"/>
        <w:ind w:left="6465" w:hanging="360"/>
      </w:pPr>
    </w:lvl>
  </w:abstractNum>
  <w:abstractNum w:abstractNumId="3">
    <w:lvl w:ilvl="0">
      <w:start w:val="1"/>
      <w:numFmt w:val="bullet"/>
      <w:lvlText w:val="•"/>
      <w:lvlJc w:val="left"/>
      <w:pPr>
        <w:widowControl w:val="1"/>
        <w:ind w:left="705" w:hanging="360"/>
      </w:pPr>
    </w:lvl>
    <w:lvl w:ilvl="1">
      <w:start w:val="1"/>
      <w:numFmt w:val="bullet"/>
      <w:lvlText w:val="o"/>
      <w:lvlJc w:val="left"/>
      <w:pPr>
        <w:widowControl w:val="1"/>
        <w:ind w:left="1425" w:hanging="360"/>
      </w:pPr>
    </w:lvl>
    <w:lvl w:ilvl="2">
      <w:start w:val="1"/>
      <w:numFmt w:val="bullet"/>
      <w:lvlText w:val=""/>
      <w:lvlJc w:val="left"/>
      <w:pPr>
        <w:widowControl w:val="1"/>
        <w:ind w:left="2145" w:hanging="360"/>
      </w:pPr>
    </w:lvl>
    <w:lvl w:ilvl="3">
      <w:start w:val="1"/>
      <w:numFmt w:val="bullet"/>
      <w:lvlText w:val="•"/>
      <w:lvlJc w:val="left"/>
      <w:pPr>
        <w:widowControl w:val="1"/>
        <w:ind w:left="2865" w:hanging="360"/>
      </w:pPr>
    </w:lvl>
    <w:lvl w:ilvl="4">
      <w:start w:val="1"/>
      <w:numFmt w:val="bullet"/>
      <w:lvlText w:val="o"/>
      <w:lvlJc w:val="left"/>
      <w:pPr>
        <w:widowControl w:val="1"/>
        <w:ind w:left="3585" w:hanging="360"/>
      </w:pPr>
    </w:lvl>
    <w:lvl w:ilvl="5">
      <w:start w:val="1"/>
      <w:numFmt w:val="bullet"/>
      <w:lvlText w:val=""/>
      <w:lvlJc w:val="left"/>
      <w:pPr>
        <w:widowControl w:val="1"/>
        <w:ind w:left="4305" w:hanging="360"/>
      </w:pPr>
    </w:lvl>
    <w:lvl w:ilvl="6">
      <w:start w:val="1"/>
      <w:numFmt w:val="bullet"/>
      <w:lvlText w:val="•"/>
      <w:lvlJc w:val="left"/>
      <w:pPr>
        <w:widowControl w:val="1"/>
        <w:ind w:left="5025" w:hanging="360"/>
      </w:pPr>
    </w:lvl>
    <w:lvl w:ilvl="7">
      <w:start w:val="1"/>
      <w:numFmt w:val="bullet"/>
      <w:lvlText w:val="o"/>
      <w:lvlJc w:val="left"/>
      <w:pPr>
        <w:widowControl w:val="1"/>
        <w:ind w:left="5745" w:hanging="360"/>
      </w:pPr>
    </w:lvl>
    <w:lvl w:ilvl="8">
      <w:start w:val="1"/>
      <w:numFmt w:val="bullet"/>
      <w:lvlText w:val=""/>
      <w:lvlJc w:val="left"/>
      <w:pPr>
        <w:widowControl w:val="1"/>
        <w:ind w:left="6465" w:hanging="360"/>
      </w:pPr>
    </w:lvl>
  </w:abstractNum>
  <w:abstractNum w:abstractNumId="4">
    <w:lvl w:ilvl="0">
      <w:start w:val="1"/>
      <w:numFmt w:val="bullet"/>
      <w:lvlText w:val="•"/>
      <w:lvlJc w:val="left"/>
      <w:pPr>
        <w:widowControl w:val="1"/>
        <w:ind w:left="705" w:hanging="360"/>
      </w:pPr>
    </w:lvl>
    <w:lvl w:ilvl="1">
      <w:start w:val="1"/>
      <w:numFmt w:val="bullet"/>
      <w:lvlText w:val="o"/>
      <w:lvlJc w:val="left"/>
      <w:pPr>
        <w:widowControl w:val="1"/>
        <w:ind w:left="1425" w:hanging="360"/>
      </w:pPr>
    </w:lvl>
    <w:lvl w:ilvl="2">
      <w:start w:val="1"/>
      <w:numFmt w:val="bullet"/>
      <w:lvlText w:val=""/>
      <w:lvlJc w:val="left"/>
      <w:pPr>
        <w:widowControl w:val="1"/>
        <w:ind w:left="2145" w:hanging="360"/>
      </w:pPr>
    </w:lvl>
    <w:lvl w:ilvl="3">
      <w:start w:val="1"/>
      <w:numFmt w:val="bullet"/>
      <w:lvlText w:val="•"/>
      <w:lvlJc w:val="left"/>
      <w:pPr>
        <w:widowControl w:val="1"/>
        <w:ind w:left="2865" w:hanging="360"/>
      </w:pPr>
    </w:lvl>
    <w:lvl w:ilvl="4">
      <w:start w:val="1"/>
      <w:numFmt w:val="bullet"/>
      <w:lvlText w:val="o"/>
      <w:lvlJc w:val="left"/>
      <w:pPr>
        <w:widowControl w:val="1"/>
        <w:ind w:left="3585" w:hanging="360"/>
      </w:pPr>
    </w:lvl>
    <w:lvl w:ilvl="5">
      <w:start w:val="1"/>
      <w:numFmt w:val="bullet"/>
      <w:lvlText w:val=""/>
      <w:lvlJc w:val="left"/>
      <w:pPr>
        <w:widowControl w:val="1"/>
        <w:ind w:left="4305" w:hanging="360"/>
      </w:pPr>
    </w:lvl>
    <w:lvl w:ilvl="6">
      <w:start w:val="1"/>
      <w:numFmt w:val="bullet"/>
      <w:lvlText w:val="•"/>
      <w:lvlJc w:val="left"/>
      <w:pPr>
        <w:widowControl w:val="1"/>
        <w:ind w:left="5025" w:hanging="360"/>
      </w:pPr>
    </w:lvl>
    <w:lvl w:ilvl="7">
      <w:start w:val="1"/>
      <w:numFmt w:val="bullet"/>
      <w:lvlText w:val="o"/>
      <w:lvlJc w:val="left"/>
      <w:pPr>
        <w:widowControl w:val="1"/>
        <w:ind w:left="5745" w:hanging="360"/>
      </w:pPr>
    </w:lvl>
    <w:lvl w:ilvl="8">
      <w:start w:val="1"/>
      <w:numFmt w:val="bullet"/>
      <w:lvlText w:val=""/>
      <w:lvlJc w:val="left"/>
      <w:pPr>
        <w:widowControl w:val="1"/>
        <w:ind w:left="6465" w:hanging="360"/>
      </w:pPr>
    </w:lvl>
  </w:abstractNum>
  <w:abstractNum w:abstractNumId="5">
    <w:lvl w:ilvl="0">
      <w:start w:val="1"/>
      <w:numFmt w:val="bullet"/>
      <w:lvlText w:val="•"/>
      <w:lvlJc w:val="left"/>
      <w:pPr>
        <w:widowControl w:val="1"/>
        <w:ind w:left="705" w:hanging="360"/>
      </w:pPr>
    </w:lvl>
    <w:lvl w:ilvl="1">
      <w:start w:val="1"/>
      <w:numFmt w:val="bullet"/>
      <w:lvlText w:val="o"/>
      <w:lvlJc w:val="left"/>
      <w:pPr>
        <w:widowControl w:val="1"/>
        <w:ind w:left="1425" w:hanging="360"/>
      </w:pPr>
    </w:lvl>
    <w:lvl w:ilvl="2">
      <w:start w:val="1"/>
      <w:numFmt w:val="bullet"/>
      <w:lvlText w:val=""/>
      <w:lvlJc w:val="left"/>
      <w:pPr>
        <w:widowControl w:val="1"/>
        <w:ind w:left="2145" w:hanging="360"/>
      </w:pPr>
    </w:lvl>
    <w:lvl w:ilvl="3">
      <w:start w:val="1"/>
      <w:numFmt w:val="bullet"/>
      <w:lvlText w:val="•"/>
      <w:lvlJc w:val="left"/>
      <w:pPr>
        <w:widowControl w:val="1"/>
        <w:ind w:left="2865" w:hanging="360"/>
      </w:pPr>
    </w:lvl>
    <w:lvl w:ilvl="4">
      <w:start w:val="1"/>
      <w:numFmt w:val="bullet"/>
      <w:lvlText w:val="o"/>
      <w:lvlJc w:val="left"/>
      <w:pPr>
        <w:widowControl w:val="1"/>
        <w:ind w:left="3585" w:hanging="360"/>
      </w:pPr>
    </w:lvl>
    <w:lvl w:ilvl="5">
      <w:start w:val="1"/>
      <w:numFmt w:val="bullet"/>
      <w:lvlText w:val=""/>
      <w:lvlJc w:val="left"/>
      <w:pPr>
        <w:widowControl w:val="1"/>
        <w:ind w:left="4305" w:hanging="360"/>
      </w:pPr>
    </w:lvl>
    <w:lvl w:ilvl="6">
      <w:start w:val="1"/>
      <w:numFmt w:val="bullet"/>
      <w:lvlText w:val="•"/>
      <w:lvlJc w:val="left"/>
      <w:pPr>
        <w:widowControl w:val="1"/>
        <w:ind w:left="5025" w:hanging="360"/>
      </w:pPr>
    </w:lvl>
    <w:lvl w:ilvl="7">
      <w:start w:val="1"/>
      <w:numFmt w:val="bullet"/>
      <w:lvlText w:val="o"/>
      <w:lvlJc w:val="left"/>
      <w:pPr>
        <w:widowControl w:val="1"/>
        <w:ind w:left="5745" w:hanging="360"/>
      </w:pPr>
    </w:lvl>
    <w:lvl w:ilvl="8">
      <w:start w:val="1"/>
      <w:numFmt w:val="bullet"/>
      <w:lvlText w:val=""/>
      <w:lvlJc w:val="left"/>
      <w:pPr>
        <w:widowControl w:val="1"/>
        <w:ind w:left="6465" w:hanging="360"/>
      </w:pPr>
    </w:lvl>
  </w:abstractNum>
  <w:abstractNum w:abstractNumId="35228748">
    <w:lvl w:ilvl="0">
      <w:start w:val="1"/>
      <w:numFmt w:val="bullet"/>
      <w:lvlText w:val="•"/>
      <w:lvlJc w:val="left"/>
      <w:pPr>
        <w:widowControl w:val="1"/>
        <w:ind w:left="705" w:hanging="360"/>
      </w:pPr>
    </w:lvl>
    <w:lvl w:ilvl="1">
      <w:start w:val="1"/>
      <w:numFmt w:val="bullet"/>
      <w:lvlText w:val="o"/>
      <w:lvlJc w:val="left"/>
      <w:pPr>
        <w:widowControl w:val="1"/>
        <w:ind w:left="1425" w:hanging="360"/>
      </w:pPr>
    </w:lvl>
    <w:lvl w:ilvl="2">
      <w:start w:val="1"/>
      <w:numFmt w:val="bullet"/>
      <w:lvlText w:val=""/>
      <w:lvlJc w:val="left"/>
      <w:pPr>
        <w:widowControl w:val="1"/>
        <w:ind w:left="2145" w:hanging="360"/>
      </w:pPr>
    </w:lvl>
    <w:lvl w:ilvl="3">
      <w:start w:val="1"/>
      <w:numFmt w:val="bullet"/>
      <w:lvlText w:val="•"/>
      <w:lvlJc w:val="left"/>
      <w:pPr>
        <w:widowControl w:val="1"/>
        <w:ind w:left="2865" w:hanging="360"/>
      </w:pPr>
    </w:lvl>
    <w:lvl w:ilvl="4">
      <w:start w:val="1"/>
      <w:numFmt w:val="bullet"/>
      <w:lvlText w:val="o"/>
      <w:lvlJc w:val="left"/>
      <w:pPr>
        <w:widowControl w:val="1"/>
        <w:ind w:left="3585" w:hanging="360"/>
      </w:pPr>
    </w:lvl>
    <w:lvl w:ilvl="5">
      <w:start w:val="1"/>
      <w:numFmt w:val="bullet"/>
      <w:lvlText w:val=""/>
      <w:lvlJc w:val="left"/>
      <w:pPr>
        <w:widowControl w:val="1"/>
        <w:ind w:left="4305" w:hanging="360"/>
      </w:pPr>
    </w:lvl>
    <w:lvl w:ilvl="6">
      <w:start w:val="1"/>
      <w:numFmt w:val="bullet"/>
      <w:lvlText w:val="•"/>
      <w:lvlJc w:val="left"/>
      <w:pPr>
        <w:widowControl w:val="1"/>
        <w:ind w:left="5025" w:hanging="360"/>
      </w:pPr>
    </w:lvl>
    <w:lvl w:ilvl="7">
      <w:start w:val="1"/>
      <w:numFmt w:val="bullet"/>
      <w:lvlText w:val="o"/>
      <w:lvlJc w:val="left"/>
      <w:pPr>
        <w:widowControl w:val="1"/>
        <w:ind w:left="5745" w:hanging="360"/>
      </w:pPr>
    </w:lvl>
    <w:lvl w:ilvl="8">
      <w:start w:val="1"/>
      <w:numFmt w:val="bullet"/>
      <w:lvlText w:val=""/>
      <w:lvlJc w:val="left"/>
      <w:pPr>
        <w:widowControl w:val="1"/>
        <w:ind w:left="6465" w:hanging="360"/>
      </w:pPr>
    </w:lvl>
  </w:abstractNum>
  <w:abstractNum w:abstractNumId="6">
    <w:lvl w:ilvl="0">
      <w:start w:val="1"/>
      <w:numFmt w:val="bullet"/>
      <w:lvlText w:val="●"/>
      <w:lvlJc w:val="left"/>
      <w:pPr>
        <w:widowControl w:val="1"/>
        <w:ind w:left="1440" w:hanging="360"/>
      </w:pPr>
    </w:lvl>
    <w:lvl w:ilvl="1">
      <w:start w:val="1"/>
      <w:numFmt w:val="bullet"/>
      <w:lvlText w:val="o"/>
      <w:lvlJc w:val="left"/>
      <w:pPr>
        <w:widowControl w:val="1"/>
        <w:ind w:left="2160" w:hanging="360"/>
      </w:pPr>
    </w:lvl>
    <w:lvl w:ilvl="2">
      <w:start w:val="1"/>
      <w:numFmt w:val="bullet"/>
      <w:lvlText w:val="▪"/>
      <w:lvlJc w:val="left"/>
      <w:pPr>
        <w:widowControl w:val="1"/>
        <w:ind w:left="2880" w:hanging="360"/>
      </w:pPr>
    </w:lvl>
    <w:lvl w:ilvl="3">
      <w:start w:val="1"/>
      <w:numFmt w:val="bullet"/>
      <w:lvlText w:val="●"/>
      <w:lvlJc w:val="left"/>
      <w:pPr>
        <w:widowControl w:val="1"/>
        <w:ind w:left="3600" w:hanging="360"/>
      </w:pPr>
    </w:lvl>
    <w:lvl w:ilvl="4">
      <w:start w:val="1"/>
      <w:numFmt w:val="bullet"/>
      <w:lvlText w:val="o"/>
      <w:lvlJc w:val="left"/>
      <w:pPr>
        <w:widowControl w:val="1"/>
        <w:ind w:left="4320" w:hanging="360"/>
      </w:pPr>
    </w:lvl>
    <w:lvl w:ilvl="5">
      <w:start w:val="1"/>
      <w:numFmt w:val="bullet"/>
      <w:lvlText w:val="▪"/>
      <w:lvlJc w:val="left"/>
      <w:pPr>
        <w:widowControl w:val="1"/>
        <w:ind w:left="5040" w:hanging="360"/>
      </w:pPr>
    </w:lvl>
    <w:lvl w:ilvl="6">
      <w:start w:val="1"/>
      <w:numFmt w:val="bullet"/>
      <w:lvlText w:val="●"/>
      <w:lvlJc w:val="left"/>
      <w:pPr>
        <w:widowControl w:val="1"/>
        <w:ind w:left="5760" w:hanging="360"/>
      </w:pPr>
    </w:lvl>
    <w:lvl w:ilvl="7">
      <w:start w:val="1"/>
      <w:numFmt w:val="bullet"/>
      <w:lvlText w:val="o"/>
      <w:lvlJc w:val="left"/>
      <w:pPr>
        <w:widowControl w:val="1"/>
        <w:ind w:left="6480" w:hanging="360"/>
      </w:pPr>
    </w:lvl>
    <w:lvl w:ilvl="8">
      <w:start w:val="1"/>
      <w:numFmt w:val="bullet"/>
      <w:lvlText w:val="▪"/>
      <w:lvlJc w:val="left"/>
      <w:pPr>
        <w:widowControl w:val="1"/>
        <w:ind w:left="7200" w:hanging="360"/>
      </w:pPr>
    </w:lvl>
  </w:abstractNum>
  <w:abstractNum w:abstractNumId="7">
    <w:lvl w:ilvl="0">
      <w:start w:val="1"/>
      <w:numFmt w:val="bullet"/>
      <w:lvlText w:val="•"/>
      <w:lvlJc w:val="left"/>
      <w:pPr>
        <w:widowControl w:val="1"/>
        <w:ind w:left="705" w:hanging="360"/>
      </w:pPr>
    </w:lvl>
    <w:lvl w:ilvl="1">
      <w:start w:val="1"/>
      <w:numFmt w:val="bullet"/>
      <w:lvlText w:val="o"/>
      <w:lvlJc w:val="left"/>
      <w:pPr>
        <w:widowControl w:val="1"/>
        <w:ind w:left="1425" w:hanging="360"/>
      </w:pPr>
    </w:lvl>
    <w:lvl w:ilvl="2">
      <w:start w:val="1"/>
      <w:numFmt w:val="bullet"/>
      <w:lvlText w:val=""/>
      <w:lvlJc w:val="left"/>
      <w:pPr>
        <w:widowControl w:val="1"/>
        <w:ind w:left="2145" w:hanging="360"/>
      </w:pPr>
    </w:lvl>
    <w:lvl w:ilvl="3">
      <w:start w:val="1"/>
      <w:numFmt w:val="bullet"/>
      <w:lvlText w:val="•"/>
      <w:lvlJc w:val="left"/>
      <w:pPr>
        <w:widowControl w:val="1"/>
        <w:ind w:left="2865" w:hanging="360"/>
      </w:pPr>
    </w:lvl>
    <w:lvl w:ilvl="4">
      <w:start w:val="1"/>
      <w:numFmt w:val="bullet"/>
      <w:lvlText w:val="o"/>
      <w:lvlJc w:val="left"/>
      <w:pPr>
        <w:widowControl w:val="1"/>
        <w:ind w:left="3585" w:hanging="360"/>
      </w:pPr>
    </w:lvl>
    <w:lvl w:ilvl="5">
      <w:start w:val="1"/>
      <w:numFmt w:val="bullet"/>
      <w:lvlText w:val=""/>
      <w:lvlJc w:val="left"/>
      <w:pPr>
        <w:widowControl w:val="1"/>
        <w:ind w:left="4305" w:hanging="360"/>
      </w:pPr>
    </w:lvl>
    <w:lvl w:ilvl="6">
      <w:start w:val="1"/>
      <w:numFmt w:val="bullet"/>
      <w:lvlText w:val="•"/>
      <w:lvlJc w:val="left"/>
      <w:pPr>
        <w:widowControl w:val="1"/>
        <w:ind w:left="5025" w:hanging="360"/>
      </w:pPr>
    </w:lvl>
    <w:lvl w:ilvl="7">
      <w:start w:val="1"/>
      <w:numFmt w:val="bullet"/>
      <w:lvlText w:val="o"/>
      <w:lvlJc w:val="left"/>
      <w:pPr>
        <w:widowControl w:val="1"/>
        <w:ind w:left="5745" w:hanging="360"/>
      </w:pPr>
    </w:lvl>
    <w:lvl w:ilvl="8">
      <w:start w:val="1"/>
      <w:numFmt w:val="bullet"/>
      <w:lvlText w:val=""/>
      <w:lvlJc w:val="left"/>
      <w:pPr>
        <w:widowControl w:val="1"/>
        <w:ind w:left="6465" w:hanging="360"/>
      </w:pPr>
    </w:lvl>
  </w:abstractNum>
  <w:abstractNum w:abstractNumId="8">
    <w:lvl w:ilvl="0">
      <w:start w:val="1"/>
      <w:numFmt w:val="bullet"/>
      <w:lvlText w:val="•"/>
      <w:lvlJc w:val="left"/>
      <w:pPr>
        <w:widowControl w:val="1"/>
        <w:ind w:left="705" w:hanging="360"/>
      </w:pPr>
    </w:lvl>
    <w:lvl w:ilvl="1">
      <w:start w:val="1"/>
      <w:numFmt w:val="bullet"/>
      <w:lvlText w:val="o"/>
      <w:lvlJc w:val="left"/>
      <w:pPr>
        <w:widowControl w:val="1"/>
        <w:ind w:left="1425" w:hanging="360"/>
      </w:pPr>
    </w:lvl>
    <w:lvl w:ilvl="2">
      <w:start w:val="1"/>
      <w:numFmt w:val="bullet"/>
      <w:lvlText w:val=""/>
      <w:lvlJc w:val="left"/>
      <w:pPr>
        <w:widowControl w:val="1"/>
        <w:ind w:left="2145" w:hanging="360"/>
      </w:pPr>
    </w:lvl>
    <w:lvl w:ilvl="3">
      <w:start w:val="1"/>
      <w:numFmt w:val="bullet"/>
      <w:lvlText w:val="•"/>
      <w:lvlJc w:val="left"/>
      <w:pPr>
        <w:widowControl w:val="1"/>
        <w:ind w:left="2865" w:hanging="360"/>
      </w:pPr>
    </w:lvl>
    <w:lvl w:ilvl="4">
      <w:start w:val="1"/>
      <w:numFmt w:val="bullet"/>
      <w:lvlText w:val="o"/>
      <w:lvlJc w:val="left"/>
      <w:pPr>
        <w:widowControl w:val="1"/>
        <w:ind w:left="3585" w:hanging="360"/>
      </w:pPr>
    </w:lvl>
    <w:lvl w:ilvl="5">
      <w:start w:val="1"/>
      <w:numFmt w:val="bullet"/>
      <w:lvlText w:val=""/>
      <w:lvlJc w:val="left"/>
      <w:pPr>
        <w:widowControl w:val="1"/>
        <w:ind w:left="4305" w:hanging="360"/>
      </w:pPr>
    </w:lvl>
    <w:lvl w:ilvl="6">
      <w:start w:val="1"/>
      <w:numFmt w:val="bullet"/>
      <w:lvlText w:val="•"/>
      <w:lvlJc w:val="left"/>
      <w:pPr>
        <w:widowControl w:val="1"/>
        <w:ind w:left="5025" w:hanging="360"/>
      </w:pPr>
    </w:lvl>
    <w:lvl w:ilvl="7">
      <w:start w:val="1"/>
      <w:numFmt w:val="bullet"/>
      <w:lvlText w:val="o"/>
      <w:lvlJc w:val="left"/>
      <w:pPr>
        <w:widowControl w:val="1"/>
        <w:ind w:left="5745" w:hanging="360"/>
      </w:pPr>
    </w:lvl>
    <w:lvl w:ilvl="8">
      <w:start w:val="1"/>
      <w:numFmt w:val="bullet"/>
      <w:lvlText w:val=""/>
      <w:lvlJc w:val="left"/>
      <w:pPr>
        <w:widowControl w:val="1"/>
        <w:ind w:left="6465" w:hanging="360"/>
      </w:pPr>
    </w:lvl>
  </w:abstractNum>
  <w:num w:numId="19335975">
    <w:abstractNumId w:val="35228748"/>
  </w:num>
  <w:num w:numId="1">
    <w:abstractNumId w:val="8"/>
  </w:num>
  <w:num w:numId="92818690">
    <w:abstractNumId w:val="49066913"/>
  </w:num>
  <w:num w:numId="2">
    <w:abstractNumId w:val="7"/>
  </w:num>
  <w:num w:numId="3">
    <w:abstractNumId w:val="2"/>
  </w:num>
  <w:num w:numId="4">
    <w:abstractNumId w:val="1"/>
  </w:num>
  <w:num w:numId="5">
    <w:abstractNumId w:val="4"/>
  </w:num>
  <w:num w:numId="91492542">
    <w:abstractNumId w:val="87223109"/>
  </w:num>
  <w:num w:numId="6">
    <w:abstractNumId w:val="5"/>
  </w:num>
  <w:num w:numId="7">
    <w:abstractNumId w:val="0"/>
  </w:num>
  <w:num w:numId="8">
    <w:abstractNumId w:val="3"/>
  </w:num>
  <w:num w:numId="9">
    <w:abstractNumId w:val="6"/>
  </w:num>
  <w:num w:numId="87005435">
    <w:abstractNumId w:val="10563885"/>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color w:val="000000"/>
        <w:sz w:val="20"/>
      </w:rPr>
    </w:rPrDefault>
    <w:pPrDefault>
      <w:pPr>
        <w:spacing w:line="264.99999046325684" w:lineRule="auto" w:after="314.0"/>
        <w:widowControl w:val="1"/>
        <w:ind w:left="10" w:hanging="10"/>
      </w:pPr>
    </w:pPrDefault>
  </w:docDefaults>
  <w:style w:type="paragraph" w:styleId="unnamed5243007">
    <w:name w:val="unnamed5243007"/>
    <w:uiPriority w:val="1"/>
    <w:basedOn w:val="Normal"/>
    <w:next w:val="unnamed5243007"/>
    <w:pPr>
      <w:widowControl w:val="1"/>
    </w:pPr>
    <w:rPr>
      <w:rFonts w:ascii="Times New Roman" w:eastAsia="Times New Roman" w:hAnsi="Times New Roman" w:cs="Times New Roman"/>
      <w:sz w:val="24"/>
    </w:rPr>
    <w:unhideWhenUsed/>
    <w:qFormat/>
  </w:style>
  <w:style w:type="paragraph" w:default="1" w:styleId="Normal">
    <w:name w:val="Normal"/>
    <w:uiPriority w:val="1"/>
    <w:next w:val="Normal"/>
    <w:pPr>
      <w:spacing w:line="264.99999046325684" w:lineRule="auto" w:after="314.0"/>
      <w:widowControl w:val="1"/>
      <w:ind w:left="10" w:hanging="10"/>
    </w:pPr>
    <w:rPr>
      <w:rFonts w:ascii="Arial" w:eastAsia="Arial" w:hAnsi="Arial" w:cs="Arial"/>
      <w:color w:val="000000"/>
      <w:sz w:val="20"/>
    </w:rPr>
    <w:aliases w:val="Normal"/>
    <w:unhideWhenUsed/>
    <w:qFormat/>
  </w:style>
  <w:style w:type="paragraph" w:styleId="Heading1">
    <w:name w:val="Heading 1"/>
    <w:uiPriority w:val="1"/>
    <w:basedOn w:val="Normal"/>
    <w:next w:val="Normal"/>
    <w:link w:val="Heading1Char"/>
    <w:pPr>
      <w:spacing w:line="240.0" w:after="200.0"/>
      <w:jc w:val="left"/>
      <w:widowControl w:val="1"/>
    </w:pPr>
    <w:rPr>
      <w:b w:val="true"/>
      <w:rFonts w:ascii="Aptos Display" w:eastAsia="Aptos Display" w:hAnsi="Aptos Display" w:cs="Aptos Display"/>
      <w:color w:val="000000" w:themeColor="dark1" w:themeTint="F2"/>
      <w:sz w:val="48"/>
    </w:rPr>
    <w:aliases w:val="Heading 1"/>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Aptos Display" w:eastAsia="Aptos Display" w:hAnsi="Aptos Display" w:cs="Aptos Display"/>
      <w:color w:val="000000" w:themeColor="dark1"/>
      <w:sz w:val="36"/>
    </w:rPr>
    <w:aliases w:val="Heading 2"/>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Aptos Display" w:eastAsia="Aptos Display" w:hAnsi="Aptos Display" w:cs="Aptos Display"/>
      <w:color w:val="000000" w:themeColor="dark1"/>
      <w:sz w:val="32"/>
    </w:rPr>
    <w:aliases w:val="Heading 3"/>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Aptos Display" w:eastAsia="Aptos Display" w:hAnsi="Aptos Display" w:cs="Aptos Display"/>
      <w:i w:val="true"/>
      <w:color w:val="000000" w:themeColor="dark1"/>
      <w:sz w:val="28"/>
    </w:rPr>
    <w:aliases w:val="Heading 4"/>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sz="0" w:space="0"/>
        <w:left w:val="none" w:color="000000" w:sz="0" w:space="0"/>
        <w:bottom w:val="none" w:color="000000" w:sz="0" w:space="0"/>
        <w:right w:val="none" w:color="000000" w:sz="0" w:space="0"/>
      </w:pBdr>
      <w:jc w:val="left"/>
      <w:widowControl w:val="1"/>
    </w:pPr>
    <w:rPr>
      <w:rFonts w:ascii="Aptos Display" w:eastAsia="Aptos Display" w:hAnsi="Aptos Display" w:cs="Aptos Display"/>
      <w:color w:val="FFFFFF" w:themeColor="light1"/>
      <w:sz w:val="24"/>
    </w:rPr>
    <w:aliases w:val="Heading 5"/>
    <w:unhideWhenUsed/>
    <w:qFormat/>
  </w:style>
  <w:style w:type="paragraph" w:styleId="Heading6">
    <w:name w:val="Heading 6"/>
    <w:uiPriority w:val="1"/>
    <w:basedOn w:val="Normal"/>
    <w:next w:val="Normal"/>
    <w:link w:val="Heading6Char"/>
    <w:pPr>
      <w:spacing w:line="288.0000114440918" w:after="120.0"/>
      <w:jc w:val="left"/>
      <w:widowControl w:val="1"/>
    </w:pPr>
    <w:rPr>
      <w:rFonts w:ascii="Aptos Display" w:eastAsia="Aptos Display" w:hAnsi="Aptos Display" w:cs="Aptos Display"/>
      <w:i w:val="true"/>
      <w:color w:val="000000" w:themeColor="dark1"/>
      <w:sz w:val="22"/>
      <w:u w:val="single"/>
    </w:rPr>
    <w:aliases w:val="Heading 6"/>
    <w:unhideWhenUsed/>
    <w:qFormat/>
  </w:style>
  <w:style w:type="paragraph" w:styleId="Heading7">
    <w:name w:val="Heading 7"/>
    <w:uiPriority w:val="1"/>
    <w:basedOn w:val="Normal"/>
    <w:next w:val="Normal"/>
    <w:link w:val="Heading7Char"/>
    <w:pPr>
      <w:spacing w:before="40.0"/>
      <w:widowControl w:val="1"/>
    </w:pPr>
    <w:rPr>
      <w:rFonts w:ascii="Aptos Display" w:eastAsia="Aptos Display" w:hAnsi="Aptos Display" w:cs="Aptos Display"/>
      <w:i w:val="true"/>
      <w:color w:val="156082" w:themeColor="accent1" w:themeShade="7F"/>
      <w:sz w:val="20"/>
    </w:rPr>
    <w:aliases w:val="Heading 7"/>
    <w:unhideWhenUsed/>
    <w:qFormat/>
  </w:style>
  <w:style w:type="paragraph" w:styleId="Heading8">
    <w:name w:val="Heading 8"/>
    <w:uiPriority w:val="1"/>
    <w:basedOn w:val="Normal"/>
    <w:next w:val="Normal"/>
    <w:link w:val="Heading8Char"/>
    <w:pPr>
      <w:spacing w:before="40.0"/>
      <w:widowControl w:val="1"/>
    </w:pPr>
    <w:rPr>
      <w:b w:val="true"/>
      <w:rFonts w:ascii="Aptos Display" w:eastAsia="Aptos Display" w:hAnsi="Aptos Display" w:cs="Aptos Display"/>
      <w:color w:val="0E2841" w:themeColor="dark2"/>
      <w:sz w:val="20"/>
    </w:rPr>
    <w:aliases w:val="Heading 8"/>
    <w:unhideWhenUsed/>
    <w:qFormat/>
  </w:style>
  <w:style w:type="paragraph" w:styleId="Heading9">
    <w:name w:val="Heading 9"/>
    <w:uiPriority w:val="1"/>
    <w:basedOn w:val="Normal"/>
    <w:next w:val="Normal"/>
    <w:link w:val="Heading9Char"/>
    <w:pPr>
      <w:spacing w:before="40.0"/>
      <w:widowControl w:val="1"/>
    </w:pPr>
    <w:rPr>
      <w:b w:val="true"/>
      <w:rFonts w:ascii="Aptos Display" w:eastAsia="Aptos Display" w:hAnsi="Aptos Display" w:cs="Aptos Display"/>
      <w:i w:val="true"/>
      <w:color w:val="0E2841" w:themeColor="dark2"/>
      <w:sz w:val="20"/>
    </w:rPr>
    <w:aliases w:val="Heading 9"/>
    <w:unhideWhenUsed/>
    <w:qFormat/>
  </w:style>
  <w:style w:type="paragraph" w:styleId="Title">
    <w:name w:val="Title"/>
    <w:uiPriority w:val="1"/>
    <w:basedOn w:val="Normal"/>
    <w:next w:val="Normal"/>
    <w:pPr>
      <w:spacing w:line="240.0" w:after="360.0"/>
      <w:jc w:val="left"/>
      <w:widowControl w:val="1"/>
    </w:pPr>
    <w:rPr>
      <w:b w:val="true"/>
      <w:rFonts w:ascii="Aptos Display" w:eastAsia="Aptos Display" w:hAnsi="Aptos Display" w:cs="Aptos Display"/>
      <w:color w:val="156082" w:themeColor="accent1" w:themeShade="BF"/>
      <w:spacing w:val="0"/>
      <w:sz w:val="72"/>
    </w:rPr>
    <w:aliases w:val="Title"/>
    <w:unhideWhenUsed/>
    <w:qFormat/>
  </w:style>
  <w:style w:type="paragraph" w:styleId="h112">
    <w:name w:val="Subtitle"/>
    <w:uiPriority w:val="1"/>
    <w:basedOn w:val="Normal"/>
    <w:next w:val="Normal"/>
    <w:pPr>
      <w:spacing w:line="240.0" w:after="480.0" w:before="240.0"/>
      <w:jc w:val="left"/>
      <w:widowControl w:val="1"/>
    </w:pPr>
    <w:rPr>
      <w:b w:val="true"/>
      <w:rFonts w:ascii="Aptos" w:eastAsia="Aptos" w:hAnsi="Aptos" w:cs="Aptos"/>
      <w:i w:val="true"/>
      <w:color w:val="404040"/>
      <w:sz w:val="24"/>
    </w:rPr>
    <w:unhideWhenUsed/>
    <w:qFormat/>
  </w:style>
  <w:style w:type="paragraph" w:styleId="Subtitle">
    <w:name w:val="Subtitle"/>
    <w:uiPriority w:val="1"/>
    <w:basedOn w:val="Normal"/>
    <w:next w:val="Normal"/>
    <w:pPr>
      <w:spacing w:line="240.0" w:after="480.0" w:before="240.0"/>
      <w:jc w:val="left"/>
      <w:widowControl w:val="1"/>
    </w:pPr>
    <w:rPr>
      <w:b w:val="true"/>
      <w:rFonts w:ascii="Aptos" w:eastAsia="Aptos" w:hAnsi="Aptos" w:cs="Aptos"/>
      <w:i w:val="true"/>
      <w:color w:val="404040"/>
      <w:sz w:val="24"/>
    </w:rPr>
    <w:aliases w:val="Subtitle"/>
    <w:unhideWhenUsed/>
    <w:qFormat/>
  </w:style>
  <w:style w:type="paragraph" w:styleId="Quote">
    <w:name w:val="Quote"/>
    <w:uiPriority w:val="1"/>
    <w:basedOn w:val="Normal"/>
    <w:next w:val="Normal"/>
    <w:pPr>
      <w:spacing w:line="311.9999885559082" w:after="360.0"/>
      <w:shd w:fill="156082" w:val="clear" w:color="auto" w:themeFillTint="33" w:themeFill="accent1"/>
      <w:pBdr>
        <w:top w:val="none" w:color="000000" w:sz="0" w:space="0"/>
        <w:left w:val="single" w:color="156082" w:themeColor="accent1" w:themeShade="BF" w:sz="24" w:space="7"/>
        <w:bottom w:val="none" w:color="000000" w:sz="0" w:space="0"/>
      </w:pBdr>
      <w:jc w:val="left"/>
      <w:widowControl w:val="1"/>
    </w:pPr>
    <w:rPr>
      <w:rFonts w:ascii="Aptos" w:eastAsia="Aptos" w:hAnsi="Aptos" w:cs="Aptos"/>
      <w:color w:val="000000" w:themeColor="dark1"/>
      <w:sz w:val="24"/>
    </w:rPr>
    <w:aliases w:val="Quote"/>
    <w:unhideWhenUsed/>
    <w:qFormat/>
  </w:style>
  <w:style w:type="paragraph" w:styleId="IntenseQuote">
    <w:name w:val="Intense Quote"/>
    <w:uiPriority w:val="1"/>
    <w:basedOn w:val="Normal"/>
    <w:next w:val="Normal"/>
    <w:pPr>
      <w:spacing w:line="300.0" w:before="100.0"/>
      <w:pBdr>
        <w:left w:val="single" w:color="156082" w:themeColor="accent1" w:sz="18"/>
      </w:pBdr>
      <w:widowControl w:val="1"/>
      <w:ind w:left="1224" w:right="1224"/>
    </w:pPr>
    <w:rPr>
      <w:rFonts w:ascii="Aptos Display" w:eastAsia="Aptos Display" w:hAnsi="Aptos Display" w:cs="Aptos Display"/>
      <w:color w:val="156082" w:themeColor="accent1"/>
      <w:sz w:val="28"/>
    </w:rPr>
    <w:aliases w:val="Intense Quote"/>
    <w:unhideWhenUsed/>
    <w:qFormat/>
  </w:style>
  <w:style w:type="paragraph" w:styleId="ListParagraph">
    <w:name w:val="List Paragraph"/>
    <w:uiPriority w:val="1"/>
    <w:basedOn w:val="Normal"/>
    <w:next w:val="ListParagraph"/>
    <w:pPr>
      <w:widowControl w:val="1"/>
      <w:ind w:left="720"/>
    </w:pPr>
    <w:rPr/>
    <w:aliases w:val="unnamed1934491"/>
    <w:unhideWhenUsed/>
    <w:qFormat/>
  </w:style>
  <w:style w:type="paragraph" w:styleId="NoSpacing">
    <w:name w:val="No Spacing"/>
    <w:uiPriority w:val="1"/>
    <w:basedOn w:val="Normal"/>
    <w:next w:val="Normal"/>
    <w:pPr>
      <w:spacing w:line="240.0"/>
      <w:widowControl w:val="1"/>
    </w:pPr>
    <w:rPr/>
    <w:aliases w:val="No Spacing"/>
    <w:unhideWhenUsed/>
    <w:qFormat/>
  </w:style>
  <w:style w:type="character" w:styleId="unnamed611244">
    <w:name w:val="unnamed611244"/>
    <w:uiPriority w:val="1"/>
    <w:rPr>
      <w:rFonts w:ascii="Arial" w:eastAsia="Arial" w:hAnsi="Arial" w:cs="Arial"/>
      <w:color w:val="000000"/>
      <w:sz w:val="20"/>
    </w:rPr>
    <w:unhideWhenUsed/>
    <w:qFormat/>
  </w:style>
  <w:style w:type="character" w:styleId="Heading4Char">
    <w:name w:val="Heading 4 Char"/>
    <w:uiPriority w:val="1"/>
    <w:basedOn w:val="DefaultParagraphFont"/>
    <w:link w:val="Heading4"/>
    <w:rPr>
      <w:b w:val="true"/>
      <w:rFonts w:ascii="Aptos Display" w:eastAsia="Aptos Display" w:hAnsi="Aptos Display" w:cs="Aptos Display"/>
      <w:i w:val="true"/>
      <w:color w:val="000000" w:themeColor="dark1"/>
      <w:sz w:val="28"/>
    </w:rPr>
    <w:aliases w:val="Heading 4 Char"/>
    <w:unhideWhenUsed/>
    <w:qFormat/>
  </w:style>
  <w:style w:type="character" w:styleId="Heading9Char">
    <w:name w:val="Heading 9 Char"/>
    <w:uiPriority w:val="1"/>
    <w:basedOn w:val="DefaultParagraphFont"/>
    <w:link w:val="Heading9"/>
    <w:rPr>
      <w:b w:val="true"/>
      <w:rFonts w:ascii="Aptos Display" w:eastAsia="Aptos Display" w:hAnsi="Aptos Display" w:cs="Aptos Display"/>
      <w:i w:val="true"/>
      <w:color w:val="0E2841" w:themeColor="dark2"/>
      <w:sz w:val="20"/>
    </w:rPr>
    <w:aliases w:val="Heading 9 Char"/>
    <w:unhideWhenUsed/>
    <w:qFormat/>
  </w:style>
  <w:style w:type="character" w:styleId="DefaultParagraphFont">
    <w:name w:val="Default Paragraph Font"/>
    <w:uiPriority w:val="1"/>
    <w:rPr>
      <w:rFonts w:ascii="Aptos" w:eastAsia="Aptos" w:hAnsi="Aptos" w:cs="Aptos"/>
      <w:sz w:val="24"/>
    </w:rPr>
    <w:aliases w:val="Default Paragraph Font"/>
    <w:unhideWhenUsed/>
    <w:qFormat/>
  </w:style>
  <w:style w:type="character" w:styleId="Hyperlink">
    <w:name w:val="Hyperlink"/>
    <w:uiPriority w:val="1"/>
    <w:basedOn w:val="DefaultParagraphFont"/>
    <w:rPr>
      <w:color w:val="467886" w:themeColor="hlink"/>
      <w:u w:val="single"/>
    </w:rPr>
    <w:unhideWhenUsed/>
    <w:qFormat/>
  </w:style>
  <w:style w:type="character" w:styleId="SubtitleChar">
    <w:name w:val="Subtitle Char"/>
    <w:uiPriority w:val="1"/>
    <w:basedOn w:val="DefaultParagraphFont"/>
    <w:rPr>
      <w:b w:val="true"/>
      <w:rFonts w:ascii="Aptos" w:eastAsia="Aptos" w:hAnsi="Aptos" w:cs="Aptos"/>
      <w:i w:val="true"/>
      <w:color w:val="404040"/>
      <w:sz w:val="24"/>
    </w:rPr>
    <w:aliases w:val="Subtitle Char"/>
    <w:unhideWhenUsed/>
    <w:qFormat/>
  </w:style>
  <w:style w:type="character" w:styleId="Heading2Char">
    <w:name w:val="Heading 2 Char"/>
    <w:uiPriority w:val="1"/>
    <w:basedOn w:val="DefaultParagraphFont"/>
    <w:link w:val="Heading2"/>
    <w:rPr>
      <w:b w:val="true"/>
      <w:rFonts w:ascii="Aptos Display" w:eastAsia="Aptos Display" w:hAnsi="Aptos Display" w:cs="Aptos Display"/>
      <w:color w:val="000000" w:themeColor="dark1"/>
      <w:sz w:val="36"/>
    </w:rPr>
    <w:aliases w:val="Heading 2 Char"/>
    <w:unhideWhenUsed/>
    <w:qFormat/>
  </w:style>
  <w:style w:type="character" w:styleId="Heading8Char">
    <w:name w:val="Heading 8 Char"/>
    <w:uiPriority w:val="1"/>
    <w:basedOn w:val="DefaultParagraphFont"/>
    <w:link w:val="Heading8"/>
    <w:rPr>
      <w:b w:val="true"/>
      <w:rFonts w:ascii="Aptos Display" w:eastAsia="Aptos Display" w:hAnsi="Aptos Display" w:cs="Aptos Display"/>
      <w:color w:val="0E2841" w:themeColor="dark2"/>
      <w:sz w:val="20"/>
    </w:rPr>
    <w:aliases w:val="Heading 8 Char"/>
    <w:unhideWhenUsed/>
    <w:qFormat/>
  </w:style>
  <w:style w:type="character" w:styleId="Heading6Char">
    <w:name w:val="Heading 6 Char"/>
    <w:uiPriority w:val="1"/>
    <w:basedOn w:val="DefaultParagraphFont"/>
    <w:link w:val="Heading6"/>
    <w:rPr>
      <w:rFonts w:ascii="Aptos Display" w:eastAsia="Aptos Display" w:hAnsi="Aptos Display" w:cs="Aptos Display"/>
      <w:i w:val="true"/>
      <w:color w:val="000000" w:themeColor="dark1"/>
      <w:sz w:val="22"/>
      <w:u w:val="single"/>
    </w:rPr>
    <w:aliases w:val="Heading 6 Char"/>
    <w:unhideWhenUsed/>
    <w:qFormat/>
  </w:style>
  <w:style w:type="character" w:styleId="SubtleEmphasis">
    <w:name w:val="Subtle Emphasis"/>
    <w:uiPriority w:val="1"/>
    <w:basedOn w:val="DefaultParagraphFont"/>
    <w:rPr>
      <w:rFonts w:ascii="Aptos" w:eastAsia="Aptos" w:hAnsi="Aptos" w:cs="Aptos"/>
      <w:i w:val="true"/>
      <w:color w:val="000000" w:themeColor="dark1" w:themeTint="3f"/>
      <w:sz w:val="24"/>
    </w:rPr>
    <w:aliases w:val="Subtle Emphasis"/>
    <w:unhideWhenUsed/>
    <w:qFormat/>
  </w:style>
  <w:style w:type="character" w:styleId="Emphasis">
    <w:name w:val="Emphasis"/>
    <w:uiPriority w:val="1"/>
    <w:basedOn w:val="DefaultParagraphFont"/>
    <w:rPr>
      <w:rFonts w:ascii="Aptos" w:eastAsia="Aptos" w:hAnsi="Aptos" w:cs="Aptos"/>
      <w:i w:val="true"/>
      <w:sz w:val="24"/>
    </w:rPr>
    <w:aliases w:val="Emphasis"/>
    <w:unhideWhenUsed/>
    <w:qFormat/>
  </w:style>
  <w:style w:type="character" w:styleId="IntenseEmphasis">
    <w:name w:val="Intense Emphasis"/>
    <w:uiPriority w:val="1"/>
    <w:basedOn w:val="DefaultParagraphFont"/>
    <w:rPr>
      <w:b w:val="true"/>
      <w:rFonts w:ascii="Aptos" w:eastAsia="Aptos" w:hAnsi="Aptos" w:cs="Aptos"/>
      <w:i w:val="true"/>
      <w:sz w:val="24"/>
    </w:rPr>
    <w:aliases w:val="Intense Emphasis"/>
    <w:unhideWhenUsed/>
    <w:qFormat/>
  </w:style>
  <w:style w:type="character" w:styleId="TitleChar">
    <w:name w:val="Title Char"/>
    <w:uiPriority w:val="1"/>
    <w:basedOn w:val="DefaultParagraphFont"/>
    <w:link w:val="Title"/>
    <w:rPr>
      <w:b w:val="true"/>
      <w:rFonts w:ascii="Aptos Display" w:eastAsia="Aptos Display" w:hAnsi="Aptos Display" w:cs="Aptos Display"/>
      <w:color w:val="156082" w:themeColor="accent1" w:themeShade="BF"/>
      <w:spacing w:val="0"/>
      <w:sz w:val="72"/>
    </w:rPr>
    <w:aliases w:val="Title Char"/>
    <w:unhideWhenUsed/>
    <w:qFormat/>
  </w:style>
  <w:style w:type="character" w:styleId="Strong">
    <w:name w:val="Strong"/>
    <w:uiPriority w:val="1"/>
    <w:basedOn w:val="DefaultParagraphFont"/>
    <w:rPr>
      <w:b w:val="true"/>
      <w:rFonts w:ascii="Aptos" w:eastAsia="Aptos" w:hAnsi="Aptos" w:cs="Aptos"/>
      <w:sz w:val="24"/>
    </w:rPr>
    <w:aliases w:val="Strong"/>
    <w:unhideWhenUsed/>
    <w:qFormat/>
  </w:style>
  <w:style w:type="character" w:styleId="SubtleReference">
    <w:name w:val="Subtle Reference"/>
    <w:uiPriority w:val="1"/>
    <w:basedOn w:val="DefaultParagraphFont"/>
    <w:rPr>
      <w:rFonts w:ascii="Aptos" w:eastAsia="Aptos" w:hAnsi="Aptos" w:cs="Aptos"/>
      <w:color w:val="000000" w:themeColor="dark1" w:themeTint="3f"/>
      <w:sz w:val="24"/>
      <w:u w:val="single"/>
      <w:smallCaps/>
    </w:rPr>
    <w:aliases w:val="Subtle Reference"/>
    <w:unhideWhenUsed/>
    <w:qFormat/>
  </w:style>
  <w:style w:type="character" w:styleId="IntenseReference">
    <w:name w:val="Intense Reference"/>
    <w:uiPriority w:val="1"/>
    <w:basedOn w:val="DefaultParagraphFont"/>
    <w:rPr>
      <w:b w:val="true"/>
      <w:rFonts w:ascii="Aptos" w:eastAsia="Aptos" w:hAnsi="Aptos" w:cs="Aptos"/>
      <w:spacing w:val="0"/>
      <w:sz w:val="24"/>
      <w:u w:val="single"/>
      <w:smallCaps/>
    </w:rPr>
    <w:aliases w:val="Intense Reference"/>
    <w:unhideWhenUsed/>
    <w:qFormat/>
  </w:style>
  <w:style w:type="character" w:styleId="BookTitle">
    <w:name w:val="Book Title"/>
    <w:uiPriority w:val="1"/>
    <w:basedOn w:val="DefaultParagraphFont"/>
    <w:rPr>
      <w:b w:val="true"/>
      <w:rFonts w:ascii="Aptos" w:eastAsia="Aptos" w:hAnsi="Aptos" w:cs="Aptos"/>
      <w:sz w:val="24"/>
      <w:smallCaps/>
    </w:rPr>
    <w:aliases w:val="Book Title"/>
    <w:unhideWhenUsed/>
    <w:qFormat/>
  </w:style>
  <w:style w:type="character" w:styleId="Heading7Char">
    <w:name w:val="Heading 7 Char"/>
    <w:uiPriority w:val="1"/>
    <w:basedOn w:val="DefaultParagraphFont"/>
    <w:link w:val="Heading7"/>
    <w:rPr>
      <w:rFonts w:ascii="Aptos Display" w:eastAsia="Aptos Display" w:hAnsi="Aptos Display" w:cs="Aptos Display"/>
      <w:i w:val="true"/>
      <w:color w:val="156082" w:themeColor="accent1" w:themeShade="7F"/>
      <w:sz w:val="20"/>
    </w:rPr>
    <w:aliases w:val="Heading 7 Char"/>
    <w:unhideWhenUsed/>
    <w:qFormat/>
  </w:style>
  <w:style w:type="character" w:styleId="Heading1Char">
    <w:name w:val="Heading 1 Char"/>
    <w:uiPriority w:val="1"/>
    <w:basedOn w:val="DefaultParagraphFont"/>
    <w:link w:val="Heading1"/>
    <w:rPr>
      <w:b w:val="true"/>
      <w:rFonts w:ascii="Aptos Display" w:eastAsia="Aptos Display" w:hAnsi="Aptos Display" w:cs="Aptos Display"/>
      <w:color w:val="000000" w:themeColor="dark1" w:themeTint="F2"/>
      <w:sz w:val="48"/>
    </w:rPr>
    <w:aliases w:val="Heading 1 Char"/>
    <w:unhideWhenUsed/>
    <w:qFormat/>
  </w:style>
  <w:style w:type="character" w:styleId="Heading3Char">
    <w:name w:val="Heading 3 Char"/>
    <w:uiPriority w:val="1"/>
    <w:basedOn w:val="DefaultParagraphFont"/>
    <w:link w:val="Heading3"/>
    <w:rPr>
      <w:b w:val="true"/>
      <w:rFonts w:ascii="Aptos Display" w:eastAsia="Aptos Display" w:hAnsi="Aptos Display" w:cs="Aptos Display"/>
      <w:color w:val="000000" w:themeColor="dark1"/>
      <w:sz w:val="32"/>
    </w:rPr>
    <w:aliases w:val="Heading 3 Char"/>
    <w:unhideWhenUsed/>
    <w:qFormat/>
  </w:style>
  <w:style w:type="character" w:styleId="Heading5Char">
    <w:name w:val="Heading 5 Char"/>
    <w:uiPriority w:val="1"/>
    <w:basedOn w:val="DefaultParagraphFont"/>
    <w:link w:val="Heading5"/>
    <w:rPr>
      <w:rFonts w:ascii="Aptos Display" w:eastAsia="Aptos Display" w:hAnsi="Aptos Display" w:cs="Aptos Display"/>
      <w:color w:val="FFFFFF" w:themeColor="light1"/>
      <w:sz w:val="24"/>
    </w:rPr>
    <w:aliases w:val="Heading 5 Char"/>
    <w:unhideWhenUsed/>
    <w:qFormat/>
  </w:style>
  <w:style w:type="character" w:styleId="UnresolvedMention">
    <w:name w:val="Unresolved Mention"/>
    <w:uiPriority w:val="1"/>
    <w:basedOn w:val="DefaultParagraphFont"/>
    <w:rPr>
      <w:color w:val="605E5C"/>
      <w:shd w:fill="E1DFDD" w:val="clear" w:color="auto"/>
    </w:rPr>
    <w:unhideWhenUsed/>
    <w:qFormat/>
  </w:style>
  <w:style w:type="table" w:styleId="1473843">
    <w:uiPriority w:val="1"/>
    <w:tblPr>
      <w:tblInd w:w="0" w:type="dxa"/>
    </w:tblPr>
    <w:tcPr>
      <w:tcMar>
        <w:left w:w="90" w:type="dxa"/>
        <w:right w:w="90" w:type="dxa"/>
      </w:tcMar>
      <w:vAlign w:val="top"/>
    </w:tc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header1.xml" Type="http://schemas.openxmlformats.org/officeDocument/2006/relationships/header"/><Relationship Id="rId7" Target="footer2.xml" Type="http://schemas.openxmlformats.org/officeDocument/2006/relationships/footer"/></Relationships>
</file>

<file path=word/_rels/fontTable.xml.rels><?xml version="1.0" encoding="UTF-8"?><Relationships xmlns="http://schemas.openxmlformats.org/package/2006/relationships"><Relationship Id="rId8e8fa727-8f9f-9c64-2f67-1f2f5362d5e5" Target="fonts/ArimoRegular.ttf" Type="http://schemas.openxmlformats.org/officeDocument/2006/relationships/font"/><Relationship Id="rId3aec3222-bdef-0dd7-ddba-a7764c49e828" Target="fonts/Carlito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Default">
      <a:majorFont>
        <a:latin typeface="Aptos Display"/>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Aptos"/>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