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4F32A">
      <w:pPr>
        <w:widowControl/>
        <w:autoSpaceDE/>
        <w:autoSpaceDN/>
        <w:spacing w:line="240" w:lineRule="auto"/>
        <w:jc w:val="center"/>
        <w:rPr>
          <w:rFonts w:hint="default" w:ascii="Calibri" w:hAnsi="Calibri" w:cs="Calibri" w:eastAsiaTheme="minorAscii"/>
          <w:b/>
          <w:bCs/>
          <w:color w:val="000000" w:themeColor="text1" w:themeTint="FF"/>
          <w:sz w:val="28"/>
          <w:szCs w:val="28"/>
          <w14:textFill>
            <w14:solidFill>
              <w14:schemeClr w14:val="tx1">
                <w14:lumMod w14:val="100000"/>
                <w14:lumOff w14:val="0"/>
              </w14:schemeClr>
            </w14:solidFill>
          </w14:textFill>
        </w:rPr>
      </w:pPr>
      <w:r>
        <w:rPr>
          <w:rFonts w:hint="default" w:ascii="Calibri" w:hAnsi="Calibri" w:cs="Calibri" w:eastAsiaTheme="minorAscii"/>
          <w:b/>
          <w:bCs/>
          <w:color w:val="000000" w:themeColor="text1" w:themeTint="FF"/>
          <w:sz w:val="28"/>
          <w:szCs w:val="28"/>
          <w14:textFill>
            <w14:solidFill>
              <w14:schemeClr w14:val="tx1">
                <w14:lumMod w14:val="100000"/>
                <w14:lumOff w14:val="0"/>
              </w14:schemeClr>
            </w14:solidFill>
          </w14:textFill>
        </w:rPr>
        <w:t>Anusha Mididodla</w:t>
      </w:r>
    </w:p>
    <w:p w14:paraId="5C11A579">
      <w:pPr>
        <w:widowControl/>
        <w:autoSpaceDE/>
        <w:autoSpaceDN/>
        <w:spacing w:line="240" w:lineRule="auto"/>
        <w:jc w:val="center"/>
        <w:rPr>
          <w:rFonts w:hint="default" w:ascii="Calibri" w:hAnsi="Calibri" w:cs="Calibri" w:eastAsiaTheme="minorAscii"/>
          <w:b/>
          <w:bCs/>
          <w:color w:val="000000" w:themeColor="text1" w:themeTint="FF"/>
          <w:sz w:val="28"/>
          <w:szCs w:val="28"/>
          <w14:textFill>
            <w14:solidFill>
              <w14:schemeClr w14:val="tx1">
                <w14:lumMod w14:val="100000"/>
                <w14:lumOff w14:val="0"/>
              </w14:schemeClr>
            </w14:solidFill>
          </w14:textFill>
        </w:rPr>
      </w:pPr>
    </w:p>
    <w:p w14:paraId="4D14461E">
      <w:pPr>
        <w:widowControl/>
        <w:autoSpaceDE/>
        <w:autoSpaceDN/>
        <w:spacing w:line="240" w:lineRule="auto"/>
        <w:ind w:firstLine="1200" w:firstLineChars="500"/>
        <w:jc w:val="both"/>
        <w:rPr>
          <w:rFonts w:hint="default" w:ascii="Calibri" w:hAnsi="Calibri" w:cs="Calibri" w:eastAsiaTheme="minorAscii"/>
          <w:b/>
          <w:bCs/>
          <w:color w:val="000000"/>
          <w:sz w:val="24"/>
          <w:szCs w:val="24"/>
          <w:lang w:val="en-US"/>
        </w:rPr>
      </w:pPr>
      <w:r>
        <w:rPr>
          <w:rFonts w:hint="default" w:ascii="Calibri" w:hAnsi="Calibri" w:cs="Calibri"/>
          <w:sz w:val="24"/>
          <w:szCs w:val="24"/>
        </w:rPr>
        <w:fldChar w:fldCharType="begin"/>
      </w:r>
      <w:r>
        <w:rPr>
          <w:rFonts w:hint="default" w:ascii="Calibri" w:hAnsi="Calibri" w:cs="Calibri"/>
          <w:sz w:val="24"/>
          <w:szCs w:val="24"/>
        </w:rPr>
        <w:instrText xml:space="preserve"> HYPERLINK "https://www.linkedin.com/in/anusha-mididodla-4211b6303/" \h </w:instrText>
      </w:r>
      <w:r>
        <w:rPr>
          <w:rFonts w:hint="default" w:ascii="Calibri" w:hAnsi="Calibri" w:cs="Calibri"/>
          <w:sz w:val="24"/>
          <w:szCs w:val="24"/>
        </w:rPr>
        <w:fldChar w:fldCharType="separate"/>
      </w:r>
      <w:r>
        <w:rPr>
          <w:rStyle w:val="7"/>
          <w:rFonts w:hint="default" w:ascii="Calibri" w:hAnsi="Calibri" w:cs="Calibri" w:eastAsiaTheme="minorAscii"/>
          <w:b/>
          <w:bCs/>
          <w:sz w:val="24"/>
          <w:szCs w:val="24"/>
          <w:lang w:val="en-US"/>
        </w:rPr>
        <w:t>www.linkedin.com/in/anushamididodla</w:t>
      </w:r>
      <w:r>
        <w:rPr>
          <w:rStyle w:val="7"/>
          <w:rFonts w:hint="default" w:ascii="Calibri" w:hAnsi="Calibri" w:cs="Calibri" w:eastAsiaTheme="minorAscii"/>
          <w:b/>
          <w:bCs/>
          <w:sz w:val="24"/>
          <w:szCs w:val="24"/>
          <w:lang w:val="en-US"/>
        </w:rPr>
        <w:fldChar w:fldCharType="end"/>
      </w:r>
      <w:r>
        <w:rPr>
          <w:rFonts w:hint="default" w:ascii="Calibri" w:hAnsi="Calibri" w:cs="Calibri" w:eastAsiaTheme="minorAscii"/>
          <w:b/>
          <w:bCs/>
          <w:color w:val="000000" w:themeColor="text1" w:themeTint="FF"/>
          <w:sz w:val="24"/>
          <w:szCs w:val="24"/>
          <w:lang w:val="en-US"/>
          <w14:textFill>
            <w14:solidFill>
              <w14:schemeClr w14:val="tx1">
                <w14:lumMod w14:val="100000"/>
                <w14:lumOff w14:val="0"/>
              </w14:schemeClr>
            </w14:solidFill>
          </w14:textFill>
        </w:rPr>
        <w:t xml:space="preserve">    |662-850-1391| </w:t>
      </w:r>
      <w:r>
        <w:rPr>
          <w:rFonts w:hint="default" w:ascii="Calibri" w:hAnsi="Calibri" w:cs="Calibri"/>
          <w:sz w:val="24"/>
          <w:szCs w:val="24"/>
        </w:rPr>
        <w:fldChar w:fldCharType="begin"/>
      </w:r>
      <w:r>
        <w:rPr>
          <w:rFonts w:hint="default" w:ascii="Calibri" w:hAnsi="Calibri" w:cs="Calibri"/>
          <w:sz w:val="24"/>
          <w:szCs w:val="24"/>
        </w:rPr>
        <w:instrText xml:space="preserve"> HYPERLINK "mailto:mididodlaanusha@gmail.com" \h </w:instrText>
      </w:r>
      <w:r>
        <w:rPr>
          <w:rFonts w:hint="default" w:ascii="Calibri" w:hAnsi="Calibri" w:cs="Calibri"/>
          <w:sz w:val="24"/>
          <w:szCs w:val="24"/>
        </w:rPr>
        <w:fldChar w:fldCharType="separate"/>
      </w:r>
      <w:r>
        <w:rPr>
          <w:rStyle w:val="7"/>
          <w:rFonts w:hint="default" w:ascii="Calibri" w:hAnsi="Calibri" w:cs="Calibri" w:eastAsiaTheme="minorAscii"/>
          <w:b/>
          <w:bCs/>
          <w:sz w:val="24"/>
          <w:szCs w:val="24"/>
          <w:lang w:val="en-US"/>
        </w:rPr>
        <w:t>mididodlaanusha@gmail.com</w:t>
      </w:r>
      <w:r>
        <w:rPr>
          <w:rStyle w:val="7"/>
          <w:rFonts w:hint="default" w:ascii="Calibri" w:hAnsi="Calibri" w:cs="Calibri" w:eastAsiaTheme="minorAscii"/>
          <w:b/>
          <w:bCs/>
          <w:sz w:val="24"/>
          <w:szCs w:val="24"/>
          <w:lang w:val="en-US"/>
        </w:rPr>
        <w:fldChar w:fldCharType="end"/>
      </w:r>
    </w:p>
    <w:p w14:paraId="76CB9DCE">
      <w:pPr>
        <w:widowControl/>
        <w:autoSpaceDE/>
        <w:autoSpaceDN/>
        <w:spacing w:line="240" w:lineRule="auto"/>
        <w:jc w:val="both"/>
        <w:rPr>
          <w:rFonts w:hint="default" w:ascii="Calibri" w:hAnsi="Calibri" w:cs="Calibri" w:eastAsiaTheme="minorAscii"/>
          <w:sz w:val="24"/>
          <w:szCs w:val="24"/>
          <w:u w:val="thick"/>
        </w:rPr>
      </w:pPr>
    </w:p>
    <w:p w14:paraId="55CE7875">
      <w:pPr>
        <w:pStyle w:val="2"/>
        <w:spacing w:before="67" w:line="240" w:lineRule="auto"/>
        <w:rPr>
          <w:rFonts w:hint="default" w:ascii="Calibri" w:hAnsi="Calibri" w:cs="Calibri" w:eastAsiaTheme="minorAscii"/>
          <w:spacing w:val="-2"/>
          <w:sz w:val="21"/>
          <w:szCs w:val="21"/>
          <w:u w:val="thick"/>
        </w:rPr>
      </w:pPr>
      <w:r>
        <w:rPr>
          <w:rFonts w:hint="default" w:ascii="Calibri" w:hAnsi="Calibri" w:cs="Calibri" w:eastAsiaTheme="minorAscii"/>
          <w:sz w:val="21"/>
          <w:szCs w:val="21"/>
          <w:u w:val="thick"/>
        </w:rPr>
        <w:t>PROFESSIONAL</w:t>
      </w:r>
      <w:r>
        <w:rPr>
          <w:rFonts w:hint="default" w:ascii="Calibri" w:hAnsi="Calibri" w:cs="Calibri" w:eastAsiaTheme="minorAscii"/>
          <w:spacing w:val="-10"/>
          <w:sz w:val="21"/>
          <w:szCs w:val="21"/>
          <w:u w:val="thick"/>
        </w:rPr>
        <w:t xml:space="preserve"> </w:t>
      </w:r>
      <w:r>
        <w:rPr>
          <w:rFonts w:hint="default" w:ascii="Calibri" w:hAnsi="Calibri" w:cs="Calibri" w:eastAsiaTheme="minorAscii"/>
          <w:spacing w:val="-2"/>
          <w:sz w:val="21"/>
          <w:szCs w:val="21"/>
          <w:u w:val="thick"/>
        </w:rPr>
        <w:t>SUMMARY</w:t>
      </w:r>
    </w:p>
    <w:p w14:paraId="065EC501">
      <w:pPr>
        <w:pStyle w:val="10"/>
        <w:keepLines/>
        <w:numPr>
          <w:ilvl w:val="0"/>
          <w:numId w:val="1"/>
        </w:numPr>
        <w:spacing w:before="240" w:beforeAutospacing="0" w:after="240" w:afterAutospacing="0" w:line="240" w:lineRule="auto"/>
        <w:contextualSpacing/>
        <w:rPr>
          <w:rFonts w:hint="default" w:ascii="Calibri" w:hAnsi="Calibri" w:cs="Calibri" w:eastAsiaTheme="minorAscii"/>
          <w:sz w:val="21"/>
          <w:szCs w:val="21"/>
          <w:lang w:val="en-US"/>
        </w:rPr>
      </w:pPr>
      <w:r>
        <w:rPr>
          <w:rFonts w:hint="default" w:ascii="Calibri" w:hAnsi="Calibri" w:cs="Calibri" w:eastAsiaTheme="minorAscii"/>
          <w:sz w:val="21"/>
          <w:szCs w:val="21"/>
          <w:lang w:val="en-US"/>
        </w:rPr>
        <w:t xml:space="preserve">Designed and developed scalable enterprise applications using </w:t>
      </w:r>
      <w:r>
        <w:rPr>
          <w:rFonts w:hint="default" w:ascii="Calibri" w:hAnsi="Calibri" w:cs="Calibri" w:eastAsiaTheme="minorAscii"/>
          <w:b/>
          <w:bCs/>
          <w:sz w:val="21"/>
          <w:szCs w:val="21"/>
          <w:lang w:val="en-US"/>
        </w:rPr>
        <w:t>Core Java</w:t>
      </w:r>
      <w:r>
        <w:rPr>
          <w:rFonts w:hint="default" w:ascii="Calibri" w:hAnsi="Calibri" w:cs="Calibri" w:eastAsiaTheme="minorAscii"/>
          <w:sz w:val="21"/>
          <w:szCs w:val="21"/>
          <w:lang w:val="en-US"/>
        </w:rPr>
        <w:t xml:space="preserve">, </w:t>
      </w:r>
      <w:r>
        <w:rPr>
          <w:rFonts w:hint="default" w:ascii="Calibri" w:hAnsi="Calibri" w:cs="Calibri" w:eastAsiaTheme="minorAscii"/>
          <w:b/>
          <w:bCs/>
          <w:sz w:val="21"/>
          <w:szCs w:val="21"/>
          <w:lang w:val="en-US"/>
        </w:rPr>
        <w:t>J2EE</w:t>
      </w:r>
      <w:r>
        <w:rPr>
          <w:rFonts w:hint="default" w:ascii="Calibri" w:hAnsi="Calibri" w:cs="Calibri" w:eastAsiaTheme="minorAscii"/>
          <w:sz w:val="21"/>
          <w:szCs w:val="21"/>
          <w:lang w:val="en-US"/>
        </w:rPr>
        <w:t xml:space="preserve">, </w:t>
      </w:r>
      <w:r>
        <w:rPr>
          <w:rFonts w:hint="default" w:ascii="Calibri" w:hAnsi="Calibri" w:cs="Calibri" w:eastAsiaTheme="minorAscii"/>
          <w:b/>
          <w:bCs/>
          <w:sz w:val="21"/>
          <w:szCs w:val="21"/>
          <w:lang w:val="en-US"/>
        </w:rPr>
        <w:t>Spring Framework</w:t>
      </w:r>
      <w:r>
        <w:rPr>
          <w:rFonts w:hint="default" w:ascii="Calibri" w:hAnsi="Calibri" w:cs="Calibri" w:eastAsiaTheme="minorAscii"/>
          <w:sz w:val="21"/>
          <w:szCs w:val="21"/>
          <w:lang w:val="en-US"/>
        </w:rPr>
        <w:t xml:space="preserve">, and </w:t>
      </w:r>
      <w:r>
        <w:rPr>
          <w:rFonts w:hint="default" w:ascii="Calibri" w:hAnsi="Calibri" w:cs="Calibri" w:eastAsiaTheme="minorAscii"/>
          <w:b/>
          <w:bCs/>
          <w:sz w:val="21"/>
          <w:szCs w:val="21"/>
          <w:lang w:val="en-US"/>
        </w:rPr>
        <w:t>Spring Boot</w:t>
      </w:r>
      <w:r>
        <w:rPr>
          <w:rFonts w:hint="default" w:ascii="Calibri" w:hAnsi="Calibri" w:cs="Calibri" w:eastAsiaTheme="minorAscii"/>
          <w:sz w:val="21"/>
          <w:szCs w:val="21"/>
          <w:lang w:val="en-US"/>
        </w:rPr>
        <w:t xml:space="preserve"> with </w:t>
      </w:r>
      <w:r>
        <w:rPr>
          <w:rFonts w:hint="default" w:ascii="Calibri" w:hAnsi="Calibri" w:cs="Calibri" w:eastAsiaTheme="minorAscii"/>
          <w:b/>
          <w:bCs/>
          <w:sz w:val="21"/>
          <w:szCs w:val="21"/>
          <w:lang w:val="en-US"/>
        </w:rPr>
        <w:t>microservices architecture</w:t>
      </w:r>
      <w:r>
        <w:rPr>
          <w:rFonts w:hint="default" w:ascii="Calibri" w:hAnsi="Calibri" w:cs="Calibri" w:eastAsiaTheme="minorAscii"/>
          <w:sz w:val="21"/>
          <w:szCs w:val="21"/>
          <w:lang w:val="en-US"/>
        </w:rPr>
        <w:t xml:space="preserve">, implementing </w:t>
      </w:r>
      <w:r>
        <w:rPr>
          <w:rFonts w:hint="default" w:ascii="Calibri" w:hAnsi="Calibri" w:cs="Calibri" w:eastAsiaTheme="minorAscii"/>
          <w:b/>
          <w:bCs/>
          <w:sz w:val="21"/>
          <w:szCs w:val="21"/>
          <w:lang w:val="en-US"/>
        </w:rPr>
        <w:t>RESTful APIs</w:t>
      </w:r>
      <w:r>
        <w:rPr>
          <w:rFonts w:hint="default" w:ascii="Calibri" w:hAnsi="Calibri" w:cs="Calibri" w:eastAsiaTheme="minorAscii"/>
          <w:sz w:val="21"/>
          <w:szCs w:val="21"/>
          <w:lang w:val="en-US"/>
        </w:rPr>
        <w:t xml:space="preserve"> and </w:t>
      </w:r>
      <w:r>
        <w:rPr>
          <w:rFonts w:hint="default" w:ascii="Calibri" w:hAnsi="Calibri" w:cs="Calibri" w:eastAsiaTheme="minorAscii"/>
          <w:b/>
          <w:bCs/>
          <w:sz w:val="21"/>
          <w:szCs w:val="21"/>
          <w:lang w:val="en-US"/>
        </w:rPr>
        <w:t>SOAP</w:t>
      </w:r>
      <w:r>
        <w:rPr>
          <w:rFonts w:hint="default" w:ascii="Calibri" w:hAnsi="Calibri" w:cs="Calibri" w:eastAsiaTheme="minorAscii"/>
          <w:sz w:val="21"/>
          <w:szCs w:val="21"/>
          <w:lang w:val="en-US"/>
        </w:rPr>
        <w:t xml:space="preserve"> services using </w:t>
      </w:r>
      <w:r>
        <w:rPr>
          <w:rFonts w:hint="default" w:ascii="Calibri" w:hAnsi="Calibri" w:cs="Calibri" w:eastAsiaTheme="minorAscii"/>
          <w:b/>
          <w:bCs/>
          <w:sz w:val="21"/>
          <w:szCs w:val="21"/>
          <w:lang w:val="en-US"/>
        </w:rPr>
        <w:t>XML</w:t>
      </w:r>
      <w:r>
        <w:rPr>
          <w:rFonts w:hint="default" w:ascii="Calibri" w:hAnsi="Calibri" w:cs="Calibri" w:eastAsiaTheme="minorAscii"/>
          <w:sz w:val="21"/>
          <w:szCs w:val="21"/>
          <w:lang w:val="en-US"/>
        </w:rPr>
        <w:t xml:space="preserve"> and </w:t>
      </w:r>
      <w:r>
        <w:rPr>
          <w:rFonts w:hint="default" w:ascii="Calibri" w:hAnsi="Calibri" w:cs="Calibri" w:eastAsiaTheme="minorAscii"/>
          <w:b/>
          <w:bCs/>
          <w:sz w:val="21"/>
          <w:szCs w:val="21"/>
          <w:lang w:val="en-US"/>
        </w:rPr>
        <w:t>JSON</w:t>
      </w:r>
      <w:r>
        <w:rPr>
          <w:rFonts w:hint="default" w:ascii="Calibri" w:hAnsi="Calibri" w:cs="Calibri" w:eastAsiaTheme="minorAscii"/>
          <w:sz w:val="21"/>
          <w:szCs w:val="21"/>
          <w:lang w:val="en-US"/>
        </w:rPr>
        <w:t xml:space="preserve"> for seamless integrations while ensuring security standards and performance optimization </w:t>
      </w:r>
      <w:r>
        <w:rPr>
          <w:rFonts w:hint="default" w:ascii="Calibri" w:hAnsi="Calibri" w:eastAsia="SimSun" w:cs="Calibri"/>
          <w:sz w:val="21"/>
          <w:szCs w:val="21"/>
        </w:rPr>
        <w:t xml:space="preserve">across distributed enterprise systems </w:t>
      </w:r>
      <w:r>
        <w:rPr>
          <w:rFonts w:hint="default" w:ascii="Calibri" w:hAnsi="Calibri" w:eastAsia="SimSun" w:cs="Calibri"/>
          <w:sz w:val="21"/>
          <w:szCs w:val="21"/>
          <w:lang w:val="en-US"/>
        </w:rPr>
        <w:t>.</w:t>
      </w:r>
    </w:p>
    <w:p w14:paraId="415AD5C4">
      <w:pPr>
        <w:pStyle w:val="10"/>
        <w:keepLines/>
        <w:numPr>
          <w:ilvl w:val="0"/>
          <w:numId w:val="1"/>
        </w:numPr>
        <w:spacing w:before="240" w:beforeAutospacing="0" w:after="240" w:afterAutospacing="0" w:line="240" w:lineRule="auto"/>
        <w:contextualSpacing/>
        <w:rPr>
          <w:rFonts w:hint="default" w:ascii="Calibri" w:hAnsi="Calibri" w:cs="Calibri" w:eastAsiaTheme="minorAscii"/>
          <w:sz w:val="21"/>
          <w:szCs w:val="21"/>
          <w:lang w:val="en-US"/>
        </w:rPr>
      </w:pPr>
      <w:r>
        <w:rPr>
          <w:rFonts w:hint="default" w:ascii="Calibri" w:hAnsi="Calibri" w:cs="Calibri" w:eastAsiaTheme="minorAscii"/>
          <w:sz w:val="21"/>
          <w:szCs w:val="21"/>
          <w:lang w:val="en-US"/>
        </w:rPr>
        <w:t xml:space="preserve">Built reactive programming solutions with </w:t>
      </w:r>
      <w:r>
        <w:rPr>
          <w:rFonts w:hint="default" w:ascii="Calibri" w:hAnsi="Calibri" w:cs="Calibri" w:eastAsiaTheme="minorAscii"/>
          <w:b/>
          <w:bCs/>
          <w:sz w:val="21"/>
          <w:szCs w:val="21"/>
          <w:lang w:val="en-US"/>
        </w:rPr>
        <w:t>Spring WebFlux</w:t>
      </w:r>
      <w:r>
        <w:rPr>
          <w:rFonts w:hint="default" w:ascii="Calibri" w:hAnsi="Calibri" w:cs="Calibri" w:eastAsiaTheme="minorAscii"/>
          <w:sz w:val="21"/>
          <w:szCs w:val="21"/>
          <w:lang w:val="en-US"/>
        </w:rPr>
        <w:t xml:space="preserve"> integrated with </w:t>
      </w:r>
      <w:r>
        <w:rPr>
          <w:rFonts w:hint="default" w:ascii="Calibri" w:hAnsi="Calibri" w:cs="Calibri" w:eastAsiaTheme="minorAscii"/>
          <w:b/>
          <w:bCs/>
          <w:sz w:val="21"/>
          <w:szCs w:val="21"/>
          <w:lang w:val="en-US"/>
        </w:rPr>
        <w:t>Kafka</w:t>
      </w:r>
      <w:r>
        <w:rPr>
          <w:rFonts w:hint="default" w:ascii="Calibri" w:hAnsi="Calibri" w:cs="Calibri" w:eastAsiaTheme="minorAscii"/>
          <w:sz w:val="21"/>
          <w:szCs w:val="21"/>
          <w:lang w:val="en-US"/>
        </w:rPr>
        <w:t xml:space="preserve"> for event-driven </w:t>
      </w:r>
      <w:r>
        <w:rPr>
          <w:rFonts w:hint="default" w:ascii="Calibri" w:hAnsi="Calibri" w:cs="Calibri" w:eastAsiaTheme="minorAscii"/>
          <w:b/>
          <w:bCs/>
          <w:sz w:val="21"/>
          <w:szCs w:val="21"/>
          <w:lang w:val="en-US"/>
        </w:rPr>
        <w:t>microservices architecture</w:t>
      </w:r>
      <w:r>
        <w:rPr>
          <w:rFonts w:hint="default" w:ascii="Calibri" w:hAnsi="Calibri" w:cs="Calibri" w:eastAsiaTheme="minorAscii"/>
          <w:sz w:val="21"/>
          <w:szCs w:val="21"/>
          <w:lang w:val="en-US"/>
        </w:rPr>
        <w:t xml:space="preserve">, implementing asynchronous data streams and non-blocking operations using </w:t>
      </w:r>
      <w:r>
        <w:rPr>
          <w:rFonts w:hint="default" w:ascii="Calibri" w:hAnsi="Calibri" w:cs="Calibri" w:eastAsiaTheme="minorAscii"/>
          <w:b/>
          <w:bCs/>
          <w:sz w:val="21"/>
          <w:szCs w:val="21"/>
          <w:lang w:val="en-US"/>
        </w:rPr>
        <w:t>Core Java</w:t>
      </w:r>
      <w:r>
        <w:rPr>
          <w:rFonts w:hint="default" w:ascii="Calibri" w:hAnsi="Calibri" w:cs="Calibri" w:eastAsiaTheme="minorAscii"/>
          <w:sz w:val="21"/>
          <w:szCs w:val="21"/>
          <w:lang w:val="en-US"/>
        </w:rPr>
        <w:t xml:space="preserve"> to handle high-throughput applications while ensuring scalability across distributed systems </w:t>
      </w:r>
      <w:r>
        <w:rPr>
          <w:rFonts w:hint="default" w:ascii="Calibri" w:hAnsi="Calibri" w:eastAsia="SimSun" w:cs="Calibri"/>
          <w:sz w:val="21"/>
          <w:szCs w:val="21"/>
        </w:rPr>
        <w:t xml:space="preserve">with improved responsiveness </w:t>
      </w:r>
      <w:r>
        <w:rPr>
          <w:rFonts w:hint="default" w:ascii="Calibri" w:hAnsi="Calibri" w:eastAsia="SimSun" w:cs="Calibri"/>
          <w:sz w:val="21"/>
          <w:szCs w:val="21"/>
          <w:lang w:val="en-US"/>
        </w:rPr>
        <w:t>.</w:t>
      </w:r>
    </w:p>
    <w:p w14:paraId="0436552E">
      <w:pPr>
        <w:pStyle w:val="10"/>
        <w:keepLines/>
        <w:numPr>
          <w:ilvl w:val="0"/>
          <w:numId w:val="1"/>
        </w:numPr>
        <w:spacing w:before="240" w:beforeAutospacing="0" w:after="240" w:afterAutospacing="0" w:line="240" w:lineRule="auto"/>
        <w:contextualSpacing/>
        <w:rPr>
          <w:rFonts w:hint="default" w:ascii="Calibri" w:hAnsi="Calibri" w:cs="Calibri" w:eastAsiaTheme="minorAscii"/>
          <w:sz w:val="21"/>
          <w:szCs w:val="21"/>
          <w:lang w:val="en-US"/>
        </w:rPr>
      </w:pPr>
      <w:r>
        <w:rPr>
          <w:rFonts w:hint="default" w:ascii="Calibri" w:hAnsi="Calibri" w:cs="Calibri" w:eastAsiaTheme="minorAscii"/>
          <w:sz w:val="21"/>
          <w:szCs w:val="21"/>
          <w:lang w:val="en-US"/>
        </w:rPr>
        <w:t xml:space="preserve">Developed responsive frontend applications using </w:t>
      </w:r>
      <w:r>
        <w:rPr>
          <w:rStyle w:val="9"/>
          <w:rFonts w:hint="default" w:ascii="Calibri" w:hAnsi="Calibri" w:eastAsia="SimSun" w:cs="Calibri"/>
          <w:b/>
          <w:bCs/>
          <w:sz w:val="21"/>
          <w:szCs w:val="21"/>
        </w:rPr>
        <w:t>React.js</w:t>
      </w:r>
      <w:r>
        <w:rPr>
          <w:rFonts w:hint="default" w:ascii="Calibri" w:hAnsi="Calibri" w:eastAsia="SimSun" w:cs="Calibri"/>
          <w:b/>
          <w:bCs/>
          <w:sz w:val="21"/>
          <w:szCs w:val="21"/>
        </w:rPr>
        <w:t xml:space="preserve">, </w:t>
      </w:r>
      <w:r>
        <w:rPr>
          <w:rFonts w:hint="default" w:ascii="Calibri" w:hAnsi="Calibri" w:cs="Calibri" w:eastAsiaTheme="minorAscii"/>
          <w:b/>
          <w:bCs/>
          <w:sz w:val="21"/>
          <w:szCs w:val="21"/>
          <w:lang w:val="en-US"/>
        </w:rPr>
        <w:t>Angular</w:t>
      </w:r>
      <w:r>
        <w:rPr>
          <w:rFonts w:hint="default" w:ascii="Calibri" w:hAnsi="Calibri" w:cs="Calibri" w:eastAsiaTheme="minorAscii"/>
          <w:sz w:val="21"/>
          <w:szCs w:val="21"/>
          <w:lang w:val="en-US"/>
        </w:rPr>
        <w:t xml:space="preserve"> with </w:t>
      </w:r>
      <w:r>
        <w:rPr>
          <w:rFonts w:hint="default" w:ascii="Calibri" w:hAnsi="Calibri" w:cs="Calibri" w:eastAsiaTheme="minorAscii"/>
          <w:b/>
          <w:bCs/>
          <w:sz w:val="21"/>
          <w:szCs w:val="21"/>
          <w:lang w:val="en-US"/>
        </w:rPr>
        <w:t>TypeScript</w:t>
      </w:r>
      <w:r>
        <w:rPr>
          <w:rFonts w:hint="default" w:ascii="Calibri" w:hAnsi="Calibri" w:cs="Calibri" w:eastAsiaTheme="minorAscii"/>
          <w:sz w:val="21"/>
          <w:szCs w:val="21"/>
          <w:lang w:val="en-US"/>
        </w:rPr>
        <w:t xml:space="preserve">, </w:t>
      </w:r>
      <w:r>
        <w:rPr>
          <w:rFonts w:hint="default" w:ascii="Calibri" w:hAnsi="Calibri" w:cs="Calibri" w:eastAsiaTheme="minorAscii"/>
          <w:b/>
          <w:bCs/>
          <w:sz w:val="21"/>
          <w:szCs w:val="21"/>
          <w:lang w:val="en-US"/>
        </w:rPr>
        <w:t>HTML</w:t>
      </w:r>
      <w:r>
        <w:rPr>
          <w:rFonts w:hint="default" w:ascii="Calibri" w:hAnsi="Calibri" w:cs="Calibri" w:eastAsiaTheme="minorAscii"/>
          <w:sz w:val="21"/>
          <w:szCs w:val="21"/>
          <w:lang w:val="en-US"/>
        </w:rPr>
        <w:t xml:space="preserve">, and </w:t>
      </w:r>
      <w:r>
        <w:rPr>
          <w:rFonts w:hint="default" w:ascii="Calibri" w:hAnsi="Calibri" w:cs="Calibri" w:eastAsiaTheme="minorAscii"/>
          <w:b/>
          <w:bCs/>
          <w:sz w:val="21"/>
          <w:szCs w:val="21"/>
          <w:lang w:val="en-US"/>
        </w:rPr>
        <w:t>CSS</w:t>
      </w:r>
      <w:r>
        <w:rPr>
          <w:rFonts w:hint="default" w:ascii="Calibri" w:hAnsi="Calibri" w:cs="Calibri" w:eastAsiaTheme="minorAscii"/>
          <w:sz w:val="21"/>
          <w:szCs w:val="21"/>
          <w:lang w:val="en-US"/>
        </w:rPr>
        <w:t xml:space="preserve"> to create component-based single-page applications, integrating </w:t>
      </w:r>
      <w:r>
        <w:rPr>
          <w:rFonts w:hint="default" w:ascii="Calibri" w:hAnsi="Calibri" w:cs="Calibri" w:eastAsiaTheme="minorAscii"/>
          <w:b/>
          <w:bCs/>
          <w:sz w:val="21"/>
          <w:szCs w:val="21"/>
          <w:lang w:val="en-US"/>
        </w:rPr>
        <w:t>REST APIs</w:t>
      </w:r>
      <w:r>
        <w:rPr>
          <w:rFonts w:hint="default" w:ascii="Calibri" w:hAnsi="Calibri" w:cs="Calibri" w:eastAsiaTheme="minorAscii"/>
          <w:sz w:val="21"/>
          <w:szCs w:val="21"/>
          <w:lang w:val="en-US"/>
        </w:rPr>
        <w:t xml:space="preserve"> built with </w:t>
      </w:r>
      <w:r>
        <w:rPr>
          <w:rFonts w:hint="default" w:ascii="Calibri" w:hAnsi="Calibri" w:cs="Calibri" w:eastAsiaTheme="minorAscii"/>
          <w:b/>
          <w:bCs/>
          <w:sz w:val="21"/>
          <w:szCs w:val="21"/>
          <w:lang w:val="en-US"/>
        </w:rPr>
        <w:t>Spring Boot</w:t>
      </w:r>
      <w:r>
        <w:rPr>
          <w:rFonts w:hint="default" w:ascii="Calibri" w:hAnsi="Calibri" w:cs="Calibri" w:eastAsiaTheme="minorAscii"/>
          <w:sz w:val="21"/>
          <w:szCs w:val="21"/>
          <w:lang w:val="en-US"/>
        </w:rPr>
        <w:t xml:space="preserve"> for data exchange while implementing modern </w:t>
      </w:r>
      <w:r>
        <w:rPr>
          <w:rFonts w:hint="default" w:ascii="Calibri" w:hAnsi="Calibri" w:cs="Calibri" w:eastAsiaTheme="minorAscii"/>
          <w:b/>
          <w:bCs/>
          <w:sz w:val="21"/>
          <w:szCs w:val="21"/>
          <w:lang w:val="en-US"/>
        </w:rPr>
        <w:t>JavaScript</w:t>
      </w:r>
      <w:r>
        <w:rPr>
          <w:rFonts w:hint="default" w:ascii="Calibri" w:hAnsi="Calibri" w:cs="Calibri" w:eastAsiaTheme="minorAscii"/>
          <w:sz w:val="21"/>
          <w:szCs w:val="21"/>
          <w:lang w:val="en-US"/>
        </w:rPr>
        <w:t xml:space="preserve"> frameworks to deliver enhanced user experiences </w:t>
      </w:r>
      <w:r>
        <w:rPr>
          <w:rFonts w:hint="default" w:ascii="Calibri" w:hAnsi="Calibri" w:eastAsia="SimSun" w:cs="Calibri"/>
          <w:sz w:val="21"/>
          <w:szCs w:val="21"/>
        </w:rPr>
        <w:t>across multiple devices and browser environments efficiently</w:t>
      </w:r>
      <w:r>
        <w:rPr>
          <w:rFonts w:hint="default" w:ascii="Calibri" w:hAnsi="Calibri" w:cs="Calibri" w:eastAsiaTheme="minorAscii"/>
          <w:sz w:val="21"/>
          <w:szCs w:val="21"/>
          <w:lang w:val="en-US"/>
        </w:rPr>
        <w:t>.</w:t>
      </w:r>
    </w:p>
    <w:p w14:paraId="2A70EF02">
      <w:pPr>
        <w:pStyle w:val="10"/>
        <w:numPr>
          <w:ilvl w:val="0"/>
          <w:numId w:val="1"/>
        </w:numPr>
        <w:spacing w:before="240" w:beforeAutospacing="0" w:after="240" w:afterAutospacing="0"/>
        <w:contextualSpacing/>
        <w:rPr>
          <w:rFonts w:hint="default" w:ascii="Calibri" w:hAnsi="Calibri" w:eastAsia="Calibri" w:cs="Calibri"/>
          <w:sz w:val="21"/>
          <w:szCs w:val="21"/>
          <w:lang w:val="en-US"/>
        </w:rPr>
      </w:pPr>
      <w:r>
        <w:rPr>
          <w:rStyle w:val="9"/>
          <w:rFonts w:hint="default" w:ascii="Calibri" w:hAnsi="Calibri" w:eastAsia="SimSun" w:cs="Calibri"/>
          <w:b w:val="0"/>
          <w:bCs w:val="0"/>
          <w:sz w:val="21"/>
          <w:szCs w:val="21"/>
        </w:rPr>
        <w:t xml:space="preserve">Deployed and managed cloud-native applications on </w:t>
      </w:r>
      <w:r>
        <w:rPr>
          <w:rStyle w:val="9"/>
          <w:rFonts w:hint="default" w:ascii="Calibri" w:hAnsi="Calibri" w:eastAsia="SimSun" w:cs="Calibri"/>
          <w:sz w:val="21"/>
          <w:szCs w:val="21"/>
        </w:rPr>
        <w:t>AWS</w:t>
      </w:r>
      <w:r>
        <w:rPr>
          <w:rFonts w:hint="default" w:ascii="Calibri" w:hAnsi="Calibri" w:eastAsia="SimSun" w:cs="Calibri"/>
          <w:sz w:val="21"/>
          <w:szCs w:val="21"/>
        </w:rPr>
        <w:t xml:space="preserve">, utilizing services such as </w:t>
      </w:r>
      <w:r>
        <w:rPr>
          <w:rStyle w:val="9"/>
          <w:rFonts w:hint="default" w:ascii="Calibri" w:hAnsi="Calibri" w:eastAsia="SimSun" w:cs="Calibri"/>
          <w:sz w:val="21"/>
          <w:szCs w:val="21"/>
        </w:rPr>
        <w:t>EC2, S3, EKS, API Gateway, and Lambda</w:t>
      </w:r>
      <w:r>
        <w:rPr>
          <w:rFonts w:hint="default" w:ascii="Calibri" w:hAnsi="Calibri" w:eastAsia="SimSun" w:cs="Calibri"/>
          <w:sz w:val="21"/>
          <w:szCs w:val="21"/>
        </w:rPr>
        <w:t>, enabling scalable, highly available, and resilient systems with efficient resource utilization and monitoring</w:t>
      </w:r>
      <w:r>
        <w:rPr>
          <w:rFonts w:hint="default" w:ascii="Calibri" w:hAnsi="Calibri" w:eastAsia="SimSun" w:cs="Calibri"/>
          <w:sz w:val="21"/>
          <w:szCs w:val="21"/>
          <w:lang w:val="en-US"/>
        </w:rPr>
        <w:t>.</w:t>
      </w:r>
    </w:p>
    <w:p w14:paraId="1A6442AE">
      <w:pPr>
        <w:pStyle w:val="10"/>
        <w:numPr>
          <w:ilvl w:val="0"/>
          <w:numId w:val="1"/>
        </w:numPr>
        <w:spacing w:before="240" w:beforeAutospacing="0" w:after="240" w:afterAutospacing="0"/>
        <w:contextualSpacing/>
        <w:rPr>
          <w:rFonts w:hint="default" w:ascii="Calibri" w:hAnsi="Calibri" w:eastAsia="Calibri" w:cs="Calibri"/>
          <w:sz w:val="21"/>
          <w:szCs w:val="21"/>
          <w:lang w:val="en-US"/>
        </w:rPr>
      </w:pPr>
      <w:r>
        <w:rPr>
          <w:rFonts w:hint="default" w:ascii="Calibri" w:hAnsi="Calibri" w:eastAsia="SimSun" w:cs="Calibri"/>
          <w:sz w:val="21"/>
          <w:szCs w:val="21"/>
        </w:rPr>
        <w:t xml:space="preserve">Experienced in building and deploying cloud-native applications on </w:t>
      </w:r>
      <w:r>
        <w:rPr>
          <w:rStyle w:val="9"/>
          <w:rFonts w:hint="default" w:ascii="Calibri" w:hAnsi="Calibri" w:eastAsia="SimSun" w:cs="Calibri"/>
          <w:sz w:val="21"/>
          <w:szCs w:val="21"/>
        </w:rPr>
        <w:t>Google Cloud Platform (GKE, Cloud Run, Cloud SQL, Pub/Sub)</w:t>
      </w:r>
      <w:r>
        <w:rPr>
          <w:rFonts w:hint="default" w:ascii="Calibri" w:hAnsi="Calibri" w:eastAsia="SimSun" w:cs="Calibri"/>
          <w:sz w:val="21"/>
          <w:szCs w:val="21"/>
        </w:rPr>
        <w:t>, enabling scalable, event-driven microservices and high-performance distributed systems</w:t>
      </w:r>
      <w:r>
        <w:rPr>
          <w:rFonts w:hint="default" w:ascii="Calibri" w:hAnsi="Calibri" w:eastAsia="SimSun" w:cs="Calibri"/>
          <w:sz w:val="21"/>
          <w:szCs w:val="21"/>
          <w:lang w:val="en-US"/>
        </w:rPr>
        <w:t>.</w:t>
      </w:r>
    </w:p>
    <w:p w14:paraId="17FE7F93">
      <w:pPr>
        <w:pStyle w:val="10"/>
        <w:numPr>
          <w:ilvl w:val="0"/>
          <w:numId w:val="1"/>
        </w:numPr>
        <w:spacing w:before="240" w:beforeAutospacing="0" w:after="240" w:afterAutospacing="0"/>
        <w:contextualSpacing/>
        <w:rPr>
          <w:rFonts w:hint="default" w:ascii="Calibri" w:hAnsi="Calibri" w:eastAsia="Calibri" w:cs="Calibri"/>
          <w:sz w:val="21"/>
          <w:szCs w:val="21"/>
          <w:lang w:val="en-US"/>
        </w:rPr>
      </w:pPr>
      <w:r>
        <w:rPr>
          <w:rFonts w:hint="default" w:ascii="Calibri" w:hAnsi="Calibri" w:eastAsia="SimSun" w:cs="Calibri"/>
          <w:sz w:val="21"/>
          <w:szCs w:val="21"/>
        </w:rPr>
        <w:t xml:space="preserve">Hands-on experience with </w:t>
      </w:r>
      <w:r>
        <w:rPr>
          <w:rStyle w:val="9"/>
          <w:rFonts w:hint="default" w:ascii="Calibri" w:hAnsi="Calibri" w:eastAsia="SimSun" w:cs="Calibri"/>
          <w:sz w:val="21"/>
          <w:szCs w:val="21"/>
        </w:rPr>
        <w:t>Microsoft Azure (AKS, App Services, Azure SQL, API Management)</w:t>
      </w:r>
      <w:r>
        <w:rPr>
          <w:rFonts w:hint="default" w:ascii="Calibri" w:hAnsi="Calibri" w:eastAsia="SimSun" w:cs="Calibri"/>
          <w:sz w:val="21"/>
          <w:szCs w:val="21"/>
        </w:rPr>
        <w:t xml:space="preserve">, developing secure, highly available applications with containerization using </w:t>
      </w:r>
      <w:r>
        <w:rPr>
          <w:rStyle w:val="9"/>
          <w:rFonts w:hint="default" w:ascii="Calibri" w:hAnsi="Calibri" w:eastAsia="SimSun" w:cs="Calibri"/>
          <w:sz w:val="21"/>
          <w:szCs w:val="21"/>
        </w:rPr>
        <w:t>Docker and Kubernetes</w:t>
      </w:r>
      <w:r>
        <w:rPr>
          <w:rStyle w:val="9"/>
          <w:rFonts w:hint="default" w:ascii="Calibri" w:hAnsi="Calibri" w:eastAsia="SimSun" w:cs="Calibri"/>
          <w:sz w:val="21"/>
          <w:szCs w:val="21"/>
          <w:lang w:val="en-US"/>
        </w:rPr>
        <w:t>.</w:t>
      </w:r>
    </w:p>
    <w:p w14:paraId="6F56DD21">
      <w:pPr>
        <w:pStyle w:val="10"/>
        <w:keepLines/>
        <w:numPr>
          <w:ilvl w:val="0"/>
          <w:numId w:val="1"/>
        </w:numPr>
        <w:spacing w:before="240" w:beforeAutospacing="0" w:after="240" w:afterAutospacing="0" w:line="240" w:lineRule="auto"/>
        <w:contextualSpacing/>
        <w:rPr>
          <w:rFonts w:hint="default" w:ascii="Calibri" w:hAnsi="Calibri" w:cs="Calibri" w:eastAsiaTheme="minorAscii"/>
          <w:sz w:val="21"/>
          <w:szCs w:val="21"/>
          <w:lang w:val="en-US"/>
        </w:rPr>
      </w:pPr>
      <w:r>
        <w:rPr>
          <w:rFonts w:hint="default" w:ascii="Calibri" w:hAnsi="Calibri" w:cs="Calibri" w:eastAsiaTheme="minorAscii"/>
          <w:sz w:val="21"/>
          <w:szCs w:val="21"/>
          <w:lang w:val="en-US"/>
        </w:rPr>
        <w:t xml:space="preserve">Implemented data persistence layers using </w:t>
      </w:r>
      <w:r>
        <w:rPr>
          <w:rFonts w:hint="default" w:ascii="Calibri" w:hAnsi="Calibri" w:cs="Calibri" w:eastAsiaTheme="minorAscii"/>
          <w:b/>
          <w:bCs/>
          <w:sz w:val="21"/>
          <w:szCs w:val="21"/>
          <w:lang w:val="en-US"/>
        </w:rPr>
        <w:t>Hibernate ORM</w:t>
      </w:r>
      <w:r>
        <w:rPr>
          <w:rFonts w:hint="default" w:ascii="Calibri" w:hAnsi="Calibri" w:cs="Calibri" w:eastAsiaTheme="minorAscii"/>
          <w:sz w:val="21"/>
          <w:szCs w:val="21"/>
          <w:lang w:val="en-US"/>
        </w:rPr>
        <w:t xml:space="preserve"> framework with </w:t>
      </w:r>
      <w:r>
        <w:rPr>
          <w:rFonts w:hint="default" w:ascii="Calibri" w:hAnsi="Calibri" w:cs="Calibri" w:eastAsiaTheme="minorAscii"/>
          <w:b/>
          <w:bCs/>
          <w:sz w:val="21"/>
          <w:szCs w:val="21"/>
          <w:lang w:val="en-US"/>
        </w:rPr>
        <w:t>Core Java</w:t>
      </w:r>
      <w:r>
        <w:rPr>
          <w:rFonts w:hint="default" w:ascii="Calibri" w:hAnsi="Calibri" w:cs="Calibri" w:eastAsiaTheme="minorAscii"/>
          <w:sz w:val="21"/>
          <w:szCs w:val="21"/>
          <w:lang w:val="en-US"/>
        </w:rPr>
        <w:t xml:space="preserve"> and </w:t>
      </w:r>
      <w:r>
        <w:rPr>
          <w:rFonts w:hint="default" w:ascii="Calibri" w:hAnsi="Calibri" w:cs="Calibri" w:eastAsiaTheme="minorAscii"/>
          <w:b/>
          <w:bCs/>
          <w:sz w:val="21"/>
          <w:szCs w:val="21"/>
          <w:lang w:val="en-US"/>
        </w:rPr>
        <w:t>Spring Boot</w:t>
      </w:r>
      <w:r>
        <w:rPr>
          <w:rFonts w:hint="default" w:ascii="Calibri" w:hAnsi="Calibri" w:cs="Calibri" w:eastAsiaTheme="minorAscii"/>
          <w:sz w:val="21"/>
          <w:szCs w:val="21"/>
          <w:lang w:val="en-US"/>
        </w:rPr>
        <w:t xml:space="preserve">, designing optimized database schemas and entities while ensuring transaction management, caching strategies, and query optimization to improve application performance across </w:t>
      </w:r>
      <w:r>
        <w:rPr>
          <w:rFonts w:hint="default" w:ascii="Calibri" w:hAnsi="Calibri" w:cs="Calibri" w:eastAsiaTheme="minorAscii"/>
          <w:b/>
          <w:bCs/>
          <w:sz w:val="21"/>
          <w:szCs w:val="21"/>
          <w:lang w:val="en-US"/>
        </w:rPr>
        <w:t xml:space="preserve">microservices </w:t>
      </w:r>
      <w:r>
        <w:rPr>
          <w:rFonts w:hint="default" w:ascii="Calibri" w:hAnsi="Calibri" w:eastAsia="SimSun" w:cs="Calibri"/>
          <w:sz w:val="21"/>
          <w:szCs w:val="21"/>
        </w:rPr>
        <w:t xml:space="preserve">and ensuring high data consistency </w:t>
      </w:r>
      <w:r>
        <w:rPr>
          <w:rFonts w:hint="default" w:ascii="Calibri" w:hAnsi="Calibri" w:eastAsia="SimSun" w:cs="Calibri"/>
          <w:sz w:val="21"/>
          <w:szCs w:val="21"/>
          <w:lang w:val="en-US"/>
        </w:rPr>
        <w:t>.</w:t>
      </w:r>
    </w:p>
    <w:p w14:paraId="2BB10983">
      <w:pPr>
        <w:pStyle w:val="10"/>
        <w:keepLines/>
        <w:numPr>
          <w:ilvl w:val="0"/>
          <w:numId w:val="1"/>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Integrated </w:t>
      </w:r>
      <w:r>
        <w:rPr>
          <w:rFonts w:asciiTheme="minorAscii" w:hAnsiTheme="minorAscii" w:eastAsiaTheme="minorAscii" w:cstheme="minorAscii"/>
          <w:b/>
          <w:bCs/>
          <w:sz w:val="22"/>
          <w:szCs w:val="22"/>
          <w:lang w:val="en-US"/>
        </w:rPr>
        <w:t>Hibernate/JPA</w:t>
      </w:r>
      <w:r>
        <w:rPr>
          <w:rFonts w:asciiTheme="minorAscii" w:hAnsiTheme="minorAscii" w:eastAsiaTheme="minorAscii" w:cstheme="minorAscii"/>
          <w:sz w:val="22"/>
          <w:szCs w:val="22"/>
          <w:lang w:val="en-US"/>
        </w:rPr>
        <w:t xml:space="preserve"> persistence with </w:t>
      </w:r>
      <w:r>
        <w:rPr>
          <w:rFonts w:asciiTheme="minorAscii" w:hAnsiTheme="minorAscii" w:eastAsiaTheme="minorAscii" w:cstheme="minorAscii"/>
          <w:b/>
          <w:bCs/>
          <w:sz w:val="22"/>
          <w:szCs w:val="22"/>
          <w:lang w:val="en-US"/>
        </w:rPr>
        <w:t>Oracle</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MySQL</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PostgreSQL</w:t>
      </w:r>
      <w:r>
        <w:rPr>
          <w:rFonts w:asciiTheme="minorAscii" w:hAnsiTheme="minorAscii" w:eastAsiaTheme="minorAscii" w:cstheme="minorAscii"/>
          <w:sz w:val="22"/>
          <w:szCs w:val="22"/>
          <w:lang w:val="en-US"/>
        </w:rPr>
        <w:t xml:space="preserve"> within </w:t>
      </w:r>
      <w:r>
        <w:rPr>
          <w:rFonts w:asciiTheme="minorAscii" w:hAnsiTheme="minorAscii" w:eastAsiaTheme="minorAscii" w:cstheme="minorAscii"/>
          <w:b/>
          <w:bCs/>
          <w:sz w:val="22"/>
          <w:szCs w:val="22"/>
          <w:lang w:val="en-US"/>
        </w:rPr>
        <w:t>Spring Boot microservices</w:t>
      </w:r>
      <w:r>
        <w:rPr>
          <w:rFonts w:asciiTheme="minorAscii" w:hAnsiTheme="minorAscii" w:eastAsiaTheme="minorAscii" w:cstheme="minorAscii"/>
          <w:sz w:val="22"/>
          <w:szCs w:val="22"/>
          <w:lang w:val="en-US"/>
        </w:rPr>
        <w:t xml:space="preserve">, implementing optimized query strategies using </w:t>
      </w:r>
      <w:r>
        <w:rPr>
          <w:rFonts w:asciiTheme="minorAscii" w:hAnsiTheme="minorAscii" w:eastAsiaTheme="minorAscii" w:cstheme="minorAscii"/>
          <w:b/>
          <w:bCs/>
          <w:sz w:val="22"/>
          <w:szCs w:val="22"/>
          <w:lang w:val="en-US"/>
        </w:rPr>
        <w:t>Git</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Maven</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Postman</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Swagger</w:t>
      </w:r>
      <w:r>
        <w:rPr>
          <w:rFonts w:asciiTheme="minorAscii" w:hAnsiTheme="minorAscii" w:eastAsiaTheme="minorAscii" w:cstheme="minorAscii"/>
          <w:sz w:val="22"/>
          <w:szCs w:val="22"/>
          <w:lang w:val="en-US"/>
        </w:rPr>
        <w:t xml:space="preserve"> for </w:t>
      </w:r>
      <w:r>
        <w:rPr>
          <w:rFonts w:asciiTheme="minorAscii" w:hAnsiTheme="minorAscii" w:eastAsiaTheme="minorAscii" w:cstheme="minorAscii"/>
          <w:b/>
          <w:bCs/>
          <w:sz w:val="22"/>
          <w:szCs w:val="22"/>
          <w:lang w:val="en-US"/>
        </w:rPr>
        <w:t>REST API</w:t>
      </w:r>
      <w:r>
        <w:rPr>
          <w:rFonts w:asciiTheme="minorAscii" w:hAnsiTheme="minorAscii" w:eastAsiaTheme="minorAscii" w:cstheme="minorAscii"/>
          <w:sz w:val="22"/>
          <w:szCs w:val="22"/>
          <w:lang w:val="en-US"/>
        </w:rPr>
        <w:t xml:space="preserve"> testing and documentation ensuring payment processing reliability.</w:t>
      </w:r>
    </w:p>
    <w:p w14:paraId="3E315997">
      <w:pPr>
        <w:pStyle w:val="10"/>
        <w:keepLines/>
        <w:numPr>
          <w:ilvl w:val="0"/>
          <w:numId w:val="1"/>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Drove core banking modernization by migrating monolithic applications to </w:t>
      </w:r>
      <w:r>
        <w:rPr>
          <w:rFonts w:asciiTheme="minorAscii" w:hAnsiTheme="minorAscii" w:eastAsiaTheme="minorAscii" w:cstheme="minorAscii"/>
          <w:b/>
          <w:bCs/>
          <w:sz w:val="22"/>
          <w:szCs w:val="22"/>
          <w:lang w:val="en-US"/>
        </w:rPr>
        <w:t>microservices</w:t>
      </w:r>
      <w:r>
        <w:rPr>
          <w:rFonts w:asciiTheme="minorAscii" w:hAnsiTheme="minorAscii" w:eastAsiaTheme="minorAscii" w:cstheme="minorAscii"/>
          <w:sz w:val="22"/>
          <w:szCs w:val="22"/>
          <w:lang w:val="en-US"/>
        </w:rPr>
        <w:t xml:space="preserve"> using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Spring Cloud</w:t>
      </w:r>
      <w:r>
        <w:rPr>
          <w:rFonts w:asciiTheme="minorAscii" w:hAnsiTheme="minorAscii" w:eastAsiaTheme="minorAscii" w:cstheme="minorAscii"/>
          <w:sz w:val="22"/>
          <w:szCs w:val="22"/>
          <w:lang w:val="en-US"/>
        </w:rPr>
        <w:t xml:space="preserve">, implementing </w:t>
      </w:r>
      <w:r>
        <w:rPr>
          <w:rFonts w:asciiTheme="minorAscii" w:hAnsiTheme="minorAscii" w:eastAsiaTheme="minorAscii" w:cstheme="minorAscii"/>
          <w:b/>
          <w:bCs/>
          <w:sz w:val="22"/>
          <w:szCs w:val="22"/>
          <w:lang w:val="en-US"/>
        </w:rPr>
        <w:t>Kafka-based</w:t>
      </w:r>
      <w:r>
        <w:rPr>
          <w:rFonts w:asciiTheme="minorAscii" w:hAnsiTheme="minorAscii" w:eastAsiaTheme="minorAscii" w:cstheme="minorAscii"/>
          <w:sz w:val="22"/>
          <w:szCs w:val="22"/>
          <w:lang w:val="en-US"/>
        </w:rPr>
        <w:t xml:space="preserve"> event sourcing, deploying through </w:t>
      </w:r>
      <w:r>
        <w:rPr>
          <w:rFonts w:asciiTheme="minorAscii" w:hAnsiTheme="minorAscii" w:eastAsiaTheme="minorAscii" w:cstheme="minorAscii"/>
          <w:b/>
          <w:bCs/>
          <w:sz w:val="22"/>
          <w:szCs w:val="22"/>
          <w:lang w:val="en-US"/>
        </w:rPr>
        <w:t>Docker</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Kubernetes</w:t>
      </w:r>
      <w:r>
        <w:rPr>
          <w:rFonts w:asciiTheme="minorAscii" w:hAnsiTheme="minorAscii" w:eastAsiaTheme="minorAscii" w:cstheme="minorAscii"/>
          <w:sz w:val="22"/>
          <w:szCs w:val="22"/>
          <w:lang w:val="en-US"/>
        </w:rPr>
        <w:t xml:space="preserve"> on </w:t>
      </w:r>
      <w:r>
        <w:rPr>
          <w:rFonts w:asciiTheme="minorAscii" w:hAnsiTheme="minorAscii" w:eastAsiaTheme="minorAscii" w:cstheme="minorAscii"/>
          <w:b/>
          <w:bCs/>
          <w:sz w:val="22"/>
          <w:szCs w:val="22"/>
          <w:lang w:val="en-US"/>
        </w:rPr>
        <w:t>Azure</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AWS</w:t>
      </w:r>
      <w:r>
        <w:rPr>
          <w:rFonts w:asciiTheme="minorAscii" w:hAnsiTheme="minorAscii" w:eastAsiaTheme="minorAscii" w:cstheme="minorAscii"/>
          <w:sz w:val="22"/>
          <w:szCs w:val="22"/>
          <w:lang w:val="en-US"/>
        </w:rPr>
        <w:t xml:space="preserve"> while ensuring </w:t>
      </w:r>
      <w:r>
        <w:rPr>
          <w:rFonts w:asciiTheme="minorAscii" w:hAnsiTheme="minorAscii" w:eastAsiaTheme="minorAscii" w:cstheme="minorAscii"/>
          <w:b/>
          <w:bCs/>
          <w:sz w:val="22"/>
          <w:szCs w:val="22"/>
          <w:lang w:val="en-US"/>
        </w:rPr>
        <w:t>encryption</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PCI-DSS compliance</w:t>
      </w:r>
      <w:r>
        <w:rPr>
          <w:rFonts w:asciiTheme="minorAscii" w:hAnsiTheme="minorAscii" w:eastAsiaTheme="minorAscii" w:cstheme="minorAscii"/>
          <w:sz w:val="22"/>
          <w:szCs w:val="22"/>
          <w:lang w:val="en-US"/>
        </w:rPr>
        <w:t>.</w:t>
      </w:r>
    </w:p>
    <w:p w14:paraId="1885D404">
      <w:pPr>
        <w:pStyle w:val="10"/>
        <w:keepLines/>
        <w:numPr>
          <w:ilvl w:val="0"/>
          <w:numId w:val="1"/>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Configured cloud-native deployments on </w:t>
      </w:r>
      <w:r>
        <w:rPr>
          <w:rFonts w:asciiTheme="minorAscii" w:hAnsiTheme="minorAscii" w:eastAsiaTheme="minorAscii" w:cstheme="minorAscii"/>
          <w:b/>
          <w:bCs/>
          <w:sz w:val="22"/>
          <w:szCs w:val="22"/>
          <w:lang w:val="en-US"/>
        </w:rPr>
        <w:t>AWS</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Azure</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GCP</w:t>
      </w:r>
      <w:r>
        <w:rPr>
          <w:rFonts w:asciiTheme="minorAscii" w:hAnsiTheme="minorAscii" w:eastAsiaTheme="minorAscii" w:cstheme="minorAscii"/>
          <w:sz w:val="22"/>
          <w:szCs w:val="22"/>
          <w:lang w:val="en-US"/>
        </w:rPr>
        <w:t xml:space="preserve"> using </w:t>
      </w:r>
      <w:r>
        <w:rPr>
          <w:rFonts w:asciiTheme="minorAscii" w:hAnsiTheme="minorAscii" w:eastAsiaTheme="minorAscii" w:cstheme="minorAscii"/>
          <w:b/>
          <w:bCs/>
          <w:sz w:val="22"/>
          <w:szCs w:val="22"/>
          <w:lang w:val="en-US"/>
        </w:rPr>
        <w:t>Kubernetes</w:t>
      </w:r>
      <w:r>
        <w:rPr>
          <w:rFonts w:asciiTheme="minorAscii" w:hAnsiTheme="minorAscii" w:eastAsiaTheme="minorAscii" w:cstheme="minorAscii"/>
          <w:sz w:val="22"/>
          <w:szCs w:val="22"/>
          <w:lang w:val="en-US"/>
        </w:rPr>
        <w:t xml:space="preserve"> for </w:t>
      </w:r>
      <w:r>
        <w:rPr>
          <w:rFonts w:asciiTheme="minorAscii" w:hAnsiTheme="minorAscii" w:eastAsiaTheme="minorAscii" w:cstheme="minorAscii"/>
          <w:b/>
          <w:bCs/>
          <w:sz w:val="22"/>
          <w:szCs w:val="22"/>
          <w:lang w:val="en-US"/>
        </w:rPr>
        <w:t>Spring Boot microservices</w:t>
      </w:r>
      <w:r>
        <w:rPr>
          <w:rFonts w:asciiTheme="minorAscii" w:hAnsiTheme="minorAscii" w:eastAsiaTheme="minorAscii" w:cstheme="minorAscii"/>
          <w:sz w:val="22"/>
          <w:szCs w:val="22"/>
          <w:lang w:val="en-US"/>
        </w:rPr>
        <w:t xml:space="preserve"> orchestration, implementing </w:t>
      </w:r>
      <w:r>
        <w:rPr>
          <w:rFonts w:asciiTheme="minorAscii" w:hAnsiTheme="minorAscii" w:eastAsiaTheme="minorAscii" w:cstheme="minorAscii"/>
          <w:b/>
          <w:bCs/>
          <w:sz w:val="22"/>
          <w:szCs w:val="22"/>
          <w:lang w:val="en-US"/>
        </w:rPr>
        <w:t>Jenkins</w:t>
      </w:r>
      <w:r>
        <w:rPr>
          <w:rFonts w:asciiTheme="minorAscii" w:hAnsiTheme="minorAscii" w:eastAsiaTheme="minorAscii" w:cstheme="minorAscii"/>
          <w:sz w:val="22"/>
          <w:szCs w:val="22"/>
          <w:lang w:val="en-US"/>
        </w:rPr>
        <w:t xml:space="preserve"> automated pipelines with </w:t>
      </w:r>
      <w:r>
        <w:rPr>
          <w:rFonts w:asciiTheme="minorAscii" w:hAnsiTheme="minorAscii" w:eastAsiaTheme="minorAscii" w:cstheme="minorAscii"/>
          <w:b/>
          <w:bCs/>
          <w:sz w:val="22"/>
          <w:szCs w:val="22"/>
          <w:lang w:val="en-US"/>
        </w:rPr>
        <w:t>Git</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Maven</w:t>
      </w:r>
      <w:r>
        <w:rPr>
          <w:rFonts w:asciiTheme="minorAscii" w:hAnsiTheme="minorAscii" w:eastAsiaTheme="minorAscii" w:cstheme="minorAscii"/>
          <w:sz w:val="22"/>
          <w:szCs w:val="22"/>
          <w:lang w:val="en-US"/>
        </w:rPr>
        <w:t xml:space="preserve">, establishing </w:t>
      </w:r>
      <w:r>
        <w:rPr>
          <w:rFonts w:asciiTheme="minorAscii" w:hAnsiTheme="minorAscii" w:eastAsiaTheme="minorAscii" w:cstheme="minorAscii"/>
          <w:b/>
          <w:bCs/>
          <w:sz w:val="22"/>
          <w:szCs w:val="22"/>
          <w:lang w:val="en-US"/>
        </w:rPr>
        <w:t>Docker</w:t>
      </w:r>
      <w:r>
        <w:rPr>
          <w:rFonts w:asciiTheme="minorAscii" w:hAnsiTheme="minorAscii" w:eastAsiaTheme="minorAscii" w:cstheme="minorAscii"/>
          <w:sz w:val="22"/>
          <w:szCs w:val="22"/>
          <w:lang w:val="en-US"/>
        </w:rPr>
        <w:t xml:space="preserve"> image management and infrastructure-as-code practices for digital payments applications.</w:t>
      </w:r>
    </w:p>
    <w:p w14:paraId="70307088">
      <w:pPr>
        <w:pStyle w:val="10"/>
        <w:keepLines/>
        <w:numPr>
          <w:ilvl w:val="0"/>
          <w:numId w:val="1"/>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Designed event-driven architectures using </w:t>
      </w:r>
      <w:r>
        <w:rPr>
          <w:rFonts w:asciiTheme="minorAscii" w:hAnsiTheme="minorAscii" w:eastAsiaTheme="minorAscii" w:cstheme="minorAscii"/>
          <w:b/>
          <w:bCs/>
          <w:sz w:val="22"/>
          <w:szCs w:val="22"/>
          <w:lang w:val="en-US"/>
        </w:rPr>
        <w:t>Kafka</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RabbitMQ</w:t>
      </w:r>
      <w:r>
        <w:rPr>
          <w:rFonts w:asciiTheme="minorAscii" w:hAnsiTheme="minorAscii" w:eastAsiaTheme="minorAscii" w:cstheme="minorAscii"/>
          <w:sz w:val="22"/>
          <w:szCs w:val="22"/>
          <w:lang w:val="en-US"/>
        </w:rPr>
        <w:t xml:space="preserve"> integrated with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Spring Cloud</w:t>
      </w:r>
      <w:r>
        <w:rPr>
          <w:rFonts w:asciiTheme="minorAscii" w:hAnsiTheme="minorAscii" w:eastAsiaTheme="minorAscii" w:cstheme="minorAscii"/>
          <w:sz w:val="22"/>
          <w:szCs w:val="22"/>
          <w:lang w:val="en-US"/>
        </w:rPr>
        <w:t xml:space="preserve"> built on </w:t>
      </w:r>
      <w:r>
        <w:rPr>
          <w:rFonts w:asciiTheme="minorAscii" w:hAnsiTheme="minorAscii" w:eastAsiaTheme="minorAscii" w:cstheme="minorAscii"/>
          <w:b/>
          <w:bCs/>
          <w:sz w:val="22"/>
          <w:szCs w:val="22"/>
          <w:lang w:val="en-US"/>
        </w:rPr>
        <w:t xml:space="preserve">Core Java </w:t>
      </w:r>
      <w:r>
        <w:rPr>
          <w:rFonts w:asciiTheme="minorAscii" w:hAnsiTheme="minorAscii" w:eastAsiaTheme="minorAscii" w:cstheme="minorAscii"/>
          <w:sz w:val="22"/>
          <w:szCs w:val="22"/>
          <w:lang w:val="en-US"/>
        </w:rPr>
        <w:t xml:space="preserve">, implementing </w:t>
      </w:r>
      <w:r>
        <w:rPr>
          <w:rFonts w:asciiTheme="minorAscii" w:hAnsiTheme="minorAscii" w:eastAsiaTheme="minorAscii" w:cstheme="minorAscii"/>
          <w:b/>
          <w:bCs/>
          <w:sz w:val="22"/>
          <w:szCs w:val="22"/>
          <w:lang w:val="en-US"/>
        </w:rPr>
        <w:t>RESTful APIs</w:t>
      </w:r>
      <w:r>
        <w:rPr>
          <w:rFonts w:asciiTheme="minorAscii" w:hAnsiTheme="minorAscii" w:eastAsiaTheme="minorAscii" w:cstheme="minorAscii"/>
          <w:sz w:val="22"/>
          <w:szCs w:val="22"/>
          <w:lang w:val="en-US"/>
        </w:rPr>
        <w:t xml:space="preserve"> with </w:t>
      </w:r>
      <w:r>
        <w:rPr>
          <w:rFonts w:asciiTheme="minorAscii" w:hAnsiTheme="minorAscii" w:eastAsiaTheme="minorAscii" w:cstheme="minorAscii"/>
          <w:b/>
          <w:bCs/>
          <w:sz w:val="22"/>
          <w:szCs w:val="22"/>
          <w:lang w:val="en-US"/>
        </w:rPr>
        <w:t>Swagger</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Postman</w:t>
      </w:r>
      <w:r>
        <w:rPr>
          <w:rFonts w:asciiTheme="minorAscii" w:hAnsiTheme="minorAscii" w:eastAsiaTheme="minorAscii" w:cstheme="minorAscii"/>
          <w:sz w:val="22"/>
          <w:szCs w:val="22"/>
          <w:lang w:val="en-US"/>
        </w:rPr>
        <w:t xml:space="preserve">, ensuring database transactions through </w:t>
      </w:r>
      <w:r>
        <w:rPr>
          <w:rFonts w:asciiTheme="minorAscii" w:hAnsiTheme="minorAscii" w:eastAsiaTheme="minorAscii" w:cstheme="minorAscii"/>
          <w:b/>
          <w:bCs/>
          <w:sz w:val="22"/>
          <w:szCs w:val="22"/>
          <w:lang w:val="en-US"/>
        </w:rPr>
        <w:t>Hibernate/JPA</w:t>
      </w:r>
      <w:r>
        <w:rPr>
          <w:rFonts w:asciiTheme="minorAscii" w:hAnsiTheme="minorAscii" w:eastAsiaTheme="minorAscii" w:cstheme="minorAscii"/>
          <w:sz w:val="22"/>
          <w:szCs w:val="22"/>
          <w:lang w:val="en-US"/>
        </w:rPr>
        <w:t xml:space="preserve"> with </w:t>
      </w:r>
      <w:r>
        <w:rPr>
          <w:rFonts w:asciiTheme="minorAscii" w:hAnsiTheme="minorAscii" w:eastAsiaTheme="minorAscii" w:cstheme="minorAscii"/>
          <w:b/>
          <w:bCs/>
          <w:sz w:val="22"/>
          <w:szCs w:val="22"/>
          <w:lang w:val="en-US"/>
        </w:rPr>
        <w:t>Oracle</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PostgreSQL</w:t>
      </w:r>
      <w:r>
        <w:rPr>
          <w:rFonts w:asciiTheme="minorAscii" w:hAnsiTheme="minorAscii" w:eastAsiaTheme="minorAscii" w:cstheme="minorAscii"/>
          <w:sz w:val="22"/>
          <w:szCs w:val="22"/>
          <w:lang w:val="en-US"/>
        </w:rPr>
        <w:t>.</w:t>
      </w:r>
    </w:p>
    <w:p w14:paraId="6E290C7E">
      <w:pPr>
        <w:pStyle w:val="10"/>
        <w:keepLines/>
        <w:numPr>
          <w:ilvl w:val="0"/>
          <w:numId w:val="1"/>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Resolved critical production issues through systematic </w:t>
      </w:r>
      <w:r>
        <w:rPr>
          <w:rFonts w:asciiTheme="minorAscii" w:hAnsiTheme="minorAscii" w:eastAsiaTheme="minorAscii" w:cstheme="minorAscii"/>
          <w:b/>
          <w:bCs/>
          <w:sz w:val="22"/>
          <w:szCs w:val="22"/>
          <w:lang w:val="en-US"/>
        </w:rPr>
        <w:t>Root Cause Analysis</w:t>
      </w:r>
      <w:r>
        <w:rPr>
          <w:rFonts w:asciiTheme="minorAscii" w:hAnsiTheme="minorAscii" w:eastAsiaTheme="minorAscii" w:cstheme="minorAscii"/>
          <w:sz w:val="22"/>
          <w:szCs w:val="22"/>
          <w:lang w:val="en-US"/>
        </w:rPr>
        <w:t xml:space="preserve">, troubleshooting </w:t>
      </w:r>
      <w:r>
        <w:rPr>
          <w:rFonts w:asciiTheme="minorAscii" w:hAnsiTheme="minorAscii" w:eastAsiaTheme="minorAscii" w:cstheme="minorAscii"/>
          <w:b/>
          <w:bCs/>
          <w:sz w:val="22"/>
          <w:szCs w:val="22"/>
          <w:lang w:val="en-US"/>
        </w:rPr>
        <w:t>Spring Boot microservices</w:t>
      </w:r>
      <w:r>
        <w:rPr>
          <w:rFonts w:asciiTheme="minorAscii" w:hAnsiTheme="minorAscii" w:eastAsiaTheme="minorAscii" w:cstheme="minorAscii"/>
          <w:sz w:val="22"/>
          <w:szCs w:val="22"/>
          <w:lang w:val="en-US"/>
        </w:rPr>
        <w:t xml:space="preserve"> on </w:t>
      </w:r>
      <w:r>
        <w:rPr>
          <w:rFonts w:asciiTheme="minorAscii" w:hAnsiTheme="minorAscii" w:eastAsiaTheme="minorAscii" w:cstheme="minorAscii"/>
          <w:b/>
          <w:bCs/>
          <w:sz w:val="22"/>
          <w:szCs w:val="22"/>
          <w:lang w:val="en-US"/>
        </w:rPr>
        <w:t>Kubernetes</w:t>
      </w:r>
      <w:r>
        <w:rPr>
          <w:rFonts w:asciiTheme="minorAscii" w:hAnsiTheme="minorAscii" w:eastAsiaTheme="minorAscii" w:cstheme="minorAscii"/>
          <w:sz w:val="22"/>
          <w:szCs w:val="22"/>
          <w:lang w:val="en-US"/>
        </w:rPr>
        <w:t xml:space="preserve">, analyzing </w:t>
      </w:r>
      <w:r>
        <w:rPr>
          <w:rFonts w:asciiTheme="minorAscii" w:hAnsiTheme="minorAscii" w:eastAsiaTheme="minorAscii" w:cstheme="minorAscii"/>
          <w:b/>
          <w:bCs/>
          <w:sz w:val="22"/>
          <w:szCs w:val="22"/>
          <w:lang w:val="en-US"/>
        </w:rPr>
        <w:t>Kafka</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RabbitMQ</w:t>
      </w:r>
      <w:r>
        <w:rPr>
          <w:rFonts w:asciiTheme="minorAscii" w:hAnsiTheme="minorAscii" w:eastAsiaTheme="minorAscii" w:cstheme="minorAscii"/>
          <w:sz w:val="22"/>
          <w:szCs w:val="22"/>
          <w:lang w:val="en-US"/>
        </w:rPr>
        <w:t xml:space="preserve"> flows, investigating </w:t>
      </w:r>
      <w:r>
        <w:rPr>
          <w:rFonts w:asciiTheme="minorAscii" w:hAnsiTheme="minorAscii" w:eastAsiaTheme="minorAscii" w:cstheme="minorAscii"/>
          <w:b/>
          <w:bCs/>
          <w:sz w:val="22"/>
          <w:szCs w:val="22"/>
          <w:lang w:val="en-US"/>
        </w:rPr>
        <w:t>Hibernate/JPA</w:t>
      </w:r>
      <w:r>
        <w:rPr>
          <w:rFonts w:asciiTheme="minorAscii" w:hAnsiTheme="minorAscii" w:eastAsiaTheme="minorAscii" w:cstheme="minorAscii"/>
          <w:sz w:val="22"/>
          <w:szCs w:val="22"/>
          <w:lang w:val="en-US"/>
        </w:rPr>
        <w:t xml:space="preserve"> queries against </w:t>
      </w:r>
      <w:r>
        <w:rPr>
          <w:rFonts w:asciiTheme="minorAscii" w:hAnsiTheme="minorAscii" w:eastAsiaTheme="minorAscii" w:cstheme="minorAscii"/>
          <w:b/>
          <w:bCs/>
          <w:sz w:val="22"/>
          <w:szCs w:val="22"/>
          <w:lang w:val="en-US"/>
        </w:rPr>
        <w:t>MySQL</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Oracle</w:t>
      </w:r>
      <w:r>
        <w:rPr>
          <w:rFonts w:asciiTheme="minorAscii" w:hAnsiTheme="minorAscii" w:eastAsiaTheme="minorAscii" w:cstheme="minorAscii"/>
          <w:sz w:val="22"/>
          <w:szCs w:val="22"/>
          <w:lang w:val="en-US"/>
        </w:rPr>
        <w:t xml:space="preserve">, deploying fixes through </w:t>
      </w:r>
      <w:r>
        <w:rPr>
          <w:rFonts w:asciiTheme="minorAscii" w:hAnsiTheme="minorAscii" w:eastAsiaTheme="minorAscii" w:cstheme="minorAscii"/>
          <w:b/>
          <w:bCs/>
          <w:sz w:val="22"/>
          <w:szCs w:val="22"/>
          <w:lang w:val="en-US"/>
        </w:rPr>
        <w:t>Jenkins CI/CD pipelines</w:t>
      </w:r>
      <w:r>
        <w:rPr>
          <w:rFonts w:asciiTheme="minorAscii" w:hAnsiTheme="minorAscii" w:eastAsiaTheme="minorAscii" w:cstheme="minorAscii"/>
          <w:sz w:val="22"/>
          <w:szCs w:val="22"/>
          <w:lang w:val="en-US"/>
        </w:rPr>
        <w:t xml:space="preserve"> using </w:t>
      </w:r>
      <w:r>
        <w:rPr>
          <w:rFonts w:asciiTheme="minorAscii" w:hAnsiTheme="minorAscii" w:eastAsiaTheme="minorAscii" w:cstheme="minorAscii"/>
          <w:b/>
          <w:bCs/>
          <w:sz w:val="22"/>
          <w:szCs w:val="22"/>
          <w:lang w:val="en-US"/>
        </w:rPr>
        <w:t>Docker containers</w:t>
      </w:r>
      <w:r>
        <w:rPr>
          <w:rFonts w:asciiTheme="minorAscii" w:hAnsiTheme="minorAscii" w:eastAsiaTheme="minorAscii" w:cstheme="minorAscii"/>
          <w:sz w:val="22"/>
          <w:szCs w:val="22"/>
          <w:lang w:val="en-US"/>
        </w:rPr>
        <w:t>.</w:t>
      </w:r>
    </w:p>
    <w:p w14:paraId="6C190D63">
      <w:pPr>
        <w:pStyle w:val="10"/>
        <w:keepLines/>
        <w:numPr>
          <w:ilvl w:val="0"/>
          <w:numId w:val="1"/>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Implemented comprehensive security controls using </w:t>
      </w:r>
      <w:r>
        <w:rPr>
          <w:rFonts w:asciiTheme="minorAscii" w:hAnsiTheme="minorAscii" w:eastAsiaTheme="minorAscii" w:cstheme="minorAscii"/>
          <w:b/>
          <w:bCs/>
          <w:sz w:val="22"/>
          <w:szCs w:val="22"/>
          <w:lang w:val="en-US"/>
        </w:rPr>
        <w:t>Spring Security</w:t>
      </w:r>
      <w:r>
        <w:rPr>
          <w:rFonts w:asciiTheme="minorAscii" w:hAnsiTheme="minorAscii" w:eastAsiaTheme="minorAscii" w:cstheme="minorAscii"/>
          <w:sz w:val="22"/>
          <w:szCs w:val="22"/>
          <w:lang w:val="en-US"/>
        </w:rPr>
        <w:t xml:space="preserve"> with </w:t>
      </w:r>
      <w:r>
        <w:rPr>
          <w:rFonts w:asciiTheme="minorAscii" w:hAnsiTheme="minorAscii" w:eastAsiaTheme="minorAscii" w:cstheme="minorAscii"/>
          <w:b/>
          <w:bCs/>
          <w:sz w:val="22"/>
          <w:szCs w:val="22"/>
          <w:lang w:val="en-US"/>
        </w:rPr>
        <w:t>Core Java</w:t>
      </w:r>
      <w:r>
        <w:rPr>
          <w:rFonts w:asciiTheme="minorAscii" w:hAnsiTheme="minorAscii" w:eastAsiaTheme="minorAscii" w:cstheme="minorAscii"/>
          <w:sz w:val="22"/>
          <w:szCs w:val="22"/>
          <w:lang w:val="en-US"/>
        </w:rPr>
        <w:t xml:space="preserve">, establishing </w:t>
      </w:r>
      <w:r>
        <w:rPr>
          <w:rFonts w:asciiTheme="minorAscii" w:hAnsiTheme="minorAscii" w:eastAsiaTheme="minorAscii" w:cstheme="minorAscii"/>
          <w:b/>
          <w:bCs/>
          <w:sz w:val="22"/>
          <w:szCs w:val="22"/>
          <w:lang w:val="en-US"/>
        </w:rPr>
        <w:t>PCI-DSS compliant encryption</w:t>
      </w:r>
      <w:r>
        <w:rPr>
          <w:rFonts w:asciiTheme="minorAscii" w:hAnsiTheme="minorAscii" w:eastAsiaTheme="minorAscii" w:cstheme="minorAscii"/>
          <w:sz w:val="22"/>
          <w:szCs w:val="22"/>
          <w:lang w:val="en-US"/>
        </w:rPr>
        <w:t xml:space="preserve"> for financial data, configuring </w:t>
      </w:r>
      <w:r>
        <w:rPr>
          <w:rFonts w:asciiTheme="minorAscii" w:hAnsiTheme="minorAscii" w:eastAsiaTheme="minorAscii" w:cstheme="minorAscii"/>
          <w:b/>
          <w:bCs/>
          <w:sz w:val="22"/>
          <w:szCs w:val="22"/>
          <w:lang w:val="en-US"/>
        </w:rPr>
        <w:t>audit logging</w:t>
      </w:r>
      <w:r>
        <w:rPr>
          <w:rFonts w:asciiTheme="minorAscii" w:hAnsiTheme="minorAscii" w:eastAsiaTheme="minorAscii" w:cstheme="minorAscii"/>
          <w:sz w:val="22"/>
          <w:szCs w:val="22"/>
          <w:lang w:val="en-US"/>
        </w:rPr>
        <w:t xml:space="preserve"> mechanisms, deploying secured services through </w:t>
      </w:r>
      <w:r>
        <w:rPr>
          <w:rFonts w:asciiTheme="minorAscii" w:hAnsiTheme="minorAscii" w:eastAsiaTheme="minorAscii" w:cstheme="minorAscii"/>
          <w:b/>
          <w:bCs/>
          <w:sz w:val="22"/>
          <w:szCs w:val="22"/>
          <w:lang w:val="en-US"/>
        </w:rPr>
        <w:t>Docker</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Kubernetes</w:t>
      </w:r>
      <w:r>
        <w:rPr>
          <w:rFonts w:asciiTheme="minorAscii" w:hAnsiTheme="minorAscii" w:eastAsiaTheme="minorAscii" w:cstheme="minorAscii"/>
          <w:sz w:val="22"/>
          <w:szCs w:val="22"/>
          <w:lang w:val="en-US"/>
        </w:rPr>
        <w:t xml:space="preserve"> on </w:t>
      </w:r>
      <w:r>
        <w:rPr>
          <w:rFonts w:asciiTheme="minorAscii" w:hAnsiTheme="minorAscii" w:eastAsiaTheme="minorAscii" w:cstheme="minorAscii"/>
          <w:b/>
          <w:bCs/>
          <w:sz w:val="22"/>
          <w:szCs w:val="22"/>
          <w:lang w:val="en-US"/>
        </w:rPr>
        <w:t>AWS</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Azure</w:t>
      </w:r>
      <w:r>
        <w:rPr>
          <w:rFonts w:asciiTheme="minorAscii" w:hAnsiTheme="minorAscii" w:eastAsiaTheme="minorAscii" w:cstheme="minorAscii"/>
          <w:sz w:val="22"/>
          <w:szCs w:val="22"/>
          <w:lang w:val="en-US"/>
        </w:rPr>
        <w:t xml:space="preserve"> for banking applications.</w:t>
      </w:r>
    </w:p>
    <w:p w14:paraId="2E7BFF29">
      <w:pPr>
        <w:pStyle w:val="10"/>
        <w:keepLines/>
        <w:numPr>
          <w:ilvl w:val="0"/>
          <w:numId w:val="1"/>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Deployed scalable </w:t>
      </w:r>
      <w:r>
        <w:rPr>
          <w:rFonts w:asciiTheme="minorAscii" w:hAnsiTheme="minorAscii" w:eastAsiaTheme="minorAscii" w:cstheme="minorAscii"/>
          <w:b/>
          <w:bCs/>
          <w:sz w:val="22"/>
          <w:szCs w:val="22"/>
          <w:lang w:val="en-US"/>
        </w:rPr>
        <w:t>Spring Boot microservices</w:t>
      </w:r>
      <w:r>
        <w:rPr>
          <w:rFonts w:asciiTheme="minorAscii" w:hAnsiTheme="minorAscii" w:eastAsiaTheme="minorAscii" w:cstheme="minorAscii"/>
          <w:sz w:val="22"/>
          <w:szCs w:val="22"/>
          <w:lang w:val="en-US"/>
        </w:rPr>
        <w:t xml:space="preserve"> on </w:t>
      </w:r>
      <w:r>
        <w:rPr>
          <w:rFonts w:asciiTheme="minorAscii" w:hAnsiTheme="minorAscii" w:eastAsiaTheme="minorAscii" w:cstheme="minorAscii"/>
          <w:b/>
          <w:bCs/>
          <w:sz w:val="22"/>
          <w:szCs w:val="22"/>
          <w:lang w:val="en-US"/>
        </w:rPr>
        <w:t>AWS</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Azure</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GCP</w:t>
      </w:r>
      <w:r>
        <w:rPr>
          <w:rFonts w:asciiTheme="minorAscii" w:hAnsiTheme="minorAscii" w:eastAsiaTheme="minorAscii" w:cstheme="minorAscii"/>
          <w:sz w:val="22"/>
          <w:szCs w:val="22"/>
          <w:lang w:val="en-US"/>
        </w:rPr>
        <w:t xml:space="preserve"> using </w:t>
      </w:r>
      <w:r>
        <w:rPr>
          <w:rFonts w:asciiTheme="minorAscii" w:hAnsiTheme="minorAscii" w:eastAsiaTheme="minorAscii" w:cstheme="minorAscii"/>
          <w:b/>
          <w:bCs/>
          <w:sz w:val="22"/>
          <w:szCs w:val="22"/>
          <w:lang w:val="en-US"/>
        </w:rPr>
        <w:t>Kubernetes</w:t>
      </w:r>
      <w:r>
        <w:rPr>
          <w:rFonts w:asciiTheme="minorAscii" w:hAnsiTheme="minorAscii" w:eastAsiaTheme="minorAscii" w:cstheme="minorAscii"/>
          <w:sz w:val="22"/>
          <w:szCs w:val="22"/>
          <w:lang w:val="en-US"/>
        </w:rPr>
        <w:t xml:space="preserve"> orchestration, integrating </w:t>
      </w:r>
      <w:r>
        <w:rPr>
          <w:rFonts w:asciiTheme="minorAscii" w:hAnsiTheme="minorAscii" w:eastAsiaTheme="minorAscii" w:cstheme="minorAscii"/>
          <w:b/>
          <w:bCs/>
          <w:sz w:val="22"/>
          <w:szCs w:val="22"/>
          <w:lang w:val="en-US"/>
        </w:rPr>
        <w:t>Kafka</w:t>
      </w:r>
      <w:r>
        <w:rPr>
          <w:rFonts w:asciiTheme="minorAscii" w:hAnsiTheme="minorAscii" w:eastAsiaTheme="minorAscii" w:cstheme="minorAscii"/>
          <w:sz w:val="22"/>
          <w:szCs w:val="22"/>
          <w:lang w:val="en-US"/>
        </w:rPr>
        <w:t xml:space="preserve"> for event streaming and </w:t>
      </w:r>
      <w:r>
        <w:rPr>
          <w:rFonts w:asciiTheme="minorAscii" w:hAnsiTheme="minorAscii" w:eastAsiaTheme="minorAscii" w:cstheme="minorAscii"/>
          <w:b/>
          <w:bCs/>
          <w:sz w:val="22"/>
          <w:szCs w:val="22"/>
          <w:lang w:val="en-US"/>
        </w:rPr>
        <w:t>RabbitMQ</w:t>
      </w:r>
      <w:r>
        <w:rPr>
          <w:rFonts w:asciiTheme="minorAscii" w:hAnsiTheme="minorAscii" w:eastAsiaTheme="minorAscii" w:cstheme="minorAscii"/>
          <w:sz w:val="22"/>
          <w:szCs w:val="22"/>
          <w:lang w:val="en-US"/>
        </w:rPr>
        <w:t xml:space="preserve"> for messaging, while managing builds through </w:t>
      </w:r>
      <w:r>
        <w:rPr>
          <w:rFonts w:asciiTheme="minorAscii" w:hAnsiTheme="minorAscii" w:eastAsiaTheme="minorAscii" w:cstheme="minorAscii"/>
          <w:b/>
          <w:bCs/>
          <w:sz w:val="22"/>
          <w:szCs w:val="22"/>
          <w:lang w:val="en-US"/>
        </w:rPr>
        <w:t>Jenkins</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Git</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Maven</w:t>
      </w:r>
      <w:r>
        <w:rPr>
          <w:rFonts w:asciiTheme="minorAscii" w:hAnsiTheme="minorAscii" w:eastAsiaTheme="minorAscii" w:cstheme="minorAscii"/>
          <w:sz w:val="22"/>
          <w:szCs w:val="22"/>
          <w:lang w:val="en-US"/>
        </w:rPr>
        <w:t xml:space="preserve"> ensuring </w:t>
      </w:r>
      <w:r>
        <w:rPr>
          <w:rFonts w:asciiTheme="minorAscii" w:hAnsiTheme="minorAscii" w:eastAsiaTheme="minorAscii" w:cstheme="minorAscii"/>
          <w:b/>
          <w:bCs/>
          <w:sz w:val="22"/>
          <w:szCs w:val="22"/>
          <w:lang w:val="en-US"/>
        </w:rPr>
        <w:t>PCI-DSS compliance</w:t>
      </w:r>
      <w:r>
        <w:rPr>
          <w:rFonts w:asciiTheme="minorAscii" w:hAnsiTheme="minorAscii" w:eastAsiaTheme="minorAscii" w:cstheme="minorAscii"/>
          <w:sz w:val="22"/>
          <w:szCs w:val="22"/>
          <w:lang w:val="en-US"/>
        </w:rPr>
        <w:t xml:space="preserve"> in payments domain.</w:t>
      </w:r>
    </w:p>
    <w:p w14:paraId="5B0EFA3C">
      <w:pPr>
        <w:pStyle w:val="10"/>
        <w:keepLines/>
        <w:numPr>
          <w:ilvl w:val="0"/>
          <w:numId w:val="1"/>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Implemented database optimization strategies using </w:t>
      </w:r>
      <w:r>
        <w:rPr>
          <w:rFonts w:asciiTheme="minorAscii" w:hAnsiTheme="minorAscii" w:eastAsiaTheme="minorAscii" w:cstheme="minorAscii"/>
          <w:b/>
          <w:bCs/>
          <w:sz w:val="22"/>
          <w:szCs w:val="22"/>
          <w:lang w:val="en-US"/>
        </w:rPr>
        <w:t>Hibernate/JPA</w:t>
      </w:r>
      <w:r>
        <w:rPr>
          <w:rFonts w:asciiTheme="minorAscii" w:hAnsiTheme="minorAscii" w:eastAsiaTheme="minorAscii" w:cstheme="minorAscii"/>
          <w:sz w:val="22"/>
          <w:szCs w:val="22"/>
          <w:lang w:val="en-US"/>
        </w:rPr>
        <w:t xml:space="preserve"> with </w:t>
      </w:r>
      <w:r>
        <w:rPr>
          <w:rFonts w:asciiTheme="minorAscii" w:hAnsiTheme="minorAscii" w:eastAsiaTheme="minorAscii" w:cstheme="minorAscii"/>
          <w:b/>
          <w:bCs/>
          <w:sz w:val="22"/>
          <w:szCs w:val="22"/>
          <w:lang w:val="en-US"/>
        </w:rPr>
        <w:t>Oracle</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PostgreSQL</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MySQL</w:t>
      </w:r>
      <w:r>
        <w:rPr>
          <w:rFonts w:asciiTheme="minorAscii" w:hAnsiTheme="minorAscii" w:eastAsiaTheme="minorAscii" w:cstheme="minorAscii"/>
          <w:sz w:val="22"/>
          <w:szCs w:val="22"/>
          <w:lang w:val="en-US"/>
        </w:rPr>
        <w:t xml:space="preserve">, integrated within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Spring Cloud microservices</w:t>
      </w:r>
      <w:r>
        <w:rPr>
          <w:rFonts w:asciiTheme="minorAscii" w:hAnsiTheme="minorAscii" w:eastAsiaTheme="minorAscii" w:cstheme="minorAscii"/>
          <w:sz w:val="22"/>
          <w:szCs w:val="22"/>
          <w:lang w:val="en-US"/>
        </w:rPr>
        <w:t xml:space="preserve">, utilizing </w:t>
      </w:r>
      <w:r>
        <w:rPr>
          <w:rFonts w:asciiTheme="minorAscii" w:hAnsiTheme="minorAscii" w:eastAsiaTheme="minorAscii" w:cstheme="minorAscii"/>
          <w:b/>
          <w:bCs/>
          <w:sz w:val="22"/>
          <w:szCs w:val="22"/>
          <w:lang w:val="en-US"/>
        </w:rPr>
        <w:t>Postman</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Swagger</w:t>
      </w:r>
      <w:r>
        <w:rPr>
          <w:rFonts w:asciiTheme="minorAscii" w:hAnsiTheme="minorAscii" w:eastAsiaTheme="minorAscii" w:cstheme="minorAscii"/>
          <w:sz w:val="22"/>
          <w:szCs w:val="22"/>
          <w:lang w:val="en-US"/>
        </w:rPr>
        <w:t xml:space="preserve"> for </w:t>
      </w:r>
      <w:r>
        <w:rPr>
          <w:rFonts w:asciiTheme="minorAscii" w:hAnsiTheme="minorAscii" w:eastAsiaTheme="minorAscii" w:cstheme="minorAscii"/>
          <w:b/>
          <w:bCs/>
          <w:sz w:val="22"/>
          <w:szCs w:val="22"/>
          <w:lang w:val="en-US"/>
        </w:rPr>
        <w:t>RESTful API</w:t>
      </w:r>
      <w:r>
        <w:rPr>
          <w:rFonts w:asciiTheme="minorAscii" w:hAnsiTheme="minorAscii" w:eastAsiaTheme="minorAscii" w:cstheme="minorAscii"/>
          <w:sz w:val="22"/>
          <w:szCs w:val="22"/>
          <w:lang w:val="en-US"/>
        </w:rPr>
        <w:t xml:space="preserve"> validation while maintaining </w:t>
      </w:r>
      <w:r>
        <w:rPr>
          <w:rFonts w:asciiTheme="minorAscii" w:hAnsiTheme="minorAscii" w:eastAsiaTheme="minorAscii" w:cstheme="minorAscii"/>
          <w:b/>
          <w:bCs/>
          <w:sz w:val="22"/>
          <w:szCs w:val="22"/>
          <w:lang w:val="en-US"/>
        </w:rPr>
        <w:t>encryption</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audit logging</w:t>
      </w:r>
      <w:r>
        <w:rPr>
          <w:rFonts w:asciiTheme="minorAscii" w:hAnsiTheme="minorAscii" w:eastAsiaTheme="minorAscii" w:cstheme="minorAscii"/>
          <w:sz w:val="22"/>
          <w:szCs w:val="22"/>
          <w:lang w:val="en-US"/>
        </w:rPr>
        <w:t xml:space="preserve"> across banking workflows.</w:t>
      </w:r>
    </w:p>
    <w:p w14:paraId="1441CC7B">
      <w:pPr>
        <w:pStyle w:val="10"/>
        <w:keepLines/>
        <w:numPr>
          <w:ilvl w:val="0"/>
          <w:numId w:val="1"/>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Orchestrated </w:t>
      </w:r>
      <w:r>
        <w:rPr>
          <w:rFonts w:asciiTheme="minorAscii" w:hAnsiTheme="minorAscii" w:eastAsiaTheme="minorAscii" w:cstheme="minorAscii"/>
          <w:b/>
          <w:bCs/>
          <w:sz w:val="22"/>
          <w:szCs w:val="22"/>
          <w:lang w:val="en-US"/>
        </w:rPr>
        <w:t>Docker</w:t>
      </w:r>
      <w:r>
        <w:rPr>
          <w:rFonts w:asciiTheme="minorAscii" w:hAnsiTheme="minorAscii" w:eastAsiaTheme="minorAscii" w:cstheme="minorAscii"/>
          <w:sz w:val="22"/>
          <w:szCs w:val="22"/>
          <w:lang w:val="en-US"/>
        </w:rPr>
        <w:t xml:space="preserve"> containerization of </w:t>
      </w:r>
      <w:r>
        <w:rPr>
          <w:rFonts w:asciiTheme="minorAscii" w:hAnsiTheme="minorAscii" w:eastAsiaTheme="minorAscii" w:cstheme="minorAscii"/>
          <w:b/>
          <w:bCs/>
          <w:sz w:val="22"/>
          <w:szCs w:val="22"/>
          <w:lang w:val="en-US"/>
        </w:rPr>
        <w:t>Spring Boot microservices</w:t>
      </w:r>
      <w:r>
        <w:rPr>
          <w:rFonts w:asciiTheme="minorAscii" w:hAnsiTheme="minorAscii" w:eastAsiaTheme="minorAscii" w:cstheme="minorAscii"/>
          <w:sz w:val="22"/>
          <w:szCs w:val="22"/>
          <w:lang w:val="en-US"/>
        </w:rPr>
        <w:t xml:space="preserve"> using </w:t>
      </w:r>
      <w:r>
        <w:rPr>
          <w:rFonts w:asciiTheme="minorAscii" w:hAnsiTheme="minorAscii" w:eastAsiaTheme="minorAscii" w:cstheme="minorAscii"/>
          <w:b/>
          <w:bCs/>
          <w:sz w:val="22"/>
          <w:szCs w:val="22"/>
          <w:lang w:val="en-US"/>
        </w:rPr>
        <w:t xml:space="preserve">Core Java </w:t>
      </w:r>
      <w:r>
        <w:rPr>
          <w:rFonts w:asciiTheme="minorAscii" w:hAnsiTheme="minorAscii" w:eastAsiaTheme="minorAscii" w:cstheme="minorAscii"/>
          <w:sz w:val="22"/>
          <w:szCs w:val="22"/>
          <w:lang w:val="en-US"/>
        </w:rPr>
        <w:t xml:space="preserve">, deploying on </w:t>
      </w:r>
      <w:r>
        <w:rPr>
          <w:rFonts w:asciiTheme="minorAscii" w:hAnsiTheme="minorAscii" w:eastAsiaTheme="minorAscii" w:cstheme="minorAscii"/>
          <w:b/>
          <w:bCs/>
          <w:sz w:val="22"/>
          <w:szCs w:val="22"/>
          <w:lang w:val="en-US"/>
        </w:rPr>
        <w:t>Kubernetes</w:t>
      </w:r>
      <w:r>
        <w:rPr>
          <w:rFonts w:asciiTheme="minorAscii" w:hAnsiTheme="minorAscii" w:eastAsiaTheme="minorAscii" w:cstheme="minorAscii"/>
          <w:sz w:val="22"/>
          <w:szCs w:val="22"/>
          <w:lang w:val="en-US"/>
        </w:rPr>
        <w:t xml:space="preserve"> clusters across </w:t>
      </w:r>
      <w:r>
        <w:rPr>
          <w:rFonts w:asciiTheme="minorAscii" w:hAnsiTheme="minorAscii" w:eastAsiaTheme="minorAscii" w:cstheme="minorAscii"/>
          <w:b/>
          <w:bCs/>
          <w:sz w:val="22"/>
          <w:szCs w:val="22"/>
          <w:lang w:val="en-US"/>
        </w:rPr>
        <w:t>AWS</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Azure</w:t>
      </w:r>
      <w:r>
        <w:rPr>
          <w:rFonts w:asciiTheme="minorAscii" w:hAnsiTheme="minorAscii" w:eastAsiaTheme="minorAscii" w:cstheme="minorAscii"/>
          <w:sz w:val="22"/>
          <w:szCs w:val="22"/>
          <w:lang w:val="en-US"/>
        </w:rPr>
        <w:t xml:space="preserve">, implementing </w:t>
      </w:r>
      <w:r>
        <w:rPr>
          <w:rFonts w:asciiTheme="minorAscii" w:hAnsiTheme="minorAscii" w:eastAsiaTheme="minorAscii" w:cstheme="minorAscii"/>
          <w:b/>
          <w:bCs/>
          <w:sz w:val="22"/>
          <w:szCs w:val="22"/>
          <w:lang w:val="en-US"/>
        </w:rPr>
        <w:t>Jenkins CI/CD</w:t>
      </w:r>
      <w:r>
        <w:rPr>
          <w:rFonts w:asciiTheme="minorAscii" w:hAnsiTheme="minorAscii" w:eastAsiaTheme="minorAscii" w:cstheme="minorAscii"/>
          <w:sz w:val="22"/>
          <w:szCs w:val="22"/>
          <w:lang w:val="en-US"/>
        </w:rPr>
        <w:t xml:space="preserve"> pipelines with </w:t>
      </w:r>
      <w:r>
        <w:rPr>
          <w:rFonts w:asciiTheme="minorAscii" w:hAnsiTheme="minorAscii" w:eastAsiaTheme="minorAscii" w:cstheme="minorAscii"/>
          <w:b/>
          <w:bCs/>
          <w:sz w:val="22"/>
          <w:szCs w:val="22"/>
          <w:lang w:val="en-US"/>
        </w:rPr>
        <w:t>Git</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Maven</w:t>
      </w:r>
      <w:r>
        <w:rPr>
          <w:rFonts w:asciiTheme="minorAscii" w:hAnsiTheme="minorAscii" w:eastAsiaTheme="minorAscii" w:cstheme="minorAscii"/>
          <w:sz w:val="22"/>
          <w:szCs w:val="22"/>
          <w:lang w:val="en-US"/>
        </w:rPr>
        <w:t xml:space="preserve">, integrating </w:t>
      </w:r>
      <w:r>
        <w:rPr>
          <w:rFonts w:asciiTheme="minorAscii" w:hAnsiTheme="minorAscii" w:eastAsiaTheme="minorAscii" w:cstheme="minorAscii"/>
          <w:b/>
          <w:bCs/>
          <w:sz w:val="22"/>
          <w:szCs w:val="22"/>
          <w:lang w:val="en-US"/>
        </w:rPr>
        <w:t>Kafka</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RabbitMQ</w:t>
      </w:r>
      <w:r>
        <w:rPr>
          <w:rFonts w:asciiTheme="minorAscii" w:hAnsiTheme="minorAscii" w:eastAsiaTheme="minorAscii" w:cstheme="minorAscii"/>
          <w:sz w:val="22"/>
          <w:szCs w:val="22"/>
          <w:lang w:val="en-US"/>
        </w:rPr>
        <w:t xml:space="preserve"> for event-driven banking architectures.</w:t>
      </w:r>
    </w:p>
    <w:p w14:paraId="5A2AF283">
      <w:pPr>
        <w:pStyle w:val="10"/>
        <w:spacing w:before="240" w:beforeAutospacing="0" w:after="240" w:afterAutospacing="0"/>
        <w:ind w:left="360" w:firstLine="0"/>
        <w:rPr>
          <w:rFonts w:asciiTheme="minorAscii" w:hAnsiTheme="minorAscii" w:eastAsiaTheme="minorAscii" w:cstheme="minorAscii"/>
          <w:sz w:val="22"/>
          <w:szCs w:val="22"/>
          <w:lang w:val="en-US"/>
        </w:rPr>
      </w:pPr>
    </w:p>
    <w:p w14:paraId="7F279517">
      <w:pPr>
        <w:pStyle w:val="10"/>
        <w:spacing w:before="240" w:beforeAutospacing="0" w:after="240" w:afterAutospacing="0"/>
        <w:ind w:left="360" w:firstLine="0"/>
        <w:rPr>
          <w:rFonts w:asciiTheme="minorAscii" w:hAnsiTheme="minorAscii" w:eastAsiaTheme="minorAscii" w:cstheme="minorAscii"/>
          <w:sz w:val="22"/>
          <w:szCs w:val="22"/>
          <w:lang w:val="en-US"/>
        </w:rPr>
      </w:pPr>
    </w:p>
    <w:p w14:paraId="0D39F83F">
      <w:pPr>
        <w:pStyle w:val="10"/>
        <w:spacing w:before="240" w:beforeAutospacing="0" w:after="240" w:afterAutospacing="0"/>
        <w:ind w:left="360" w:firstLine="0"/>
        <w:rPr>
          <w:rFonts w:asciiTheme="minorAscii" w:hAnsiTheme="minorAscii" w:eastAsiaTheme="minorAscii" w:cstheme="minorAscii"/>
          <w:sz w:val="22"/>
          <w:szCs w:val="22"/>
          <w:lang w:val="en-US"/>
        </w:rPr>
      </w:pPr>
    </w:p>
    <w:p w14:paraId="02523A59">
      <w:pPr>
        <w:pStyle w:val="10"/>
        <w:spacing w:before="240" w:beforeAutospacing="0" w:after="240" w:afterAutospacing="0"/>
        <w:ind w:left="360" w:firstLine="0"/>
        <w:rPr>
          <w:rFonts w:asciiTheme="minorAscii" w:hAnsiTheme="minorAscii" w:eastAsiaTheme="minorAscii" w:cstheme="minorAscii"/>
          <w:sz w:val="22"/>
          <w:szCs w:val="22"/>
          <w:lang w:val="en-US"/>
        </w:rPr>
      </w:pPr>
    </w:p>
    <w:p w14:paraId="4DD8A2F5">
      <w:pPr>
        <w:pStyle w:val="2"/>
        <w:spacing w:line="276" w:lineRule="auto"/>
        <w:ind w:left="501"/>
        <w:jc w:val="both"/>
        <w:rPr>
          <w:rFonts w:asciiTheme="minorAscii" w:hAnsiTheme="minorAscii" w:eastAsiaTheme="minorAscii" w:cstheme="minorAscii"/>
          <w:sz w:val="22"/>
          <w:szCs w:val="22"/>
          <w:u w:val="none"/>
        </w:rPr>
      </w:pPr>
      <w:r>
        <w:rPr>
          <w:rFonts w:asciiTheme="minorAscii" w:hAnsiTheme="minorAscii" w:eastAsiaTheme="minorAscii" w:cstheme="minorAscii"/>
          <w:sz w:val="22"/>
          <w:szCs w:val="22"/>
          <w:u w:val="thick"/>
        </w:rPr>
        <w:t>TECHNICAL</w:t>
      </w:r>
      <w:r>
        <w:rPr>
          <w:rFonts w:asciiTheme="minorAscii" w:hAnsiTheme="minorAscii" w:eastAsiaTheme="minorAscii" w:cstheme="minorAscii"/>
          <w:spacing w:val="10"/>
          <w:sz w:val="22"/>
          <w:szCs w:val="22"/>
          <w:u w:val="thick"/>
        </w:rPr>
        <w:t xml:space="preserve"> </w:t>
      </w:r>
      <w:r>
        <w:rPr>
          <w:rFonts w:asciiTheme="minorAscii" w:hAnsiTheme="minorAscii" w:eastAsiaTheme="minorAscii" w:cstheme="minorAscii"/>
          <w:spacing w:val="-2"/>
          <w:sz w:val="22"/>
          <w:szCs w:val="22"/>
          <w:u w:val="thick"/>
        </w:rPr>
        <w:t>SKILLS</w:t>
      </w:r>
    </w:p>
    <w:p w14:paraId="0AF06274">
      <w:pPr>
        <w:pStyle w:val="10"/>
        <w:numPr>
          <w:ilvl w:val="0"/>
          <w:numId w:val="2"/>
        </w:numPr>
        <w:spacing w:before="200" w:line="276" w:lineRule="auto"/>
        <w:jc w:val="both"/>
        <w:rPr>
          <w:rFonts w:asciiTheme="minorAscii" w:hAnsiTheme="minorAscii" w:eastAsiaTheme="minorAscii" w:cstheme="minorAscii"/>
          <w:sz w:val="22"/>
          <w:szCs w:val="22"/>
        </w:rPr>
      </w:pPr>
      <w:r>
        <w:rPr>
          <w:rFonts w:asciiTheme="minorAscii" w:hAnsiTheme="minorAscii" w:eastAsiaTheme="minorAscii" w:cstheme="minorAscii"/>
          <w:b/>
          <w:bCs/>
          <w:spacing w:val="-2"/>
          <w:sz w:val="22"/>
          <w:szCs w:val="22"/>
        </w:rPr>
        <w:t>Programming</w:t>
      </w:r>
      <w:r>
        <w:rPr>
          <w:rFonts w:asciiTheme="minorAscii" w:hAnsiTheme="minorAscii" w:eastAsiaTheme="minorAscii" w:cstheme="minorAscii"/>
          <w:b/>
          <w:bCs/>
          <w:spacing w:val="-6"/>
          <w:sz w:val="22"/>
          <w:szCs w:val="22"/>
        </w:rPr>
        <w:t xml:space="preserve"> </w:t>
      </w:r>
      <w:r>
        <w:rPr>
          <w:rFonts w:asciiTheme="minorAscii" w:hAnsiTheme="minorAscii" w:eastAsiaTheme="minorAscii" w:cstheme="minorAscii"/>
          <w:b/>
          <w:bCs/>
          <w:spacing w:val="-2"/>
          <w:sz w:val="22"/>
          <w:szCs w:val="22"/>
        </w:rPr>
        <w:t>Languages:</w:t>
      </w:r>
      <w:r>
        <w:rPr>
          <w:rFonts w:asciiTheme="minorAscii" w:hAnsiTheme="minorAscii" w:eastAsiaTheme="minorAscii" w:cstheme="minorAscii"/>
          <w:b/>
          <w:bCs/>
          <w:spacing w:val="48"/>
          <w:sz w:val="22"/>
          <w:szCs w:val="22"/>
        </w:rPr>
        <w:t xml:space="preserve"> </w:t>
      </w:r>
      <w:r>
        <w:rPr>
          <w:rFonts w:asciiTheme="minorAscii" w:hAnsiTheme="minorAscii" w:eastAsiaTheme="minorAscii" w:cstheme="minorAscii"/>
          <w:spacing w:val="-2"/>
          <w:sz w:val="22"/>
          <w:szCs w:val="22"/>
        </w:rPr>
        <w:t>C,</w:t>
      </w:r>
      <w:r>
        <w:rPr>
          <w:rFonts w:asciiTheme="minorAscii" w:hAnsiTheme="minorAscii" w:eastAsiaTheme="minorAscii" w:cstheme="minorAscii"/>
          <w:spacing w:val="-4"/>
          <w:sz w:val="22"/>
          <w:szCs w:val="22"/>
        </w:rPr>
        <w:t xml:space="preserve"> </w:t>
      </w:r>
      <w:r>
        <w:rPr>
          <w:rFonts w:asciiTheme="minorAscii" w:hAnsiTheme="minorAscii" w:eastAsiaTheme="minorAscii" w:cstheme="minorAscii"/>
          <w:spacing w:val="-2"/>
          <w:sz w:val="22"/>
          <w:szCs w:val="22"/>
        </w:rPr>
        <w:t>C++,</w:t>
      </w:r>
      <w:r>
        <w:rPr>
          <w:rFonts w:asciiTheme="minorAscii" w:hAnsiTheme="minorAscii" w:eastAsiaTheme="minorAscii" w:cstheme="minorAscii"/>
          <w:spacing w:val="-3"/>
          <w:sz w:val="22"/>
          <w:szCs w:val="22"/>
        </w:rPr>
        <w:t xml:space="preserve"> </w:t>
      </w:r>
      <w:r>
        <w:rPr>
          <w:rFonts w:asciiTheme="minorAscii" w:hAnsiTheme="minorAscii" w:eastAsiaTheme="minorAscii" w:cstheme="minorAscii"/>
          <w:spacing w:val="-2"/>
          <w:sz w:val="22"/>
          <w:szCs w:val="22"/>
        </w:rPr>
        <w:t>Java</w:t>
      </w:r>
      <w:r>
        <w:rPr>
          <w:rFonts w:asciiTheme="minorAscii" w:hAnsiTheme="minorAscii" w:eastAsiaTheme="minorAscii" w:cstheme="minorAscii"/>
          <w:spacing w:val="-4"/>
          <w:sz w:val="22"/>
          <w:szCs w:val="22"/>
        </w:rPr>
        <w:t xml:space="preserve"> </w:t>
      </w:r>
      <w:r>
        <w:rPr>
          <w:rFonts w:asciiTheme="minorAscii" w:hAnsiTheme="minorAscii" w:eastAsiaTheme="minorAscii" w:cstheme="minorAscii"/>
          <w:spacing w:val="-2"/>
          <w:sz w:val="22"/>
          <w:szCs w:val="22"/>
        </w:rPr>
        <w:t>,</w:t>
      </w:r>
      <w:r>
        <w:rPr>
          <w:rFonts w:asciiTheme="minorAscii" w:hAnsiTheme="minorAscii" w:eastAsiaTheme="minorAscii" w:cstheme="minorAscii"/>
          <w:spacing w:val="-3"/>
          <w:sz w:val="22"/>
          <w:szCs w:val="22"/>
        </w:rPr>
        <w:t xml:space="preserve">  </w:t>
      </w:r>
      <w:r>
        <w:rPr>
          <w:rFonts w:asciiTheme="minorAscii" w:hAnsiTheme="minorAscii" w:eastAsiaTheme="minorAscii" w:cstheme="minorAscii"/>
          <w:spacing w:val="-2"/>
          <w:sz w:val="22"/>
          <w:szCs w:val="22"/>
        </w:rPr>
        <w:t>Python,</w:t>
      </w:r>
      <w:r>
        <w:rPr>
          <w:rFonts w:asciiTheme="minorAscii" w:hAnsiTheme="minorAscii" w:eastAsiaTheme="minorAscii" w:cstheme="minorAscii"/>
          <w:spacing w:val="-3"/>
          <w:sz w:val="22"/>
          <w:szCs w:val="22"/>
        </w:rPr>
        <w:t xml:space="preserve"> </w:t>
      </w:r>
      <w:r>
        <w:rPr>
          <w:rFonts w:asciiTheme="minorAscii" w:hAnsiTheme="minorAscii" w:eastAsiaTheme="minorAscii" w:cstheme="minorAscii"/>
          <w:spacing w:val="-2"/>
          <w:sz w:val="22"/>
          <w:szCs w:val="22"/>
        </w:rPr>
        <w:t>JavaScript,</w:t>
      </w:r>
      <w:r>
        <w:rPr>
          <w:rFonts w:asciiTheme="minorAscii" w:hAnsiTheme="minorAscii" w:eastAsiaTheme="minorAscii" w:cstheme="minorAscii"/>
          <w:spacing w:val="-4"/>
          <w:sz w:val="22"/>
          <w:szCs w:val="22"/>
        </w:rPr>
        <w:t xml:space="preserve"> </w:t>
      </w:r>
      <w:r>
        <w:rPr>
          <w:rFonts w:asciiTheme="minorAscii" w:hAnsiTheme="minorAscii" w:eastAsiaTheme="minorAscii" w:cstheme="minorAscii"/>
          <w:spacing w:val="-2"/>
          <w:sz w:val="22"/>
          <w:szCs w:val="22"/>
        </w:rPr>
        <w:t>TypeScript,</w:t>
      </w:r>
      <w:r>
        <w:rPr>
          <w:rFonts w:asciiTheme="minorAscii" w:hAnsiTheme="minorAscii" w:eastAsiaTheme="minorAscii" w:cstheme="minorAscii"/>
          <w:spacing w:val="-3"/>
          <w:sz w:val="22"/>
          <w:szCs w:val="22"/>
        </w:rPr>
        <w:t xml:space="preserve"> </w:t>
      </w:r>
      <w:r>
        <w:rPr>
          <w:rFonts w:asciiTheme="minorAscii" w:hAnsiTheme="minorAscii" w:eastAsiaTheme="minorAscii" w:cstheme="minorAscii"/>
          <w:spacing w:val="-2"/>
          <w:sz w:val="22"/>
          <w:szCs w:val="22"/>
        </w:rPr>
        <w:t>GoLang</w:t>
      </w:r>
    </w:p>
    <w:p w14:paraId="42FDC0A0">
      <w:pPr>
        <w:pStyle w:val="6"/>
        <w:numPr>
          <w:ilvl w:val="0"/>
          <w:numId w:val="2"/>
        </w:numPr>
        <w:spacing w:before="59" w:line="276" w:lineRule="auto"/>
        <w:ind w:right="21"/>
        <w:jc w:val="both"/>
        <w:rPr>
          <w:rFonts w:asciiTheme="minorAscii" w:hAnsiTheme="minorAscii" w:eastAsiaTheme="minorAscii" w:cstheme="minorAscii"/>
          <w:sz w:val="22"/>
          <w:szCs w:val="22"/>
        </w:rPr>
      </w:pPr>
      <w:r>
        <w:rPr>
          <w:rFonts w:asciiTheme="minorAscii" w:hAnsiTheme="minorAscii" w:eastAsiaTheme="minorAscii" w:cstheme="minorAscii"/>
          <w:b/>
          <w:bCs/>
          <w:sz w:val="22"/>
          <w:szCs w:val="22"/>
        </w:rPr>
        <w:t>Java/J2EE</w:t>
      </w:r>
      <w:r>
        <w:rPr>
          <w:rFonts w:asciiTheme="minorAscii" w:hAnsiTheme="minorAscii" w:eastAsiaTheme="minorAscii" w:cstheme="minorAscii"/>
          <w:b/>
          <w:bCs/>
          <w:spacing w:val="80"/>
          <w:w w:val="150"/>
          <w:sz w:val="22"/>
          <w:szCs w:val="22"/>
        </w:rPr>
        <w:t xml:space="preserve"> </w:t>
      </w:r>
      <w:r>
        <w:rPr>
          <w:rFonts w:asciiTheme="minorAscii" w:hAnsiTheme="minorAscii" w:eastAsiaTheme="minorAscii" w:cstheme="minorAscii"/>
          <w:b/>
          <w:bCs/>
          <w:sz w:val="22"/>
          <w:szCs w:val="22"/>
        </w:rPr>
        <w:t>Technologies:</w:t>
      </w:r>
      <w:r>
        <w:rPr>
          <w:rFonts w:asciiTheme="minorAscii" w:hAnsiTheme="minorAscii" w:eastAsiaTheme="minorAscii" w:cstheme="minorAscii"/>
          <w:b/>
          <w:bCs/>
          <w:spacing w:val="80"/>
          <w:w w:val="150"/>
          <w:sz w:val="22"/>
          <w:szCs w:val="22"/>
        </w:rPr>
        <w:t xml:space="preserve"> </w:t>
      </w:r>
      <w:r>
        <w:rPr>
          <w:rFonts w:asciiTheme="minorAscii" w:hAnsiTheme="minorAscii" w:eastAsiaTheme="minorAscii" w:cstheme="minorAscii"/>
          <w:sz w:val="22"/>
          <w:szCs w:val="22"/>
        </w:rPr>
        <w:t>Servlets,</w:t>
      </w:r>
      <w:r>
        <w:rPr>
          <w:rFonts w:asciiTheme="minorAscii" w:hAnsiTheme="minorAscii" w:eastAsiaTheme="minorAscii" w:cstheme="minorAscii"/>
          <w:spacing w:val="80"/>
          <w:w w:val="150"/>
          <w:sz w:val="22"/>
          <w:szCs w:val="22"/>
        </w:rPr>
        <w:t xml:space="preserve"> </w:t>
      </w:r>
      <w:r>
        <w:rPr>
          <w:rFonts w:asciiTheme="minorAscii" w:hAnsiTheme="minorAscii" w:eastAsiaTheme="minorAscii" w:cstheme="minorAscii"/>
          <w:sz w:val="22"/>
          <w:szCs w:val="22"/>
        </w:rPr>
        <w:t>Spring,</w:t>
      </w:r>
      <w:r>
        <w:rPr>
          <w:rFonts w:asciiTheme="minorAscii" w:hAnsiTheme="minorAscii" w:eastAsiaTheme="minorAscii" w:cstheme="minorAscii"/>
          <w:spacing w:val="80"/>
          <w:w w:val="150"/>
          <w:sz w:val="22"/>
          <w:szCs w:val="22"/>
        </w:rPr>
        <w:t xml:space="preserve"> </w:t>
      </w:r>
      <w:r>
        <w:rPr>
          <w:rFonts w:asciiTheme="minorAscii" w:hAnsiTheme="minorAscii" w:eastAsiaTheme="minorAscii" w:cstheme="minorAscii"/>
          <w:sz w:val="22"/>
          <w:szCs w:val="22"/>
        </w:rPr>
        <w:t>JSP,</w:t>
      </w:r>
      <w:r>
        <w:rPr>
          <w:rFonts w:asciiTheme="minorAscii" w:hAnsiTheme="minorAscii" w:eastAsiaTheme="minorAscii" w:cstheme="minorAscii"/>
          <w:spacing w:val="80"/>
          <w:w w:val="150"/>
          <w:sz w:val="22"/>
          <w:szCs w:val="22"/>
        </w:rPr>
        <w:t xml:space="preserve"> </w:t>
      </w:r>
      <w:r>
        <w:rPr>
          <w:rFonts w:asciiTheme="minorAscii" w:hAnsiTheme="minorAscii" w:eastAsiaTheme="minorAscii" w:cstheme="minorAscii"/>
          <w:sz w:val="22"/>
          <w:szCs w:val="22"/>
        </w:rPr>
        <w:t>JSTL,</w:t>
      </w:r>
      <w:r>
        <w:rPr>
          <w:rFonts w:asciiTheme="minorAscii" w:hAnsiTheme="minorAscii" w:eastAsiaTheme="minorAscii" w:cstheme="minorAscii"/>
          <w:spacing w:val="80"/>
          <w:w w:val="150"/>
          <w:sz w:val="22"/>
          <w:szCs w:val="22"/>
        </w:rPr>
        <w:t xml:space="preserve"> </w:t>
      </w:r>
      <w:r>
        <w:rPr>
          <w:rFonts w:asciiTheme="minorAscii" w:hAnsiTheme="minorAscii" w:eastAsiaTheme="minorAscii" w:cstheme="minorAscii"/>
          <w:sz w:val="22"/>
          <w:szCs w:val="22"/>
        </w:rPr>
        <w:t>JDBC,</w:t>
      </w:r>
      <w:r>
        <w:rPr>
          <w:rFonts w:asciiTheme="minorAscii" w:hAnsiTheme="minorAscii" w:eastAsiaTheme="minorAscii" w:cstheme="minorAscii"/>
          <w:spacing w:val="80"/>
          <w:w w:val="150"/>
          <w:sz w:val="22"/>
          <w:szCs w:val="22"/>
        </w:rPr>
        <w:t xml:space="preserve"> </w:t>
      </w:r>
      <w:r>
        <w:rPr>
          <w:rFonts w:asciiTheme="minorAscii" w:hAnsiTheme="minorAscii" w:eastAsiaTheme="minorAscii" w:cstheme="minorAscii"/>
          <w:sz w:val="22"/>
          <w:szCs w:val="22"/>
        </w:rPr>
        <w:t>RMI,</w:t>
      </w:r>
      <w:r>
        <w:rPr>
          <w:rFonts w:asciiTheme="minorAscii" w:hAnsiTheme="minorAscii" w:eastAsiaTheme="minorAscii" w:cstheme="minorAscii"/>
          <w:spacing w:val="80"/>
          <w:w w:val="150"/>
          <w:sz w:val="22"/>
          <w:szCs w:val="22"/>
        </w:rPr>
        <w:t xml:space="preserve"> </w:t>
      </w:r>
      <w:r>
        <w:rPr>
          <w:rFonts w:asciiTheme="minorAscii" w:hAnsiTheme="minorAscii" w:eastAsiaTheme="minorAscii" w:cstheme="minorAscii"/>
          <w:sz w:val="22"/>
          <w:szCs w:val="22"/>
        </w:rPr>
        <w:t>EJB,</w:t>
      </w:r>
      <w:r>
        <w:rPr>
          <w:rFonts w:asciiTheme="minorAscii" w:hAnsiTheme="minorAscii" w:eastAsiaTheme="minorAscii" w:cstheme="minorAscii"/>
          <w:spacing w:val="80"/>
          <w:w w:val="150"/>
          <w:sz w:val="22"/>
          <w:szCs w:val="22"/>
        </w:rPr>
        <w:t xml:space="preserve"> </w:t>
      </w:r>
      <w:r>
        <w:rPr>
          <w:rFonts w:asciiTheme="minorAscii" w:hAnsiTheme="minorAscii" w:eastAsiaTheme="minorAscii" w:cstheme="minorAscii"/>
          <w:sz w:val="22"/>
          <w:szCs w:val="22"/>
        </w:rPr>
        <w:t>JFC/Swing,</w:t>
      </w:r>
      <w:r>
        <w:rPr>
          <w:rFonts w:asciiTheme="minorAscii" w:hAnsiTheme="minorAscii" w:eastAsiaTheme="minorAscii" w:cstheme="minorAscii"/>
          <w:spacing w:val="80"/>
          <w:sz w:val="22"/>
          <w:szCs w:val="22"/>
        </w:rPr>
        <w:t xml:space="preserve"> </w:t>
      </w:r>
      <w:r>
        <w:rPr>
          <w:rFonts w:asciiTheme="minorAscii" w:hAnsiTheme="minorAscii" w:eastAsiaTheme="minorAscii" w:cstheme="minorAscii"/>
          <w:sz w:val="22"/>
          <w:szCs w:val="22"/>
        </w:rPr>
        <w:t>AWT,</w:t>
      </w:r>
      <w:r>
        <w:rPr>
          <w:rFonts w:asciiTheme="minorAscii" w:hAnsiTheme="minorAscii" w:eastAsiaTheme="minorAscii" w:cstheme="minorAscii"/>
          <w:spacing w:val="80"/>
          <w:sz w:val="22"/>
          <w:szCs w:val="22"/>
        </w:rPr>
        <w:t xml:space="preserve"> </w:t>
      </w:r>
      <w:r>
        <w:rPr>
          <w:rFonts w:asciiTheme="minorAscii" w:hAnsiTheme="minorAscii" w:eastAsiaTheme="minorAscii" w:cstheme="minorAscii"/>
          <w:sz w:val="22"/>
          <w:szCs w:val="22"/>
        </w:rPr>
        <w:t>Applets, Multi-threading, Java Networking</w:t>
      </w:r>
    </w:p>
    <w:p w14:paraId="1BD394B7">
      <w:pPr>
        <w:pStyle w:val="6"/>
        <w:numPr>
          <w:ilvl w:val="0"/>
          <w:numId w:val="2"/>
        </w:numPr>
        <w:spacing w:before="20" w:line="276" w:lineRule="auto"/>
        <w:ind w:right="0"/>
        <w:jc w:val="both"/>
        <w:rPr>
          <w:rFonts w:asciiTheme="minorAscii" w:hAnsiTheme="minorAscii" w:eastAsiaTheme="minorAscii" w:cstheme="minorAscii"/>
          <w:sz w:val="22"/>
          <w:szCs w:val="22"/>
        </w:rPr>
      </w:pPr>
      <w:r>
        <w:rPr>
          <w:rFonts w:asciiTheme="minorAscii" w:hAnsiTheme="minorAscii" w:eastAsiaTheme="minorAscii" w:cstheme="minorAscii"/>
          <w:b/>
          <w:bCs/>
          <w:sz w:val="22"/>
          <w:szCs w:val="22"/>
        </w:rPr>
        <w:t>Frameworks</w:t>
      </w:r>
      <w:r>
        <w:rPr>
          <w:rFonts w:asciiTheme="minorAscii" w:hAnsiTheme="minorAscii" w:eastAsiaTheme="minorAscii" w:cstheme="minorAscii"/>
          <w:sz w:val="22"/>
          <w:szCs w:val="22"/>
        </w:rPr>
        <w:t>:</w:t>
      </w:r>
      <w:r>
        <w:rPr>
          <w:rFonts w:asciiTheme="minorAscii" w:hAnsiTheme="minorAscii" w:eastAsiaTheme="minorAscii" w:cstheme="minorAscii"/>
          <w:spacing w:val="-2"/>
          <w:sz w:val="22"/>
          <w:szCs w:val="22"/>
        </w:rPr>
        <w:t xml:space="preserve"> </w:t>
      </w:r>
      <w:r>
        <w:rPr>
          <w:rFonts w:asciiTheme="minorAscii" w:hAnsiTheme="minorAscii" w:eastAsiaTheme="minorAscii" w:cstheme="minorAscii"/>
          <w:sz w:val="22"/>
          <w:szCs w:val="22"/>
        </w:rPr>
        <w:t>Spring,</w:t>
      </w:r>
      <w:r>
        <w:rPr>
          <w:rFonts w:asciiTheme="minorAscii" w:hAnsiTheme="minorAscii" w:eastAsiaTheme="minorAscii" w:cstheme="minorAscii"/>
          <w:spacing w:val="-2"/>
          <w:sz w:val="22"/>
          <w:szCs w:val="22"/>
        </w:rPr>
        <w:t xml:space="preserve"> </w:t>
      </w:r>
      <w:r>
        <w:rPr>
          <w:rFonts w:asciiTheme="minorAscii" w:hAnsiTheme="minorAscii" w:eastAsiaTheme="minorAscii" w:cstheme="minorAscii"/>
          <w:sz w:val="22"/>
          <w:szCs w:val="22"/>
        </w:rPr>
        <w:t>Hibernate,</w:t>
      </w:r>
      <w:r>
        <w:rPr>
          <w:rFonts w:asciiTheme="minorAscii" w:hAnsiTheme="minorAscii" w:eastAsiaTheme="minorAscii" w:cstheme="minorAscii"/>
          <w:spacing w:val="-2"/>
          <w:sz w:val="22"/>
          <w:szCs w:val="22"/>
        </w:rPr>
        <w:t xml:space="preserve"> </w:t>
      </w:r>
      <w:r>
        <w:rPr>
          <w:rFonts w:asciiTheme="minorAscii" w:hAnsiTheme="minorAscii" w:eastAsiaTheme="minorAscii" w:cstheme="minorAscii"/>
          <w:sz w:val="22"/>
          <w:szCs w:val="22"/>
        </w:rPr>
        <w:t>Angular</w:t>
      </w:r>
      <w:r>
        <w:rPr>
          <w:rFonts w:asciiTheme="minorAscii" w:hAnsiTheme="minorAscii" w:eastAsiaTheme="minorAscii" w:cstheme="minorAscii"/>
          <w:spacing w:val="-2"/>
          <w:sz w:val="22"/>
          <w:szCs w:val="22"/>
        </w:rPr>
        <w:t xml:space="preserve"> </w:t>
      </w:r>
      <w:r>
        <w:rPr>
          <w:rFonts w:asciiTheme="minorAscii" w:hAnsiTheme="minorAscii" w:eastAsiaTheme="minorAscii" w:cstheme="minorAscii"/>
          <w:sz w:val="22"/>
          <w:szCs w:val="22"/>
        </w:rPr>
        <w:t>JS,</w:t>
      </w:r>
      <w:r>
        <w:rPr>
          <w:rFonts w:asciiTheme="minorAscii" w:hAnsiTheme="minorAscii" w:eastAsiaTheme="minorAscii" w:cstheme="minorAscii"/>
          <w:spacing w:val="-2"/>
          <w:sz w:val="22"/>
          <w:szCs w:val="22"/>
        </w:rPr>
        <w:t xml:space="preserve"> </w:t>
      </w:r>
      <w:r>
        <w:rPr>
          <w:rFonts w:asciiTheme="minorAscii" w:hAnsiTheme="minorAscii" w:eastAsiaTheme="minorAscii" w:cstheme="minorAscii"/>
          <w:sz w:val="22"/>
          <w:szCs w:val="22"/>
        </w:rPr>
        <w:t>Spring</w:t>
      </w:r>
      <w:r>
        <w:rPr>
          <w:rFonts w:asciiTheme="minorAscii" w:hAnsiTheme="minorAscii" w:eastAsiaTheme="minorAscii" w:cstheme="minorAscii"/>
          <w:spacing w:val="-2"/>
          <w:sz w:val="22"/>
          <w:szCs w:val="22"/>
        </w:rPr>
        <w:t xml:space="preserve"> </w:t>
      </w:r>
      <w:r>
        <w:rPr>
          <w:rFonts w:asciiTheme="minorAscii" w:hAnsiTheme="minorAscii" w:eastAsiaTheme="minorAscii" w:cstheme="minorAscii"/>
          <w:sz w:val="22"/>
          <w:szCs w:val="22"/>
        </w:rPr>
        <w:t>Security,</w:t>
      </w:r>
      <w:r>
        <w:rPr>
          <w:rFonts w:asciiTheme="minorAscii" w:hAnsiTheme="minorAscii" w:eastAsiaTheme="minorAscii" w:cstheme="minorAscii"/>
          <w:spacing w:val="-2"/>
          <w:sz w:val="22"/>
          <w:szCs w:val="22"/>
        </w:rPr>
        <w:t xml:space="preserve"> </w:t>
      </w:r>
      <w:r>
        <w:rPr>
          <w:rFonts w:asciiTheme="minorAscii" w:hAnsiTheme="minorAscii" w:eastAsiaTheme="minorAscii" w:cstheme="minorAscii"/>
          <w:sz w:val="22"/>
          <w:szCs w:val="22"/>
        </w:rPr>
        <w:t>Spring</w:t>
      </w:r>
      <w:r>
        <w:rPr>
          <w:rFonts w:asciiTheme="minorAscii" w:hAnsiTheme="minorAscii" w:eastAsiaTheme="minorAscii" w:cstheme="minorAscii"/>
          <w:spacing w:val="-2"/>
          <w:sz w:val="22"/>
          <w:szCs w:val="22"/>
        </w:rPr>
        <w:t xml:space="preserve"> </w:t>
      </w:r>
      <w:r>
        <w:rPr>
          <w:rFonts w:asciiTheme="minorAscii" w:hAnsiTheme="minorAscii" w:eastAsiaTheme="minorAscii" w:cstheme="minorAscii"/>
          <w:sz w:val="22"/>
          <w:szCs w:val="22"/>
        </w:rPr>
        <w:t>Boot,</w:t>
      </w:r>
      <w:r>
        <w:rPr>
          <w:rFonts w:asciiTheme="minorAscii" w:hAnsiTheme="minorAscii" w:eastAsiaTheme="minorAscii" w:cstheme="minorAscii"/>
          <w:spacing w:val="-2"/>
          <w:sz w:val="22"/>
          <w:szCs w:val="22"/>
        </w:rPr>
        <w:t xml:space="preserve"> </w:t>
      </w:r>
      <w:r>
        <w:rPr>
          <w:rFonts w:asciiTheme="minorAscii" w:hAnsiTheme="minorAscii" w:eastAsiaTheme="minorAscii" w:cstheme="minorAscii"/>
          <w:sz w:val="22"/>
          <w:szCs w:val="22"/>
        </w:rPr>
        <w:t>Spring</w:t>
      </w:r>
      <w:r>
        <w:rPr>
          <w:rFonts w:asciiTheme="minorAscii" w:hAnsiTheme="minorAscii" w:eastAsiaTheme="minorAscii" w:cstheme="minorAscii"/>
          <w:spacing w:val="-13"/>
          <w:sz w:val="22"/>
          <w:szCs w:val="22"/>
        </w:rPr>
        <w:t xml:space="preserve"> </w:t>
      </w:r>
      <w:r>
        <w:rPr>
          <w:rFonts w:asciiTheme="minorAscii" w:hAnsiTheme="minorAscii" w:eastAsiaTheme="minorAscii" w:cstheme="minorAscii"/>
          <w:sz w:val="22"/>
          <w:szCs w:val="22"/>
        </w:rPr>
        <w:t>MVC</w:t>
      </w:r>
      <w:r>
        <w:rPr>
          <w:rFonts w:asciiTheme="minorAscii" w:hAnsiTheme="minorAscii" w:eastAsiaTheme="minorAscii" w:cstheme="minorAscii"/>
          <w:b/>
          <w:bCs/>
          <w:sz w:val="22"/>
          <w:szCs w:val="22"/>
        </w:rPr>
        <w:t>,</w:t>
      </w:r>
      <w:r>
        <w:rPr>
          <w:rFonts w:asciiTheme="minorAscii" w:hAnsiTheme="minorAscii" w:eastAsiaTheme="minorAscii" w:cstheme="minorAscii"/>
          <w:b/>
          <w:bCs/>
          <w:spacing w:val="-13"/>
          <w:sz w:val="22"/>
          <w:szCs w:val="22"/>
        </w:rPr>
        <w:t xml:space="preserve"> </w:t>
      </w:r>
      <w:r>
        <w:rPr>
          <w:rFonts w:asciiTheme="minorAscii" w:hAnsiTheme="minorAscii" w:eastAsiaTheme="minorAscii" w:cstheme="minorAscii"/>
          <w:sz w:val="22"/>
          <w:szCs w:val="22"/>
        </w:rPr>
        <w:t>Spring</w:t>
      </w:r>
      <w:r>
        <w:rPr>
          <w:rFonts w:asciiTheme="minorAscii" w:hAnsiTheme="minorAscii" w:eastAsiaTheme="minorAscii" w:cstheme="minorAscii"/>
          <w:spacing w:val="-13"/>
          <w:sz w:val="22"/>
          <w:szCs w:val="22"/>
        </w:rPr>
        <w:t xml:space="preserve"> </w:t>
      </w:r>
      <w:r>
        <w:rPr>
          <w:rFonts w:asciiTheme="minorAscii" w:hAnsiTheme="minorAscii" w:eastAsiaTheme="minorAscii" w:cstheme="minorAscii"/>
          <w:sz w:val="22"/>
          <w:szCs w:val="22"/>
        </w:rPr>
        <w:t>Data</w:t>
      </w:r>
      <w:r>
        <w:rPr>
          <w:rFonts w:asciiTheme="minorAscii" w:hAnsiTheme="minorAscii" w:eastAsiaTheme="minorAscii" w:cstheme="minorAscii"/>
          <w:spacing w:val="-13"/>
          <w:sz w:val="22"/>
          <w:szCs w:val="22"/>
        </w:rPr>
        <w:t xml:space="preserve"> </w:t>
      </w:r>
      <w:r>
        <w:rPr>
          <w:rFonts w:asciiTheme="minorAscii" w:hAnsiTheme="minorAscii" w:eastAsiaTheme="minorAscii" w:cstheme="minorAscii"/>
          <w:sz w:val="22"/>
          <w:szCs w:val="22"/>
        </w:rPr>
        <w:t>JPA,</w:t>
      </w:r>
      <w:r>
        <w:rPr>
          <w:rFonts w:asciiTheme="minorAscii" w:hAnsiTheme="minorAscii" w:eastAsiaTheme="minorAscii" w:cstheme="minorAscii"/>
          <w:spacing w:val="-13"/>
          <w:sz w:val="22"/>
          <w:szCs w:val="22"/>
        </w:rPr>
        <w:t xml:space="preserve"> </w:t>
      </w:r>
      <w:r>
        <w:rPr>
          <w:rFonts w:asciiTheme="minorAscii" w:hAnsiTheme="minorAscii" w:eastAsiaTheme="minorAscii" w:cstheme="minorAscii"/>
          <w:sz w:val="22"/>
          <w:szCs w:val="22"/>
        </w:rPr>
        <w:t>Spring Cloud (Netﬂix, Gateway), NgRx, Redux-Saga, Grunt</w:t>
      </w:r>
    </w:p>
    <w:p w14:paraId="1EFCFB1D">
      <w:pPr>
        <w:pStyle w:val="6"/>
        <w:numPr>
          <w:ilvl w:val="0"/>
          <w:numId w:val="2"/>
        </w:numPr>
        <w:spacing w:before="20" w:line="276" w:lineRule="auto"/>
        <w:ind w:right="0"/>
        <w:jc w:val="both"/>
        <w:rPr>
          <w:rFonts w:asciiTheme="minorAscii" w:hAnsiTheme="minorAscii" w:eastAsiaTheme="minorAscii" w:cstheme="minorAscii"/>
          <w:sz w:val="22"/>
          <w:szCs w:val="22"/>
        </w:rPr>
      </w:pPr>
      <w:r>
        <w:rPr>
          <w:rFonts w:asciiTheme="minorAscii" w:hAnsiTheme="minorAscii" w:eastAsiaTheme="minorAscii" w:cstheme="minorAscii"/>
          <w:b/>
          <w:bCs/>
          <w:sz w:val="22"/>
          <w:szCs w:val="22"/>
        </w:rPr>
        <w:t>Web</w:t>
      </w:r>
      <w:r>
        <w:rPr>
          <w:rFonts w:asciiTheme="minorAscii" w:hAnsiTheme="minorAscii" w:eastAsiaTheme="minorAscii" w:cstheme="minorAscii"/>
          <w:b/>
          <w:bCs/>
          <w:spacing w:val="40"/>
          <w:sz w:val="22"/>
          <w:szCs w:val="22"/>
        </w:rPr>
        <w:t xml:space="preserve"> </w:t>
      </w:r>
      <w:r>
        <w:rPr>
          <w:rFonts w:asciiTheme="minorAscii" w:hAnsiTheme="minorAscii" w:eastAsiaTheme="minorAscii" w:cstheme="minorAscii"/>
          <w:b/>
          <w:bCs/>
          <w:sz w:val="22"/>
          <w:szCs w:val="22"/>
        </w:rPr>
        <w:t>Technologies:</w:t>
      </w:r>
      <w:r>
        <w:rPr>
          <w:rFonts w:asciiTheme="minorAscii" w:hAnsiTheme="minorAscii" w:eastAsiaTheme="minorAscii" w:cstheme="minorAscii"/>
          <w:b/>
          <w:bCs/>
          <w:spacing w:val="40"/>
          <w:sz w:val="22"/>
          <w:szCs w:val="22"/>
        </w:rPr>
        <w:t xml:space="preserve"> </w:t>
      </w:r>
      <w:r>
        <w:rPr>
          <w:rFonts w:asciiTheme="minorAscii" w:hAnsiTheme="minorAscii" w:eastAsiaTheme="minorAscii" w:cstheme="minorAscii"/>
          <w:sz w:val="22"/>
          <w:szCs w:val="22"/>
        </w:rPr>
        <w:t>JSP,</w:t>
      </w:r>
      <w:r>
        <w:rPr>
          <w:rFonts w:asciiTheme="minorAscii" w:hAnsiTheme="minorAscii" w:eastAsiaTheme="minorAscii" w:cstheme="minorAscii"/>
          <w:spacing w:val="40"/>
          <w:sz w:val="22"/>
          <w:szCs w:val="22"/>
        </w:rPr>
        <w:t xml:space="preserve"> </w:t>
      </w:r>
      <w:r>
        <w:rPr>
          <w:rFonts w:asciiTheme="minorAscii" w:hAnsiTheme="minorAscii" w:eastAsiaTheme="minorAscii" w:cstheme="minorAscii"/>
          <w:sz w:val="22"/>
          <w:szCs w:val="22"/>
        </w:rPr>
        <w:t>JavaScript,</w:t>
      </w:r>
      <w:r>
        <w:rPr>
          <w:rFonts w:asciiTheme="minorAscii" w:hAnsiTheme="minorAscii" w:eastAsiaTheme="minorAscii" w:cstheme="minorAscii"/>
          <w:spacing w:val="40"/>
          <w:sz w:val="22"/>
          <w:szCs w:val="22"/>
        </w:rPr>
        <w:t xml:space="preserve"> </w:t>
      </w:r>
      <w:r>
        <w:rPr>
          <w:rFonts w:asciiTheme="minorAscii" w:hAnsiTheme="minorAscii" w:eastAsiaTheme="minorAscii" w:cstheme="minorAscii"/>
          <w:sz w:val="22"/>
          <w:szCs w:val="22"/>
        </w:rPr>
        <w:t>jQuery,</w:t>
      </w:r>
      <w:r>
        <w:rPr>
          <w:rFonts w:asciiTheme="minorAscii" w:hAnsiTheme="minorAscii" w:eastAsiaTheme="minorAscii" w:cstheme="minorAscii"/>
          <w:spacing w:val="40"/>
          <w:sz w:val="22"/>
          <w:szCs w:val="22"/>
        </w:rPr>
        <w:t xml:space="preserve"> </w:t>
      </w:r>
      <w:r>
        <w:rPr>
          <w:rFonts w:asciiTheme="minorAscii" w:hAnsiTheme="minorAscii" w:eastAsiaTheme="minorAscii" w:cstheme="minorAscii"/>
          <w:sz w:val="22"/>
          <w:szCs w:val="22"/>
        </w:rPr>
        <w:t>AJAX,</w:t>
      </w:r>
      <w:r>
        <w:rPr>
          <w:rFonts w:asciiTheme="minorAscii" w:hAnsiTheme="minorAscii" w:eastAsiaTheme="minorAscii" w:cstheme="minorAscii"/>
          <w:spacing w:val="40"/>
          <w:sz w:val="22"/>
          <w:szCs w:val="22"/>
        </w:rPr>
        <w:t xml:space="preserve"> </w:t>
      </w:r>
      <w:r>
        <w:rPr>
          <w:rFonts w:asciiTheme="minorAscii" w:hAnsiTheme="minorAscii" w:eastAsiaTheme="minorAscii" w:cstheme="minorAscii"/>
          <w:sz w:val="22"/>
          <w:szCs w:val="22"/>
        </w:rPr>
        <w:t>Angular</w:t>
      </w:r>
      <w:r>
        <w:rPr>
          <w:rFonts w:asciiTheme="minorAscii" w:hAnsiTheme="minorAscii" w:eastAsiaTheme="minorAscii" w:cstheme="minorAscii"/>
          <w:spacing w:val="40"/>
          <w:sz w:val="22"/>
          <w:szCs w:val="22"/>
        </w:rPr>
        <w:t xml:space="preserve"> </w:t>
      </w:r>
      <w:r>
        <w:rPr>
          <w:rFonts w:asciiTheme="minorAscii" w:hAnsiTheme="minorAscii" w:eastAsiaTheme="minorAscii" w:cstheme="minorAscii"/>
          <w:sz w:val="22"/>
          <w:szCs w:val="22"/>
        </w:rPr>
        <w:t>JS,</w:t>
      </w:r>
      <w:r>
        <w:rPr>
          <w:rFonts w:asciiTheme="minorAscii" w:hAnsiTheme="minorAscii" w:eastAsiaTheme="minorAscii" w:cstheme="minorAscii"/>
          <w:spacing w:val="40"/>
          <w:sz w:val="22"/>
          <w:szCs w:val="22"/>
        </w:rPr>
        <w:t xml:space="preserve"> </w:t>
      </w:r>
      <w:r>
        <w:rPr>
          <w:rFonts w:asciiTheme="minorAscii" w:hAnsiTheme="minorAscii" w:eastAsiaTheme="minorAscii" w:cstheme="minorAscii"/>
          <w:sz w:val="22"/>
          <w:szCs w:val="22"/>
        </w:rPr>
        <w:t>Angular</w:t>
      </w:r>
      <w:r>
        <w:rPr>
          <w:rFonts w:asciiTheme="minorAscii" w:hAnsiTheme="minorAscii" w:eastAsiaTheme="minorAscii" w:cstheme="minorAscii"/>
          <w:spacing w:val="40"/>
          <w:sz w:val="22"/>
          <w:szCs w:val="22"/>
        </w:rPr>
        <w:t xml:space="preserve"> </w:t>
      </w:r>
      <w:r>
        <w:rPr>
          <w:rFonts w:asciiTheme="minorAscii" w:hAnsiTheme="minorAscii" w:eastAsiaTheme="minorAscii" w:cstheme="minorAscii"/>
          <w:sz w:val="22"/>
          <w:szCs w:val="22"/>
        </w:rPr>
        <w:t>2+,</w:t>
      </w:r>
      <w:r>
        <w:rPr>
          <w:rFonts w:asciiTheme="minorAscii" w:hAnsiTheme="minorAscii" w:eastAsiaTheme="minorAscii" w:cstheme="minorAscii"/>
          <w:spacing w:val="40"/>
          <w:sz w:val="22"/>
          <w:szCs w:val="22"/>
        </w:rPr>
        <w:t xml:space="preserve"> </w:t>
      </w:r>
      <w:r>
        <w:rPr>
          <w:rFonts w:asciiTheme="minorAscii" w:hAnsiTheme="minorAscii" w:eastAsiaTheme="minorAscii" w:cstheme="minorAscii"/>
          <w:sz w:val="22"/>
          <w:szCs w:val="22"/>
        </w:rPr>
        <w:t>XML,</w:t>
      </w:r>
      <w:r>
        <w:rPr>
          <w:rFonts w:asciiTheme="minorAscii" w:hAnsiTheme="minorAscii" w:eastAsiaTheme="minorAscii" w:cstheme="minorAscii"/>
          <w:spacing w:val="33"/>
          <w:sz w:val="22"/>
          <w:szCs w:val="22"/>
        </w:rPr>
        <w:t xml:space="preserve"> </w:t>
      </w:r>
      <w:r>
        <w:rPr>
          <w:rFonts w:asciiTheme="minorAscii" w:hAnsiTheme="minorAscii" w:eastAsiaTheme="minorAscii" w:cstheme="minorAscii"/>
          <w:sz w:val="22"/>
          <w:szCs w:val="22"/>
        </w:rPr>
        <w:t>HTML5,</w:t>
      </w:r>
      <w:r>
        <w:rPr>
          <w:rFonts w:asciiTheme="minorAscii" w:hAnsiTheme="minorAscii" w:eastAsiaTheme="minorAscii" w:cstheme="minorAscii"/>
          <w:spacing w:val="33"/>
          <w:sz w:val="22"/>
          <w:szCs w:val="22"/>
        </w:rPr>
        <w:t xml:space="preserve"> </w:t>
      </w:r>
      <w:r>
        <w:rPr>
          <w:rFonts w:asciiTheme="minorAscii" w:hAnsiTheme="minorAscii" w:eastAsiaTheme="minorAscii" w:cstheme="minorAscii"/>
          <w:sz w:val="22"/>
          <w:szCs w:val="22"/>
        </w:rPr>
        <w:t>CSS3,</w:t>
      </w:r>
      <w:r>
        <w:rPr>
          <w:rFonts w:asciiTheme="minorAscii" w:hAnsiTheme="minorAscii" w:eastAsiaTheme="minorAscii" w:cstheme="minorAscii"/>
          <w:spacing w:val="33"/>
          <w:sz w:val="22"/>
          <w:szCs w:val="22"/>
        </w:rPr>
        <w:t xml:space="preserve"> </w:t>
      </w:r>
      <w:r>
        <w:rPr>
          <w:rFonts w:asciiTheme="minorAscii" w:hAnsiTheme="minorAscii" w:eastAsiaTheme="minorAscii" w:cstheme="minorAscii"/>
          <w:sz w:val="22"/>
          <w:szCs w:val="22"/>
        </w:rPr>
        <w:t>ReactJS, BackBone.JS, Node JS, Express JS, Redux, Tailwind CSS, Webpack, Babel</w:t>
      </w:r>
    </w:p>
    <w:p w14:paraId="313FAF34">
      <w:pPr>
        <w:pStyle w:val="10"/>
        <w:numPr>
          <w:ilvl w:val="0"/>
          <w:numId w:val="2"/>
        </w:numPr>
        <w:spacing w:before="60" w:line="276" w:lineRule="auto"/>
        <w:jc w:val="both"/>
        <w:rPr>
          <w:rFonts w:asciiTheme="minorAscii" w:hAnsiTheme="minorAscii" w:eastAsiaTheme="minorAscii" w:cstheme="minorAscii"/>
          <w:sz w:val="22"/>
          <w:szCs w:val="22"/>
        </w:rPr>
      </w:pPr>
      <w:r>
        <w:rPr>
          <w:rFonts w:asciiTheme="minorAscii" w:hAnsiTheme="minorAscii" w:eastAsiaTheme="minorAscii" w:cstheme="minorAscii"/>
          <w:b/>
          <w:bCs/>
          <w:spacing w:val="-2"/>
          <w:sz w:val="22"/>
          <w:szCs w:val="22"/>
        </w:rPr>
        <w:t>Database</w:t>
      </w:r>
      <w:r>
        <w:rPr>
          <w:rFonts w:asciiTheme="minorAscii" w:hAnsiTheme="minorAscii" w:eastAsiaTheme="minorAscii" w:cstheme="minorAscii"/>
          <w:b/>
          <w:bCs/>
          <w:spacing w:val="-2"/>
          <w:sz w:val="22"/>
          <w:szCs w:val="22"/>
          <w:lang w:val="en-US"/>
        </w:rPr>
        <w:t>s</w:t>
      </w:r>
      <w:r>
        <w:rPr>
          <w:rFonts w:asciiTheme="minorAscii" w:hAnsiTheme="minorAscii" w:eastAsiaTheme="minorAscii" w:cstheme="minorAscii"/>
          <w:b/>
          <w:bCs/>
          <w:spacing w:val="-2"/>
          <w:sz w:val="22"/>
          <w:szCs w:val="22"/>
        </w:rPr>
        <w:t>:</w:t>
      </w:r>
      <w:r>
        <w:rPr>
          <w:rFonts w:asciiTheme="minorAscii" w:hAnsiTheme="minorAscii" w:eastAsiaTheme="minorAscii" w:cstheme="minorAscii"/>
          <w:b/>
          <w:bCs/>
          <w:spacing w:val="-3"/>
          <w:sz w:val="22"/>
          <w:szCs w:val="22"/>
        </w:rPr>
        <w:t xml:space="preserve"> </w:t>
      </w:r>
      <w:r>
        <w:rPr>
          <w:rFonts w:asciiTheme="minorAscii" w:hAnsiTheme="minorAscii" w:eastAsiaTheme="minorAscii" w:cstheme="minorAscii"/>
          <w:spacing w:val="-2"/>
          <w:sz w:val="22"/>
          <w:szCs w:val="22"/>
        </w:rPr>
        <w:t>Oracle 11g/12C,</w:t>
      </w:r>
      <w:r>
        <w:rPr>
          <w:rFonts w:asciiTheme="minorAscii" w:hAnsiTheme="minorAscii" w:eastAsiaTheme="minorAscii" w:cstheme="minorAscii"/>
          <w:spacing w:val="-3"/>
          <w:sz w:val="22"/>
          <w:szCs w:val="22"/>
        </w:rPr>
        <w:t xml:space="preserve"> </w:t>
      </w:r>
      <w:r>
        <w:rPr>
          <w:rFonts w:asciiTheme="minorAscii" w:hAnsiTheme="minorAscii" w:eastAsiaTheme="minorAscii" w:cstheme="minorAscii"/>
          <w:spacing w:val="-2"/>
          <w:sz w:val="22"/>
          <w:szCs w:val="22"/>
        </w:rPr>
        <w:t>SQL</w:t>
      </w:r>
      <w:r>
        <w:rPr>
          <w:rFonts w:asciiTheme="minorAscii" w:hAnsiTheme="minorAscii" w:eastAsiaTheme="minorAscii" w:cstheme="minorAscii"/>
          <w:spacing w:val="-3"/>
          <w:sz w:val="22"/>
          <w:szCs w:val="22"/>
        </w:rPr>
        <w:t xml:space="preserve"> </w:t>
      </w:r>
      <w:r>
        <w:rPr>
          <w:rFonts w:asciiTheme="minorAscii" w:hAnsiTheme="minorAscii" w:eastAsiaTheme="minorAscii" w:cstheme="minorAscii"/>
          <w:spacing w:val="-2"/>
          <w:sz w:val="22"/>
          <w:szCs w:val="22"/>
        </w:rPr>
        <w:t>server,</w:t>
      </w:r>
      <w:r>
        <w:rPr>
          <w:rFonts w:asciiTheme="minorAscii" w:hAnsiTheme="minorAscii" w:eastAsiaTheme="minorAscii" w:cstheme="minorAscii"/>
          <w:spacing w:val="-3"/>
          <w:sz w:val="22"/>
          <w:szCs w:val="22"/>
        </w:rPr>
        <w:t xml:space="preserve"> </w:t>
      </w:r>
      <w:r>
        <w:rPr>
          <w:rFonts w:asciiTheme="minorAscii" w:hAnsiTheme="minorAscii" w:eastAsiaTheme="minorAscii" w:cstheme="minorAscii"/>
          <w:spacing w:val="-2"/>
          <w:sz w:val="22"/>
          <w:szCs w:val="22"/>
        </w:rPr>
        <w:t>MySQL,</w:t>
      </w:r>
      <w:r>
        <w:rPr>
          <w:rFonts w:asciiTheme="minorAscii" w:hAnsiTheme="minorAscii" w:eastAsiaTheme="minorAscii" w:cstheme="minorAscii"/>
          <w:spacing w:val="-3"/>
          <w:sz w:val="22"/>
          <w:szCs w:val="22"/>
        </w:rPr>
        <w:t xml:space="preserve"> </w:t>
      </w:r>
      <w:r>
        <w:rPr>
          <w:rFonts w:asciiTheme="minorAscii" w:hAnsiTheme="minorAscii" w:eastAsiaTheme="minorAscii" w:cstheme="minorAscii"/>
          <w:spacing w:val="-2"/>
          <w:sz w:val="22"/>
          <w:szCs w:val="22"/>
        </w:rPr>
        <w:t>PostgreSQL</w:t>
      </w:r>
      <w:r>
        <w:rPr>
          <w:rFonts w:asciiTheme="minorAscii" w:hAnsiTheme="minorAscii" w:eastAsiaTheme="minorAscii" w:cstheme="minorAscii"/>
          <w:spacing w:val="-2"/>
          <w:sz w:val="22"/>
          <w:szCs w:val="22"/>
          <w:lang w:val="en-US"/>
        </w:rPr>
        <w:t>,</w:t>
      </w:r>
      <w:r>
        <w:rPr>
          <w:rFonts w:asciiTheme="minorAscii" w:hAnsiTheme="minorAscii" w:eastAsiaTheme="minorAscii" w:cstheme="minorAscii"/>
          <w:spacing w:val="-2"/>
          <w:sz w:val="22"/>
          <w:szCs w:val="22"/>
        </w:rPr>
        <w:t>MongoDB,</w:t>
      </w:r>
      <w:r>
        <w:rPr>
          <w:rFonts w:asciiTheme="minorAscii" w:hAnsiTheme="minorAscii" w:eastAsiaTheme="minorAscii" w:cstheme="minorAscii"/>
          <w:spacing w:val="-9"/>
          <w:sz w:val="22"/>
          <w:szCs w:val="22"/>
        </w:rPr>
        <w:t xml:space="preserve"> </w:t>
      </w:r>
      <w:r>
        <w:rPr>
          <w:rFonts w:asciiTheme="minorAscii" w:hAnsiTheme="minorAscii" w:eastAsiaTheme="minorAscii" w:cstheme="minorAscii"/>
          <w:spacing w:val="-2"/>
          <w:sz w:val="22"/>
          <w:szCs w:val="22"/>
        </w:rPr>
        <w:t>Cassandra,</w:t>
      </w:r>
      <w:r>
        <w:rPr>
          <w:rFonts w:asciiTheme="minorAscii" w:hAnsiTheme="minorAscii" w:eastAsiaTheme="minorAscii" w:cstheme="minorAscii"/>
          <w:spacing w:val="-8"/>
          <w:sz w:val="22"/>
          <w:szCs w:val="22"/>
        </w:rPr>
        <w:t xml:space="preserve"> </w:t>
      </w:r>
      <w:r>
        <w:rPr>
          <w:rFonts w:asciiTheme="minorAscii" w:hAnsiTheme="minorAscii" w:eastAsiaTheme="minorAscii" w:cstheme="minorAscii"/>
          <w:spacing w:val="-2"/>
          <w:sz w:val="22"/>
          <w:szCs w:val="22"/>
        </w:rPr>
        <w:t>DynamoDB,</w:t>
      </w:r>
      <w:r>
        <w:rPr>
          <w:rFonts w:asciiTheme="minorAscii" w:hAnsiTheme="minorAscii" w:eastAsiaTheme="minorAscii" w:cstheme="minorAscii"/>
          <w:spacing w:val="-9"/>
          <w:sz w:val="22"/>
          <w:szCs w:val="22"/>
        </w:rPr>
        <w:t xml:space="preserve"> </w:t>
      </w:r>
      <w:r>
        <w:rPr>
          <w:rFonts w:asciiTheme="minorAscii" w:hAnsiTheme="minorAscii" w:eastAsiaTheme="minorAscii" w:cstheme="minorAscii"/>
          <w:spacing w:val="-2"/>
          <w:sz w:val="22"/>
          <w:szCs w:val="22"/>
        </w:rPr>
        <w:t>Redis</w:t>
      </w:r>
    </w:p>
    <w:p w14:paraId="5D40E60A">
      <w:pPr>
        <w:pStyle w:val="10"/>
        <w:numPr>
          <w:ilvl w:val="0"/>
          <w:numId w:val="2"/>
        </w:numPr>
        <w:spacing w:before="60" w:line="276" w:lineRule="auto"/>
        <w:ind w:right="735"/>
        <w:jc w:val="both"/>
        <w:rPr>
          <w:rFonts w:asciiTheme="minorAscii" w:hAnsiTheme="minorAscii" w:eastAsiaTheme="minorAscii" w:cstheme="minorAscii"/>
          <w:sz w:val="22"/>
          <w:szCs w:val="22"/>
        </w:rPr>
      </w:pPr>
      <w:r>
        <w:rPr>
          <w:rFonts w:asciiTheme="minorAscii" w:hAnsiTheme="minorAscii" w:eastAsiaTheme="minorAscii" w:cstheme="minorAscii"/>
          <w:b/>
          <w:bCs/>
          <w:sz w:val="22"/>
          <w:szCs w:val="22"/>
        </w:rPr>
        <w:t>Web</w:t>
      </w:r>
      <w:r>
        <w:rPr>
          <w:rFonts w:asciiTheme="minorAscii" w:hAnsiTheme="minorAscii" w:eastAsiaTheme="minorAscii" w:cstheme="minorAscii"/>
          <w:b/>
          <w:bCs/>
          <w:spacing w:val="-9"/>
          <w:sz w:val="22"/>
          <w:szCs w:val="22"/>
        </w:rPr>
        <w:t xml:space="preserve"> </w:t>
      </w:r>
      <w:r>
        <w:rPr>
          <w:rFonts w:asciiTheme="minorAscii" w:hAnsiTheme="minorAscii" w:eastAsiaTheme="minorAscii" w:cstheme="minorAscii"/>
          <w:b/>
          <w:bCs/>
          <w:sz w:val="22"/>
          <w:szCs w:val="22"/>
        </w:rPr>
        <w:t>Services:</w:t>
      </w:r>
      <w:r>
        <w:rPr>
          <w:rFonts w:asciiTheme="minorAscii" w:hAnsiTheme="minorAscii" w:eastAsiaTheme="minorAscii" w:cstheme="minorAscii"/>
          <w:b/>
          <w:bCs/>
          <w:spacing w:val="-9"/>
          <w:sz w:val="22"/>
          <w:szCs w:val="22"/>
        </w:rPr>
        <w:t xml:space="preserve"> </w:t>
      </w:r>
      <w:r>
        <w:rPr>
          <w:rFonts w:asciiTheme="minorAscii" w:hAnsiTheme="minorAscii" w:eastAsiaTheme="minorAscii" w:cstheme="minorAscii"/>
          <w:sz w:val="22"/>
          <w:szCs w:val="22"/>
        </w:rPr>
        <w:t>SOAP</w:t>
      </w:r>
      <w:r>
        <w:rPr>
          <w:rFonts w:asciiTheme="minorAscii" w:hAnsiTheme="minorAscii" w:eastAsiaTheme="minorAscii" w:cstheme="minorAscii"/>
          <w:spacing w:val="-9"/>
          <w:sz w:val="22"/>
          <w:szCs w:val="22"/>
        </w:rPr>
        <w:t xml:space="preserve"> </w:t>
      </w:r>
      <w:r>
        <w:rPr>
          <w:rFonts w:asciiTheme="minorAscii" w:hAnsiTheme="minorAscii" w:eastAsiaTheme="minorAscii" w:cstheme="minorAscii"/>
          <w:sz w:val="22"/>
          <w:szCs w:val="22"/>
        </w:rPr>
        <w:t>1.2,</w:t>
      </w:r>
      <w:r>
        <w:rPr>
          <w:rFonts w:asciiTheme="minorAscii" w:hAnsiTheme="minorAscii" w:eastAsiaTheme="minorAscii" w:cstheme="minorAscii"/>
          <w:spacing w:val="-9"/>
          <w:sz w:val="22"/>
          <w:szCs w:val="22"/>
        </w:rPr>
        <w:t xml:space="preserve"> </w:t>
      </w:r>
      <w:r>
        <w:rPr>
          <w:rFonts w:asciiTheme="minorAscii" w:hAnsiTheme="minorAscii" w:eastAsiaTheme="minorAscii" w:cstheme="minorAscii"/>
          <w:sz w:val="22"/>
          <w:szCs w:val="22"/>
        </w:rPr>
        <w:t>REST</w:t>
      </w:r>
      <w:r>
        <w:rPr>
          <w:rFonts w:asciiTheme="minorAscii" w:hAnsiTheme="minorAscii" w:eastAsiaTheme="minorAscii" w:cstheme="minorAscii"/>
          <w:spacing w:val="-9"/>
          <w:sz w:val="22"/>
          <w:szCs w:val="22"/>
        </w:rPr>
        <w:t xml:space="preserve"> </w:t>
      </w:r>
      <w:r>
        <w:rPr>
          <w:rFonts w:asciiTheme="minorAscii" w:hAnsiTheme="minorAscii" w:eastAsiaTheme="minorAscii" w:cstheme="minorAscii"/>
          <w:sz w:val="22"/>
          <w:szCs w:val="22"/>
        </w:rPr>
        <w:t>2.0,</w:t>
      </w:r>
      <w:r>
        <w:rPr>
          <w:rFonts w:asciiTheme="minorAscii" w:hAnsiTheme="minorAscii" w:eastAsiaTheme="minorAscii" w:cstheme="minorAscii"/>
          <w:spacing w:val="-9"/>
          <w:sz w:val="22"/>
          <w:szCs w:val="22"/>
        </w:rPr>
        <w:t xml:space="preserve"> </w:t>
      </w:r>
      <w:r>
        <w:rPr>
          <w:rFonts w:asciiTheme="minorAscii" w:hAnsiTheme="minorAscii" w:eastAsiaTheme="minorAscii" w:cstheme="minorAscii"/>
          <w:sz w:val="22"/>
          <w:szCs w:val="22"/>
        </w:rPr>
        <w:t>JAX-WS,</w:t>
      </w:r>
      <w:r>
        <w:rPr>
          <w:rFonts w:asciiTheme="minorAscii" w:hAnsiTheme="minorAscii" w:eastAsiaTheme="minorAscii" w:cstheme="minorAscii"/>
          <w:spacing w:val="-9"/>
          <w:sz w:val="22"/>
          <w:szCs w:val="22"/>
        </w:rPr>
        <w:t xml:space="preserve"> </w:t>
      </w:r>
      <w:r>
        <w:rPr>
          <w:rFonts w:asciiTheme="minorAscii" w:hAnsiTheme="minorAscii" w:eastAsiaTheme="minorAscii" w:cstheme="minorAscii"/>
          <w:sz w:val="22"/>
          <w:szCs w:val="22"/>
        </w:rPr>
        <w:t>JAX-RPC,</w:t>
      </w:r>
      <w:r>
        <w:rPr>
          <w:rFonts w:asciiTheme="minorAscii" w:hAnsiTheme="minorAscii" w:eastAsiaTheme="minorAscii" w:cstheme="minorAscii"/>
          <w:spacing w:val="-9"/>
          <w:sz w:val="22"/>
          <w:szCs w:val="22"/>
        </w:rPr>
        <w:t xml:space="preserve"> </w:t>
      </w:r>
      <w:r>
        <w:rPr>
          <w:rFonts w:asciiTheme="minorAscii" w:hAnsiTheme="minorAscii" w:eastAsiaTheme="minorAscii" w:cstheme="minorAscii"/>
          <w:sz w:val="22"/>
          <w:szCs w:val="22"/>
        </w:rPr>
        <w:t>JAX-RS,</w:t>
      </w:r>
      <w:r>
        <w:rPr>
          <w:rFonts w:asciiTheme="minorAscii" w:hAnsiTheme="minorAscii" w:eastAsiaTheme="minorAscii" w:cstheme="minorAscii"/>
          <w:spacing w:val="-9"/>
          <w:sz w:val="22"/>
          <w:szCs w:val="22"/>
        </w:rPr>
        <w:t xml:space="preserve"> </w:t>
      </w:r>
      <w:r>
        <w:rPr>
          <w:rFonts w:asciiTheme="minorAscii" w:hAnsiTheme="minorAscii" w:eastAsiaTheme="minorAscii" w:cstheme="minorAscii"/>
          <w:sz w:val="22"/>
          <w:szCs w:val="22"/>
        </w:rPr>
        <w:t>Swagger,</w:t>
      </w:r>
      <w:r>
        <w:rPr>
          <w:rFonts w:asciiTheme="minorAscii" w:hAnsiTheme="minorAscii" w:eastAsiaTheme="minorAscii" w:cstheme="minorAscii"/>
          <w:spacing w:val="-9"/>
          <w:sz w:val="22"/>
          <w:szCs w:val="22"/>
        </w:rPr>
        <w:t xml:space="preserve"> </w:t>
      </w:r>
      <w:r>
        <w:rPr>
          <w:rFonts w:asciiTheme="minorAscii" w:hAnsiTheme="minorAscii" w:eastAsiaTheme="minorAscii" w:cstheme="minorAscii"/>
          <w:sz w:val="22"/>
          <w:szCs w:val="22"/>
        </w:rPr>
        <w:t>RESTful,</w:t>
      </w:r>
      <w:r>
        <w:rPr>
          <w:rFonts w:asciiTheme="minorAscii" w:hAnsiTheme="minorAscii" w:eastAsiaTheme="minorAscii" w:cstheme="minorAscii"/>
          <w:spacing w:val="-9"/>
          <w:sz w:val="22"/>
          <w:szCs w:val="22"/>
        </w:rPr>
        <w:t xml:space="preserve"> </w:t>
      </w:r>
      <w:r>
        <w:rPr>
          <w:rFonts w:asciiTheme="minorAscii" w:hAnsiTheme="minorAscii" w:eastAsiaTheme="minorAscii" w:cstheme="minorAscii"/>
          <w:sz w:val="22"/>
          <w:szCs w:val="22"/>
        </w:rPr>
        <w:t xml:space="preserve">GraphQL </w:t>
      </w:r>
    </w:p>
    <w:p w14:paraId="4DD7ACE9">
      <w:pPr>
        <w:pStyle w:val="6"/>
        <w:numPr>
          <w:ilvl w:val="0"/>
          <w:numId w:val="2"/>
        </w:numPr>
        <w:spacing w:before="59" w:line="276" w:lineRule="auto"/>
        <w:ind w:right="0"/>
        <w:jc w:val="both"/>
        <w:rPr>
          <w:rFonts w:asciiTheme="minorAscii" w:hAnsiTheme="minorAscii" w:eastAsiaTheme="minorAscii" w:cstheme="minorAscii"/>
          <w:sz w:val="22"/>
          <w:szCs w:val="22"/>
        </w:rPr>
      </w:pPr>
      <w:r>
        <w:rPr>
          <w:rFonts w:asciiTheme="minorAscii" w:hAnsiTheme="minorAscii" w:eastAsiaTheme="minorAscii" w:cstheme="minorAscii"/>
          <w:b/>
          <w:bCs/>
          <w:sz w:val="22"/>
          <w:szCs w:val="22"/>
        </w:rPr>
        <w:t>Cloud</w:t>
      </w:r>
      <w:r>
        <w:rPr>
          <w:rFonts w:asciiTheme="minorAscii" w:hAnsiTheme="minorAscii" w:eastAsiaTheme="minorAscii" w:cstheme="minorAscii"/>
          <w:b/>
          <w:bCs/>
          <w:spacing w:val="-2"/>
          <w:sz w:val="22"/>
          <w:szCs w:val="22"/>
        </w:rPr>
        <w:t xml:space="preserve"> </w:t>
      </w:r>
      <w:r>
        <w:rPr>
          <w:rFonts w:asciiTheme="minorAscii" w:hAnsiTheme="minorAscii" w:eastAsiaTheme="minorAscii" w:cstheme="minorAscii"/>
          <w:b/>
          <w:bCs/>
          <w:sz w:val="22"/>
          <w:szCs w:val="22"/>
        </w:rPr>
        <w:t>Environments:</w:t>
      </w:r>
      <w:r>
        <w:rPr>
          <w:rFonts w:asciiTheme="minorAscii" w:hAnsiTheme="minorAscii" w:eastAsiaTheme="minorAscii" w:cstheme="minorAscii"/>
          <w:b/>
          <w:bCs/>
          <w:spacing w:val="-14"/>
          <w:sz w:val="22"/>
          <w:szCs w:val="22"/>
        </w:rPr>
        <w:t xml:space="preserve"> </w:t>
      </w:r>
      <w:r>
        <w:rPr>
          <w:rFonts w:asciiTheme="minorAscii" w:hAnsiTheme="minorAscii" w:eastAsiaTheme="minorAscii" w:cstheme="minorAscii"/>
          <w:sz w:val="22"/>
          <w:szCs w:val="22"/>
        </w:rPr>
        <w:t>Azure,</w:t>
      </w:r>
      <w:r>
        <w:rPr>
          <w:rFonts w:asciiTheme="minorAscii" w:hAnsiTheme="minorAscii" w:eastAsiaTheme="minorAscii" w:cstheme="minorAscii"/>
          <w:spacing w:val="-14"/>
          <w:sz w:val="22"/>
          <w:szCs w:val="22"/>
        </w:rPr>
        <w:t xml:space="preserve"> </w:t>
      </w:r>
      <w:r>
        <w:rPr>
          <w:rFonts w:asciiTheme="minorAscii" w:hAnsiTheme="minorAscii" w:eastAsiaTheme="minorAscii" w:cstheme="minorAscii"/>
          <w:sz w:val="22"/>
          <w:szCs w:val="22"/>
        </w:rPr>
        <w:t>AWS,</w:t>
      </w:r>
      <w:r>
        <w:rPr>
          <w:rFonts w:asciiTheme="minorAscii" w:hAnsiTheme="minorAscii" w:eastAsiaTheme="minorAscii" w:cstheme="minorAscii"/>
          <w:spacing w:val="-13"/>
          <w:sz w:val="22"/>
          <w:szCs w:val="22"/>
        </w:rPr>
        <w:t xml:space="preserve"> </w:t>
      </w:r>
      <w:r>
        <w:rPr>
          <w:rFonts w:asciiTheme="minorAscii" w:hAnsiTheme="minorAscii" w:eastAsiaTheme="minorAscii" w:cstheme="minorAscii"/>
          <w:sz w:val="22"/>
          <w:szCs w:val="22"/>
        </w:rPr>
        <w:t>GCP,</w:t>
      </w:r>
      <w:r>
        <w:rPr>
          <w:rFonts w:asciiTheme="minorAscii" w:hAnsiTheme="minorAscii" w:eastAsiaTheme="minorAscii" w:cstheme="minorAscii"/>
          <w:spacing w:val="-14"/>
          <w:sz w:val="22"/>
          <w:szCs w:val="22"/>
        </w:rPr>
        <w:t xml:space="preserve"> </w:t>
      </w:r>
      <w:r>
        <w:rPr>
          <w:rFonts w:asciiTheme="minorAscii" w:hAnsiTheme="minorAscii" w:eastAsiaTheme="minorAscii" w:cstheme="minorAscii"/>
          <w:sz w:val="22"/>
          <w:szCs w:val="22"/>
        </w:rPr>
        <w:t>Netﬂix</w:t>
      </w:r>
      <w:r>
        <w:rPr>
          <w:rFonts w:asciiTheme="minorAscii" w:hAnsiTheme="minorAscii" w:eastAsiaTheme="minorAscii" w:cstheme="minorAscii"/>
          <w:spacing w:val="-14"/>
          <w:sz w:val="22"/>
          <w:szCs w:val="22"/>
        </w:rPr>
        <w:t xml:space="preserve"> </w:t>
      </w:r>
      <w:r>
        <w:rPr>
          <w:rFonts w:asciiTheme="minorAscii" w:hAnsiTheme="minorAscii" w:eastAsiaTheme="minorAscii" w:cstheme="minorAscii"/>
          <w:sz w:val="22"/>
          <w:szCs w:val="22"/>
        </w:rPr>
        <w:t>Eureka,</w:t>
      </w:r>
      <w:r>
        <w:rPr>
          <w:rFonts w:asciiTheme="minorAscii" w:hAnsiTheme="minorAscii" w:eastAsiaTheme="minorAscii" w:cstheme="minorAscii"/>
          <w:spacing w:val="-13"/>
          <w:sz w:val="22"/>
          <w:szCs w:val="22"/>
        </w:rPr>
        <w:t xml:space="preserve"> </w:t>
      </w:r>
      <w:r>
        <w:rPr>
          <w:rFonts w:asciiTheme="minorAscii" w:hAnsiTheme="minorAscii" w:eastAsiaTheme="minorAscii" w:cstheme="minorAscii"/>
          <w:sz w:val="22"/>
          <w:szCs w:val="22"/>
        </w:rPr>
        <w:t>Kubernetes,</w:t>
      </w:r>
      <w:r>
        <w:rPr>
          <w:rFonts w:asciiTheme="minorAscii" w:hAnsiTheme="minorAscii" w:eastAsiaTheme="minorAscii" w:cstheme="minorAscii"/>
          <w:spacing w:val="-14"/>
          <w:sz w:val="22"/>
          <w:szCs w:val="22"/>
        </w:rPr>
        <w:t xml:space="preserve"> </w:t>
      </w:r>
      <w:r>
        <w:rPr>
          <w:rFonts w:asciiTheme="minorAscii" w:hAnsiTheme="minorAscii" w:eastAsiaTheme="minorAscii" w:cstheme="minorAscii"/>
          <w:sz w:val="22"/>
          <w:szCs w:val="22"/>
        </w:rPr>
        <w:t>Elastic</w:t>
      </w:r>
      <w:r>
        <w:rPr>
          <w:rFonts w:asciiTheme="minorAscii" w:hAnsiTheme="minorAscii" w:eastAsiaTheme="minorAscii" w:cstheme="minorAscii"/>
          <w:spacing w:val="-14"/>
          <w:sz w:val="22"/>
          <w:szCs w:val="22"/>
        </w:rPr>
        <w:t xml:space="preserve"> </w:t>
      </w:r>
      <w:r>
        <w:rPr>
          <w:rFonts w:asciiTheme="minorAscii" w:hAnsiTheme="minorAscii" w:eastAsiaTheme="minorAscii" w:cstheme="minorAscii"/>
          <w:sz w:val="22"/>
          <w:szCs w:val="22"/>
        </w:rPr>
        <w:t>Beanstalk,</w:t>
      </w:r>
      <w:r>
        <w:rPr>
          <w:rFonts w:asciiTheme="minorAscii" w:hAnsiTheme="minorAscii" w:eastAsiaTheme="minorAscii" w:cstheme="minorAscii"/>
          <w:spacing w:val="-13"/>
          <w:sz w:val="22"/>
          <w:szCs w:val="22"/>
        </w:rPr>
        <w:t xml:space="preserve"> </w:t>
      </w:r>
      <w:r>
        <w:rPr>
          <w:rFonts w:asciiTheme="minorAscii" w:hAnsiTheme="minorAscii" w:eastAsiaTheme="minorAscii" w:cstheme="minorAscii"/>
          <w:sz w:val="22"/>
          <w:szCs w:val="22"/>
        </w:rPr>
        <w:t>Docker,</w:t>
      </w:r>
      <w:r>
        <w:rPr>
          <w:rFonts w:asciiTheme="minorAscii" w:hAnsiTheme="minorAscii" w:eastAsiaTheme="minorAscii" w:cstheme="minorAscii"/>
          <w:spacing w:val="-14"/>
          <w:sz w:val="22"/>
          <w:szCs w:val="22"/>
        </w:rPr>
        <w:t xml:space="preserve"> </w:t>
      </w:r>
      <w:r>
        <w:rPr>
          <w:rFonts w:asciiTheme="minorAscii" w:hAnsiTheme="minorAscii" w:eastAsiaTheme="minorAscii" w:cstheme="minorAscii"/>
          <w:sz w:val="22"/>
          <w:szCs w:val="22"/>
        </w:rPr>
        <w:t>OpenShift,</w:t>
      </w:r>
      <w:r>
        <w:rPr>
          <w:rFonts w:asciiTheme="minorAscii" w:hAnsiTheme="minorAscii" w:eastAsiaTheme="minorAscii" w:cstheme="minorAscii"/>
          <w:spacing w:val="-14"/>
          <w:sz w:val="22"/>
          <w:szCs w:val="22"/>
        </w:rPr>
        <w:t xml:space="preserve"> </w:t>
      </w:r>
      <w:r>
        <w:rPr>
          <w:rFonts w:asciiTheme="minorAscii" w:hAnsiTheme="minorAscii" w:eastAsiaTheme="minorAscii" w:cstheme="minorAscii"/>
          <w:sz w:val="22"/>
          <w:szCs w:val="22"/>
        </w:rPr>
        <w:t>MLops (MLairﬂow, DVC), RedHat, Openshift</w:t>
      </w:r>
    </w:p>
    <w:p w14:paraId="407334BE">
      <w:pPr>
        <w:pStyle w:val="10"/>
        <w:numPr>
          <w:ilvl w:val="0"/>
          <w:numId w:val="2"/>
        </w:numPr>
        <w:spacing w:before="60" w:line="276" w:lineRule="auto"/>
        <w:jc w:val="both"/>
        <w:rPr>
          <w:rFonts w:asciiTheme="minorAscii" w:hAnsiTheme="minorAscii" w:eastAsiaTheme="minorAscii" w:cstheme="minorAscii"/>
          <w:sz w:val="22"/>
          <w:szCs w:val="22"/>
        </w:rPr>
      </w:pPr>
      <w:r>
        <w:rPr>
          <w:rFonts w:asciiTheme="minorAscii" w:hAnsiTheme="minorAscii" w:eastAsiaTheme="minorAscii" w:cstheme="minorAscii"/>
          <w:b/>
          <w:bCs/>
          <w:sz w:val="22"/>
          <w:szCs w:val="22"/>
        </w:rPr>
        <w:t xml:space="preserve">Testingtools: </w:t>
      </w:r>
      <w:r>
        <w:rPr>
          <w:rFonts w:asciiTheme="minorAscii" w:hAnsiTheme="minorAscii" w:eastAsiaTheme="minorAscii" w:cstheme="minorAscii"/>
          <w:sz w:val="22"/>
          <w:szCs w:val="22"/>
        </w:rPr>
        <w:t>JUnit, Postman, TestNG, Mockito, Cucumber, JMeter, RFT,</w:t>
      </w:r>
      <w:r>
        <w:rPr>
          <w:rFonts w:asciiTheme="minorAscii" w:hAnsiTheme="minorAscii" w:eastAsiaTheme="minorAscii" w:cstheme="minorAscii"/>
          <w:spacing w:val="-2"/>
          <w:sz w:val="22"/>
          <w:szCs w:val="22"/>
        </w:rPr>
        <w:t xml:space="preserve"> </w:t>
      </w:r>
      <w:r>
        <w:rPr>
          <w:rFonts w:asciiTheme="minorAscii" w:hAnsiTheme="minorAscii" w:eastAsiaTheme="minorAscii" w:cstheme="minorAscii"/>
          <w:sz w:val="22"/>
          <w:szCs w:val="22"/>
        </w:rPr>
        <w:t>React</w:t>
      </w:r>
      <w:r>
        <w:rPr>
          <w:rFonts w:asciiTheme="minorAscii" w:hAnsiTheme="minorAscii" w:eastAsiaTheme="minorAscii" w:cstheme="minorAscii"/>
          <w:spacing w:val="-2"/>
          <w:sz w:val="22"/>
          <w:szCs w:val="22"/>
        </w:rPr>
        <w:t xml:space="preserve"> </w:t>
      </w:r>
      <w:r>
        <w:rPr>
          <w:rFonts w:asciiTheme="minorAscii" w:hAnsiTheme="minorAscii" w:eastAsiaTheme="minorAscii" w:cstheme="minorAscii"/>
          <w:sz w:val="22"/>
          <w:szCs w:val="22"/>
        </w:rPr>
        <w:t>Testing</w:t>
      </w:r>
      <w:r>
        <w:rPr>
          <w:rFonts w:asciiTheme="minorAscii" w:hAnsiTheme="minorAscii" w:eastAsiaTheme="minorAscii" w:cstheme="minorAscii"/>
          <w:spacing w:val="-2"/>
          <w:sz w:val="22"/>
          <w:szCs w:val="22"/>
        </w:rPr>
        <w:t xml:space="preserve"> </w:t>
      </w:r>
      <w:r>
        <w:rPr>
          <w:rFonts w:asciiTheme="minorAscii" w:hAnsiTheme="minorAscii" w:eastAsiaTheme="minorAscii" w:cstheme="minorAscii"/>
          <w:sz w:val="22"/>
          <w:szCs w:val="22"/>
        </w:rPr>
        <w:t>Library, Cypress</w:t>
      </w:r>
      <w:r>
        <w:rPr>
          <w:rFonts w:asciiTheme="minorAscii" w:hAnsiTheme="minorAscii" w:eastAsiaTheme="minorAscii" w:cstheme="minorAscii"/>
          <w:b/>
          <w:bCs/>
          <w:sz w:val="22"/>
          <w:szCs w:val="22"/>
        </w:rPr>
        <w:t xml:space="preserve">, </w:t>
      </w:r>
      <w:r>
        <w:rPr>
          <w:rFonts w:asciiTheme="minorAscii" w:hAnsiTheme="minorAscii" w:eastAsiaTheme="minorAscii" w:cstheme="minorAscii"/>
          <w:sz w:val="22"/>
          <w:szCs w:val="22"/>
        </w:rPr>
        <w:t>Jasmine, Karma, LEX</w:t>
      </w:r>
    </w:p>
    <w:p w14:paraId="1EBB390A">
      <w:pPr>
        <w:pStyle w:val="10"/>
        <w:numPr>
          <w:ilvl w:val="0"/>
          <w:numId w:val="2"/>
        </w:numPr>
        <w:spacing w:before="20" w:line="276" w:lineRule="auto"/>
        <w:ind w:right="5318"/>
        <w:jc w:val="both"/>
        <w:rPr>
          <w:rFonts w:asciiTheme="minorAscii" w:hAnsiTheme="minorAscii" w:eastAsiaTheme="minorAscii" w:cstheme="minorAscii"/>
          <w:sz w:val="22"/>
          <w:szCs w:val="22"/>
        </w:rPr>
      </w:pPr>
      <w:r>
        <w:rPr>
          <w:rFonts w:asciiTheme="minorAscii" w:hAnsiTheme="minorAscii" w:eastAsiaTheme="minorAscii" w:cstheme="minorAscii"/>
          <w:b/>
          <w:bCs/>
          <w:sz w:val="22"/>
          <w:szCs w:val="22"/>
        </w:rPr>
        <w:t>Build</w:t>
      </w:r>
      <w:r>
        <w:rPr>
          <w:rFonts w:asciiTheme="minorAscii" w:hAnsiTheme="minorAscii" w:eastAsiaTheme="minorAscii" w:cstheme="minorAscii"/>
          <w:b/>
          <w:bCs/>
          <w:spacing w:val="-10"/>
          <w:sz w:val="22"/>
          <w:szCs w:val="22"/>
        </w:rPr>
        <w:t xml:space="preserve"> </w:t>
      </w:r>
      <w:r>
        <w:rPr>
          <w:rFonts w:asciiTheme="minorAscii" w:hAnsiTheme="minorAscii" w:eastAsiaTheme="minorAscii" w:cstheme="minorAscii"/>
          <w:b/>
          <w:bCs/>
          <w:sz w:val="22"/>
          <w:szCs w:val="22"/>
        </w:rPr>
        <w:t>Tools:</w:t>
      </w:r>
      <w:r>
        <w:rPr>
          <w:rFonts w:asciiTheme="minorAscii" w:hAnsiTheme="minorAscii" w:eastAsiaTheme="minorAscii" w:cstheme="minorAscii"/>
          <w:b/>
          <w:bCs/>
          <w:spacing w:val="-10"/>
          <w:sz w:val="22"/>
          <w:szCs w:val="22"/>
        </w:rPr>
        <w:t xml:space="preserve"> </w:t>
      </w:r>
      <w:r>
        <w:rPr>
          <w:rFonts w:asciiTheme="minorAscii" w:hAnsiTheme="minorAscii" w:eastAsiaTheme="minorAscii" w:cstheme="minorAscii"/>
          <w:sz w:val="22"/>
          <w:szCs w:val="22"/>
        </w:rPr>
        <w:t>Maven</w:t>
      </w:r>
      <w:r>
        <w:rPr>
          <w:rFonts w:asciiTheme="minorAscii" w:hAnsiTheme="minorAscii" w:eastAsiaTheme="minorAscii" w:cstheme="minorAscii"/>
          <w:spacing w:val="-10"/>
          <w:sz w:val="22"/>
          <w:szCs w:val="22"/>
        </w:rPr>
        <w:t xml:space="preserve"> </w:t>
      </w:r>
      <w:r>
        <w:rPr>
          <w:rFonts w:asciiTheme="minorAscii" w:hAnsiTheme="minorAscii" w:eastAsiaTheme="minorAscii" w:cstheme="minorAscii"/>
          <w:sz w:val="22"/>
          <w:szCs w:val="22"/>
        </w:rPr>
        <w:t>3.3.9,</w:t>
      </w:r>
      <w:r>
        <w:rPr>
          <w:rFonts w:asciiTheme="minorAscii" w:hAnsiTheme="minorAscii" w:eastAsiaTheme="minorAscii" w:cstheme="minorAscii"/>
          <w:spacing w:val="-10"/>
          <w:sz w:val="22"/>
          <w:szCs w:val="22"/>
        </w:rPr>
        <w:t xml:space="preserve"> </w:t>
      </w:r>
      <w:r>
        <w:rPr>
          <w:rFonts w:asciiTheme="minorAscii" w:hAnsiTheme="minorAscii" w:eastAsiaTheme="minorAscii" w:cstheme="minorAscii"/>
          <w:sz w:val="22"/>
          <w:szCs w:val="22"/>
        </w:rPr>
        <w:t>Gradle</w:t>
      </w:r>
      <w:r>
        <w:rPr>
          <w:rFonts w:asciiTheme="minorAscii" w:hAnsiTheme="minorAscii" w:eastAsiaTheme="minorAscii" w:cstheme="minorAscii"/>
          <w:spacing w:val="-10"/>
          <w:sz w:val="22"/>
          <w:szCs w:val="22"/>
        </w:rPr>
        <w:t xml:space="preserve"> </w:t>
      </w:r>
      <w:r>
        <w:rPr>
          <w:rFonts w:asciiTheme="minorAscii" w:hAnsiTheme="minorAscii" w:eastAsiaTheme="minorAscii" w:cstheme="minorAscii"/>
          <w:sz w:val="22"/>
          <w:szCs w:val="22"/>
        </w:rPr>
        <w:t>3.4.1,</w:t>
      </w:r>
      <w:r>
        <w:rPr>
          <w:rFonts w:asciiTheme="minorAscii" w:hAnsiTheme="minorAscii" w:eastAsiaTheme="minorAscii" w:cstheme="minorAscii"/>
          <w:spacing w:val="-10"/>
          <w:sz w:val="22"/>
          <w:szCs w:val="22"/>
        </w:rPr>
        <w:t xml:space="preserve"> </w:t>
      </w:r>
      <w:r>
        <w:rPr>
          <w:rFonts w:asciiTheme="minorAscii" w:hAnsiTheme="minorAscii" w:eastAsiaTheme="minorAscii" w:cstheme="minorAscii"/>
          <w:sz w:val="22"/>
          <w:szCs w:val="22"/>
        </w:rPr>
        <w:t>Ant</w:t>
      </w:r>
      <w:r>
        <w:rPr>
          <w:rFonts w:asciiTheme="minorAscii" w:hAnsiTheme="minorAscii" w:eastAsiaTheme="minorAscii" w:cstheme="minorAscii"/>
          <w:spacing w:val="-10"/>
          <w:sz w:val="22"/>
          <w:szCs w:val="22"/>
        </w:rPr>
        <w:t xml:space="preserve"> </w:t>
      </w:r>
      <w:r>
        <w:rPr>
          <w:rFonts w:asciiTheme="minorAscii" w:hAnsiTheme="minorAscii" w:eastAsiaTheme="minorAscii" w:cstheme="minorAscii"/>
          <w:sz w:val="22"/>
          <w:szCs w:val="22"/>
        </w:rPr>
        <w:t xml:space="preserve">1.10Jenkins </w:t>
      </w:r>
    </w:p>
    <w:p w14:paraId="0F87EA36">
      <w:pPr>
        <w:pStyle w:val="10"/>
        <w:numPr>
          <w:ilvl w:val="0"/>
          <w:numId w:val="2"/>
        </w:numPr>
        <w:spacing w:line="276" w:lineRule="auto"/>
        <w:jc w:val="both"/>
        <w:rPr>
          <w:rFonts w:asciiTheme="minorAscii" w:hAnsiTheme="minorAscii" w:eastAsiaTheme="minorAscii" w:cstheme="minorAscii"/>
          <w:sz w:val="22"/>
          <w:szCs w:val="22"/>
        </w:rPr>
      </w:pPr>
      <w:r>
        <w:rPr>
          <w:rFonts w:asciiTheme="minorAscii" w:hAnsiTheme="minorAscii" w:eastAsiaTheme="minorAscii" w:cstheme="minorAscii"/>
          <w:b/>
          <w:bCs/>
          <w:spacing w:val="-2"/>
          <w:sz w:val="22"/>
          <w:szCs w:val="22"/>
        </w:rPr>
        <w:t>Security</w:t>
      </w:r>
      <w:r>
        <w:rPr>
          <w:rFonts w:asciiTheme="minorAscii" w:hAnsiTheme="minorAscii" w:eastAsiaTheme="minorAscii" w:cstheme="minorAscii"/>
          <w:b/>
          <w:bCs/>
          <w:spacing w:val="-5"/>
          <w:sz w:val="22"/>
          <w:szCs w:val="22"/>
        </w:rPr>
        <w:t xml:space="preserve"> </w:t>
      </w:r>
      <w:r>
        <w:rPr>
          <w:rFonts w:asciiTheme="minorAscii" w:hAnsiTheme="minorAscii" w:eastAsiaTheme="minorAscii" w:cstheme="minorAscii"/>
          <w:b/>
          <w:bCs/>
          <w:spacing w:val="-2"/>
          <w:sz w:val="22"/>
          <w:szCs w:val="22"/>
        </w:rPr>
        <w:t>Technologies:</w:t>
      </w:r>
      <w:r>
        <w:rPr>
          <w:rFonts w:asciiTheme="minorAscii" w:hAnsiTheme="minorAscii" w:eastAsiaTheme="minorAscii" w:cstheme="minorAscii"/>
          <w:b/>
          <w:bCs/>
          <w:spacing w:val="-5"/>
          <w:sz w:val="22"/>
          <w:szCs w:val="22"/>
        </w:rPr>
        <w:t xml:space="preserve"> </w:t>
      </w:r>
      <w:r>
        <w:rPr>
          <w:rFonts w:asciiTheme="minorAscii" w:hAnsiTheme="minorAscii" w:eastAsiaTheme="minorAscii" w:cstheme="minorAscii"/>
          <w:spacing w:val="-2"/>
          <w:sz w:val="22"/>
          <w:szCs w:val="22"/>
        </w:rPr>
        <w:t>OAuth2,</w:t>
      </w:r>
      <w:r>
        <w:rPr>
          <w:rFonts w:asciiTheme="minorAscii" w:hAnsiTheme="minorAscii" w:eastAsiaTheme="minorAscii" w:cstheme="minorAscii"/>
          <w:spacing w:val="-4"/>
          <w:sz w:val="22"/>
          <w:szCs w:val="22"/>
        </w:rPr>
        <w:t xml:space="preserve"> </w:t>
      </w:r>
      <w:r>
        <w:rPr>
          <w:rFonts w:asciiTheme="minorAscii" w:hAnsiTheme="minorAscii" w:eastAsiaTheme="minorAscii" w:cstheme="minorAscii"/>
          <w:spacing w:val="-2"/>
          <w:sz w:val="22"/>
          <w:szCs w:val="22"/>
        </w:rPr>
        <w:t>JWT,</w:t>
      </w:r>
      <w:r>
        <w:rPr>
          <w:rFonts w:asciiTheme="minorAscii" w:hAnsiTheme="minorAscii" w:eastAsiaTheme="minorAscii" w:cstheme="minorAscii"/>
          <w:spacing w:val="-5"/>
          <w:sz w:val="22"/>
          <w:szCs w:val="22"/>
        </w:rPr>
        <w:t xml:space="preserve"> </w:t>
      </w:r>
      <w:r>
        <w:rPr>
          <w:rFonts w:asciiTheme="minorAscii" w:hAnsiTheme="minorAscii" w:eastAsiaTheme="minorAscii" w:cstheme="minorAscii"/>
          <w:spacing w:val="-2"/>
          <w:sz w:val="22"/>
          <w:szCs w:val="22"/>
        </w:rPr>
        <w:t>Spring</w:t>
      </w:r>
      <w:r>
        <w:rPr>
          <w:rFonts w:asciiTheme="minorAscii" w:hAnsiTheme="minorAscii" w:eastAsiaTheme="minorAscii" w:cstheme="minorAscii"/>
          <w:spacing w:val="-5"/>
          <w:sz w:val="22"/>
          <w:szCs w:val="22"/>
        </w:rPr>
        <w:t xml:space="preserve"> </w:t>
      </w:r>
      <w:r>
        <w:rPr>
          <w:rFonts w:asciiTheme="minorAscii" w:hAnsiTheme="minorAscii" w:eastAsiaTheme="minorAscii" w:cstheme="minorAscii"/>
          <w:spacing w:val="-2"/>
          <w:sz w:val="22"/>
          <w:szCs w:val="22"/>
        </w:rPr>
        <w:t>Security,</w:t>
      </w:r>
      <w:r>
        <w:rPr>
          <w:rFonts w:asciiTheme="minorAscii" w:hAnsiTheme="minorAscii" w:eastAsiaTheme="minorAscii" w:cstheme="minorAscii"/>
          <w:spacing w:val="-4"/>
          <w:sz w:val="22"/>
          <w:szCs w:val="22"/>
        </w:rPr>
        <w:t xml:space="preserve"> </w:t>
      </w:r>
      <w:r>
        <w:rPr>
          <w:rFonts w:asciiTheme="minorAscii" w:hAnsiTheme="minorAscii" w:eastAsiaTheme="minorAscii" w:cstheme="minorAscii"/>
          <w:spacing w:val="-2"/>
          <w:sz w:val="22"/>
          <w:szCs w:val="22"/>
        </w:rPr>
        <w:t>HTTPS,</w:t>
      </w:r>
      <w:r>
        <w:rPr>
          <w:rFonts w:asciiTheme="minorAscii" w:hAnsiTheme="minorAscii" w:eastAsiaTheme="minorAscii" w:cstheme="minorAscii"/>
          <w:spacing w:val="-5"/>
          <w:sz w:val="22"/>
          <w:szCs w:val="22"/>
        </w:rPr>
        <w:t xml:space="preserve"> </w:t>
      </w:r>
      <w:r>
        <w:rPr>
          <w:rFonts w:asciiTheme="minorAscii" w:hAnsiTheme="minorAscii" w:eastAsiaTheme="minorAscii" w:cstheme="minorAscii"/>
          <w:spacing w:val="-2"/>
          <w:sz w:val="22"/>
          <w:szCs w:val="22"/>
        </w:rPr>
        <w:t>TLS,</w:t>
      </w:r>
      <w:r>
        <w:rPr>
          <w:rFonts w:asciiTheme="minorAscii" w:hAnsiTheme="minorAscii" w:eastAsiaTheme="minorAscii" w:cstheme="minorAscii"/>
          <w:spacing w:val="-4"/>
          <w:sz w:val="22"/>
          <w:szCs w:val="22"/>
        </w:rPr>
        <w:t xml:space="preserve"> </w:t>
      </w:r>
      <w:r>
        <w:rPr>
          <w:rFonts w:asciiTheme="minorAscii" w:hAnsiTheme="minorAscii" w:eastAsiaTheme="minorAscii" w:cstheme="minorAscii"/>
          <w:spacing w:val="-5"/>
          <w:sz w:val="22"/>
          <w:szCs w:val="22"/>
        </w:rPr>
        <w:t>AES</w:t>
      </w:r>
    </w:p>
    <w:p w14:paraId="6C30C838">
      <w:pPr>
        <w:pStyle w:val="10"/>
        <w:numPr>
          <w:ilvl w:val="0"/>
          <w:numId w:val="2"/>
        </w:numPr>
        <w:spacing w:before="59" w:line="276" w:lineRule="auto"/>
        <w:jc w:val="both"/>
        <w:rPr>
          <w:rFonts w:asciiTheme="minorAscii" w:hAnsiTheme="minorAscii" w:eastAsiaTheme="minorAscii" w:cstheme="minorAscii"/>
          <w:sz w:val="22"/>
          <w:szCs w:val="22"/>
        </w:rPr>
      </w:pPr>
      <w:r>
        <w:rPr>
          <w:rFonts w:asciiTheme="minorAscii" w:hAnsiTheme="minorAscii" w:eastAsiaTheme="minorAscii" w:cstheme="minorAscii"/>
          <w:b/>
          <w:bCs/>
          <w:sz w:val="22"/>
          <w:szCs w:val="22"/>
        </w:rPr>
        <w:t>Monitoring</w:t>
      </w:r>
      <w:r>
        <w:rPr>
          <w:rFonts w:asciiTheme="minorAscii" w:hAnsiTheme="minorAscii" w:eastAsiaTheme="minorAscii" w:cstheme="minorAscii"/>
          <w:b/>
          <w:bCs/>
          <w:spacing w:val="34"/>
          <w:sz w:val="22"/>
          <w:szCs w:val="22"/>
        </w:rPr>
        <w:t xml:space="preserve"> </w:t>
      </w:r>
      <w:r>
        <w:rPr>
          <w:rFonts w:asciiTheme="minorAscii" w:hAnsiTheme="minorAscii" w:eastAsiaTheme="minorAscii" w:cstheme="minorAscii"/>
          <w:b/>
          <w:bCs/>
          <w:sz w:val="22"/>
          <w:szCs w:val="22"/>
        </w:rPr>
        <w:t>Tools:</w:t>
      </w:r>
      <w:r>
        <w:rPr>
          <w:rFonts w:asciiTheme="minorAscii" w:hAnsiTheme="minorAscii" w:eastAsiaTheme="minorAscii" w:cstheme="minorAscii"/>
          <w:b/>
          <w:bCs/>
          <w:spacing w:val="35"/>
          <w:sz w:val="22"/>
          <w:szCs w:val="22"/>
        </w:rPr>
        <w:t xml:space="preserve"> </w:t>
      </w:r>
      <w:r>
        <w:rPr>
          <w:rFonts w:asciiTheme="minorAscii" w:hAnsiTheme="minorAscii" w:eastAsiaTheme="minorAscii" w:cstheme="minorAscii"/>
          <w:sz w:val="22"/>
          <w:szCs w:val="22"/>
        </w:rPr>
        <w:t>Prometheus,</w:t>
      </w:r>
      <w:r>
        <w:rPr>
          <w:rFonts w:asciiTheme="minorAscii" w:hAnsiTheme="minorAscii" w:eastAsiaTheme="minorAscii" w:cstheme="minorAscii"/>
          <w:spacing w:val="35"/>
          <w:sz w:val="22"/>
          <w:szCs w:val="22"/>
        </w:rPr>
        <w:t xml:space="preserve"> </w:t>
      </w:r>
      <w:r>
        <w:rPr>
          <w:rFonts w:asciiTheme="minorAscii" w:hAnsiTheme="minorAscii" w:eastAsiaTheme="minorAscii" w:cstheme="minorAscii"/>
          <w:sz w:val="22"/>
          <w:szCs w:val="22"/>
        </w:rPr>
        <w:t>Grafana,</w:t>
      </w:r>
      <w:r>
        <w:rPr>
          <w:rFonts w:asciiTheme="minorAscii" w:hAnsiTheme="minorAscii" w:eastAsiaTheme="minorAscii" w:cstheme="minorAscii"/>
          <w:spacing w:val="35"/>
          <w:sz w:val="22"/>
          <w:szCs w:val="22"/>
        </w:rPr>
        <w:t xml:space="preserve"> </w:t>
      </w:r>
      <w:r>
        <w:rPr>
          <w:rFonts w:asciiTheme="minorAscii" w:hAnsiTheme="minorAscii" w:eastAsiaTheme="minorAscii" w:cstheme="minorAscii"/>
          <w:sz w:val="22"/>
          <w:szCs w:val="22"/>
        </w:rPr>
        <w:t>AWS</w:t>
      </w:r>
      <w:r>
        <w:rPr>
          <w:rFonts w:asciiTheme="minorAscii" w:hAnsiTheme="minorAscii" w:eastAsiaTheme="minorAscii" w:cstheme="minorAscii"/>
          <w:spacing w:val="35"/>
          <w:sz w:val="22"/>
          <w:szCs w:val="22"/>
        </w:rPr>
        <w:t xml:space="preserve"> </w:t>
      </w:r>
      <w:r>
        <w:rPr>
          <w:rFonts w:asciiTheme="minorAscii" w:hAnsiTheme="minorAscii" w:eastAsiaTheme="minorAscii" w:cstheme="minorAscii"/>
          <w:sz w:val="22"/>
          <w:szCs w:val="22"/>
        </w:rPr>
        <w:t>CloudWatch,</w:t>
      </w:r>
      <w:r>
        <w:rPr>
          <w:rFonts w:asciiTheme="minorAscii" w:hAnsiTheme="minorAscii" w:eastAsiaTheme="minorAscii" w:cstheme="minorAscii"/>
          <w:spacing w:val="35"/>
          <w:sz w:val="22"/>
          <w:szCs w:val="22"/>
        </w:rPr>
        <w:t xml:space="preserve"> </w:t>
      </w:r>
      <w:r>
        <w:rPr>
          <w:rFonts w:asciiTheme="minorAscii" w:hAnsiTheme="minorAscii" w:eastAsiaTheme="minorAscii" w:cstheme="minorAscii"/>
          <w:sz w:val="22"/>
          <w:szCs w:val="22"/>
        </w:rPr>
        <w:t>JVisualVM,</w:t>
      </w:r>
      <w:r>
        <w:rPr>
          <w:rFonts w:asciiTheme="minorAscii" w:hAnsiTheme="minorAscii" w:eastAsiaTheme="minorAscii" w:cstheme="minorAscii"/>
          <w:spacing w:val="35"/>
          <w:sz w:val="22"/>
          <w:szCs w:val="22"/>
        </w:rPr>
        <w:t xml:space="preserve"> </w:t>
      </w:r>
      <w:r>
        <w:rPr>
          <w:rFonts w:asciiTheme="minorAscii" w:hAnsiTheme="minorAscii" w:eastAsiaTheme="minorAscii" w:cstheme="minorAscii"/>
          <w:sz w:val="22"/>
          <w:szCs w:val="22"/>
        </w:rPr>
        <w:t>Log4J, Logstash, Elasticsearch, Kibana, JIRA</w:t>
      </w:r>
    </w:p>
    <w:p w14:paraId="49BDBE82">
      <w:pPr>
        <w:pStyle w:val="6"/>
        <w:spacing w:before="20" w:line="276" w:lineRule="auto"/>
        <w:ind w:left="501" w:right="0" w:firstLine="0"/>
        <w:jc w:val="both"/>
        <w:rPr>
          <w:rFonts w:asciiTheme="minorAscii" w:hAnsiTheme="minorAscii" w:eastAsiaTheme="minorAscii" w:cstheme="minorAscii"/>
          <w:sz w:val="22"/>
          <w:szCs w:val="22"/>
        </w:rPr>
      </w:pPr>
    </w:p>
    <w:p w14:paraId="5998DD76">
      <w:pPr>
        <w:pStyle w:val="2"/>
        <w:spacing w:line="276" w:lineRule="auto"/>
        <w:ind w:left="491" w:leftChars="0"/>
        <w:jc w:val="both"/>
        <w:rPr>
          <w:rFonts w:asciiTheme="minorAscii" w:hAnsiTheme="minorAscii" w:eastAsiaTheme="minorAscii" w:cstheme="minorAscii"/>
          <w:spacing w:val="-2"/>
          <w:sz w:val="22"/>
          <w:szCs w:val="22"/>
          <w:u w:val="thick"/>
        </w:rPr>
      </w:pPr>
      <w:r>
        <w:rPr>
          <w:rFonts w:asciiTheme="minorAscii" w:hAnsiTheme="minorAscii" w:eastAsiaTheme="minorAscii" w:cstheme="minorAscii"/>
          <w:sz w:val="22"/>
          <w:szCs w:val="22"/>
          <w:u w:val="thick"/>
        </w:rPr>
        <w:t>PROFESSIONAL</w:t>
      </w:r>
      <w:r>
        <w:rPr>
          <w:rFonts w:asciiTheme="minorAscii" w:hAnsiTheme="minorAscii" w:eastAsiaTheme="minorAscii" w:cstheme="minorAscii"/>
          <w:spacing w:val="-10"/>
          <w:sz w:val="22"/>
          <w:szCs w:val="22"/>
          <w:u w:val="thick"/>
        </w:rPr>
        <w:t xml:space="preserve"> </w:t>
      </w:r>
      <w:r>
        <w:rPr>
          <w:rFonts w:asciiTheme="minorAscii" w:hAnsiTheme="minorAscii" w:eastAsiaTheme="minorAscii" w:cstheme="minorAscii"/>
          <w:spacing w:val="-2"/>
          <w:sz w:val="22"/>
          <w:szCs w:val="22"/>
          <w:u w:val="thick"/>
        </w:rPr>
        <w:t>EXPERIENCE</w:t>
      </w:r>
    </w:p>
    <w:p w14:paraId="18D553B2">
      <w:pPr>
        <w:pStyle w:val="2"/>
        <w:spacing w:line="276" w:lineRule="auto"/>
        <w:ind w:left="0" w:leftChars="0" w:firstLine="0" w:firstLineChars="0"/>
        <w:jc w:val="both"/>
        <w:rPr>
          <w:rFonts w:asciiTheme="minorAscii" w:hAnsiTheme="minorAscii" w:eastAsiaTheme="minorAscii" w:cstheme="minorAscii"/>
          <w:spacing w:val="-2"/>
          <w:sz w:val="22"/>
          <w:szCs w:val="22"/>
          <w:u w:val="thick"/>
        </w:rPr>
      </w:pPr>
    </w:p>
    <w:p w14:paraId="1F76961B">
      <w:pPr>
        <w:pStyle w:val="12"/>
        <w:spacing w:line="276" w:lineRule="auto"/>
        <w:ind w:left="491" w:leftChars="0"/>
        <w:jc w:val="both"/>
        <w:rPr>
          <w:rFonts w:asciiTheme="minorAscii" w:hAnsiTheme="minorAscii" w:eastAsiaTheme="minorAscii" w:cstheme="minorAscii"/>
          <w:b/>
          <w:bCs/>
          <w:sz w:val="22"/>
          <w:szCs w:val="22"/>
        </w:rPr>
      </w:pPr>
      <w:r>
        <w:rPr>
          <w:rFonts w:asciiTheme="minorAscii" w:hAnsiTheme="minorAscii" w:eastAsiaTheme="minorAscii" w:cstheme="minorAscii"/>
          <w:b/>
          <w:bCs/>
          <w:sz w:val="22"/>
          <w:szCs w:val="22"/>
        </w:rPr>
        <w:t>UnitedHealth Group</w:t>
      </w:r>
      <w:r>
        <w:tab/>
      </w:r>
      <w:r>
        <w:tab/>
      </w:r>
      <w:r>
        <w:tab/>
      </w:r>
      <w:r>
        <w:tab/>
      </w:r>
      <w:r>
        <w:tab/>
      </w:r>
      <w:r>
        <w:tab/>
      </w:r>
      <w:r>
        <w:tab/>
      </w:r>
      <w:r>
        <w:rPr>
          <w:rFonts w:asciiTheme="minorAscii" w:hAnsiTheme="minorAscii" w:eastAsiaTheme="minorAscii" w:cstheme="minorAscii"/>
          <w:b/>
          <w:bCs/>
          <w:sz w:val="22"/>
          <w:szCs w:val="22"/>
        </w:rPr>
        <w:t xml:space="preserve">                          </w:t>
      </w:r>
      <w:r>
        <w:rPr>
          <w:rFonts w:hint="default" w:asciiTheme="minorAscii" w:hAnsiTheme="minorAscii" w:eastAsiaTheme="minorAscii" w:cstheme="minorAscii"/>
          <w:b/>
          <w:bCs/>
          <w:sz w:val="22"/>
          <w:szCs w:val="22"/>
          <w:lang w:val="en-US"/>
        </w:rPr>
        <w:t xml:space="preserve">                </w:t>
      </w:r>
      <w:r>
        <w:rPr>
          <w:rFonts w:asciiTheme="minorAscii" w:hAnsiTheme="minorAscii" w:eastAsiaTheme="minorAscii" w:cstheme="minorAscii"/>
          <w:b/>
          <w:bCs/>
          <w:sz w:val="22"/>
          <w:szCs w:val="22"/>
        </w:rPr>
        <w:t>Minnetonka, MN</w:t>
      </w:r>
    </w:p>
    <w:p w14:paraId="7A6C44BD">
      <w:pPr>
        <w:pStyle w:val="12"/>
        <w:spacing w:line="276" w:lineRule="auto"/>
        <w:ind w:left="491" w:leftChars="0"/>
        <w:jc w:val="both"/>
        <w:rPr>
          <w:rFonts w:asciiTheme="minorAscii" w:hAnsiTheme="minorAscii" w:eastAsiaTheme="minorAscii" w:cstheme="minorAscii"/>
          <w:b/>
          <w:bCs/>
          <w:sz w:val="22"/>
          <w:szCs w:val="22"/>
        </w:rPr>
      </w:pPr>
      <w:r>
        <w:rPr>
          <w:rFonts w:asciiTheme="minorAscii" w:hAnsiTheme="minorAscii" w:eastAsiaTheme="minorAscii" w:cstheme="minorAscii"/>
          <w:b/>
          <w:bCs/>
          <w:sz w:val="22"/>
          <w:szCs w:val="22"/>
        </w:rPr>
        <w:t>Sr. Full Stack Developer</w:t>
      </w:r>
      <w:r>
        <w:tab/>
      </w:r>
      <w:r>
        <w:rPr>
          <w:rFonts w:asciiTheme="minorAscii" w:hAnsiTheme="minorAscii" w:eastAsiaTheme="minorAscii" w:cstheme="minorAscii"/>
          <w:b/>
          <w:bCs/>
          <w:sz w:val="22"/>
          <w:szCs w:val="22"/>
        </w:rPr>
        <w:t xml:space="preserve">                                                                                                                     </w:t>
      </w:r>
      <w:r>
        <w:rPr>
          <w:rFonts w:hint="default" w:asciiTheme="minorAscii" w:hAnsiTheme="minorAscii" w:eastAsiaTheme="minorAscii" w:cstheme="minorAscii"/>
          <w:b/>
          <w:bCs/>
          <w:sz w:val="22"/>
          <w:szCs w:val="22"/>
          <w:lang w:val="en-US"/>
        </w:rPr>
        <w:t xml:space="preserve">  </w:t>
      </w:r>
      <w:r>
        <w:rPr>
          <w:rFonts w:asciiTheme="minorAscii" w:hAnsiTheme="minorAscii" w:eastAsiaTheme="minorAscii" w:cstheme="minorAscii"/>
          <w:b/>
          <w:bCs/>
          <w:sz w:val="22"/>
          <w:szCs w:val="22"/>
        </w:rPr>
        <w:t xml:space="preserve">  March 2023 – Current</w:t>
      </w:r>
    </w:p>
    <w:p w14:paraId="2EE47A2B">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Designed </w:t>
      </w:r>
      <w:r>
        <w:rPr>
          <w:rFonts w:asciiTheme="minorAscii" w:hAnsiTheme="minorAscii" w:eastAsiaTheme="minorAscii" w:cstheme="minorAscii"/>
          <w:b/>
          <w:bCs/>
          <w:sz w:val="22"/>
          <w:szCs w:val="22"/>
          <w:lang w:val="en-US"/>
        </w:rPr>
        <w:t>HIPAA-compliant microservices</w:t>
      </w:r>
      <w:r>
        <w:rPr>
          <w:rFonts w:asciiTheme="minorAscii" w:hAnsiTheme="minorAscii" w:eastAsiaTheme="minorAscii" w:cstheme="minorAscii"/>
          <w:sz w:val="22"/>
          <w:szCs w:val="22"/>
          <w:lang w:val="en-US"/>
        </w:rPr>
        <w:t xml:space="preserve"> using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Java 11/17</w:t>
      </w:r>
      <w:r>
        <w:rPr>
          <w:rFonts w:asciiTheme="minorAscii" w:hAnsiTheme="minorAscii" w:eastAsiaTheme="minorAscii" w:cstheme="minorAscii"/>
          <w:sz w:val="22"/>
          <w:szCs w:val="22"/>
          <w:lang w:val="en-US"/>
        </w:rPr>
        <w:t xml:space="preserve"> for patient data management, implementing </w:t>
      </w:r>
      <w:r>
        <w:rPr>
          <w:rFonts w:asciiTheme="minorAscii" w:hAnsiTheme="minorAscii" w:eastAsiaTheme="minorAscii" w:cstheme="minorAscii"/>
          <w:b/>
          <w:bCs/>
          <w:sz w:val="22"/>
          <w:szCs w:val="22"/>
          <w:lang w:val="en-US"/>
        </w:rPr>
        <w:t>RESTful APIs</w:t>
      </w:r>
      <w:r>
        <w:rPr>
          <w:rFonts w:asciiTheme="minorAscii" w:hAnsiTheme="minorAscii" w:eastAsiaTheme="minorAscii" w:cstheme="minorAscii"/>
          <w:sz w:val="22"/>
          <w:szCs w:val="22"/>
          <w:lang w:val="en-US"/>
        </w:rPr>
        <w:t xml:space="preserve"> with </w:t>
      </w:r>
      <w:r>
        <w:rPr>
          <w:rFonts w:asciiTheme="minorAscii" w:hAnsiTheme="minorAscii" w:eastAsiaTheme="minorAscii" w:cstheme="minorAscii"/>
          <w:b/>
          <w:bCs/>
          <w:sz w:val="22"/>
          <w:szCs w:val="22"/>
          <w:lang w:val="en-US"/>
        </w:rPr>
        <w:t>HL7 FHIR</w:t>
      </w:r>
      <w:r>
        <w:rPr>
          <w:rFonts w:asciiTheme="minorAscii" w:hAnsiTheme="minorAscii" w:eastAsiaTheme="minorAscii" w:cstheme="minorAscii"/>
          <w:sz w:val="22"/>
          <w:szCs w:val="22"/>
          <w:lang w:val="en-US"/>
        </w:rPr>
        <w:t xml:space="preserve"> interoperability standards while ensuring </w:t>
      </w:r>
      <w:r>
        <w:rPr>
          <w:rFonts w:asciiTheme="minorAscii" w:hAnsiTheme="minorAscii" w:eastAsiaTheme="minorAscii" w:cstheme="minorAscii"/>
          <w:b/>
          <w:bCs/>
          <w:sz w:val="22"/>
          <w:szCs w:val="22"/>
          <w:lang w:val="en-US"/>
        </w:rPr>
        <w:t>encryption</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audit logging</w:t>
      </w:r>
      <w:r>
        <w:rPr>
          <w:rFonts w:asciiTheme="minorAscii" w:hAnsiTheme="minorAscii" w:eastAsiaTheme="minorAscii" w:cstheme="minorAscii"/>
          <w:sz w:val="22"/>
          <w:szCs w:val="22"/>
          <w:lang w:val="en-US"/>
        </w:rPr>
        <w:t xml:space="preserve"> for </w:t>
      </w:r>
      <w:r>
        <w:rPr>
          <w:rFonts w:asciiTheme="minorAscii" w:hAnsiTheme="minorAscii" w:eastAsiaTheme="minorAscii" w:cstheme="minorAscii"/>
          <w:b/>
          <w:bCs/>
          <w:sz w:val="22"/>
          <w:szCs w:val="22"/>
          <w:lang w:val="en-US"/>
        </w:rPr>
        <w:t>PHI</w:t>
      </w:r>
      <w:r>
        <w:rPr>
          <w:rFonts w:asciiTheme="minorAscii" w:hAnsiTheme="minorAscii" w:eastAsiaTheme="minorAscii" w:cstheme="minorAscii"/>
          <w:sz w:val="22"/>
          <w:szCs w:val="22"/>
          <w:lang w:val="en-US"/>
        </w:rPr>
        <w:t xml:space="preserve"> security compliance across distributed healthcare systems.</w:t>
      </w:r>
    </w:p>
    <w:p w14:paraId="0D625A90">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Built </w:t>
      </w:r>
      <w:r>
        <w:rPr>
          <w:rFonts w:asciiTheme="minorAscii" w:hAnsiTheme="minorAscii" w:eastAsiaTheme="minorAscii" w:cstheme="minorAscii"/>
          <w:b/>
          <w:bCs/>
          <w:sz w:val="22"/>
          <w:szCs w:val="22"/>
          <w:lang w:val="en-US"/>
        </w:rPr>
        <w:t>microservices architecture</w:t>
      </w:r>
      <w:r>
        <w:rPr>
          <w:rFonts w:asciiTheme="minorAscii" w:hAnsiTheme="minorAscii" w:eastAsiaTheme="minorAscii" w:cstheme="minorAscii"/>
          <w:sz w:val="22"/>
          <w:szCs w:val="22"/>
          <w:lang w:val="en-US"/>
        </w:rPr>
        <w:t xml:space="preserve"> with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Spring Cloud</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Spring MVC</w:t>
      </w:r>
      <w:r>
        <w:rPr>
          <w:rFonts w:asciiTheme="minorAscii" w:hAnsiTheme="minorAscii" w:eastAsiaTheme="minorAscii" w:cstheme="minorAscii"/>
          <w:sz w:val="22"/>
          <w:szCs w:val="22"/>
          <w:lang w:val="en-US"/>
        </w:rPr>
        <w:t xml:space="preserve"> for patient registration and clinical workflows, documented </w:t>
      </w:r>
      <w:r>
        <w:rPr>
          <w:rFonts w:asciiTheme="minorAscii" w:hAnsiTheme="minorAscii" w:eastAsiaTheme="minorAscii" w:cstheme="minorAscii"/>
          <w:b/>
          <w:bCs/>
          <w:sz w:val="22"/>
          <w:szCs w:val="22"/>
          <w:lang w:val="en-US"/>
        </w:rPr>
        <w:t>REST APIs</w:t>
      </w:r>
      <w:r>
        <w:rPr>
          <w:rFonts w:asciiTheme="minorAscii" w:hAnsiTheme="minorAscii" w:eastAsiaTheme="minorAscii" w:cstheme="minorAscii"/>
          <w:sz w:val="22"/>
          <w:szCs w:val="22"/>
          <w:lang w:val="en-US"/>
        </w:rPr>
        <w:t xml:space="preserve"> using </w:t>
      </w:r>
      <w:r>
        <w:rPr>
          <w:rFonts w:asciiTheme="minorAscii" w:hAnsiTheme="minorAscii" w:eastAsiaTheme="minorAscii" w:cstheme="minorAscii"/>
          <w:b/>
          <w:bCs/>
          <w:sz w:val="22"/>
          <w:szCs w:val="22"/>
          <w:lang w:val="en-US"/>
        </w:rPr>
        <w:t>Swagger</w:t>
      </w:r>
      <w:r>
        <w:rPr>
          <w:rFonts w:asciiTheme="minorAscii" w:hAnsiTheme="minorAscii" w:eastAsiaTheme="minorAscii" w:cstheme="minorAscii"/>
          <w:sz w:val="22"/>
          <w:szCs w:val="22"/>
          <w:lang w:val="en-US"/>
        </w:rPr>
        <w:t xml:space="preserve">, validated endpoints through </w:t>
      </w:r>
      <w:r>
        <w:rPr>
          <w:rFonts w:asciiTheme="minorAscii" w:hAnsiTheme="minorAscii" w:eastAsiaTheme="minorAscii" w:cstheme="minorAscii"/>
          <w:b/>
          <w:bCs/>
          <w:sz w:val="22"/>
          <w:szCs w:val="22"/>
          <w:lang w:val="en-US"/>
        </w:rPr>
        <w:t>Postman</w:t>
      </w:r>
      <w:r>
        <w:rPr>
          <w:rFonts w:asciiTheme="minorAscii" w:hAnsiTheme="minorAscii" w:eastAsiaTheme="minorAscii" w:cstheme="minorAscii"/>
          <w:sz w:val="22"/>
          <w:szCs w:val="22"/>
          <w:lang w:val="en-US"/>
        </w:rPr>
        <w:t xml:space="preserve">, and maintained </w:t>
      </w:r>
      <w:r>
        <w:rPr>
          <w:rFonts w:asciiTheme="minorAscii" w:hAnsiTheme="minorAscii" w:eastAsiaTheme="minorAscii" w:cstheme="minorAscii"/>
          <w:b/>
          <w:bCs/>
          <w:sz w:val="22"/>
          <w:szCs w:val="22"/>
          <w:lang w:val="en-US"/>
        </w:rPr>
        <w:t>HIPAA</w:t>
      </w:r>
      <w:r>
        <w:rPr>
          <w:rFonts w:asciiTheme="minorAscii" w:hAnsiTheme="minorAscii" w:eastAsiaTheme="minorAscii" w:cstheme="minorAscii"/>
          <w:sz w:val="22"/>
          <w:szCs w:val="22"/>
          <w:lang w:val="en-US"/>
        </w:rPr>
        <w:t xml:space="preserve"> compliance with comprehensive </w:t>
      </w:r>
      <w:r>
        <w:rPr>
          <w:rFonts w:asciiTheme="minorAscii" w:hAnsiTheme="minorAscii" w:eastAsiaTheme="minorAscii" w:cstheme="minorAscii"/>
          <w:b/>
          <w:bCs/>
          <w:sz w:val="22"/>
          <w:szCs w:val="22"/>
          <w:lang w:val="en-US"/>
        </w:rPr>
        <w:t>audit logging</w:t>
      </w:r>
      <w:r>
        <w:rPr>
          <w:rFonts w:asciiTheme="minorAscii" w:hAnsiTheme="minorAscii" w:eastAsiaTheme="minorAscii" w:cstheme="minorAscii"/>
          <w:sz w:val="22"/>
          <w:szCs w:val="22"/>
          <w:lang w:val="en-US"/>
        </w:rPr>
        <w:t xml:space="preserve"> mechanisms.</w:t>
      </w:r>
    </w:p>
    <w:p w14:paraId="6065A3CC">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Implemented </w:t>
      </w:r>
      <w:r>
        <w:rPr>
          <w:rFonts w:asciiTheme="minorAscii" w:hAnsiTheme="minorAscii" w:eastAsiaTheme="minorAscii" w:cstheme="minorAscii"/>
          <w:b/>
          <w:bCs/>
          <w:sz w:val="22"/>
          <w:szCs w:val="22"/>
          <w:lang w:val="en-US"/>
        </w:rPr>
        <w:t>Kafka</w:t>
      </w:r>
      <w:r>
        <w:rPr>
          <w:rFonts w:asciiTheme="minorAscii" w:hAnsiTheme="minorAscii" w:eastAsiaTheme="minorAscii" w:cstheme="minorAscii"/>
          <w:sz w:val="22"/>
          <w:szCs w:val="22"/>
          <w:lang w:val="en-US"/>
        </w:rPr>
        <w:t xml:space="preserve">-based event streaming for real-time processing of patient vitals and lab results, developed </w:t>
      </w:r>
      <w:r>
        <w:rPr>
          <w:rFonts w:asciiTheme="minorAscii" w:hAnsiTheme="minorAscii" w:eastAsiaTheme="minorAscii" w:cstheme="minorAscii"/>
          <w:b/>
          <w:bCs/>
          <w:sz w:val="22"/>
          <w:szCs w:val="22"/>
          <w:lang w:val="en-US"/>
        </w:rPr>
        <w:t>Spring Boot microservices</w:t>
      </w:r>
      <w:r>
        <w:rPr>
          <w:rFonts w:asciiTheme="minorAscii" w:hAnsiTheme="minorAscii" w:eastAsiaTheme="minorAscii" w:cstheme="minorAscii"/>
          <w:sz w:val="22"/>
          <w:szCs w:val="22"/>
          <w:lang w:val="en-US"/>
        </w:rPr>
        <w:t xml:space="preserve"> with message </w:t>
      </w:r>
      <w:r>
        <w:rPr>
          <w:rFonts w:asciiTheme="minorAscii" w:hAnsiTheme="minorAscii" w:eastAsiaTheme="minorAscii" w:cstheme="minorAscii"/>
          <w:b/>
          <w:bCs/>
          <w:sz w:val="22"/>
          <w:szCs w:val="22"/>
          <w:lang w:val="en-US"/>
        </w:rPr>
        <w:t>encryption</w:t>
      </w:r>
      <w:r>
        <w:rPr>
          <w:rFonts w:asciiTheme="minorAscii" w:hAnsiTheme="minorAscii" w:eastAsiaTheme="minorAscii" w:cstheme="minorAscii"/>
          <w:sz w:val="22"/>
          <w:szCs w:val="22"/>
          <w:lang w:val="en-US"/>
        </w:rPr>
        <w:t xml:space="preserve">, maintained </w:t>
      </w:r>
      <w:r>
        <w:rPr>
          <w:rFonts w:asciiTheme="minorAscii" w:hAnsiTheme="minorAscii" w:eastAsiaTheme="minorAscii" w:cstheme="minorAscii"/>
          <w:b/>
          <w:bCs/>
          <w:sz w:val="22"/>
          <w:szCs w:val="22"/>
          <w:lang w:val="en-US"/>
        </w:rPr>
        <w:t>HIPAA-compliant audit logging</w:t>
      </w:r>
      <w:r>
        <w:rPr>
          <w:rFonts w:asciiTheme="minorAscii" w:hAnsiTheme="minorAscii" w:eastAsiaTheme="minorAscii" w:cstheme="minorAscii"/>
          <w:sz w:val="22"/>
          <w:szCs w:val="22"/>
          <w:lang w:val="en-US"/>
        </w:rPr>
        <w:t xml:space="preserve">, and processed standardized </w:t>
      </w:r>
      <w:r>
        <w:rPr>
          <w:rFonts w:asciiTheme="minorAscii" w:hAnsiTheme="minorAscii" w:eastAsiaTheme="minorAscii" w:cstheme="minorAscii"/>
          <w:b/>
          <w:bCs/>
          <w:sz w:val="22"/>
          <w:szCs w:val="22"/>
          <w:lang w:val="en-US"/>
        </w:rPr>
        <w:t>HL7</w:t>
      </w:r>
      <w:r>
        <w:rPr>
          <w:rFonts w:asciiTheme="minorAscii" w:hAnsiTheme="minorAscii" w:eastAsiaTheme="minorAscii" w:cstheme="minorAscii"/>
          <w:sz w:val="22"/>
          <w:szCs w:val="22"/>
          <w:lang w:val="en-US"/>
        </w:rPr>
        <w:t xml:space="preserve"> messages across hospital systems efficiently.</w:t>
      </w:r>
    </w:p>
    <w:p w14:paraId="4F8859A1">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Optimized </w:t>
      </w:r>
      <w:r>
        <w:rPr>
          <w:rFonts w:asciiTheme="minorAscii" w:hAnsiTheme="minorAscii" w:eastAsiaTheme="minorAscii" w:cstheme="minorAscii"/>
          <w:b/>
          <w:bCs/>
          <w:sz w:val="22"/>
          <w:szCs w:val="22"/>
          <w:lang w:val="en-US"/>
        </w:rPr>
        <w:t>microservices</w:t>
      </w:r>
      <w:r>
        <w:rPr>
          <w:rFonts w:asciiTheme="minorAscii" w:hAnsiTheme="minorAscii" w:eastAsiaTheme="minorAscii" w:cstheme="minorAscii"/>
          <w:sz w:val="22"/>
          <w:szCs w:val="22"/>
          <w:lang w:val="en-US"/>
        </w:rPr>
        <w:t xml:space="preserve"> performance using </w:t>
      </w:r>
      <w:r>
        <w:rPr>
          <w:rFonts w:asciiTheme="minorAscii" w:hAnsiTheme="minorAscii" w:eastAsiaTheme="minorAscii" w:cstheme="minorAscii"/>
          <w:b/>
          <w:bCs/>
          <w:sz w:val="22"/>
          <w:szCs w:val="22"/>
          <w:lang w:val="en-US"/>
        </w:rPr>
        <w:t>Hibernate</w:t>
      </w:r>
      <w:r>
        <w:rPr>
          <w:rFonts w:asciiTheme="minorAscii" w:hAnsiTheme="minorAscii" w:eastAsiaTheme="minorAscii" w:cstheme="minorAscii"/>
          <w:sz w:val="22"/>
          <w:szCs w:val="22"/>
          <w:lang w:val="en-US"/>
        </w:rPr>
        <w:t xml:space="preserve"> caching and </w:t>
      </w:r>
      <w:r>
        <w:rPr>
          <w:rFonts w:asciiTheme="minorAscii" w:hAnsiTheme="minorAscii" w:eastAsiaTheme="minorAscii" w:cstheme="minorAscii"/>
          <w:b/>
          <w:bCs/>
          <w:sz w:val="22"/>
          <w:szCs w:val="22"/>
          <w:lang w:val="en-US"/>
        </w:rPr>
        <w:t>MySQL</w:t>
      </w:r>
      <w:r>
        <w:rPr>
          <w:rFonts w:asciiTheme="minorAscii" w:hAnsiTheme="minorAscii" w:eastAsiaTheme="minorAscii" w:cstheme="minorAscii"/>
          <w:sz w:val="22"/>
          <w:szCs w:val="22"/>
          <w:lang w:val="en-US"/>
        </w:rPr>
        <w:t xml:space="preserve"> query tuning, deployed services on </w:t>
      </w:r>
      <w:r>
        <w:rPr>
          <w:rFonts w:asciiTheme="minorAscii" w:hAnsiTheme="minorAscii" w:eastAsiaTheme="minorAscii" w:cstheme="minorAscii"/>
          <w:b/>
          <w:bCs/>
          <w:sz w:val="22"/>
          <w:szCs w:val="22"/>
          <w:lang w:val="en-US"/>
        </w:rPr>
        <w:t>AWS EKS</w:t>
      </w:r>
      <w:r>
        <w:rPr>
          <w:rFonts w:asciiTheme="minorAscii" w:hAnsiTheme="minorAscii" w:eastAsiaTheme="minorAscii" w:cstheme="minorAscii"/>
          <w:sz w:val="22"/>
          <w:szCs w:val="22"/>
          <w:lang w:val="en-US"/>
        </w:rPr>
        <w:t xml:space="preserve"> with </w:t>
      </w:r>
      <w:r>
        <w:rPr>
          <w:rFonts w:asciiTheme="minorAscii" w:hAnsiTheme="minorAscii" w:eastAsiaTheme="minorAscii" w:cstheme="minorAscii"/>
          <w:b/>
          <w:bCs/>
          <w:sz w:val="22"/>
          <w:szCs w:val="22"/>
          <w:lang w:val="en-US"/>
        </w:rPr>
        <w:t>Kubernetes</w:t>
      </w:r>
      <w:r>
        <w:rPr>
          <w:rFonts w:asciiTheme="minorAscii" w:hAnsiTheme="minorAscii" w:eastAsiaTheme="minorAscii" w:cstheme="minorAscii"/>
          <w:sz w:val="22"/>
          <w:szCs w:val="22"/>
          <w:lang w:val="en-US"/>
        </w:rPr>
        <w:t xml:space="preserve"> autoscaling, achieved sub-200ms </w:t>
      </w:r>
      <w:r>
        <w:rPr>
          <w:rFonts w:asciiTheme="minorAscii" w:hAnsiTheme="minorAscii" w:eastAsiaTheme="minorAscii" w:cstheme="minorAscii"/>
          <w:b/>
          <w:bCs/>
          <w:sz w:val="22"/>
          <w:szCs w:val="22"/>
          <w:lang w:val="en-US"/>
        </w:rPr>
        <w:t>API</w:t>
      </w:r>
      <w:r>
        <w:rPr>
          <w:rFonts w:asciiTheme="minorAscii" w:hAnsiTheme="minorAscii" w:eastAsiaTheme="minorAscii" w:cstheme="minorAscii"/>
          <w:sz w:val="22"/>
          <w:szCs w:val="22"/>
          <w:lang w:val="en-US"/>
        </w:rPr>
        <w:t xml:space="preserve"> response times, and handled peak healthcare transaction loads during patient admission surges.</w:t>
      </w:r>
    </w:p>
    <w:p w14:paraId="6F4447F3">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Integrated </w:t>
      </w:r>
      <w:r>
        <w:rPr>
          <w:rFonts w:asciiTheme="minorAscii" w:hAnsiTheme="minorAscii" w:eastAsiaTheme="minorAscii" w:cstheme="minorAscii"/>
          <w:b/>
          <w:bCs/>
          <w:sz w:val="22"/>
          <w:szCs w:val="22"/>
          <w:lang w:val="en-US"/>
        </w:rPr>
        <w:t>Spring Security</w:t>
      </w:r>
      <w:r>
        <w:rPr>
          <w:rFonts w:asciiTheme="minorAscii" w:hAnsiTheme="minorAscii" w:eastAsiaTheme="minorAscii" w:cstheme="minorAscii"/>
          <w:sz w:val="22"/>
          <w:szCs w:val="22"/>
          <w:lang w:val="en-US"/>
        </w:rPr>
        <w:t xml:space="preserve"> with </w:t>
      </w:r>
      <w:r>
        <w:rPr>
          <w:rFonts w:asciiTheme="minorAscii" w:hAnsiTheme="minorAscii" w:eastAsiaTheme="minorAscii" w:cstheme="minorAscii"/>
          <w:b/>
          <w:bCs/>
          <w:sz w:val="22"/>
          <w:szCs w:val="22"/>
          <w:lang w:val="en-US"/>
        </w:rPr>
        <w:t>OAuth 2.0</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JWT</w:t>
      </w:r>
      <w:r>
        <w:rPr>
          <w:rFonts w:asciiTheme="minorAscii" w:hAnsiTheme="minorAscii" w:eastAsiaTheme="minorAscii" w:cstheme="minorAscii"/>
          <w:sz w:val="22"/>
          <w:szCs w:val="22"/>
          <w:lang w:val="en-US"/>
        </w:rPr>
        <w:t xml:space="preserve"> for role-based access control, implemented </w:t>
      </w:r>
      <w:r>
        <w:rPr>
          <w:rFonts w:asciiTheme="minorAscii" w:hAnsiTheme="minorAscii" w:eastAsiaTheme="minorAscii" w:cstheme="minorAscii"/>
          <w:b/>
          <w:bCs/>
          <w:sz w:val="22"/>
          <w:szCs w:val="22"/>
          <w:lang w:val="en-US"/>
        </w:rPr>
        <w:t>HIPAA-compliant</w:t>
      </w:r>
      <w:r>
        <w:rPr>
          <w:rFonts w:asciiTheme="minorAscii" w:hAnsiTheme="minorAscii" w:eastAsiaTheme="minorAscii" w:cstheme="minorAscii"/>
          <w:sz w:val="22"/>
          <w:szCs w:val="22"/>
          <w:lang w:val="en-US"/>
        </w:rPr>
        <w:t xml:space="preserve"> authentication with </w:t>
      </w:r>
      <w:r>
        <w:rPr>
          <w:rFonts w:asciiTheme="minorAscii" w:hAnsiTheme="minorAscii" w:eastAsiaTheme="minorAscii" w:cstheme="minorAscii"/>
          <w:b/>
          <w:bCs/>
          <w:sz w:val="22"/>
          <w:szCs w:val="22"/>
          <w:lang w:val="en-US"/>
        </w:rPr>
        <w:t>encryption</w:t>
      </w:r>
      <w:r>
        <w:rPr>
          <w:rFonts w:asciiTheme="minorAscii" w:hAnsiTheme="minorAscii" w:eastAsiaTheme="minorAscii" w:cstheme="minorAscii"/>
          <w:sz w:val="22"/>
          <w:szCs w:val="22"/>
          <w:lang w:val="en-US"/>
        </w:rPr>
        <w:t xml:space="preserve">, tracked </w:t>
      </w:r>
      <w:r>
        <w:rPr>
          <w:rFonts w:asciiTheme="minorAscii" w:hAnsiTheme="minorAscii" w:eastAsiaTheme="minorAscii" w:cstheme="minorAscii"/>
          <w:b/>
          <w:bCs/>
          <w:sz w:val="22"/>
          <w:szCs w:val="22"/>
          <w:lang w:val="en-US"/>
        </w:rPr>
        <w:t>PHI</w:t>
      </w:r>
      <w:r>
        <w:rPr>
          <w:rFonts w:asciiTheme="minorAscii" w:hAnsiTheme="minorAscii" w:eastAsiaTheme="minorAscii" w:cstheme="minorAscii"/>
          <w:sz w:val="22"/>
          <w:szCs w:val="22"/>
          <w:lang w:val="en-US"/>
        </w:rPr>
        <w:t xml:space="preserve"> access using </w:t>
      </w:r>
      <w:r>
        <w:rPr>
          <w:rFonts w:asciiTheme="minorAscii" w:hAnsiTheme="minorAscii" w:eastAsiaTheme="minorAscii" w:cstheme="minorAscii"/>
          <w:b/>
          <w:bCs/>
          <w:sz w:val="22"/>
          <w:szCs w:val="22"/>
          <w:lang w:val="en-US"/>
        </w:rPr>
        <w:t>Logback audit logging</w:t>
      </w:r>
      <w:r>
        <w:rPr>
          <w:rFonts w:asciiTheme="minorAscii" w:hAnsiTheme="minorAscii" w:eastAsiaTheme="minorAscii" w:cstheme="minorAscii"/>
          <w:sz w:val="22"/>
          <w:szCs w:val="22"/>
          <w:lang w:val="en-US"/>
        </w:rPr>
        <w:t>, and coordinated security compliance across healthcare provider and patient portals.</w:t>
      </w:r>
    </w:p>
    <w:p w14:paraId="7FC45A6F">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Developed </w:t>
      </w:r>
      <w:r>
        <w:rPr>
          <w:rFonts w:asciiTheme="minorAscii" w:hAnsiTheme="minorAscii" w:eastAsiaTheme="minorAscii" w:cstheme="minorAscii"/>
          <w:b/>
          <w:bCs/>
          <w:sz w:val="22"/>
          <w:szCs w:val="22"/>
          <w:lang w:val="en-US"/>
        </w:rPr>
        <w:t>RESTful APIs</w:t>
      </w:r>
      <w:r>
        <w:rPr>
          <w:rFonts w:asciiTheme="minorAscii" w:hAnsiTheme="minorAscii" w:eastAsiaTheme="minorAscii" w:cstheme="minorAscii"/>
          <w:sz w:val="22"/>
          <w:szCs w:val="22"/>
          <w:lang w:val="en-US"/>
        </w:rPr>
        <w:t xml:space="preserve"> using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Spring MVC</w:t>
      </w:r>
      <w:r>
        <w:rPr>
          <w:rFonts w:asciiTheme="minorAscii" w:hAnsiTheme="minorAscii" w:eastAsiaTheme="minorAscii" w:cstheme="minorAscii"/>
          <w:sz w:val="22"/>
          <w:szCs w:val="22"/>
          <w:lang w:val="en-US"/>
        </w:rPr>
        <w:t xml:space="preserve">, implemented </w:t>
      </w:r>
      <w:r>
        <w:rPr>
          <w:rFonts w:asciiTheme="minorAscii" w:hAnsiTheme="minorAscii" w:eastAsiaTheme="minorAscii" w:cstheme="minorAscii"/>
          <w:b/>
          <w:bCs/>
          <w:sz w:val="22"/>
          <w:szCs w:val="22"/>
          <w:lang w:val="en-US"/>
        </w:rPr>
        <w:t>Hibernate/JPA</w:t>
      </w:r>
      <w:r>
        <w:rPr>
          <w:rFonts w:asciiTheme="minorAscii" w:hAnsiTheme="minorAscii" w:eastAsiaTheme="minorAscii" w:cstheme="minorAscii"/>
          <w:sz w:val="22"/>
          <w:szCs w:val="22"/>
          <w:lang w:val="en-US"/>
        </w:rPr>
        <w:t xml:space="preserve"> persistence with </w:t>
      </w:r>
      <w:r>
        <w:rPr>
          <w:rFonts w:asciiTheme="minorAscii" w:hAnsiTheme="minorAscii" w:eastAsiaTheme="minorAscii" w:cstheme="minorAscii"/>
          <w:b/>
          <w:bCs/>
          <w:sz w:val="22"/>
          <w:szCs w:val="22"/>
          <w:lang w:val="en-US"/>
        </w:rPr>
        <w:t>MySQL</w:t>
      </w:r>
      <w:r>
        <w:rPr>
          <w:rFonts w:asciiTheme="minorAscii" w:hAnsiTheme="minorAscii" w:eastAsiaTheme="minorAscii" w:cstheme="minorAscii"/>
          <w:sz w:val="22"/>
          <w:szCs w:val="22"/>
          <w:lang w:val="en-US"/>
        </w:rPr>
        <w:t xml:space="preserve">, configured </w:t>
      </w:r>
      <w:r>
        <w:rPr>
          <w:rFonts w:asciiTheme="minorAscii" w:hAnsiTheme="minorAscii" w:eastAsiaTheme="minorAscii" w:cstheme="minorAscii"/>
          <w:b/>
          <w:bCs/>
          <w:sz w:val="22"/>
          <w:szCs w:val="22"/>
          <w:lang w:val="en-US"/>
        </w:rPr>
        <w:t>AWS API Gateway</w:t>
      </w:r>
      <w:r>
        <w:rPr>
          <w:rFonts w:asciiTheme="minorAscii" w:hAnsiTheme="minorAscii" w:eastAsiaTheme="minorAscii" w:cstheme="minorAscii"/>
          <w:sz w:val="22"/>
          <w:szCs w:val="22"/>
          <w:lang w:val="en-US"/>
        </w:rPr>
        <w:t xml:space="preserve"> for authentication and rate limiting, and documented all </w:t>
      </w:r>
      <w:r>
        <w:rPr>
          <w:rFonts w:asciiTheme="minorAscii" w:hAnsiTheme="minorAscii" w:eastAsiaTheme="minorAscii" w:cstheme="minorAscii"/>
          <w:b/>
          <w:bCs/>
          <w:sz w:val="22"/>
          <w:szCs w:val="22"/>
          <w:lang w:val="en-US"/>
        </w:rPr>
        <w:t>HIPAA-compliant</w:t>
      </w:r>
      <w:r>
        <w:rPr>
          <w:rFonts w:asciiTheme="minorAscii" w:hAnsiTheme="minorAscii" w:eastAsiaTheme="minorAscii" w:cstheme="minorAscii"/>
          <w:sz w:val="22"/>
          <w:szCs w:val="22"/>
          <w:lang w:val="en-US"/>
        </w:rPr>
        <w:t xml:space="preserve"> endpoints using </w:t>
      </w:r>
      <w:r>
        <w:rPr>
          <w:rFonts w:asciiTheme="minorAscii" w:hAnsiTheme="minorAscii" w:eastAsiaTheme="minorAscii" w:cstheme="minorAscii"/>
          <w:b/>
          <w:bCs/>
          <w:sz w:val="22"/>
          <w:szCs w:val="22"/>
          <w:lang w:val="en-US"/>
        </w:rPr>
        <w:t>Swagger</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Postman</w:t>
      </w:r>
      <w:r>
        <w:rPr>
          <w:rFonts w:asciiTheme="minorAscii" w:hAnsiTheme="minorAscii" w:eastAsiaTheme="minorAscii" w:cstheme="minorAscii"/>
          <w:sz w:val="22"/>
          <w:szCs w:val="22"/>
          <w:lang w:val="en-US"/>
        </w:rPr>
        <w:t xml:space="preserve"> collections.</w:t>
      </w:r>
    </w:p>
    <w:p w14:paraId="3608C9D3">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Configured </w:t>
      </w:r>
      <w:r>
        <w:rPr>
          <w:rFonts w:asciiTheme="minorAscii" w:hAnsiTheme="minorAscii" w:eastAsiaTheme="minorAscii" w:cstheme="minorAscii"/>
          <w:b/>
          <w:bCs/>
          <w:sz w:val="22"/>
          <w:szCs w:val="22"/>
          <w:lang w:val="en-US"/>
        </w:rPr>
        <w:t>CI/CD pipelines</w:t>
      </w:r>
      <w:r>
        <w:rPr>
          <w:rFonts w:asciiTheme="minorAscii" w:hAnsiTheme="minorAscii" w:eastAsiaTheme="minorAscii" w:cstheme="minorAscii"/>
          <w:sz w:val="22"/>
          <w:szCs w:val="22"/>
          <w:lang w:val="en-US"/>
        </w:rPr>
        <w:t xml:space="preserve"> using </w:t>
      </w:r>
      <w:r>
        <w:rPr>
          <w:rFonts w:asciiTheme="minorAscii" w:hAnsiTheme="minorAscii" w:eastAsiaTheme="minorAscii" w:cstheme="minorAscii"/>
          <w:b/>
          <w:bCs/>
          <w:sz w:val="22"/>
          <w:szCs w:val="22"/>
          <w:lang w:val="en-US"/>
        </w:rPr>
        <w:t>Jenkins</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Git</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Maven</w:t>
      </w:r>
      <w:r>
        <w:rPr>
          <w:rFonts w:asciiTheme="minorAscii" w:hAnsiTheme="minorAscii" w:eastAsiaTheme="minorAscii" w:cstheme="minorAscii"/>
          <w:sz w:val="22"/>
          <w:szCs w:val="22"/>
          <w:lang w:val="en-US"/>
        </w:rPr>
        <w:t xml:space="preserve"> for automated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builds, containerized applications with </w:t>
      </w:r>
      <w:r>
        <w:rPr>
          <w:rFonts w:asciiTheme="minorAscii" w:hAnsiTheme="minorAscii" w:eastAsiaTheme="minorAscii" w:cstheme="minorAscii"/>
          <w:b/>
          <w:bCs/>
          <w:sz w:val="22"/>
          <w:szCs w:val="22"/>
          <w:lang w:val="en-US"/>
        </w:rPr>
        <w:t>Docker</w:t>
      </w:r>
      <w:r>
        <w:rPr>
          <w:rFonts w:asciiTheme="minorAscii" w:hAnsiTheme="minorAscii" w:eastAsiaTheme="minorAscii" w:cstheme="minorAscii"/>
          <w:sz w:val="22"/>
          <w:szCs w:val="22"/>
          <w:lang w:val="en-US"/>
        </w:rPr>
        <w:t xml:space="preserve">, orchestrated deployments on </w:t>
      </w:r>
      <w:r>
        <w:rPr>
          <w:rFonts w:asciiTheme="minorAscii" w:hAnsiTheme="minorAscii" w:eastAsiaTheme="minorAscii" w:cstheme="minorAscii"/>
          <w:b/>
          <w:bCs/>
          <w:sz w:val="22"/>
          <w:szCs w:val="22"/>
          <w:lang w:val="en-US"/>
        </w:rPr>
        <w:t>AWS EKS</w:t>
      </w:r>
      <w:r>
        <w:rPr>
          <w:rFonts w:asciiTheme="minorAscii" w:hAnsiTheme="minorAscii" w:eastAsiaTheme="minorAscii" w:cstheme="minorAscii"/>
          <w:sz w:val="22"/>
          <w:szCs w:val="22"/>
          <w:lang w:val="en-US"/>
        </w:rPr>
        <w:t xml:space="preserve">, and maintained </w:t>
      </w:r>
      <w:r>
        <w:rPr>
          <w:rFonts w:asciiTheme="minorAscii" w:hAnsiTheme="minorAscii" w:eastAsiaTheme="minorAscii" w:cstheme="minorAscii"/>
          <w:b/>
          <w:bCs/>
          <w:sz w:val="22"/>
          <w:szCs w:val="22"/>
          <w:lang w:val="en-US"/>
        </w:rPr>
        <w:t>HIPAA-compliant</w:t>
      </w:r>
      <w:r>
        <w:rPr>
          <w:rFonts w:asciiTheme="minorAscii" w:hAnsiTheme="minorAscii" w:eastAsiaTheme="minorAscii" w:cstheme="minorAscii"/>
          <w:sz w:val="22"/>
          <w:szCs w:val="22"/>
          <w:lang w:val="en-US"/>
        </w:rPr>
        <w:t xml:space="preserve"> change control with comprehensive </w:t>
      </w:r>
      <w:r>
        <w:rPr>
          <w:rFonts w:asciiTheme="minorAscii" w:hAnsiTheme="minorAscii" w:eastAsiaTheme="minorAscii" w:cstheme="minorAscii"/>
          <w:b/>
          <w:bCs/>
          <w:sz w:val="22"/>
          <w:szCs w:val="22"/>
          <w:lang w:val="en-US"/>
        </w:rPr>
        <w:t>audit logging</w:t>
      </w:r>
      <w:r>
        <w:rPr>
          <w:rFonts w:asciiTheme="minorAscii" w:hAnsiTheme="minorAscii" w:eastAsiaTheme="minorAscii" w:cstheme="minorAscii"/>
          <w:sz w:val="22"/>
          <w:szCs w:val="22"/>
          <w:lang w:val="en-US"/>
        </w:rPr>
        <w:t xml:space="preserve"> procedures.</w:t>
      </w:r>
    </w:p>
    <w:p w14:paraId="42BD2F34">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Performed </w:t>
      </w:r>
      <w:r>
        <w:rPr>
          <w:rFonts w:asciiTheme="minorAscii" w:hAnsiTheme="minorAscii" w:eastAsiaTheme="minorAscii" w:cstheme="minorAscii"/>
          <w:b/>
          <w:bCs/>
          <w:sz w:val="22"/>
          <w:szCs w:val="22"/>
          <w:lang w:val="en-US"/>
        </w:rPr>
        <w:t>Root Cause Analysis</w:t>
      </w:r>
      <w:r>
        <w:rPr>
          <w:rFonts w:asciiTheme="minorAscii" w:hAnsiTheme="minorAscii" w:eastAsiaTheme="minorAscii" w:cstheme="minorAscii"/>
          <w:sz w:val="22"/>
          <w:szCs w:val="22"/>
          <w:lang w:val="en-US"/>
        </w:rPr>
        <w:t xml:space="preserve"> on production incidents involving </w:t>
      </w:r>
      <w:r>
        <w:rPr>
          <w:rFonts w:asciiTheme="minorAscii" w:hAnsiTheme="minorAscii" w:eastAsiaTheme="minorAscii" w:cstheme="minorAscii"/>
          <w:b/>
          <w:bCs/>
          <w:sz w:val="22"/>
          <w:szCs w:val="22"/>
          <w:lang w:val="en-US"/>
        </w:rPr>
        <w:t>API</w:t>
      </w:r>
      <w:r>
        <w:rPr>
          <w:rFonts w:asciiTheme="minorAscii" w:hAnsiTheme="minorAscii" w:eastAsiaTheme="minorAscii" w:cstheme="minorAscii"/>
          <w:sz w:val="22"/>
          <w:szCs w:val="22"/>
          <w:lang w:val="en-US"/>
        </w:rPr>
        <w:t xml:space="preserve"> timeouts and </w:t>
      </w:r>
      <w:r>
        <w:rPr>
          <w:rFonts w:asciiTheme="minorAscii" w:hAnsiTheme="minorAscii" w:eastAsiaTheme="minorAscii" w:cstheme="minorAscii"/>
          <w:b/>
          <w:bCs/>
          <w:sz w:val="22"/>
          <w:szCs w:val="22"/>
          <w:lang w:val="en-US"/>
        </w:rPr>
        <w:t>Kafka</w:t>
      </w:r>
      <w:r>
        <w:rPr>
          <w:rFonts w:asciiTheme="minorAscii" w:hAnsiTheme="minorAscii" w:eastAsiaTheme="minorAscii" w:cstheme="minorAscii"/>
          <w:sz w:val="22"/>
          <w:szCs w:val="22"/>
          <w:lang w:val="en-US"/>
        </w:rPr>
        <w:t xml:space="preserve"> delays, troubleshot </w:t>
      </w:r>
      <w:r>
        <w:rPr>
          <w:rFonts w:asciiTheme="minorAscii" w:hAnsiTheme="minorAscii" w:eastAsiaTheme="minorAscii" w:cstheme="minorAscii"/>
          <w:b/>
          <w:bCs/>
          <w:sz w:val="22"/>
          <w:szCs w:val="22"/>
          <w:lang w:val="en-US"/>
        </w:rPr>
        <w:t>Spring Boot microservices</w:t>
      </w:r>
      <w:r>
        <w:rPr>
          <w:rFonts w:asciiTheme="minorAscii" w:hAnsiTheme="minorAscii" w:eastAsiaTheme="minorAscii" w:cstheme="minorAscii"/>
          <w:sz w:val="22"/>
          <w:szCs w:val="22"/>
          <w:lang w:val="en-US"/>
        </w:rPr>
        <w:t xml:space="preserve"> on </w:t>
      </w:r>
      <w:r>
        <w:rPr>
          <w:rFonts w:asciiTheme="minorAscii" w:hAnsiTheme="minorAscii" w:eastAsiaTheme="minorAscii" w:cstheme="minorAscii"/>
          <w:b/>
          <w:bCs/>
          <w:sz w:val="22"/>
          <w:szCs w:val="22"/>
          <w:lang w:val="en-US"/>
        </w:rPr>
        <w:t>AWS EC2</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Kubernetes</w:t>
      </w:r>
      <w:r>
        <w:rPr>
          <w:rFonts w:asciiTheme="minorAscii" w:hAnsiTheme="minorAscii" w:eastAsiaTheme="minorAscii" w:cstheme="minorAscii"/>
          <w:sz w:val="22"/>
          <w:szCs w:val="22"/>
          <w:lang w:val="en-US"/>
        </w:rPr>
        <w:t xml:space="preserve">, implemented </w:t>
      </w:r>
      <w:r>
        <w:rPr>
          <w:rFonts w:asciiTheme="minorAscii" w:hAnsiTheme="minorAscii" w:eastAsiaTheme="minorAscii" w:cstheme="minorAscii"/>
          <w:b/>
          <w:bCs/>
          <w:sz w:val="22"/>
          <w:szCs w:val="22"/>
          <w:lang w:val="en-US"/>
        </w:rPr>
        <w:t>CloudWatch</w:t>
      </w:r>
      <w:r>
        <w:rPr>
          <w:rFonts w:asciiTheme="minorAscii" w:hAnsiTheme="minorAscii" w:eastAsiaTheme="minorAscii" w:cstheme="minorAscii"/>
          <w:sz w:val="22"/>
          <w:szCs w:val="22"/>
          <w:lang w:val="en-US"/>
        </w:rPr>
        <w:t xml:space="preserve"> monitoring with </w:t>
      </w:r>
      <w:r>
        <w:rPr>
          <w:rFonts w:asciiTheme="minorAscii" w:hAnsiTheme="minorAscii" w:eastAsiaTheme="minorAscii" w:cstheme="minorAscii"/>
          <w:b/>
          <w:bCs/>
          <w:sz w:val="22"/>
          <w:szCs w:val="22"/>
          <w:lang w:val="en-US"/>
        </w:rPr>
        <w:t>Logback</w:t>
      </w:r>
      <w:r>
        <w:rPr>
          <w:rFonts w:asciiTheme="minorAscii" w:hAnsiTheme="minorAscii" w:eastAsiaTheme="minorAscii" w:cstheme="minorAscii"/>
          <w:sz w:val="22"/>
          <w:szCs w:val="22"/>
          <w:lang w:val="en-US"/>
        </w:rPr>
        <w:t xml:space="preserve"> logging, and documented resolution procedures thoroughly.</w:t>
      </w:r>
    </w:p>
    <w:p w14:paraId="09876DBB">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Built ETL pipelines using </w:t>
      </w:r>
      <w:r>
        <w:rPr>
          <w:rFonts w:asciiTheme="minorAscii" w:hAnsiTheme="minorAscii" w:eastAsiaTheme="minorAscii" w:cstheme="minorAscii"/>
          <w:b/>
          <w:bCs/>
          <w:sz w:val="22"/>
          <w:szCs w:val="22"/>
          <w:lang w:val="en-US"/>
        </w:rPr>
        <w:t>AWS Glue</w:t>
      </w:r>
      <w:r>
        <w:rPr>
          <w:rFonts w:asciiTheme="minorAscii" w:hAnsiTheme="minorAscii" w:eastAsiaTheme="minorAscii" w:cstheme="minorAscii"/>
          <w:sz w:val="22"/>
          <w:szCs w:val="22"/>
          <w:lang w:val="en-US"/>
        </w:rPr>
        <w:t xml:space="preserve"> for clinical data migrations, implemented </w:t>
      </w:r>
      <w:r>
        <w:rPr>
          <w:rFonts w:asciiTheme="minorAscii" w:hAnsiTheme="minorAscii" w:eastAsiaTheme="minorAscii" w:cstheme="minorAscii"/>
          <w:b/>
          <w:bCs/>
          <w:sz w:val="22"/>
          <w:szCs w:val="22"/>
          <w:lang w:val="en-US"/>
        </w:rPr>
        <w:t>HIPAA-compliant</w:t>
      </w:r>
      <w:r>
        <w:rPr>
          <w:rFonts w:asciiTheme="minorAscii" w:hAnsiTheme="minorAscii" w:eastAsiaTheme="minorAscii" w:cstheme="minorAscii"/>
          <w:sz w:val="22"/>
          <w:szCs w:val="22"/>
          <w:lang w:val="en-US"/>
        </w:rPr>
        <w:t xml:space="preserve"> transformations with </w:t>
      </w:r>
      <w:r>
        <w:rPr>
          <w:rFonts w:asciiTheme="minorAscii" w:hAnsiTheme="minorAscii" w:eastAsiaTheme="minorAscii" w:cstheme="minorAscii"/>
          <w:b/>
          <w:bCs/>
          <w:sz w:val="22"/>
          <w:szCs w:val="22"/>
          <w:lang w:val="en-US"/>
        </w:rPr>
        <w:t>encryption</w:t>
      </w:r>
      <w:r>
        <w:rPr>
          <w:rFonts w:asciiTheme="minorAscii" w:hAnsiTheme="minorAscii" w:eastAsiaTheme="minorAscii" w:cstheme="minorAscii"/>
          <w:sz w:val="22"/>
          <w:szCs w:val="22"/>
          <w:lang w:val="en-US"/>
        </w:rPr>
        <w:t xml:space="preserve">, developed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batch services for </w:t>
      </w:r>
      <w:r>
        <w:rPr>
          <w:rFonts w:asciiTheme="minorAscii" w:hAnsiTheme="minorAscii" w:eastAsiaTheme="minorAscii" w:cstheme="minorAscii"/>
          <w:b/>
          <w:bCs/>
          <w:sz w:val="22"/>
          <w:szCs w:val="22"/>
          <w:lang w:val="en-US"/>
        </w:rPr>
        <w:t>MySQL</w:t>
      </w:r>
      <w:r>
        <w:rPr>
          <w:rFonts w:asciiTheme="minorAscii" w:hAnsiTheme="minorAscii" w:eastAsiaTheme="minorAscii" w:cstheme="minorAscii"/>
          <w:sz w:val="22"/>
          <w:szCs w:val="22"/>
          <w:lang w:val="en-US"/>
        </w:rPr>
        <w:t xml:space="preserve"> data loading, and maintained </w:t>
      </w:r>
      <w:r>
        <w:rPr>
          <w:rFonts w:asciiTheme="minorAscii" w:hAnsiTheme="minorAscii" w:eastAsiaTheme="minorAscii" w:cstheme="minorAscii"/>
          <w:b/>
          <w:bCs/>
          <w:sz w:val="22"/>
          <w:szCs w:val="22"/>
          <w:lang w:val="en-US"/>
        </w:rPr>
        <w:t>audit logging</w:t>
      </w:r>
      <w:r>
        <w:rPr>
          <w:rFonts w:asciiTheme="minorAscii" w:hAnsiTheme="minorAscii" w:eastAsiaTheme="minorAscii" w:cstheme="minorAscii"/>
          <w:sz w:val="22"/>
          <w:szCs w:val="22"/>
          <w:lang w:val="en-US"/>
        </w:rPr>
        <w:t xml:space="preserve"> for all </w:t>
      </w:r>
      <w:r>
        <w:rPr>
          <w:rFonts w:asciiTheme="minorAscii" w:hAnsiTheme="minorAscii" w:eastAsiaTheme="minorAscii" w:cstheme="minorAscii"/>
          <w:b/>
          <w:bCs/>
          <w:sz w:val="22"/>
          <w:szCs w:val="22"/>
          <w:lang w:val="en-US"/>
        </w:rPr>
        <w:t>PHI</w:t>
      </w:r>
      <w:r>
        <w:rPr>
          <w:rFonts w:asciiTheme="minorAscii" w:hAnsiTheme="minorAscii" w:eastAsiaTheme="minorAscii" w:cstheme="minorAscii"/>
          <w:sz w:val="22"/>
          <w:szCs w:val="22"/>
          <w:lang w:val="en-US"/>
        </w:rPr>
        <w:t xml:space="preserve"> movements across systems.</w:t>
      </w:r>
    </w:p>
    <w:p w14:paraId="65391806">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Mentored junior engineers on </w:t>
      </w:r>
      <w:r>
        <w:rPr>
          <w:rFonts w:asciiTheme="minorAscii" w:hAnsiTheme="minorAscii" w:eastAsiaTheme="minorAscii" w:cstheme="minorAscii"/>
          <w:b/>
          <w:bCs/>
          <w:sz w:val="22"/>
          <w:szCs w:val="22"/>
          <w:lang w:val="en-US"/>
        </w:rPr>
        <w:t>Java 11/17</w:t>
      </w:r>
      <w:r>
        <w:rPr>
          <w:rFonts w:asciiTheme="minorAscii" w:hAnsiTheme="minorAscii" w:eastAsiaTheme="minorAscii" w:cstheme="minorAscii"/>
          <w:sz w:val="22"/>
          <w:szCs w:val="22"/>
          <w:lang w:val="en-US"/>
        </w:rPr>
        <w:t xml:space="preserve"> features and functional programming, conducted code reviews for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Hibernate</w:t>
      </w:r>
      <w:r>
        <w:rPr>
          <w:rFonts w:asciiTheme="minorAscii" w:hAnsiTheme="minorAscii" w:eastAsiaTheme="minorAscii" w:cstheme="minorAscii"/>
          <w:sz w:val="22"/>
          <w:szCs w:val="22"/>
          <w:lang w:val="en-US"/>
        </w:rPr>
        <w:t xml:space="preserve"> implementations, provided training on </w:t>
      </w:r>
      <w:r>
        <w:rPr>
          <w:rFonts w:asciiTheme="minorAscii" w:hAnsiTheme="minorAscii" w:eastAsiaTheme="minorAscii" w:cstheme="minorAscii"/>
          <w:b/>
          <w:bCs/>
          <w:sz w:val="22"/>
          <w:szCs w:val="22"/>
          <w:lang w:val="en-US"/>
        </w:rPr>
        <w:t>microservices</w:t>
      </w:r>
      <w:r>
        <w:rPr>
          <w:rFonts w:asciiTheme="minorAscii" w:hAnsiTheme="minorAscii" w:eastAsiaTheme="minorAscii" w:cstheme="minorAscii"/>
          <w:sz w:val="22"/>
          <w:szCs w:val="22"/>
          <w:lang w:val="en-US"/>
        </w:rPr>
        <w:t xml:space="preserve"> patterns and </w:t>
      </w:r>
      <w:r>
        <w:rPr>
          <w:rFonts w:asciiTheme="minorAscii" w:hAnsiTheme="minorAscii" w:eastAsiaTheme="minorAscii" w:cstheme="minorAscii"/>
          <w:b/>
          <w:bCs/>
          <w:sz w:val="22"/>
          <w:szCs w:val="22"/>
          <w:lang w:val="en-US"/>
        </w:rPr>
        <w:t>RESTful API</w:t>
      </w:r>
      <w:r>
        <w:rPr>
          <w:rFonts w:asciiTheme="minorAscii" w:hAnsiTheme="minorAscii" w:eastAsiaTheme="minorAscii" w:cstheme="minorAscii"/>
          <w:sz w:val="22"/>
          <w:szCs w:val="22"/>
          <w:lang w:val="en-US"/>
        </w:rPr>
        <w:t xml:space="preserve"> design, and established </w:t>
      </w:r>
      <w:r>
        <w:rPr>
          <w:rFonts w:asciiTheme="minorAscii" w:hAnsiTheme="minorAscii" w:eastAsiaTheme="minorAscii" w:cstheme="minorAscii"/>
          <w:b/>
          <w:bCs/>
          <w:sz w:val="22"/>
          <w:szCs w:val="22"/>
          <w:lang w:val="en-US"/>
        </w:rPr>
        <w:t>Docker</w:t>
      </w:r>
      <w:r>
        <w:rPr>
          <w:rFonts w:asciiTheme="minorAscii" w:hAnsiTheme="minorAscii" w:eastAsiaTheme="minorAscii" w:cstheme="minorAscii"/>
          <w:sz w:val="22"/>
          <w:szCs w:val="22"/>
          <w:lang w:val="en-US"/>
        </w:rPr>
        <w:t xml:space="preserve"> containerization standards.</w:t>
      </w:r>
    </w:p>
    <w:p w14:paraId="24B228FB">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Implemented security controls including AES-256 </w:t>
      </w:r>
      <w:r>
        <w:rPr>
          <w:rFonts w:asciiTheme="minorAscii" w:hAnsiTheme="minorAscii" w:eastAsiaTheme="minorAscii" w:cstheme="minorAscii"/>
          <w:b/>
          <w:bCs/>
          <w:sz w:val="22"/>
          <w:szCs w:val="22"/>
          <w:lang w:val="en-US"/>
        </w:rPr>
        <w:t>encryption</w:t>
      </w:r>
      <w:r>
        <w:rPr>
          <w:rFonts w:asciiTheme="minorAscii" w:hAnsiTheme="minorAscii" w:eastAsiaTheme="minorAscii" w:cstheme="minorAscii"/>
          <w:sz w:val="22"/>
          <w:szCs w:val="22"/>
          <w:lang w:val="en-US"/>
        </w:rPr>
        <w:t xml:space="preserve"> for </w:t>
      </w:r>
      <w:r>
        <w:rPr>
          <w:rFonts w:asciiTheme="minorAscii" w:hAnsiTheme="minorAscii" w:eastAsiaTheme="minorAscii" w:cstheme="minorAscii"/>
          <w:b/>
          <w:bCs/>
          <w:sz w:val="22"/>
          <w:szCs w:val="22"/>
          <w:lang w:val="en-US"/>
        </w:rPr>
        <w:t>PHI</w:t>
      </w:r>
      <w:r>
        <w:rPr>
          <w:rFonts w:asciiTheme="minorAscii" w:hAnsiTheme="minorAscii" w:eastAsiaTheme="minorAscii" w:cstheme="minorAscii"/>
          <w:sz w:val="22"/>
          <w:szCs w:val="22"/>
          <w:lang w:val="en-US"/>
        </w:rPr>
        <w:t xml:space="preserve">, configured </w:t>
      </w:r>
      <w:r>
        <w:rPr>
          <w:rFonts w:asciiTheme="minorAscii" w:hAnsiTheme="minorAscii" w:eastAsiaTheme="minorAscii" w:cstheme="minorAscii"/>
          <w:b/>
          <w:bCs/>
          <w:sz w:val="22"/>
          <w:szCs w:val="22"/>
          <w:lang w:val="en-US"/>
        </w:rPr>
        <w:t>Spring Security</w:t>
      </w:r>
      <w:r>
        <w:rPr>
          <w:rFonts w:asciiTheme="minorAscii" w:hAnsiTheme="minorAscii" w:eastAsiaTheme="minorAscii" w:cstheme="minorAscii"/>
          <w:sz w:val="22"/>
          <w:szCs w:val="22"/>
          <w:lang w:val="en-US"/>
        </w:rPr>
        <w:t xml:space="preserve"> for authentication, ensured </w:t>
      </w:r>
      <w:r>
        <w:rPr>
          <w:rFonts w:asciiTheme="minorAscii" w:hAnsiTheme="minorAscii" w:eastAsiaTheme="minorAscii" w:cstheme="minorAscii"/>
          <w:b/>
          <w:bCs/>
          <w:sz w:val="22"/>
          <w:szCs w:val="22"/>
          <w:lang w:val="en-US"/>
        </w:rPr>
        <w:t>HIPAA</w:t>
      </w:r>
      <w:r>
        <w:rPr>
          <w:rFonts w:asciiTheme="minorAscii" w:hAnsiTheme="minorAscii" w:eastAsiaTheme="minorAscii" w:cstheme="minorAscii"/>
          <w:sz w:val="22"/>
          <w:szCs w:val="22"/>
          <w:lang w:val="en-US"/>
        </w:rPr>
        <w:t xml:space="preserve"> Security Rule compliance, coordinated penetration testing activities, and maintained detailed </w:t>
      </w:r>
      <w:r>
        <w:rPr>
          <w:rFonts w:asciiTheme="minorAscii" w:hAnsiTheme="minorAscii" w:eastAsiaTheme="minorAscii" w:cstheme="minorAscii"/>
          <w:b/>
          <w:bCs/>
          <w:sz w:val="22"/>
          <w:szCs w:val="22"/>
          <w:lang w:val="en-US"/>
        </w:rPr>
        <w:t>Logback audit logging</w:t>
      </w:r>
      <w:r>
        <w:rPr>
          <w:rFonts w:asciiTheme="minorAscii" w:hAnsiTheme="minorAscii" w:eastAsiaTheme="minorAscii" w:cstheme="minorAscii"/>
          <w:sz w:val="22"/>
          <w:szCs w:val="22"/>
          <w:lang w:val="en-US"/>
        </w:rPr>
        <w:t xml:space="preserve"> for security events and access attempts.</w:t>
      </w:r>
    </w:p>
    <w:p w14:paraId="0D5C0E1D">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Deployed cloud infrastructure on </w:t>
      </w:r>
      <w:r>
        <w:rPr>
          <w:rFonts w:asciiTheme="minorAscii" w:hAnsiTheme="minorAscii" w:eastAsiaTheme="minorAscii" w:cstheme="minorAscii"/>
          <w:b/>
          <w:bCs/>
          <w:sz w:val="22"/>
          <w:szCs w:val="22"/>
          <w:lang w:val="en-US"/>
        </w:rPr>
        <w:t>AWS</w:t>
      </w:r>
      <w:r>
        <w:rPr>
          <w:rFonts w:asciiTheme="minorAscii" w:hAnsiTheme="minorAscii" w:eastAsiaTheme="minorAscii" w:cstheme="minorAscii"/>
          <w:sz w:val="22"/>
          <w:szCs w:val="22"/>
          <w:lang w:val="en-US"/>
        </w:rPr>
        <w:t xml:space="preserve"> using </w:t>
      </w:r>
      <w:r>
        <w:rPr>
          <w:rFonts w:asciiTheme="minorAscii" w:hAnsiTheme="minorAscii" w:eastAsiaTheme="minorAscii" w:cstheme="minorAscii"/>
          <w:b/>
          <w:bCs/>
          <w:sz w:val="22"/>
          <w:szCs w:val="22"/>
          <w:lang w:val="en-US"/>
        </w:rPr>
        <w:t>Amazon EKS</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AWS API Gateway</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AWS EC2</w:t>
      </w:r>
      <w:r>
        <w:rPr>
          <w:rFonts w:asciiTheme="minorAscii" w:hAnsiTheme="minorAscii" w:eastAsiaTheme="minorAscii" w:cstheme="minorAscii"/>
          <w:sz w:val="22"/>
          <w:szCs w:val="22"/>
          <w:lang w:val="en-US"/>
        </w:rPr>
        <w:t xml:space="preserve">, implemented disaster recovery with </w:t>
      </w:r>
      <w:r>
        <w:rPr>
          <w:rFonts w:asciiTheme="minorAscii" w:hAnsiTheme="minorAscii" w:eastAsiaTheme="minorAscii" w:cstheme="minorAscii"/>
          <w:b/>
          <w:bCs/>
          <w:sz w:val="22"/>
          <w:szCs w:val="22"/>
          <w:lang w:val="en-US"/>
        </w:rPr>
        <w:t>HIPAA-compliant</w:t>
      </w:r>
      <w:r>
        <w:rPr>
          <w:rFonts w:asciiTheme="minorAscii" w:hAnsiTheme="minorAscii" w:eastAsiaTheme="minorAscii" w:cstheme="minorAscii"/>
          <w:sz w:val="22"/>
          <w:szCs w:val="22"/>
          <w:lang w:val="en-US"/>
        </w:rPr>
        <w:t xml:space="preserve"> backup procedures, configured </w:t>
      </w:r>
      <w:r>
        <w:rPr>
          <w:rFonts w:asciiTheme="minorAscii" w:hAnsiTheme="minorAscii" w:eastAsiaTheme="minorAscii" w:cstheme="minorAscii"/>
          <w:b/>
          <w:bCs/>
          <w:sz w:val="22"/>
          <w:szCs w:val="22"/>
          <w:lang w:val="en-US"/>
        </w:rPr>
        <w:t>AWS Glue</w:t>
      </w:r>
      <w:r>
        <w:rPr>
          <w:rFonts w:asciiTheme="minorAscii" w:hAnsiTheme="minorAscii" w:eastAsiaTheme="minorAscii" w:cstheme="minorAscii"/>
          <w:sz w:val="22"/>
          <w:szCs w:val="22"/>
          <w:lang w:val="en-US"/>
        </w:rPr>
        <w:t xml:space="preserve"> for data workflows, and ensured </w:t>
      </w:r>
      <w:r>
        <w:rPr>
          <w:rFonts w:asciiTheme="minorAscii" w:hAnsiTheme="minorAscii" w:eastAsiaTheme="minorAscii" w:cstheme="minorAscii"/>
          <w:b/>
          <w:bCs/>
          <w:sz w:val="22"/>
          <w:szCs w:val="22"/>
          <w:lang w:val="en-US"/>
        </w:rPr>
        <w:t>encryption</w:t>
      </w:r>
      <w:r>
        <w:rPr>
          <w:rFonts w:asciiTheme="minorAscii" w:hAnsiTheme="minorAscii" w:eastAsiaTheme="minorAscii" w:cstheme="minorAscii"/>
          <w:sz w:val="22"/>
          <w:szCs w:val="22"/>
          <w:lang w:val="en-US"/>
        </w:rPr>
        <w:t xml:space="preserve"> for all backup data.</w:t>
      </w:r>
    </w:p>
    <w:p w14:paraId="5B24072C">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Developed </w:t>
      </w:r>
      <w:r>
        <w:rPr>
          <w:rFonts w:asciiTheme="minorAscii" w:hAnsiTheme="minorAscii" w:eastAsiaTheme="minorAscii" w:cstheme="minorAscii"/>
          <w:b/>
          <w:bCs/>
          <w:sz w:val="22"/>
          <w:szCs w:val="22"/>
          <w:lang w:val="en-US"/>
        </w:rPr>
        <w:t>Spring Cloud</w:t>
      </w:r>
      <w:r>
        <w:rPr>
          <w:rFonts w:asciiTheme="minorAscii" w:hAnsiTheme="minorAscii" w:eastAsiaTheme="minorAscii" w:cstheme="minorAscii"/>
          <w:sz w:val="22"/>
          <w:szCs w:val="22"/>
          <w:lang w:val="en-US"/>
        </w:rPr>
        <w:t xml:space="preserve"> service discovery with Eureka and Config Server, implemented circuit breakers using Resilience4j in </w:t>
      </w:r>
      <w:r>
        <w:rPr>
          <w:rFonts w:asciiTheme="minorAscii" w:hAnsiTheme="minorAscii" w:eastAsiaTheme="minorAscii" w:cstheme="minorAscii"/>
          <w:b/>
          <w:bCs/>
          <w:sz w:val="22"/>
          <w:szCs w:val="22"/>
          <w:lang w:val="en-US"/>
        </w:rPr>
        <w:t>microservices</w:t>
      </w:r>
      <w:r>
        <w:rPr>
          <w:rFonts w:asciiTheme="minorAscii" w:hAnsiTheme="minorAscii" w:eastAsiaTheme="minorAscii" w:cstheme="minorAscii"/>
          <w:sz w:val="22"/>
          <w:szCs w:val="22"/>
          <w:lang w:val="en-US"/>
        </w:rPr>
        <w:t xml:space="preserve">, configured health checks across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services, and ensured healthcare system reliability through comprehensive fallback mechanisms.</w:t>
      </w:r>
    </w:p>
    <w:p w14:paraId="49BCB75B">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Integrated </w:t>
      </w:r>
      <w:r>
        <w:rPr>
          <w:rFonts w:asciiTheme="minorAscii" w:hAnsiTheme="minorAscii" w:eastAsiaTheme="minorAscii" w:cstheme="minorAscii"/>
          <w:b/>
          <w:bCs/>
          <w:sz w:val="22"/>
          <w:szCs w:val="22"/>
          <w:lang w:val="en-US"/>
        </w:rPr>
        <w:t>HL7 FHIR</w:t>
      </w:r>
      <w:r>
        <w:rPr>
          <w:rFonts w:asciiTheme="minorAscii" w:hAnsiTheme="minorAscii" w:eastAsiaTheme="minorAscii" w:cstheme="minorAscii"/>
          <w:sz w:val="22"/>
          <w:szCs w:val="22"/>
          <w:lang w:val="en-US"/>
        </w:rPr>
        <w:t xml:space="preserve"> standards within </w:t>
      </w:r>
      <w:r>
        <w:rPr>
          <w:rFonts w:asciiTheme="minorAscii" w:hAnsiTheme="minorAscii" w:eastAsiaTheme="minorAscii" w:cstheme="minorAscii"/>
          <w:b/>
          <w:bCs/>
          <w:sz w:val="22"/>
          <w:szCs w:val="22"/>
          <w:lang w:val="en-US"/>
        </w:rPr>
        <w:t>Spring Boot REST APIs</w:t>
      </w:r>
      <w:r>
        <w:rPr>
          <w:rFonts w:asciiTheme="minorAscii" w:hAnsiTheme="minorAscii" w:eastAsiaTheme="minorAscii" w:cstheme="minorAscii"/>
          <w:sz w:val="22"/>
          <w:szCs w:val="22"/>
          <w:lang w:val="en-US"/>
        </w:rPr>
        <w:t xml:space="preserve"> for clinical data exchange, validated transformations using </w:t>
      </w:r>
      <w:r>
        <w:rPr>
          <w:rFonts w:asciiTheme="minorAscii" w:hAnsiTheme="minorAscii" w:eastAsiaTheme="minorAscii" w:cstheme="minorAscii"/>
          <w:b/>
          <w:bCs/>
          <w:sz w:val="22"/>
          <w:szCs w:val="22"/>
          <w:lang w:val="en-US"/>
        </w:rPr>
        <w:t>Hibernate</w:t>
      </w:r>
      <w:r>
        <w:rPr>
          <w:rFonts w:asciiTheme="minorAscii" w:hAnsiTheme="minorAscii" w:eastAsiaTheme="minorAscii" w:cstheme="minorAscii"/>
          <w:sz w:val="22"/>
          <w:szCs w:val="22"/>
          <w:lang w:val="en-US"/>
        </w:rPr>
        <w:t xml:space="preserve"> validators, ensured </w:t>
      </w:r>
      <w:r>
        <w:rPr>
          <w:rFonts w:asciiTheme="minorAscii" w:hAnsiTheme="minorAscii" w:eastAsiaTheme="minorAscii" w:cstheme="minorAscii"/>
          <w:b/>
          <w:bCs/>
          <w:sz w:val="22"/>
          <w:szCs w:val="22"/>
          <w:lang w:val="en-US"/>
        </w:rPr>
        <w:t>HIPAA-compliant</w:t>
      </w:r>
      <w:r>
        <w:rPr>
          <w:rFonts w:asciiTheme="minorAscii" w:hAnsiTheme="minorAscii" w:eastAsiaTheme="minorAscii" w:cstheme="minorAscii"/>
          <w:sz w:val="22"/>
          <w:szCs w:val="22"/>
          <w:lang w:val="en-US"/>
        </w:rPr>
        <w:t xml:space="preserve"> interoperability transactions, and maintained comprehensive </w:t>
      </w:r>
      <w:r>
        <w:rPr>
          <w:rFonts w:asciiTheme="minorAscii" w:hAnsiTheme="minorAscii" w:eastAsiaTheme="minorAscii" w:cstheme="minorAscii"/>
          <w:b/>
          <w:bCs/>
          <w:sz w:val="22"/>
          <w:szCs w:val="22"/>
          <w:lang w:val="en-US"/>
        </w:rPr>
        <w:t>audit logging</w:t>
      </w:r>
      <w:r>
        <w:rPr>
          <w:rFonts w:asciiTheme="minorAscii" w:hAnsiTheme="minorAscii" w:eastAsiaTheme="minorAscii" w:cstheme="minorAscii"/>
          <w:sz w:val="22"/>
          <w:szCs w:val="22"/>
          <w:lang w:val="en-US"/>
        </w:rPr>
        <w:t xml:space="preserve"> for regulatory compliance and patient safety.</w:t>
      </w:r>
    </w:p>
    <w:p w14:paraId="2802E436">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Utilized </w:t>
      </w:r>
      <w:r>
        <w:rPr>
          <w:rFonts w:asciiTheme="minorAscii" w:hAnsiTheme="minorAscii" w:eastAsiaTheme="minorAscii" w:cstheme="minorAscii"/>
          <w:b/>
          <w:bCs/>
          <w:sz w:val="22"/>
          <w:szCs w:val="22"/>
          <w:lang w:val="en-US"/>
        </w:rPr>
        <w:t>Jira</w:t>
      </w:r>
      <w:r>
        <w:rPr>
          <w:rFonts w:asciiTheme="minorAscii" w:hAnsiTheme="minorAscii" w:eastAsiaTheme="minorAscii" w:cstheme="minorAscii"/>
          <w:sz w:val="22"/>
          <w:szCs w:val="22"/>
          <w:lang w:val="en-US"/>
        </w:rPr>
        <w:t xml:space="preserve"> for agile sprint planning and task tracking, coordinated </w:t>
      </w:r>
      <w:r>
        <w:rPr>
          <w:rFonts w:asciiTheme="minorAscii" w:hAnsiTheme="minorAscii" w:eastAsiaTheme="minorAscii" w:cstheme="minorAscii"/>
          <w:b/>
          <w:bCs/>
          <w:sz w:val="22"/>
          <w:szCs w:val="22"/>
          <w:lang w:val="en-US"/>
        </w:rPr>
        <w:t>microservices</w:t>
      </w:r>
      <w:r>
        <w:rPr>
          <w:rFonts w:asciiTheme="minorAscii" w:hAnsiTheme="minorAscii" w:eastAsiaTheme="minorAscii" w:cstheme="minorAscii"/>
          <w:sz w:val="22"/>
          <w:szCs w:val="22"/>
          <w:lang w:val="en-US"/>
        </w:rPr>
        <w:t xml:space="preserve"> delivery roadmap with product owners, managed technical debt backlog, and ensured timely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service delivery aligned with healthcare go-live milestones and regulatory deadlines.</w:t>
      </w:r>
    </w:p>
    <w:p w14:paraId="66AB4FD8">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Optimized </w:t>
      </w:r>
      <w:r>
        <w:rPr>
          <w:rFonts w:asciiTheme="minorAscii" w:hAnsiTheme="minorAscii" w:eastAsiaTheme="minorAscii" w:cstheme="minorAscii"/>
          <w:b/>
          <w:bCs/>
          <w:sz w:val="22"/>
          <w:szCs w:val="22"/>
          <w:lang w:val="en-US"/>
        </w:rPr>
        <w:t>MySQL</w:t>
      </w:r>
      <w:r>
        <w:rPr>
          <w:rFonts w:asciiTheme="minorAscii" w:hAnsiTheme="minorAscii" w:eastAsiaTheme="minorAscii" w:cstheme="minorAscii"/>
          <w:sz w:val="22"/>
          <w:szCs w:val="22"/>
          <w:lang w:val="en-US"/>
        </w:rPr>
        <w:t xml:space="preserve"> performance through query tuning and indexing strategies, designed </w:t>
      </w:r>
      <w:r>
        <w:rPr>
          <w:rFonts w:asciiTheme="minorAscii" w:hAnsiTheme="minorAscii" w:eastAsiaTheme="minorAscii" w:cstheme="minorAscii"/>
          <w:b/>
          <w:bCs/>
          <w:sz w:val="22"/>
          <w:szCs w:val="22"/>
          <w:lang w:val="en-US"/>
        </w:rPr>
        <w:t>Hibernate/JPA</w:t>
      </w:r>
      <w:r>
        <w:rPr>
          <w:rFonts w:asciiTheme="minorAscii" w:hAnsiTheme="minorAscii" w:eastAsiaTheme="minorAscii" w:cstheme="minorAscii"/>
          <w:sz w:val="22"/>
          <w:szCs w:val="22"/>
          <w:lang w:val="en-US"/>
        </w:rPr>
        <w:t xml:space="preserve"> entity relationships for complex healthcare data models, implemented strict database change control, and validated all modifications for </w:t>
      </w:r>
      <w:r>
        <w:rPr>
          <w:rFonts w:asciiTheme="minorAscii" w:hAnsiTheme="minorAscii" w:eastAsiaTheme="minorAscii" w:cstheme="minorAscii"/>
          <w:b/>
          <w:bCs/>
          <w:sz w:val="22"/>
          <w:szCs w:val="22"/>
          <w:lang w:val="en-US"/>
        </w:rPr>
        <w:t>HIPAA</w:t>
      </w:r>
      <w:r>
        <w:rPr>
          <w:rFonts w:asciiTheme="minorAscii" w:hAnsiTheme="minorAscii" w:eastAsiaTheme="minorAscii" w:cstheme="minorAscii"/>
          <w:sz w:val="22"/>
          <w:szCs w:val="22"/>
          <w:lang w:val="en-US"/>
        </w:rPr>
        <w:t xml:space="preserve"> compliance with </w:t>
      </w:r>
      <w:r>
        <w:rPr>
          <w:rFonts w:asciiTheme="minorAscii" w:hAnsiTheme="minorAscii" w:eastAsiaTheme="minorAscii" w:cstheme="minorAscii"/>
          <w:b/>
          <w:bCs/>
          <w:sz w:val="22"/>
          <w:szCs w:val="22"/>
          <w:lang w:val="en-US"/>
        </w:rPr>
        <w:t>audit logging</w:t>
      </w:r>
      <w:r>
        <w:rPr>
          <w:rFonts w:asciiTheme="minorAscii" w:hAnsiTheme="minorAscii" w:eastAsiaTheme="minorAscii" w:cstheme="minorAscii"/>
          <w:sz w:val="22"/>
          <w:szCs w:val="22"/>
          <w:lang w:val="en-US"/>
        </w:rPr>
        <w:t>.</w:t>
      </w:r>
    </w:p>
    <w:p w14:paraId="7C4262EB">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Configured </w:t>
      </w:r>
      <w:r>
        <w:rPr>
          <w:rFonts w:asciiTheme="minorAscii" w:hAnsiTheme="minorAscii" w:eastAsiaTheme="minorAscii" w:cstheme="minorAscii"/>
          <w:b/>
          <w:bCs/>
          <w:sz w:val="22"/>
          <w:szCs w:val="22"/>
          <w:lang w:val="en-US"/>
        </w:rPr>
        <w:t>Kafka</w:t>
      </w:r>
      <w:r>
        <w:rPr>
          <w:rFonts w:asciiTheme="minorAscii" w:hAnsiTheme="minorAscii" w:eastAsiaTheme="minorAscii" w:cstheme="minorAscii"/>
          <w:sz w:val="22"/>
          <w:szCs w:val="22"/>
          <w:lang w:val="en-US"/>
        </w:rPr>
        <w:t xml:space="preserve"> partitioning and consumer groups for ordered healthcare event processing, implemented dead letter queues, ensured message </w:t>
      </w:r>
      <w:r>
        <w:rPr>
          <w:rFonts w:asciiTheme="minorAscii" w:hAnsiTheme="minorAscii" w:eastAsiaTheme="minorAscii" w:cstheme="minorAscii"/>
          <w:b/>
          <w:bCs/>
          <w:sz w:val="22"/>
          <w:szCs w:val="22"/>
          <w:lang w:val="en-US"/>
        </w:rPr>
        <w:t>encryption</w:t>
      </w:r>
      <w:r>
        <w:rPr>
          <w:rFonts w:asciiTheme="minorAscii" w:hAnsiTheme="minorAscii" w:eastAsiaTheme="minorAscii" w:cstheme="minorAscii"/>
          <w:sz w:val="22"/>
          <w:szCs w:val="22"/>
          <w:lang w:val="en-US"/>
        </w:rPr>
        <w:t xml:space="preserve"> for </w:t>
      </w:r>
      <w:r>
        <w:rPr>
          <w:rFonts w:asciiTheme="minorAscii" w:hAnsiTheme="minorAscii" w:eastAsiaTheme="minorAscii" w:cstheme="minorAscii"/>
          <w:b/>
          <w:bCs/>
          <w:sz w:val="22"/>
          <w:szCs w:val="22"/>
          <w:lang w:val="en-US"/>
        </w:rPr>
        <w:t>PHI</w:t>
      </w:r>
      <w:r>
        <w:rPr>
          <w:rFonts w:asciiTheme="minorAscii" w:hAnsiTheme="minorAscii" w:eastAsiaTheme="minorAscii" w:cstheme="minorAscii"/>
          <w:sz w:val="22"/>
          <w:szCs w:val="22"/>
          <w:lang w:val="en-US"/>
        </w:rPr>
        <w:t xml:space="preserve"> data, and monitored throughput metrics across </w:t>
      </w:r>
      <w:r>
        <w:rPr>
          <w:rFonts w:asciiTheme="minorAscii" w:hAnsiTheme="minorAscii" w:eastAsiaTheme="minorAscii" w:cstheme="minorAscii"/>
          <w:b/>
          <w:bCs/>
          <w:sz w:val="22"/>
          <w:szCs w:val="22"/>
          <w:lang w:val="en-US"/>
        </w:rPr>
        <w:t>microservices</w:t>
      </w:r>
      <w:r>
        <w:rPr>
          <w:rFonts w:asciiTheme="minorAscii" w:hAnsiTheme="minorAscii" w:eastAsiaTheme="minorAscii" w:cstheme="minorAscii"/>
          <w:sz w:val="22"/>
          <w:szCs w:val="22"/>
          <w:lang w:val="en-US"/>
        </w:rPr>
        <w:t xml:space="preserve"> consuming critical patient events continuously.</w:t>
      </w:r>
    </w:p>
    <w:p w14:paraId="5CD5B645">
      <w:pPr>
        <w:pStyle w:val="10"/>
        <w:keepLines/>
        <w:numPr>
          <w:ilvl w:val="0"/>
          <w:numId w:val="3"/>
        </w:numPr>
        <w:spacing w:before="240" w:beforeAutospacing="0" w:after="240" w:afterAutospacing="0"/>
        <w:ind w:left="660"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Established observability using </w:t>
      </w:r>
      <w:r>
        <w:rPr>
          <w:rFonts w:asciiTheme="minorAscii" w:hAnsiTheme="minorAscii" w:eastAsiaTheme="minorAscii" w:cstheme="minorAscii"/>
          <w:b/>
          <w:bCs/>
          <w:sz w:val="22"/>
          <w:szCs w:val="22"/>
          <w:lang w:val="en-US"/>
        </w:rPr>
        <w:t>AWS CloudWatch</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Logback</w:t>
      </w:r>
      <w:r>
        <w:rPr>
          <w:rFonts w:asciiTheme="minorAscii" w:hAnsiTheme="minorAscii" w:eastAsiaTheme="minorAscii" w:cstheme="minorAscii"/>
          <w:sz w:val="22"/>
          <w:szCs w:val="22"/>
          <w:lang w:val="en-US"/>
        </w:rPr>
        <w:t xml:space="preserve"> structured logging, tracked request flows across </w:t>
      </w:r>
      <w:r>
        <w:rPr>
          <w:rFonts w:asciiTheme="minorAscii" w:hAnsiTheme="minorAscii" w:eastAsiaTheme="minorAscii" w:cstheme="minorAscii"/>
          <w:b/>
          <w:bCs/>
          <w:sz w:val="22"/>
          <w:szCs w:val="22"/>
          <w:lang w:val="en-US"/>
        </w:rPr>
        <w:t>Spring Boot microservices</w:t>
      </w:r>
      <w:r>
        <w:rPr>
          <w:rFonts w:asciiTheme="minorAscii" w:hAnsiTheme="minorAscii" w:eastAsiaTheme="minorAscii" w:cstheme="minorAscii"/>
          <w:sz w:val="22"/>
          <w:szCs w:val="22"/>
          <w:lang w:val="en-US"/>
        </w:rPr>
        <w:t xml:space="preserve">, configured alerting for </w:t>
      </w:r>
      <w:r>
        <w:rPr>
          <w:rFonts w:asciiTheme="minorAscii" w:hAnsiTheme="minorAscii" w:eastAsiaTheme="minorAscii" w:cstheme="minorAscii"/>
          <w:b/>
          <w:bCs/>
          <w:sz w:val="22"/>
          <w:szCs w:val="22"/>
          <w:lang w:val="en-US"/>
        </w:rPr>
        <w:t>API</w:t>
      </w:r>
      <w:r>
        <w:rPr>
          <w:rFonts w:asciiTheme="minorAscii" w:hAnsiTheme="minorAscii" w:eastAsiaTheme="minorAscii" w:cstheme="minorAscii"/>
          <w:sz w:val="22"/>
          <w:szCs w:val="22"/>
          <w:lang w:val="en-US"/>
        </w:rPr>
        <w:t xml:space="preserve"> response times and </w:t>
      </w:r>
      <w:r>
        <w:rPr>
          <w:rFonts w:asciiTheme="minorAscii" w:hAnsiTheme="minorAscii" w:eastAsiaTheme="minorAscii" w:cstheme="minorAscii"/>
          <w:b/>
          <w:bCs/>
          <w:sz w:val="22"/>
          <w:szCs w:val="22"/>
          <w:lang w:val="en-US"/>
        </w:rPr>
        <w:t>Kafka</w:t>
      </w:r>
      <w:r>
        <w:rPr>
          <w:rFonts w:asciiTheme="minorAscii" w:hAnsiTheme="minorAscii" w:eastAsiaTheme="minorAscii" w:cstheme="minorAscii"/>
          <w:sz w:val="22"/>
          <w:szCs w:val="22"/>
          <w:lang w:val="en-US"/>
        </w:rPr>
        <w:t xml:space="preserve"> lag, and created operational runbooks for production troubleshooting efficiency.</w:t>
      </w:r>
    </w:p>
    <w:p w14:paraId="73909687">
      <w:pPr>
        <w:pStyle w:val="6"/>
        <w:spacing w:before="240" w:beforeAutospacing="0" w:after="240" w:afterAutospacing="0" w:line="276" w:lineRule="auto"/>
        <w:ind w:left="0" w:leftChars="0" w:firstLine="0" w:firstLineChars="0"/>
        <w:jc w:val="both"/>
        <w:rPr>
          <w:rFonts w:asciiTheme="minorAscii" w:hAnsiTheme="minorAscii" w:eastAsiaTheme="minorAscii" w:cstheme="minorAscii"/>
          <w:sz w:val="22"/>
          <w:szCs w:val="22"/>
          <w:lang w:val="en-US"/>
        </w:rPr>
      </w:pPr>
      <w:r>
        <w:rPr>
          <w:rFonts w:hint="default" w:asciiTheme="minorAscii" w:hAnsiTheme="minorAscii" w:eastAsiaTheme="minorAscii" w:cstheme="minorAscii"/>
          <w:b/>
          <w:bCs/>
          <w:sz w:val="22"/>
          <w:szCs w:val="22"/>
          <w:lang w:val="en-US"/>
        </w:rPr>
        <w:t>Environment:</w:t>
      </w:r>
      <w:r>
        <w:rPr>
          <w:rFonts w:asciiTheme="minorAscii" w:hAnsiTheme="minorAscii" w:eastAsiaTheme="minorAscii" w:cstheme="minorAscii"/>
          <w:b/>
          <w:bCs/>
          <w:sz w:val="22"/>
          <w:szCs w:val="22"/>
        </w:rPr>
        <w:t xml:space="preserve"> </w:t>
      </w:r>
      <w:r>
        <w:rPr>
          <w:rFonts w:asciiTheme="minorAscii" w:hAnsiTheme="minorAscii" w:eastAsiaTheme="minorAscii" w:cstheme="minorAscii"/>
          <w:sz w:val="22"/>
          <w:szCs w:val="22"/>
          <w:lang w:val="en-US"/>
        </w:rPr>
        <w:t>Amazon EKS, Jira, Kubernetes, Git, Spring MVC, Spring Cloud, Spring Security, Maven, MySQL, Jenkins, AWS API Gateway, Logback, AWS EC2, Kafka, Docker, Spring Boot, Java 8/11/17+, AWS, Postman, Hibernate, AWS Glue</w:t>
      </w:r>
    </w:p>
    <w:p w14:paraId="5551896B">
      <w:pPr>
        <w:pStyle w:val="12"/>
        <w:spacing w:line="276" w:lineRule="auto"/>
        <w:jc w:val="both"/>
        <w:rPr>
          <w:rFonts w:asciiTheme="minorAscii" w:hAnsiTheme="minorAscii" w:eastAsiaTheme="minorAscii" w:cstheme="minorAscii"/>
          <w:b/>
          <w:bCs/>
          <w:sz w:val="22"/>
          <w:szCs w:val="22"/>
        </w:rPr>
      </w:pPr>
      <w:r>
        <w:rPr>
          <w:rFonts w:asciiTheme="minorAscii" w:hAnsiTheme="minorAscii" w:eastAsiaTheme="minorAscii" w:cstheme="minorAscii"/>
          <w:b/>
          <w:bCs/>
          <w:sz w:val="22"/>
          <w:szCs w:val="22"/>
        </w:rPr>
        <w:t>Wells Fargo</w:t>
      </w:r>
      <w:r>
        <w:tab/>
      </w:r>
      <w:r>
        <w:tab/>
      </w:r>
      <w:r>
        <w:tab/>
      </w:r>
      <w:r>
        <w:tab/>
      </w:r>
      <w:r>
        <w:tab/>
      </w:r>
      <w:r>
        <w:tab/>
      </w:r>
      <w:r>
        <w:tab/>
      </w:r>
      <w:r>
        <w:rPr>
          <w:rFonts w:asciiTheme="minorAscii" w:hAnsiTheme="minorAscii" w:eastAsiaTheme="minorAscii" w:cstheme="minorAscii"/>
          <w:b/>
          <w:bCs/>
          <w:sz w:val="22"/>
          <w:szCs w:val="22"/>
        </w:rPr>
        <w:t xml:space="preserve">                                    </w:t>
      </w:r>
      <w:r>
        <w:rPr>
          <w:rFonts w:hint="default" w:asciiTheme="minorAscii" w:hAnsiTheme="minorAscii" w:eastAsiaTheme="minorAscii" w:cstheme="minorAscii"/>
          <w:b/>
          <w:bCs/>
          <w:sz w:val="22"/>
          <w:szCs w:val="22"/>
          <w:lang w:val="en-US"/>
        </w:rPr>
        <w:t xml:space="preserve">                </w:t>
      </w:r>
      <w:r>
        <w:rPr>
          <w:rFonts w:asciiTheme="minorAscii" w:hAnsiTheme="minorAscii" w:eastAsiaTheme="minorAscii" w:cstheme="minorAscii"/>
          <w:b/>
          <w:bCs/>
          <w:sz w:val="22"/>
          <w:szCs w:val="22"/>
        </w:rPr>
        <w:t xml:space="preserve">   </w:t>
      </w:r>
      <w:r>
        <w:rPr>
          <w:rFonts w:hint="default" w:asciiTheme="minorAscii" w:hAnsiTheme="minorAscii" w:eastAsiaTheme="minorAscii" w:cstheme="minorAscii"/>
          <w:b/>
          <w:bCs/>
          <w:sz w:val="22"/>
          <w:szCs w:val="22"/>
          <w:lang w:val="en-US"/>
        </w:rPr>
        <w:t xml:space="preserve">               </w:t>
      </w:r>
      <w:r>
        <w:rPr>
          <w:rFonts w:asciiTheme="minorAscii" w:hAnsiTheme="minorAscii" w:eastAsiaTheme="minorAscii" w:cstheme="minorAscii"/>
          <w:b/>
          <w:bCs/>
          <w:sz w:val="22"/>
          <w:szCs w:val="22"/>
        </w:rPr>
        <w:t xml:space="preserve"> San Francisco, CA </w:t>
      </w:r>
    </w:p>
    <w:p w14:paraId="60E3F08F">
      <w:pPr>
        <w:pStyle w:val="12"/>
        <w:spacing w:line="276" w:lineRule="auto"/>
        <w:jc w:val="both"/>
        <w:rPr>
          <w:rFonts w:asciiTheme="minorAscii" w:hAnsiTheme="minorAscii" w:eastAsiaTheme="minorAscii" w:cstheme="minorAscii"/>
          <w:b/>
          <w:bCs/>
          <w:sz w:val="22"/>
          <w:szCs w:val="22"/>
        </w:rPr>
      </w:pPr>
      <w:r>
        <w:rPr>
          <w:rFonts w:asciiTheme="minorAscii" w:hAnsiTheme="minorAscii" w:eastAsiaTheme="minorAscii" w:cstheme="minorAscii"/>
          <w:b/>
          <w:bCs/>
          <w:sz w:val="22"/>
          <w:szCs w:val="22"/>
        </w:rPr>
        <w:t xml:space="preserve">Sr. Full-Stack Developer                                                                                                                     </w:t>
      </w:r>
      <w:r>
        <w:rPr>
          <w:rFonts w:hint="default" w:asciiTheme="minorAscii" w:hAnsiTheme="minorAscii" w:eastAsiaTheme="minorAscii" w:cstheme="minorAscii"/>
          <w:b/>
          <w:bCs/>
          <w:sz w:val="22"/>
          <w:szCs w:val="22"/>
          <w:lang w:val="en-US"/>
        </w:rPr>
        <w:t xml:space="preserve">          </w:t>
      </w:r>
      <w:r>
        <w:rPr>
          <w:rFonts w:asciiTheme="minorAscii" w:hAnsiTheme="minorAscii" w:eastAsiaTheme="minorAscii" w:cstheme="minorAscii"/>
          <w:b/>
          <w:bCs/>
          <w:sz w:val="22"/>
          <w:szCs w:val="22"/>
        </w:rPr>
        <w:t xml:space="preserve"> May 2020 - February 2023 </w:t>
      </w:r>
    </w:p>
    <w:p w14:paraId="05726737">
      <w:pPr>
        <w:pStyle w:val="10"/>
        <w:keepLines/>
        <w:numPr>
          <w:ilvl w:val="0"/>
          <w:numId w:val="4"/>
        </w:numPr>
        <w:spacing w:before="240" w:beforeAutospacing="0" w:after="240" w:afterAutospacing="0"/>
        <w:contextualSpacing/>
        <w:rPr>
          <w:rFonts w:asciiTheme="minorAscii" w:hAnsiTheme="minorAscii" w:eastAsiaTheme="minorAscii" w:cstheme="minorAscii"/>
          <w:sz w:val="22"/>
          <w:szCs w:val="22"/>
          <w:lang w:val="en-US"/>
        </w:rPr>
      </w:pPr>
      <w:r>
        <w:rPr>
          <w:rFonts w:hint="default" w:asciiTheme="minorAscii" w:hAnsiTheme="minorAscii" w:eastAsiaTheme="minorAscii" w:cstheme="minorAscii"/>
          <w:sz w:val="22"/>
          <w:szCs w:val="22"/>
          <w:lang w:val="en-US"/>
        </w:rPr>
        <w:t>Developed</w:t>
      </w:r>
      <w:r>
        <w:rPr>
          <w:rFonts w:asciiTheme="minorAscii" w:hAnsiTheme="minorAscii" w:eastAsiaTheme="minorAscii" w:cstheme="minorAscii"/>
          <w:sz w:val="22"/>
          <w:szCs w:val="22"/>
          <w:lang w:val="en-US"/>
        </w:rPr>
        <w:t xml:space="preserve"> a </w:t>
      </w:r>
      <w:r>
        <w:rPr>
          <w:rFonts w:asciiTheme="minorAscii" w:hAnsiTheme="minorAscii" w:eastAsiaTheme="minorAscii" w:cstheme="minorAscii"/>
          <w:b/>
          <w:bCs/>
          <w:sz w:val="22"/>
          <w:szCs w:val="22"/>
          <w:lang w:val="en-US"/>
        </w:rPr>
        <w:t>microservices</w:t>
      </w:r>
      <w:r>
        <w:rPr>
          <w:rFonts w:asciiTheme="minorAscii" w:hAnsiTheme="minorAscii" w:eastAsiaTheme="minorAscii" w:cstheme="minorAscii"/>
          <w:sz w:val="22"/>
          <w:szCs w:val="22"/>
          <w:lang w:val="en-US"/>
        </w:rPr>
        <w:t xml:space="preserve">-based digital payment platform using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Spring Cloud</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Core Java</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RESTful APIs</w:t>
      </w:r>
      <w:r>
        <w:rPr>
          <w:rFonts w:asciiTheme="minorAscii" w:hAnsiTheme="minorAscii" w:eastAsiaTheme="minorAscii" w:cstheme="minorAscii"/>
          <w:sz w:val="22"/>
          <w:szCs w:val="22"/>
          <w:lang w:val="en-US"/>
        </w:rPr>
        <w:t xml:space="preserve"> with </w:t>
      </w:r>
      <w:r>
        <w:rPr>
          <w:rFonts w:asciiTheme="minorAscii" w:hAnsiTheme="minorAscii" w:eastAsiaTheme="minorAscii" w:cstheme="minorAscii"/>
          <w:b/>
          <w:bCs/>
          <w:sz w:val="22"/>
          <w:szCs w:val="22"/>
          <w:lang w:val="en-US"/>
        </w:rPr>
        <w:t>Swagger</w:t>
      </w:r>
      <w:r>
        <w:rPr>
          <w:rFonts w:asciiTheme="minorAscii" w:hAnsiTheme="minorAscii" w:eastAsiaTheme="minorAscii" w:cstheme="minorAscii"/>
          <w:sz w:val="22"/>
          <w:szCs w:val="22"/>
          <w:lang w:val="en-US"/>
        </w:rPr>
        <w:t xml:space="preserve"> documentation, processing transactions, managing accounts, and detecting fraud while ensuring </w:t>
      </w:r>
      <w:r>
        <w:rPr>
          <w:rFonts w:asciiTheme="minorAscii" w:hAnsiTheme="minorAscii" w:eastAsiaTheme="minorAscii" w:cstheme="minorAscii"/>
          <w:b/>
          <w:bCs/>
          <w:sz w:val="22"/>
          <w:szCs w:val="22"/>
          <w:lang w:val="en-US"/>
        </w:rPr>
        <w:t>PCI-DSS</w:t>
      </w:r>
      <w:r>
        <w:rPr>
          <w:rFonts w:asciiTheme="minorAscii" w:hAnsiTheme="minorAscii" w:eastAsiaTheme="minorAscii" w:cstheme="minorAscii"/>
          <w:sz w:val="22"/>
          <w:szCs w:val="22"/>
          <w:lang w:val="en-US"/>
        </w:rPr>
        <w:t xml:space="preserve"> compliance and </w:t>
      </w:r>
      <w:r>
        <w:rPr>
          <w:rFonts w:asciiTheme="minorAscii" w:hAnsiTheme="minorAscii" w:eastAsiaTheme="minorAscii" w:cstheme="minorAscii"/>
          <w:b/>
          <w:bCs/>
          <w:sz w:val="22"/>
          <w:szCs w:val="22"/>
          <w:lang w:val="en-US"/>
        </w:rPr>
        <w:t>encryption</w:t>
      </w:r>
      <w:r>
        <w:rPr>
          <w:rFonts w:asciiTheme="minorAscii" w:hAnsiTheme="minorAscii" w:eastAsiaTheme="minorAscii" w:cstheme="minorAscii"/>
          <w:sz w:val="22"/>
          <w:szCs w:val="22"/>
          <w:lang w:val="en-US"/>
        </w:rPr>
        <w:t xml:space="preserve"> standards across </w:t>
      </w:r>
      <w:r>
        <w:rPr>
          <w:rFonts w:asciiTheme="minorAscii" w:hAnsiTheme="minorAscii" w:eastAsiaTheme="minorAscii" w:cstheme="minorAscii"/>
          <w:b/>
          <w:bCs/>
          <w:sz w:val="22"/>
          <w:szCs w:val="22"/>
          <w:lang w:val="en-US"/>
        </w:rPr>
        <w:t>Azure</w:t>
      </w:r>
      <w:r>
        <w:rPr>
          <w:rFonts w:asciiTheme="minorAscii" w:hAnsiTheme="minorAscii" w:eastAsiaTheme="minorAscii" w:cstheme="minorAscii"/>
          <w:sz w:val="22"/>
          <w:szCs w:val="22"/>
          <w:lang w:val="en-US"/>
        </w:rPr>
        <w:t xml:space="preserve"> infrastructure.</w:t>
      </w:r>
    </w:p>
    <w:p w14:paraId="6FA26D3E">
      <w:pPr>
        <w:pStyle w:val="10"/>
        <w:keepLines/>
        <w:numPr>
          <w:ilvl w:val="0"/>
          <w:numId w:val="4"/>
        </w:numPr>
        <w:spacing w:before="240" w:beforeAutospacing="0" w:after="240" w:afterAutospacing="0"/>
        <w:contextualSpacing/>
        <w:rPr>
          <w:rFonts w:asciiTheme="minorAscii" w:hAnsiTheme="minorAscii" w:eastAsiaTheme="minorAscii" w:cstheme="minorAscii"/>
          <w:sz w:val="22"/>
          <w:szCs w:val="22"/>
          <w:lang w:val="en-US"/>
        </w:rPr>
      </w:pPr>
      <w:r>
        <w:rPr>
          <w:rFonts w:hint="default" w:asciiTheme="minorAscii" w:hAnsiTheme="minorAscii" w:eastAsiaTheme="minorAscii" w:cstheme="minorAscii"/>
          <w:sz w:val="22"/>
          <w:szCs w:val="22"/>
          <w:lang w:val="en-US"/>
        </w:rPr>
        <w:t>Developed</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end-to-end microservices architecture</w:t>
      </w:r>
      <w:r>
        <w:rPr>
          <w:rFonts w:asciiTheme="minorAscii" w:hAnsiTheme="minorAscii" w:eastAsiaTheme="minorAscii" w:cstheme="minorAscii"/>
          <w:sz w:val="22"/>
          <w:szCs w:val="22"/>
          <w:lang w:val="en-US"/>
        </w:rPr>
        <w:t xml:space="preserve"> using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Spring MVC</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Spring Cloud</w:t>
      </w:r>
      <w:r>
        <w:rPr>
          <w:rFonts w:asciiTheme="minorAscii" w:hAnsiTheme="minorAscii" w:eastAsiaTheme="minorAscii" w:cstheme="minorAscii"/>
          <w:sz w:val="22"/>
          <w:szCs w:val="22"/>
          <w:lang w:val="en-US"/>
        </w:rPr>
        <w:t xml:space="preserve"> with Eureka, Zuul, and Config Server components, orchestrated through </w:t>
      </w:r>
      <w:r>
        <w:rPr>
          <w:rFonts w:asciiTheme="minorAscii" w:hAnsiTheme="minorAscii" w:eastAsiaTheme="minorAscii" w:cstheme="minorAscii"/>
          <w:b/>
          <w:bCs/>
          <w:sz w:val="22"/>
          <w:szCs w:val="22"/>
          <w:lang w:val="en-US"/>
        </w:rPr>
        <w:t>Azure Kubernetes Service</w:t>
      </w:r>
      <w:r>
        <w:rPr>
          <w:rFonts w:asciiTheme="minorAscii" w:hAnsiTheme="minorAscii" w:eastAsiaTheme="minorAscii" w:cstheme="minorAscii"/>
          <w:sz w:val="22"/>
          <w:szCs w:val="22"/>
          <w:lang w:val="en-US"/>
        </w:rPr>
        <w:t xml:space="preserve">, containerized with </w:t>
      </w:r>
      <w:r>
        <w:rPr>
          <w:rFonts w:asciiTheme="minorAscii" w:hAnsiTheme="minorAscii" w:eastAsiaTheme="minorAscii" w:cstheme="minorAscii"/>
          <w:b/>
          <w:bCs/>
          <w:sz w:val="22"/>
          <w:szCs w:val="22"/>
          <w:lang w:val="en-US"/>
        </w:rPr>
        <w:t>Docker</w:t>
      </w:r>
      <w:r>
        <w:rPr>
          <w:rFonts w:asciiTheme="minorAscii" w:hAnsiTheme="minorAscii" w:eastAsiaTheme="minorAscii" w:cstheme="minorAscii"/>
          <w:sz w:val="22"/>
          <w:szCs w:val="22"/>
          <w:lang w:val="en-US"/>
        </w:rPr>
        <w:t xml:space="preserve">, processing over two million daily transactions across fifteen integrated </w:t>
      </w:r>
      <w:r>
        <w:rPr>
          <w:rFonts w:asciiTheme="minorAscii" w:hAnsiTheme="minorAscii" w:eastAsiaTheme="minorAscii" w:cstheme="minorAscii"/>
          <w:b/>
          <w:bCs/>
          <w:sz w:val="22"/>
          <w:szCs w:val="22"/>
          <w:lang w:val="en-US"/>
        </w:rPr>
        <w:t>microservices</w:t>
      </w:r>
      <w:r>
        <w:rPr>
          <w:rFonts w:asciiTheme="minorAscii" w:hAnsiTheme="minorAscii" w:eastAsiaTheme="minorAscii" w:cstheme="minorAscii"/>
          <w:sz w:val="22"/>
          <w:szCs w:val="22"/>
          <w:lang w:val="en-US"/>
        </w:rPr>
        <w:t xml:space="preserve"> with centralized configuration </w:t>
      </w:r>
      <w:r>
        <w:rPr>
          <w:rFonts w:hint="default" w:asciiTheme="minorAscii" w:hAnsiTheme="minorAscii" w:eastAsiaTheme="minorAscii" w:cstheme="minorAscii"/>
          <w:sz w:val="22"/>
          <w:szCs w:val="22"/>
          <w:lang w:val="en-US"/>
        </w:rPr>
        <w:t>.</w:t>
      </w:r>
    </w:p>
    <w:p w14:paraId="3613B018">
      <w:pPr>
        <w:pStyle w:val="10"/>
        <w:keepLines/>
        <w:numPr>
          <w:ilvl w:val="0"/>
          <w:numId w:val="4"/>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Designed secure </w:t>
      </w:r>
      <w:r>
        <w:rPr>
          <w:rFonts w:asciiTheme="minorAscii" w:hAnsiTheme="minorAscii" w:eastAsiaTheme="minorAscii" w:cstheme="minorAscii"/>
          <w:b/>
          <w:bCs/>
          <w:sz w:val="22"/>
          <w:szCs w:val="22"/>
          <w:lang w:val="en-US"/>
        </w:rPr>
        <w:t>REST APIs</w:t>
      </w:r>
      <w:r>
        <w:rPr>
          <w:rFonts w:asciiTheme="minorAscii" w:hAnsiTheme="minorAscii" w:eastAsiaTheme="minorAscii" w:cstheme="minorAscii"/>
          <w:sz w:val="22"/>
          <w:szCs w:val="22"/>
          <w:lang w:val="en-US"/>
        </w:rPr>
        <w:t xml:space="preserve"> with </w:t>
      </w:r>
      <w:r>
        <w:rPr>
          <w:rFonts w:asciiTheme="minorAscii" w:hAnsiTheme="minorAscii" w:eastAsiaTheme="minorAscii" w:cstheme="minorAscii"/>
          <w:b/>
          <w:bCs/>
          <w:sz w:val="22"/>
          <w:szCs w:val="22"/>
          <w:lang w:val="en-US"/>
        </w:rPr>
        <w:t>OAuth2.0</w:t>
      </w:r>
      <w:r>
        <w:rPr>
          <w:rFonts w:asciiTheme="minorAscii" w:hAnsiTheme="minorAscii" w:eastAsiaTheme="minorAscii" w:cstheme="minorAscii"/>
          <w:sz w:val="22"/>
          <w:szCs w:val="22"/>
          <w:lang w:val="en-US"/>
        </w:rPr>
        <w:t xml:space="preserve"> authentication using </w:t>
      </w:r>
      <w:r>
        <w:rPr>
          <w:rFonts w:asciiTheme="minorAscii" w:hAnsiTheme="minorAscii" w:eastAsiaTheme="minorAscii" w:cstheme="minorAscii"/>
          <w:b/>
          <w:bCs/>
          <w:sz w:val="22"/>
          <w:szCs w:val="22"/>
          <w:lang w:val="en-US"/>
        </w:rPr>
        <w:t>Spring Security</w:t>
      </w:r>
      <w:r>
        <w:rPr>
          <w:rFonts w:asciiTheme="minorAscii" w:hAnsiTheme="minorAscii" w:eastAsiaTheme="minorAscii" w:cstheme="minorAscii"/>
          <w:sz w:val="22"/>
          <w:szCs w:val="22"/>
          <w:lang w:val="en-US"/>
        </w:rPr>
        <w:t xml:space="preserve">, integrated </w:t>
      </w:r>
      <w:r>
        <w:rPr>
          <w:rFonts w:asciiTheme="minorAscii" w:hAnsiTheme="minorAscii" w:eastAsiaTheme="minorAscii" w:cstheme="minorAscii"/>
          <w:b/>
          <w:bCs/>
          <w:sz w:val="22"/>
          <w:szCs w:val="22"/>
          <w:lang w:val="en-US"/>
        </w:rPr>
        <w:t>Azure API Management</w:t>
      </w:r>
      <w:r>
        <w:rPr>
          <w:rFonts w:asciiTheme="minorAscii" w:hAnsiTheme="minorAscii" w:eastAsiaTheme="minorAscii" w:cstheme="minorAscii"/>
          <w:sz w:val="22"/>
          <w:szCs w:val="22"/>
          <w:lang w:val="en-US"/>
        </w:rPr>
        <w:t xml:space="preserve"> for governance and rate limiting, and implemented </w:t>
      </w:r>
      <w:r>
        <w:rPr>
          <w:rFonts w:asciiTheme="minorAscii" w:hAnsiTheme="minorAscii" w:eastAsiaTheme="minorAscii" w:cstheme="minorAscii"/>
          <w:b/>
          <w:bCs/>
          <w:sz w:val="22"/>
          <w:szCs w:val="22"/>
          <w:lang w:val="en-US"/>
        </w:rPr>
        <w:t>audit logging</w:t>
      </w:r>
      <w:r>
        <w:rPr>
          <w:rFonts w:asciiTheme="minorAscii" w:hAnsiTheme="minorAscii" w:eastAsiaTheme="minorAscii" w:cstheme="minorAscii"/>
          <w:sz w:val="22"/>
          <w:szCs w:val="22"/>
          <w:lang w:val="en-US"/>
        </w:rPr>
        <w:t xml:space="preserve"> with </w:t>
      </w:r>
      <w:r>
        <w:rPr>
          <w:rFonts w:asciiTheme="minorAscii" w:hAnsiTheme="minorAscii" w:eastAsiaTheme="minorAscii" w:cstheme="minorAscii"/>
          <w:b/>
          <w:bCs/>
          <w:sz w:val="22"/>
          <w:szCs w:val="22"/>
          <w:lang w:val="en-US"/>
        </w:rPr>
        <w:t>SLF4J</w:t>
      </w:r>
      <w:r>
        <w:rPr>
          <w:rFonts w:asciiTheme="minorAscii" w:hAnsiTheme="minorAscii" w:eastAsiaTheme="minorAscii" w:cstheme="minorAscii"/>
          <w:sz w:val="22"/>
          <w:szCs w:val="22"/>
          <w:lang w:val="en-US"/>
        </w:rPr>
        <w:t xml:space="preserve"> to track API invocations and system events ensuring </w:t>
      </w:r>
      <w:r>
        <w:rPr>
          <w:rFonts w:asciiTheme="minorAscii" w:hAnsiTheme="minorAscii" w:eastAsiaTheme="minorAscii" w:cstheme="minorAscii"/>
          <w:b/>
          <w:bCs/>
          <w:sz w:val="22"/>
          <w:szCs w:val="22"/>
          <w:lang w:val="en-US"/>
        </w:rPr>
        <w:t>PCI-DSS</w:t>
      </w:r>
      <w:r>
        <w:rPr>
          <w:rFonts w:asciiTheme="minorAscii" w:hAnsiTheme="minorAscii" w:eastAsiaTheme="minorAscii" w:cstheme="minorAscii"/>
          <w:sz w:val="22"/>
          <w:szCs w:val="22"/>
          <w:lang w:val="en-US"/>
        </w:rPr>
        <w:t xml:space="preserve"> compliance across </w:t>
      </w:r>
      <w:r>
        <w:rPr>
          <w:rFonts w:asciiTheme="minorAscii" w:hAnsiTheme="minorAscii" w:eastAsiaTheme="minorAscii" w:cstheme="minorAscii"/>
          <w:b/>
          <w:bCs/>
          <w:sz w:val="22"/>
          <w:szCs w:val="22"/>
          <w:lang w:val="en-US"/>
        </w:rPr>
        <w:t>PostgreSQL</w:t>
      </w:r>
      <w:r>
        <w:rPr>
          <w:rFonts w:asciiTheme="minorAscii" w:hAnsiTheme="minorAscii" w:eastAsiaTheme="minorAscii" w:cstheme="minorAscii"/>
          <w:sz w:val="22"/>
          <w:szCs w:val="22"/>
          <w:lang w:val="en-US"/>
        </w:rPr>
        <w:t xml:space="preserve"> databases and payment workflows.</w:t>
      </w:r>
    </w:p>
    <w:p w14:paraId="3C1A3A96">
      <w:pPr>
        <w:pStyle w:val="10"/>
        <w:keepLines/>
        <w:numPr>
          <w:ilvl w:val="0"/>
          <w:numId w:val="4"/>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Implemented </w:t>
      </w:r>
      <w:r>
        <w:rPr>
          <w:rFonts w:asciiTheme="minorAscii" w:hAnsiTheme="minorAscii" w:eastAsiaTheme="minorAscii" w:cstheme="minorAscii"/>
          <w:b/>
          <w:bCs/>
          <w:sz w:val="22"/>
          <w:szCs w:val="22"/>
          <w:lang w:val="en-US"/>
        </w:rPr>
        <w:t>Apache Kafka</w:t>
      </w:r>
      <w:r>
        <w:rPr>
          <w:rFonts w:asciiTheme="minorAscii" w:hAnsiTheme="minorAscii" w:eastAsiaTheme="minorAscii" w:cstheme="minorAscii"/>
          <w:sz w:val="22"/>
          <w:szCs w:val="22"/>
          <w:lang w:val="en-US"/>
        </w:rPr>
        <w:t xml:space="preserve">-based event-driven architecture using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Spring Cloud Stream</w:t>
      </w:r>
      <w:r>
        <w:rPr>
          <w:rFonts w:asciiTheme="minorAscii" w:hAnsiTheme="minorAscii" w:eastAsiaTheme="minorAscii" w:cstheme="minorAscii"/>
          <w:sz w:val="22"/>
          <w:szCs w:val="22"/>
          <w:lang w:val="en-US"/>
        </w:rPr>
        <w:t xml:space="preserve"> for asynchronous </w:t>
      </w:r>
      <w:r>
        <w:rPr>
          <w:rFonts w:asciiTheme="minorAscii" w:hAnsiTheme="minorAscii" w:eastAsiaTheme="minorAscii" w:cstheme="minorAscii"/>
          <w:b/>
          <w:bCs/>
          <w:sz w:val="22"/>
          <w:szCs w:val="22"/>
          <w:lang w:val="en-US"/>
        </w:rPr>
        <w:t>microservices</w:t>
      </w:r>
      <w:r>
        <w:rPr>
          <w:rFonts w:asciiTheme="minorAscii" w:hAnsiTheme="minorAscii" w:eastAsiaTheme="minorAscii" w:cstheme="minorAscii"/>
          <w:sz w:val="22"/>
          <w:szCs w:val="22"/>
          <w:lang w:val="en-US"/>
        </w:rPr>
        <w:t xml:space="preserve"> communication, handling real-time payment notifications, transaction updates, and fraud alerts with message partitioning and consumer groups ensuring  delivery across </w:t>
      </w:r>
      <w:r>
        <w:rPr>
          <w:rFonts w:asciiTheme="minorAscii" w:hAnsiTheme="minorAscii" w:eastAsiaTheme="minorAscii" w:cstheme="minorAscii"/>
          <w:b/>
          <w:bCs/>
          <w:sz w:val="22"/>
          <w:szCs w:val="22"/>
          <w:lang w:val="en-US"/>
        </w:rPr>
        <w:t>Azure Kubernetes</w:t>
      </w:r>
      <w:r>
        <w:rPr>
          <w:rFonts w:asciiTheme="minorAscii" w:hAnsiTheme="minorAscii" w:eastAsiaTheme="minorAscii" w:cstheme="minorAscii"/>
          <w:sz w:val="22"/>
          <w:szCs w:val="22"/>
          <w:lang w:val="en-US"/>
        </w:rPr>
        <w:t xml:space="preserve"> clusters.</w:t>
      </w:r>
    </w:p>
    <w:p w14:paraId="1086E195">
      <w:pPr>
        <w:pStyle w:val="10"/>
        <w:keepLines/>
        <w:numPr>
          <w:ilvl w:val="0"/>
          <w:numId w:val="4"/>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Optimized </w:t>
      </w:r>
      <w:r>
        <w:rPr>
          <w:rFonts w:asciiTheme="minorAscii" w:hAnsiTheme="minorAscii" w:eastAsiaTheme="minorAscii" w:cstheme="minorAscii"/>
          <w:b/>
          <w:bCs/>
          <w:sz w:val="22"/>
          <w:szCs w:val="22"/>
          <w:lang w:val="en-US"/>
        </w:rPr>
        <w:t>microservices</w:t>
      </w:r>
      <w:r>
        <w:rPr>
          <w:rFonts w:asciiTheme="minorAscii" w:hAnsiTheme="minorAscii" w:eastAsiaTheme="minorAscii" w:cstheme="minorAscii"/>
          <w:sz w:val="22"/>
          <w:szCs w:val="22"/>
          <w:lang w:val="en-US"/>
        </w:rPr>
        <w:t xml:space="preserve"> performance implementing </w:t>
      </w:r>
      <w:r>
        <w:rPr>
          <w:rFonts w:asciiTheme="minorAscii" w:hAnsiTheme="minorAscii" w:eastAsiaTheme="minorAscii" w:cstheme="minorAscii"/>
          <w:b/>
          <w:bCs/>
          <w:sz w:val="22"/>
          <w:szCs w:val="22"/>
          <w:lang w:val="en-US"/>
        </w:rPr>
        <w:t>Spring Cache</w:t>
      </w:r>
      <w:r>
        <w:rPr>
          <w:rFonts w:asciiTheme="minorAscii" w:hAnsiTheme="minorAscii" w:eastAsiaTheme="minorAscii" w:cstheme="minorAscii"/>
          <w:sz w:val="22"/>
          <w:szCs w:val="22"/>
          <w:lang w:val="en-US"/>
        </w:rPr>
        <w:t xml:space="preserve"> with Redis, </w:t>
      </w:r>
      <w:r>
        <w:rPr>
          <w:rFonts w:asciiTheme="minorAscii" w:hAnsiTheme="minorAscii" w:eastAsiaTheme="minorAscii" w:cstheme="minorAscii"/>
          <w:b/>
          <w:bCs/>
          <w:sz w:val="22"/>
          <w:szCs w:val="22"/>
          <w:lang w:val="en-US"/>
        </w:rPr>
        <w:t>JPA</w:t>
      </w:r>
      <w:r>
        <w:rPr>
          <w:rFonts w:asciiTheme="minorAscii" w:hAnsiTheme="minorAscii" w:eastAsiaTheme="minorAscii" w:cstheme="minorAscii"/>
          <w:sz w:val="22"/>
          <w:szCs w:val="22"/>
          <w:lang w:val="en-US"/>
        </w:rPr>
        <w:t xml:space="preserve"> query optimization with </w:t>
      </w:r>
      <w:r>
        <w:rPr>
          <w:rFonts w:asciiTheme="minorAscii" w:hAnsiTheme="minorAscii" w:eastAsiaTheme="minorAscii" w:cstheme="minorAscii"/>
          <w:b/>
          <w:bCs/>
          <w:sz w:val="22"/>
          <w:szCs w:val="22"/>
          <w:lang w:val="en-US"/>
        </w:rPr>
        <w:t>PostgreSQL</w:t>
      </w:r>
      <w:r>
        <w:rPr>
          <w:rFonts w:asciiTheme="minorAscii" w:hAnsiTheme="minorAscii" w:eastAsiaTheme="minorAscii" w:cstheme="minorAscii"/>
          <w:sz w:val="22"/>
          <w:szCs w:val="22"/>
          <w:lang w:val="en-US"/>
        </w:rPr>
        <w:t xml:space="preserve"> functions, and </w:t>
      </w:r>
      <w:r>
        <w:rPr>
          <w:rFonts w:asciiTheme="minorAscii" w:hAnsiTheme="minorAscii" w:eastAsiaTheme="minorAscii" w:cstheme="minorAscii"/>
          <w:b/>
          <w:bCs/>
          <w:sz w:val="22"/>
          <w:szCs w:val="22"/>
          <w:lang w:val="en-US"/>
        </w:rPr>
        <w:t>Kubernetes</w:t>
      </w:r>
      <w:r>
        <w:rPr>
          <w:rFonts w:asciiTheme="minorAscii" w:hAnsiTheme="minorAscii" w:eastAsiaTheme="minorAscii" w:cstheme="minorAscii"/>
          <w:sz w:val="22"/>
          <w:szCs w:val="22"/>
          <w:lang w:val="en-US"/>
        </w:rPr>
        <w:t xml:space="preserve"> horizontal scaling configurations, improving API response times while maintaining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health endpoints for monitoring integrated with </w:t>
      </w:r>
      <w:r>
        <w:rPr>
          <w:rFonts w:asciiTheme="minorAscii" w:hAnsiTheme="minorAscii" w:eastAsiaTheme="minorAscii" w:cstheme="minorAscii"/>
          <w:b/>
          <w:bCs/>
          <w:sz w:val="22"/>
          <w:szCs w:val="22"/>
          <w:lang w:val="en-US"/>
        </w:rPr>
        <w:t>Azure</w:t>
      </w:r>
      <w:r>
        <w:rPr>
          <w:rFonts w:asciiTheme="minorAscii" w:hAnsiTheme="minorAscii" w:eastAsiaTheme="minorAscii" w:cstheme="minorAscii"/>
          <w:sz w:val="22"/>
          <w:szCs w:val="22"/>
          <w:lang w:val="en-US"/>
        </w:rPr>
        <w:t xml:space="preserve"> Application Insights.</w:t>
      </w:r>
    </w:p>
    <w:p w14:paraId="213BEFDD">
      <w:pPr>
        <w:pStyle w:val="10"/>
        <w:keepLines/>
        <w:numPr>
          <w:ilvl w:val="0"/>
          <w:numId w:val="4"/>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Developed core banking integration modules using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Spring MVC</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REST APIs</w:t>
      </w:r>
      <w:r>
        <w:rPr>
          <w:rFonts w:asciiTheme="minorAscii" w:hAnsiTheme="minorAscii" w:eastAsiaTheme="minorAscii" w:cstheme="minorAscii"/>
          <w:sz w:val="22"/>
          <w:szCs w:val="22"/>
          <w:lang w:val="en-US"/>
        </w:rPr>
        <w:t xml:space="preserve"> connecting legacy mainframe systems, implemented </w:t>
      </w:r>
      <w:r>
        <w:rPr>
          <w:rFonts w:asciiTheme="minorAscii" w:hAnsiTheme="minorAscii" w:eastAsiaTheme="minorAscii" w:cstheme="minorAscii"/>
          <w:b/>
          <w:bCs/>
          <w:sz w:val="22"/>
          <w:szCs w:val="22"/>
          <w:lang w:val="en-US"/>
        </w:rPr>
        <w:t>JPA</w:t>
      </w:r>
      <w:r>
        <w:rPr>
          <w:rFonts w:asciiTheme="minorAscii" w:hAnsiTheme="minorAscii" w:eastAsiaTheme="minorAscii" w:cstheme="minorAscii"/>
          <w:sz w:val="22"/>
          <w:szCs w:val="22"/>
          <w:lang w:val="en-US"/>
        </w:rPr>
        <w:t xml:space="preserve"> repository patterns with </w:t>
      </w:r>
      <w:r>
        <w:rPr>
          <w:rFonts w:asciiTheme="minorAscii" w:hAnsiTheme="minorAscii" w:eastAsiaTheme="minorAscii" w:cstheme="minorAscii"/>
          <w:b/>
          <w:bCs/>
          <w:sz w:val="22"/>
          <w:szCs w:val="22"/>
          <w:lang w:val="en-US"/>
        </w:rPr>
        <w:t>PostgreSQL</w:t>
      </w:r>
      <w:r>
        <w:rPr>
          <w:rFonts w:asciiTheme="minorAscii" w:hAnsiTheme="minorAscii" w:eastAsiaTheme="minorAscii" w:cstheme="minorAscii"/>
          <w:sz w:val="22"/>
          <w:szCs w:val="22"/>
          <w:lang w:val="en-US"/>
        </w:rPr>
        <w:t xml:space="preserve"> for transactional persistence, and ensured ACID compliance using </w:t>
      </w:r>
      <w:r>
        <w:rPr>
          <w:rFonts w:asciiTheme="minorAscii" w:hAnsiTheme="minorAscii" w:eastAsiaTheme="minorAscii" w:cstheme="minorAscii"/>
          <w:b/>
          <w:bCs/>
          <w:sz w:val="22"/>
          <w:szCs w:val="22"/>
          <w:lang w:val="en-US"/>
        </w:rPr>
        <w:t>Spring Cloud</w:t>
      </w:r>
      <w:r>
        <w:rPr>
          <w:rFonts w:asciiTheme="minorAscii" w:hAnsiTheme="minorAscii" w:eastAsiaTheme="minorAscii" w:cstheme="minorAscii"/>
          <w:sz w:val="22"/>
          <w:szCs w:val="22"/>
          <w:lang w:val="en-US"/>
        </w:rPr>
        <w:t xml:space="preserve"> Saga patterns across distributed payment workflows.</w:t>
      </w:r>
    </w:p>
    <w:p w14:paraId="026D09EB">
      <w:pPr>
        <w:pStyle w:val="10"/>
        <w:keepLines/>
        <w:numPr>
          <w:ilvl w:val="0"/>
          <w:numId w:val="4"/>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Established </w:t>
      </w:r>
      <w:r>
        <w:rPr>
          <w:rFonts w:asciiTheme="minorAscii" w:hAnsiTheme="minorAscii" w:eastAsiaTheme="minorAscii" w:cstheme="minorAscii"/>
          <w:b/>
          <w:bCs/>
          <w:sz w:val="22"/>
          <w:szCs w:val="22"/>
          <w:lang w:val="en-US"/>
        </w:rPr>
        <w:t>CI/CD</w:t>
      </w:r>
      <w:r>
        <w:rPr>
          <w:rFonts w:asciiTheme="minorAscii" w:hAnsiTheme="minorAscii" w:eastAsiaTheme="minorAscii" w:cstheme="minorAscii"/>
          <w:sz w:val="22"/>
          <w:szCs w:val="22"/>
          <w:lang w:val="en-US"/>
        </w:rPr>
        <w:t xml:space="preserve"> pipelines using </w:t>
      </w:r>
      <w:r>
        <w:rPr>
          <w:rFonts w:asciiTheme="minorAscii" w:hAnsiTheme="minorAscii" w:eastAsiaTheme="minorAscii" w:cstheme="minorAscii"/>
          <w:b/>
          <w:bCs/>
          <w:sz w:val="22"/>
          <w:szCs w:val="22"/>
          <w:lang w:val="en-US"/>
        </w:rPr>
        <w:t>GitHub Actions</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Maven</w:t>
      </w:r>
      <w:r>
        <w:rPr>
          <w:rFonts w:asciiTheme="minorAscii" w:hAnsiTheme="minorAscii" w:eastAsiaTheme="minorAscii" w:cstheme="minorAscii"/>
          <w:sz w:val="22"/>
          <w:szCs w:val="22"/>
          <w:lang w:val="en-US"/>
        </w:rPr>
        <w:t xml:space="preserve"> for automated builds, configured </w:t>
      </w:r>
      <w:r>
        <w:rPr>
          <w:rFonts w:asciiTheme="minorAscii" w:hAnsiTheme="minorAscii" w:eastAsiaTheme="minorAscii" w:cstheme="minorAscii"/>
          <w:b/>
          <w:bCs/>
          <w:sz w:val="22"/>
          <w:szCs w:val="22"/>
          <w:lang w:val="en-US"/>
        </w:rPr>
        <w:t>Docker</w:t>
      </w:r>
      <w:r>
        <w:rPr>
          <w:rFonts w:asciiTheme="minorAscii" w:hAnsiTheme="minorAscii" w:eastAsiaTheme="minorAscii" w:cstheme="minorAscii"/>
          <w:sz w:val="22"/>
          <w:szCs w:val="22"/>
          <w:lang w:val="en-US"/>
        </w:rPr>
        <w:t xml:space="preserve"> multi-stage builds for optimized images, and implemented blue-green deployment strategies in </w:t>
      </w:r>
      <w:r>
        <w:rPr>
          <w:rFonts w:asciiTheme="minorAscii" w:hAnsiTheme="minorAscii" w:eastAsiaTheme="minorAscii" w:cstheme="minorAscii"/>
          <w:b/>
          <w:bCs/>
          <w:sz w:val="22"/>
          <w:szCs w:val="22"/>
          <w:lang w:val="en-US"/>
        </w:rPr>
        <w:t>Azure Kubernetes Service</w:t>
      </w:r>
      <w:r>
        <w:rPr>
          <w:rFonts w:asciiTheme="minorAscii" w:hAnsiTheme="minorAscii" w:eastAsiaTheme="minorAscii" w:cstheme="minorAscii"/>
          <w:sz w:val="22"/>
          <w:szCs w:val="22"/>
          <w:lang w:val="en-US"/>
        </w:rPr>
        <w:t xml:space="preserve"> ensuring zero-downtime releases with </w:t>
      </w:r>
      <w:r>
        <w:rPr>
          <w:rFonts w:asciiTheme="minorAscii" w:hAnsiTheme="minorAscii" w:eastAsiaTheme="minorAscii" w:cstheme="minorAscii"/>
          <w:b/>
          <w:bCs/>
          <w:sz w:val="22"/>
          <w:szCs w:val="22"/>
          <w:lang w:val="en-US"/>
        </w:rPr>
        <w:t>Jenkins</w:t>
      </w:r>
      <w:r>
        <w:rPr>
          <w:rFonts w:asciiTheme="minorAscii" w:hAnsiTheme="minorAscii" w:eastAsiaTheme="minorAscii" w:cstheme="minorAscii"/>
          <w:sz w:val="22"/>
          <w:szCs w:val="22"/>
          <w:lang w:val="en-US"/>
        </w:rPr>
        <w:t xml:space="preserve"> integration for legacy compatibility.</w:t>
      </w:r>
    </w:p>
    <w:p w14:paraId="27894FE7">
      <w:pPr>
        <w:pStyle w:val="10"/>
        <w:keepLines/>
        <w:numPr>
          <w:ilvl w:val="0"/>
          <w:numId w:val="4"/>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Implemented comprehensive </w:t>
      </w:r>
      <w:r>
        <w:rPr>
          <w:rFonts w:asciiTheme="minorAscii" w:hAnsiTheme="minorAscii" w:eastAsiaTheme="minorAscii" w:cstheme="minorAscii"/>
          <w:b/>
          <w:bCs/>
          <w:sz w:val="22"/>
          <w:szCs w:val="22"/>
          <w:lang w:val="en-US"/>
        </w:rPr>
        <w:t>encryption</w:t>
      </w:r>
      <w:r>
        <w:rPr>
          <w:rFonts w:asciiTheme="minorAscii" w:hAnsiTheme="minorAscii" w:eastAsiaTheme="minorAscii" w:cstheme="minorAscii"/>
          <w:sz w:val="22"/>
          <w:szCs w:val="22"/>
          <w:lang w:val="en-US"/>
        </w:rPr>
        <w:t xml:space="preserve"> mechanisms including AES-256 for </w:t>
      </w:r>
      <w:r>
        <w:rPr>
          <w:rFonts w:asciiTheme="minorAscii" w:hAnsiTheme="minorAscii" w:eastAsiaTheme="minorAscii" w:cstheme="minorAscii"/>
          <w:b/>
          <w:bCs/>
          <w:sz w:val="22"/>
          <w:szCs w:val="22"/>
          <w:lang w:val="en-US"/>
        </w:rPr>
        <w:t>PostgreSQL</w:t>
      </w:r>
      <w:r>
        <w:rPr>
          <w:rFonts w:asciiTheme="minorAscii" w:hAnsiTheme="minorAscii" w:eastAsiaTheme="minorAscii" w:cstheme="minorAscii"/>
          <w:sz w:val="22"/>
          <w:szCs w:val="22"/>
          <w:lang w:val="en-US"/>
        </w:rPr>
        <w:t xml:space="preserve"> data at rest and TLS for </w:t>
      </w:r>
      <w:r>
        <w:rPr>
          <w:rFonts w:asciiTheme="minorAscii" w:hAnsiTheme="minorAscii" w:eastAsiaTheme="minorAscii" w:cstheme="minorAscii"/>
          <w:b/>
          <w:bCs/>
          <w:sz w:val="22"/>
          <w:szCs w:val="22"/>
          <w:lang w:val="en-US"/>
        </w:rPr>
        <w:t>REST API</w:t>
      </w:r>
      <w:r>
        <w:rPr>
          <w:rFonts w:asciiTheme="minorAscii" w:hAnsiTheme="minorAscii" w:eastAsiaTheme="minorAscii" w:cstheme="minorAscii"/>
          <w:sz w:val="22"/>
          <w:szCs w:val="22"/>
          <w:lang w:val="en-US"/>
        </w:rPr>
        <w:t xml:space="preserve"> data in transit, configured </w:t>
      </w:r>
      <w:r>
        <w:rPr>
          <w:rFonts w:asciiTheme="minorAscii" w:hAnsiTheme="minorAscii" w:eastAsiaTheme="minorAscii" w:cstheme="minorAscii"/>
          <w:b/>
          <w:bCs/>
          <w:sz w:val="22"/>
          <w:szCs w:val="22"/>
          <w:lang w:val="en-US"/>
        </w:rPr>
        <w:t>Azure Key Vault</w:t>
      </w:r>
      <w:r>
        <w:rPr>
          <w:rFonts w:asciiTheme="minorAscii" w:hAnsiTheme="minorAscii" w:eastAsiaTheme="minorAscii" w:cstheme="minorAscii"/>
          <w:sz w:val="22"/>
          <w:szCs w:val="22"/>
          <w:lang w:val="en-US"/>
        </w:rPr>
        <w:t xml:space="preserve"> for secure key storage and rotation, and enforced </w:t>
      </w:r>
      <w:r>
        <w:rPr>
          <w:rFonts w:asciiTheme="minorAscii" w:hAnsiTheme="minorAscii" w:eastAsiaTheme="minorAscii" w:cstheme="minorAscii"/>
          <w:b/>
          <w:bCs/>
          <w:sz w:val="22"/>
          <w:szCs w:val="22"/>
          <w:lang w:val="en-US"/>
        </w:rPr>
        <w:t>PCI-DSS</w:t>
      </w:r>
      <w:r>
        <w:rPr>
          <w:rFonts w:asciiTheme="minorAscii" w:hAnsiTheme="minorAscii" w:eastAsiaTheme="minorAscii" w:cstheme="minorAscii"/>
          <w:sz w:val="22"/>
          <w:szCs w:val="22"/>
          <w:lang w:val="en-US"/>
        </w:rPr>
        <w:t xml:space="preserve"> compliant tokenization using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custom </w:t>
      </w:r>
      <w:r>
        <w:rPr>
          <w:rFonts w:asciiTheme="minorAscii" w:hAnsiTheme="minorAscii" w:eastAsiaTheme="minorAscii" w:cstheme="minorAscii"/>
          <w:b/>
          <w:bCs/>
          <w:sz w:val="22"/>
          <w:szCs w:val="22"/>
          <w:lang w:val="en-US"/>
        </w:rPr>
        <w:t>JPA</w:t>
      </w:r>
      <w:r>
        <w:rPr>
          <w:rFonts w:asciiTheme="minorAscii" w:hAnsiTheme="minorAscii" w:eastAsiaTheme="minorAscii" w:cstheme="minorAscii"/>
          <w:sz w:val="22"/>
          <w:szCs w:val="22"/>
          <w:lang w:val="en-US"/>
        </w:rPr>
        <w:t xml:space="preserve"> converters.</w:t>
      </w:r>
    </w:p>
    <w:p w14:paraId="0FB6099A">
      <w:pPr>
        <w:pStyle w:val="10"/>
        <w:keepLines/>
        <w:numPr>
          <w:ilvl w:val="0"/>
          <w:numId w:val="4"/>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Designed </w:t>
      </w:r>
      <w:r>
        <w:rPr>
          <w:rFonts w:asciiTheme="minorAscii" w:hAnsiTheme="minorAscii" w:eastAsiaTheme="minorAscii" w:cstheme="minorAscii"/>
          <w:b/>
          <w:bCs/>
          <w:sz w:val="22"/>
          <w:szCs w:val="22"/>
          <w:lang w:val="en-US"/>
        </w:rPr>
        <w:t>Azure Functions</w:t>
      </w:r>
      <w:r>
        <w:rPr>
          <w:rFonts w:asciiTheme="minorAscii" w:hAnsiTheme="minorAscii" w:eastAsiaTheme="minorAscii" w:cstheme="minorAscii"/>
          <w:sz w:val="22"/>
          <w:szCs w:val="22"/>
          <w:lang w:val="en-US"/>
        </w:rPr>
        <w:t xml:space="preserve"> serverless components using </w:t>
      </w:r>
      <w:r>
        <w:rPr>
          <w:rFonts w:asciiTheme="minorAscii" w:hAnsiTheme="minorAscii" w:eastAsiaTheme="minorAscii" w:cstheme="minorAscii"/>
          <w:b/>
          <w:bCs/>
          <w:sz w:val="22"/>
          <w:szCs w:val="22"/>
          <w:lang w:val="en-US"/>
        </w:rPr>
        <w:t>Java</w:t>
      </w:r>
      <w:r>
        <w:rPr>
          <w:rFonts w:asciiTheme="minorAscii" w:hAnsiTheme="minorAscii" w:eastAsiaTheme="minorAscii" w:cstheme="minorAscii"/>
          <w:sz w:val="22"/>
          <w:szCs w:val="22"/>
          <w:lang w:val="en-US"/>
        </w:rPr>
        <w:t xml:space="preserve"> for event-driven payment reconciliation, integrated </w:t>
      </w:r>
      <w:r>
        <w:rPr>
          <w:rFonts w:asciiTheme="minorAscii" w:hAnsiTheme="minorAscii" w:eastAsiaTheme="minorAscii" w:cstheme="minorAscii"/>
          <w:b/>
          <w:bCs/>
          <w:sz w:val="22"/>
          <w:szCs w:val="22"/>
          <w:lang w:val="en-US"/>
        </w:rPr>
        <w:t>Azure Blob Storage</w:t>
      </w:r>
      <w:r>
        <w:rPr>
          <w:rFonts w:asciiTheme="minorAscii" w:hAnsiTheme="minorAscii" w:eastAsiaTheme="minorAscii" w:cstheme="minorAscii"/>
          <w:sz w:val="22"/>
          <w:szCs w:val="22"/>
          <w:lang w:val="en-US"/>
        </w:rPr>
        <w:t xml:space="preserve"> for secure document management with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REST</w:t>
      </w:r>
      <w:r>
        <w:rPr>
          <w:rFonts w:asciiTheme="minorAscii" w:hAnsiTheme="minorAscii" w:eastAsiaTheme="minorAscii" w:cstheme="minorAscii"/>
          <w:sz w:val="22"/>
          <w:szCs w:val="22"/>
          <w:lang w:val="en-US"/>
        </w:rPr>
        <w:t xml:space="preserve"> controllers, and implemented file APIs with virus scanning and </w:t>
      </w:r>
      <w:r>
        <w:rPr>
          <w:rFonts w:asciiTheme="minorAscii" w:hAnsiTheme="minorAscii" w:eastAsiaTheme="minorAscii" w:cstheme="minorAscii"/>
          <w:b/>
          <w:bCs/>
          <w:sz w:val="22"/>
          <w:szCs w:val="22"/>
          <w:lang w:val="en-US"/>
        </w:rPr>
        <w:t>encryption</w:t>
      </w:r>
      <w:r>
        <w:rPr>
          <w:rFonts w:asciiTheme="minorAscii" w:hAnsiTheme="minorAscii" w:eastAsiaTheme="minorAscii" w:cstheme="minorAscii"/>
          <w:sz w:val="22"/>
          <w:szCs w:val="22"/>
          <w:lang w:val="en-US"/>
        </w:rPr>
        <w:t xml:space="preserve"> ensuring compliance across digital banking platforms.</w:t>
      </w:r>
    </w:p>
    <w:p w14:paraId="27E79FCC">
      <w:pPr>
        <w:pStyle w:val="10"/>
        <w:keepLines/>
        <w:numPr>
          <w:ilvl w:val="0"/>
          <w:numId w:val="4"/>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Conducted thorough </w:t>
      </w:r>
      <w:r>
        <w:rPr>
          <w:rFonts w:asciiTheme="minorAscii" w:hAnsiTheme="minorAscii" w:eastAsiaTheme="minorAscii" w:cstheme="minorAscii"/>
          <w:b/>
          <w:bCs/>
          <w:sz w:val="22"/>
          <w:szCs w:val="22"/>
          <w:lang w:val="en-US"/>
        </w:rPr>
        <w:t>Root Cause Analysis</w:t>
      </w:r>
      <w:r>
        <w:rPr>
          <w:rFonts w:asciiTheme="minorAscii" w:hAnsiTheme="minorAscii" w:eastAsiaTheme="minorAscii" w:cstheme="minorAscii"/>
          <w:sz w:val="22"/>
          <w:szCs w:val="22"/>
          <w:lang w:val="en-US"/>
        </w:rPr>
        <w:t xml:space="preserve"> for production incidents including payment failures, </w:t>
      </w:r>
      <w:r>
        <w:rPr>
          <w:rFonts w:asciiTheme="minorAscii" w:hAnsiTheme="minorAscii" w:eastAsiaTheme="minorAscii" w:cstheme="minorAscii"/>
          <w:b/>
          <w:bCs/>
          <w:sz w:val="22"/>
          <w:szCs w:val="22"/>
          <w:lang w:val="en-US"/>
        </w:rPr>
        <w:t>microservices</w:t>
      </w:r>
      <w:r>
        <w:rPr>
          <w:rFonts w:asciiTheme="minorAscii" w:hAnsiTheme="minorAscii" w:eastAsiaTheme="minorAscii" w:cstheme="minorAscii"/>
          <w:sz w:val="22"/>
          <w:szCs w:val="22"/>
          <w:lang w:val="en-US"/>
        </w:rPr>
        <w:t xml:space="preserve"> communication breakdowns, and </w:t>
      </w:r>
      <w:r>
        <w:rPr>
          <w:rFonts w:asciiTheme="minorAscii" w:hAnsiTheme="minorAscii" w:eastAsiaTheme="minorAscii" w:cstheme="minorAscii"/>
          <w:b/>
          <w:bCs/>
          <w:sz w:val="22"/>
          <w:szCs w:val="22"/>
          <w:lang w:val="en-US"/>
        </w:rPr>
        <w:t>PostgreSQL</w:t>
      </w:r>
      <w:r>
        <w:rPr>
          <w:rFonts w:asciiTheme="minorAscii" w:hAnsiTheme="minorAscii" w:eastAsiaTheme="minorAscii" w:cstheme="minorAscii"/>
          <w:sz w:val="22"/>
          <w:szCs w:val="22"/>
          <w:lang w:val="en-US"/>
        </w:rPr>
        <w:t xml:space="preserve"> deadlocks, documented findings in </w:t>
      </w:r>
      <w:r>
        <w:rPr>
          <w:rFonts w:asciiTheme="minorAscii" w:hAnsiTheme="minorAscii" w:eastAsiaTheme="minorAscii" w:cstheme="minorAscii"/>
          <w:b/>
          <w:bCs/>
          <w:sz w:val="22"/>
          <w:szCs w:val="22"/>
          <w:lang w:val="en-US"/>
        </w:rPr>
        <w:t>Confluence</w:t>
      </w:r>
      <w:r>
        <w:rPr>
          <w:rFonts w:asciiTheme="minorAscii" w:hAnsiTheme="minorAscii" w:eastAsiaTheme="minorAscii" w:cstheme="minorAscii"/>
          <w:sz w:val="22"/>
          <w:szCs w:val="22"/>
          <w:lang w:val="en-US"/>
        </w:rPr>
        <w:t xml:space="preserve">, implemented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retry mechanisms with Resilience4j circuit breakers, and established </w:t>
      </w:r>
      <w:r>
        <w:rPr>
          <w:rFonts w:asciiTheme="minorAscii" w:hAnsiTheme="minorAscii" w:eastAsiaTheme="minorAscii" w:cstheme="minorAscii"/>
          <w:b/>
          <w:bCs/>
          <w:sz w:val="22"/>
          <w:szCs w:val="22"/>
          <w:lang w:val="en-US"/>
        </w:rPr>
        <w:t>Azure</w:t>
      </w:r>
      <w:r>
        <w:rPr>
          <w:rFonts w:asciiTheme="minorAscii" w:hAnsiTheme="minorAscii" w:eastAsiaTheme="minorAscii" w:cstheme="minorAscii"/>
          <w:sz w:val="22"/>
          <w:szCs w:val="22"/>
          <w:lang w:val="en-US"/>
        </w:rPr>
        <w:t xml:space="preserve"> monitoring dashboards for proactive issue identification.</w:t>
      </w:r>
    </w:p>
    <w:p w14:paraId="2B8F720B">
      <w:pPr>
        <w:pStyle w:val="10"/>
        <w:keepLines/>
        <w:numPr>
          <w:ilvl w:val="0"/>
          <w:numId w:val="4"/>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Mentored four junior engineers on </w:t>
      </w:r>
      <w:r>
        <w:rPr>
          <w:rFonts w:asciiTheme="minorAscii" w:hAnsiTheme="minorAscii" w:eastAsiaTheme="minorAscii" w:cstheme="minorAscii"/>
          <w:b/>
          <w:bCs/>
          <w:sz w:val="22"/>
          <w:szCs w:val="22"/>
          <w:lang w:val="en-US"/>
        </w:rPr>
        <w:t>Core Java</w:t>
      </w:r>
      <w:r>
        <w:rPr>
          <w:rFonts w:asciiTheme="minorAscii" w:hAnsiTheme="minorAscii" w:eastAsiaTheme="minorAscii" w:cstheme="minorAscii"/>
          <w:sz w:val="22"/>
          <w:szCs w:val="22"/>
          <w:lang w:val="en-US"/>
        </w:rPr>
        <w:t xml:space="preserve"> best practices,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framework fundamentals, </w:t>
      </w:r>
      <w:r>
        <w:rPr>
          <w:rFonts w:asciiTheme="minorAscii" w:hAnsiTheme="minorAscii" w:eastAsiaTheme="minorAscii" w:cstheme="minorAscii"/>
          <w:b/>
          <w:bCs/>
          <w:sz w:val="22"/>
          <w:szCs w:val="22"/>
          <w:lang w:val="en-US"/>
        </w:rPr>
        <w:t>microservices</w:t>
      </w:r>
      <w:r>
        <w:rPr>
          <w:rFonts w:asciiTheme="minorAscii" w:hAnsiTheme="minorAscii" w:eastAsiaTheme="minorAscii" w:cstheme="minorAscii"/>
          <w:sz w:val="22"/>
          <w:szCs w:val="22"/>
          <w:lang w:val="en-US"/>
        </w:rPr>
        <w:t xml:space="preserve"> design patterns, and </w:t>
      </w:r>
      <w:r>
        <w:rPr>
          <w:rFonts w:asciiTheme="minorAscii" w:hAnsiTheme="minorAscii" w:eastAsiaTheme="minorAscii" w:cstheme="minorAscii"/>
          <w:b/>
          <w:bCs/>
          <w:sz w:val="22"/>
          <w:szCs w:val="22"/>
          <w:lang w:val="en-US"/>
        </w:rPr>
        <w:t>PCI-DSS</w:t>
      </w:r>
      <w:r>
        <w:rPr>
          <w:rFonts w:asciiTheme="minorAscii" w:hAnsiTheme="minorAscii" w:eastAsiaTheme="minorAscii" w:cstheme="minorAscii"/>
          <w:sz w:val="22"/>
          <w:szCs w:val="22"/>
          <w:lang w:val="en-US"/>
        </w:rPr>
        <w:t xml:space="preserve"> secure coding standards, conducted code reviews focusing on </w:t>
      </w:r>
      <w:r>
        <w:rPr>
          <w:rFonts w:asciiTheme="minorAscii" w:hAnsiTheme="minorAscii" w:eastAsiaTheme="minorAscii" w:cstheme="minorAscii"/>
          <w:b/>
          <w:bCs/>
          <w:sz w:val="22"/>
          <w:szCs w:val="22"/>
          <w:lang w:val="en-US"/>
        </w:rPr>
        <w:t>Java</w:t>
      </w:r>
      <w:r>
        <w:rPr>
          <w:rFonts w:asciiTheme="minorAscii" w:hAnsiTheme="minorAscii" w:eastAsiaTheme="minorAscii" w:cstheme="minorAscii"/>
          <w:sz w:val="22"/>
          <w:szCs w:val="22"/>
          <w:lang w:val="en-US"/>
        </w:rPr>
        <w:t xml:space="preserve"> lambda expressions and streams, and facilitated knowledge transfer on </w:t>
      </w:r>
      <w:r>
        <w:rPr>
          <w:rFonts w:asciiTheme="minorAscii" w:hAnsiTheme="minorAscii" w:eastAsiaTheme="minorAscii" w:cstheme="minorAscii"/>
          <w:b/>
          <w:bCs/>
          <w:sz w:val="22"/>
          <w:szCs w:val="22"/>
          <w:lang w:val="en-US"/>
        </w:rPr>
        <w:t>Spring Cloud</w:t>
      </w:r>
      <w:r>
        <w:rPr>
          <w:rFonts w:asciiTheme="minorAscii" w:hAnsiTheme="minorAscii" w:eastAsiaTheme="minorAscii" w:cstheme="minorAscii"/>
          <w:sz w:val="22"/>
          <w:szCs w:val="22"/>
          <w:lang w:val="en-US"/>
        </w:rPr>
        <w:t xml:space="preserve">, </w:t>
      </w:r>
      <w:r>
        <w:rPr>
          <w:rFonts w:asciiTheme="minorAscii" w:hAnsiTheme="minorAscii" w:eastAsiaTheme="minorAscii" w:cstheme="minorAscii"/>
          <w:b/>
          <w:bCs/>
          <w:sz w:val="22"/>
          <w:szCs w:val="22"/>
          <w:lang w:val="en-US"/>
        </w:rPr>
        <w:t>Kafka</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Kubernetes</w:t>
      </w:r>
      <w:r>
        <w:rPr>
          <w:rFonts w:asciiTheme="minorAscii" w:hAnsiTheme="minorAscii" w:eastAsiaTheme="minorAscii" w:cstheme="minorAscii"/>
          <w:sz w:val="22"/>
          <w:szCs w:val="22"/>
          <w:lang w:val="en-US"/>
        </w:rPr>
        <w:t xml:space="preserve"> deployment strategies.</w:t>
      </w:r>
    </w:p>
    <w:p w14:paraId="72F7E30A">
      <w:pPr>
        <w:pStyle w:val="10"/>
        <w:keepLines/>
        <w:numPr>
          <w:ilvl w:val="0"/>
          <w:numId w:val="4"/>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Implemented comprehensive </w:t>
      </w:r>
      <w:r>
        <w:rPr>
          <w:rFonts w:asciiTheme="minorAscii" w:hAnsiTheme="minorAscii" w:eastAsiaTheme="minorAscii" w:cstheme="minorAscii"/>
          <w:b/>
          <w:bCs/>
          <w:sz w:val="22"/>
          <w:szCs w:val="22"/>
          <w:lang w:val="en-US"/>
        </w:rPr>
        <w:t>Swagger</w:t>
      </w:r>
      <w:r>
        <w:rPr>
          <w:rFonts w:asciiTheme="minorAscii" w:hAnsiTheme="minorAscii" w:eastAsiaTheme="minorAscii" w:cstheme="minorAscii"/>
          <w:sz w:val="22"/>
          <w:szCs w:val="22"/>
          <w:lang w:val="en-US"/>
        </w:rPr>
        <w:t xml:space="preserve"> OpenAPI documentation for </w:t>
      </w:r>
      <w:r>
        <w:rPr>
          <w:rFonts w:asciiTheme="minorAscii" w:hAnsiTheme="minorAscii" w:eastAsiaTheme="minorAscii" w:cstheme="minorAscii"/>
          <w:b/>
          <w:bCs/>
          <w:sz w:val="22"/>
          <w:szCs w:val="22"/>
          <w:lang w:val="en-US"/>
        </w:rPr>
        <w:t>RESTful APIs</w:t>
      </w:r>
      <w:r>
        <w:rPr>
          <w:rFonts w:asciiTheme="minorAscii" w:hAnsiTheme="minorAscii" w:eastAsiaTheme="minorAscii" w:cstheme="minorAscii"/>
          <w:sz w:val="22"/>
          <w:szCs w:val="22"/>
          <w:lang w:val="en-US"/>
        </w:rPr>
        <w:t xml:space="preserve"> using SpringDoc within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applications, configured </w:t>
      </w:r>
      <w:r>
        <w:rPr>
          <w:rFonts w:asciiTheme="minorAscii" w:hAnsiTheme="minorAscii" w:eastAsiaTheme="minorAscii" w:cstheme="minorAscii"/>
          <w:b/>
          <w:bCs/>
          <w:sz w:val="22"/>
          <w:szCs w:val="22"/>
          <w:lang w:val="en-US"/>
        </w:rPr>
        <w:t>Postman</w:t>
      </w:r>
      <w:r>
        <w:rPr>
          <w:rFonts w:asciiTheme="minorAscii" w:hAnsiTheme="minorAscii" w:eastAsiaTheme="minorAscii" w:cstheme="minorAscii"/>
          <w:sz w:val="22"/>
          <w:szCs w:val="22"/>
          <w:lang w:val="en-US"/>
        </w:rPr>
        <w:t xml:space="preserve"> collections for API testing and validation, established versioning strategies ensuring backward compatibility across payment processing, account management, and fraud detection </w:t>
      </w:r>
      <w:r>
        <w:rPr>
          <w:rFonts w:asciiTheme="minorAscii" w:hAnsiTheme="minorAscii" w:eastAsiaTheme="minorAscii" w:cstheme="minorAscii"/>
          <w:b/>
          <w:bCs/>
          <w:sz w:val="22"/>
          <w:szCs w:val="22"/>
          <w:lang w:val="en-US"/>
        </w:rPr>
        <w:t>REST</w:t>
      </w:r>
      <w:r>
        <w:rPr>
          <w:rFonts w:asciiTheme="minorAscii" w:hAnsiTheme="minorAscii" w:eastAsiaTheme="minorAscii" w:cstheme="minorAscii"/>
          <w:sz w:val="22"/>
          <w:szCs w:val="22"/>
          <w:lang w:val="en-US"/>
        </w:rPr>
        <w:t xml:space="preserve"> endpoints.</w:t>
      </w:r>
    </w:p>
    <w:p w14:paraId="18CBB05D">
      <w:pPr>
        <w:pStyle w:val="10"/>
        <w:keepLines/>
        <w:numPr>
          <w:ilvl w:val="0"/>
          <w:numId w:val="4"/>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Developed fraud detection </w:t>
      </w:r>
      <w:r>
        <w:rPr>
          <w:rFonts w:asciiTheme="minorAscii" w:hAnsiTheme="minorAscii" w:eastAsiaTheme="minorAscii" w:cstheme="minorAscii"/>
          <w:b/>
          <w:bCs/>
          <w:sz w:val="22"/>
          <w:szCs w:val="22"/>
          <w:lang w:val="en-US"/>
        </w:rPr>
        <w:t>microservices</w:t>
      </w:r>
      <w:r>
        <w:rPr>
          <w:rFonts w:asciiTheme="minorAscii" w:hAnsiTheme="minorAscii" w:eastAsiaTheme="minorAscii" w:cstheme="minorAscii"/>
          <w:sz w:val="22"/>
          <w:szCs w:val="22"/>
          <w:lang w:val="en-US"/>
        </w:rPr>
        <w:t xml:space="preserve"> using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and </w:t>
      </w:r>
      <w:r>
        <w:rPr>
          <w:rFonts w:asciiTheme="minorAscii" w:hAnsiTheme="minorAscii" w:eastAsiaTheme="minorAscii" w:cstheme="minorAscii"/>
          <w:b/>
          <w:bCs/>
          <w:sz w:val="22"/>
          <w:szCs w:val="22"/>
          <w:lang w:val="en-US"/>
        </w:rPr>
        <w:t>Apache Kafka</w:t>
      </w:r>
      <w:r>
        <w:rPr>
          <w:rFonts w:asciiTheme="minorAscii" w:hAnsiTheme="minorAscii" w:eastAsiaTheme="minorAscii" w:cstheme="minorAscii"/>
          <w:sz w:val="22"/>
          <w:szCs w:val="22"/>
          <w:lang w:val="en-US"/>
        </w:rPr>
        <w:t xml:space="preserve"> streams for real-time transaction monitoring, implemented </w:t>
      </w:r>
      <w:r>
        <w:rPr>
          <w:rFonts w:asciiTheme="minorAscii" w:hAnsiTheme="minorAscii" w:eastAsiaTheme="minorAscii" w:cstheme="minorAscii"/>
          <w:b/>
          <w:bCs/>
          <w:sz w:val="22"/>
          <w:szCs w:val="22"/>
          <w:lang w:val="en-US"/>
        </w:rPr>
        <w:t>Core Java</w:t>
      </w:r>
      <w:r>
        <w:rPr>
          <w:rFonts w:asciiTheme="minorAscii" w:hAnsiTheme="minorAscii" w:eastAsiaTheme="minorAscii" w:cstheme="minorAscii"/>
          <w:sz w:val="22"/>
          <w:szCs w:val="22"/>
          <w:lang w:val="en-US"/>
        </w:rPr>
        <w:t xml:space="preserve"> rule engine with configurable thresholds in </w:t>
      </w:r>
      <w:r>
        <w:rPr>
          <w:rFonts w:asciiTheme="minorAscii" w:hAnsiTheme="minorAscii" w:eastAsiaTheme="minorAscii" w:cstheme="minorAscii"/>
          <w:b/>
          <w:bCs/>
          <w:sz w:val="22"/>
          <w:szCs w:val="22"/>
          <w:lang w:val="en-US"/>
        </w:rPr>
        <w:t>PostgreSQL</w:t>
      </w:r>
      <w:r>
        <w:rPr>
          <w:rFonts w:asciiTheme="minorAscii" w:hAnsiTheme="minorAscii" w:eastAsiaTheme="minorAscii" w:cstheme="minorAscii"/>
          <w:sz w:val="22"/>
          <w:szCs w:val="22"/>
          <w:lang w:val="en-US"/>
        </w:rPr>
        <w:t xml:space="preserve">, and integrated machine learning </w:t>
      </w:r>
      <w:r>
        <w:rPr>
          <w:rFonts w:asciiTheme="minorAscii" w:hAnsiTheme="minorAscii" w:eastAsiaTheme="minorAscii" w:cstheme="minorAscii"/>
          <w:b/>
          <w:bCs/>
          <w:sz w:val="22"/>
          <w:szCs w:val="22"/>
          <w:lang w:val="en-US"/>
        </w:rPr>
        <w:t>REST APIs</w:t>
      </w:r>
      <w:r>
        <w:rPr>
          <w:rFonts w:asciiTheme="minorAscii" w:hAnsiTheme="minorAscii" w:eastAsiaTheme="minorAscii" w:cstheme="minorAscii"/>
          <w:sz w:val="22"/>
          <w:szCs w:val="22"/>
          <w:lang w:val="en-US"/>
        </w:rPr>
        <w:t xml:space="preserve"> for suspicious pattern identification with automated </w:t>
      </w:r>
      <w:r>
        <w:rPr>
          <w:rFonts w:asciiTheme="minorAscii" w:hAnsiTheme="minorAscii" w:eastAsiaTheme="minorAscii" w:cstheme="minorAscii"/>
          <w:b/>
          <w:bCs/>
          <w:sz w:val="22"/>
          <w:szCs w:val="22"/>
          <w:lang w:val="en-US"/>
        </w:rPr>
        <w:t>audit logging</w:t>
      </w:r>
      <w:r>
        <w:rPr>
          <w:rFonts w:asciiTheme="minorAscii" w:hAnsiTheme="minorAscii" w:eastAsiaTheme="minorAscii" w:cstheme="minorAscii"/>
          <w:sz w:val="22"/>
          <w:szCs w:val="22"/>
          <w:lang w:val="en-US"/>
        </w:rPr>
        <w:t xml:space="preserve"> compliance.</w:t>
      </w:r>
    </w:p>
    <w:p w14:paraId="55DDE43C">
      <w:pPr>
        <w:pStyle w:val="10"/>
        <w:keepLines/>
        <w:numPr>
          <w:ilvl w:val="0"/>
          <w:numId w:val="4"/>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Configured </w:t>
      </w:r>
      <w:r>
        <w:rPr>
          <w:rFonts w:asciiTheme="minorAscii" w:hAnsiTheme="minorAscii" w:eastAsiaTheme="minorAscii" w:cstheme="minorAscii"/>
          <w:b/>
          <w:bCs/>
          <w:sz w:val="22"/>
          <w:szCs w:val="22"/>
          <w:lang w:val="en-US"/>
        </w:rPr>
        <w:t>Spring Cloud Config Server</w:t>
      </w:r>
      <w:r>
        <w:rPr>
          <w:rFonts w:asciiTheme="minorAscii" w:hAnsiTheme="minorAscii" w:eastAsiaTheme="minorAscii" w:cstheme="minorAscii"/>
          <w:sz w:val="22"/>
          <w:szCs w:val="22"/>
          <w:lang w:val="en-US"/>
        </w:rPr>
        <w:t xml:space="preserve"> backed by Git for externalized configuration management across fifteen </w:t>
      </w:r>
      <w:r>
        <w:rPr>
          <w:rFonts w:asciiTheme="minorAscii" w:hAnsiTheme="minorAscii" w:eastAsiaTheme="minorAscii" w:cstheme="minorAscii"/>
          <w:b/>
          <w:bCs/>
          <w:sz w:val="22"/>
          <w:szCs w:val="22"/>
          <w:lang w:val="en-US"/>
        </w:rPr>
        <w:t>microservices</w:t>
      </w:r>
      <w:r>
        <w:rPr>
          <w:rFonts w:asciiTheme="minorAscii" w:hAnsiTheme="minorAscii" w:eastAsiaTheme="minorAscii" w:cstheme="minorAscii"/>
          <w:sz w:val="22"/>
          <w:szCs w:val="22"/>
          <w:lang w:val="en-US"/>
        </w:rPr>
        <w:t xml:space="preserve">, implemented environment-specific profiles using </w:t>
      </w:r>
      <w:r>
        <w:rPr>
          <w:rFonts w:asciiTheme="minorAscii" w:hAnsiTheme="minorAscii" w:eastAsiaTheme="minorAscii" w:cstheme="minorAscii"/>
          <w:b/>
          <w:bCs/>
          <w:sz w:val="22"/>
          <w:szCs w:val="22"/>
          <w:lang w:val="en-US"/>
        </w:rPr>
        <w:t>Spring Boot</w:t>
      </w:r>
      <w:r>
        <w:rPr>
          <w:rFonts w:hint="default" w:asciiTheme="minorAscii" w:hAnsiTheme="minorAscii" w:eastAsiaTheme="minorAscii" w:cstheme="minorAscii"/>
          <w:b/>
          <w:bCs/>
          <w:sz w:val="22"/>
          <w:szCs w:val="22"/>
          <w:lang w:val="en-US"/>
        </w:rPr>
        <w:t xml:space="preserve"> </w:t>
      </w:r>
      <w:r>
        <w:rPr>
          <w:rFonts w:asciiTheme="minorAscii" w:hAnsiTheme="minorAscii" w:eastAsiaTheme="minorAscii" w:cstheme="minorAscii"/>
          <w:sz w:val="22"/>
          <w:szCs w:val="22"/>
          <w:lang w:val="en-US"/>
        </w:rPr>
        <w:t xml:space="preserve">and established secure refresh mechanisms using </w:t>
      </w:r>
      <w:r>
        <w:rPr>
          <w:rFonts w:asciiTheme="minorAscii" w:hAnsiTheme="minorAscii" w:eastAsiaTheme="minorAscii" w:cstheme="minorAscii"/>
          <w:b/>
          <w:bCs/>
          <w:sz w:val="22"/>
          <w:szCs w:val="22"/>
          <w:lang w:val="en-US"/>
        </w:rPr>
        <w:t>Spring Cloud Bus</w:t>
      </w:r>
      <w:r>
        <w:rPr>
          <w:rFonts w:asciiTheme="minorAscii" w:hAnsiTheme="minorAscii" w:eastAsiaTheme="minorAscii" w:cstheme="minorAscii"/>
          <w:sz w:val="22"/>
          <w:szCs w:val="22"/>
          <w:lang w:val="en-US"/>
        </w:rPr>
        <w:t xml:space="preserve"> with </w:t>
      </w:r>
      <w:r>
        <w:rPr>
          <w:rFonts w:asciiTheme="minorAscii" w:hAnsiTheme="minorAscii" w:eastAsiaTheme="minorAscii" w:cstheme="minorAscii"/>
          <w:b/>
          <w:bCs/>
          <w:sz w:val="22"/>
          <w:szCs w:val="22"/>
          <w:lang w:val="en-US"/>
        </w:rPr>
        <w:t>Kafka</w:t>
      </w:r>
      <w:r>
        <w:rPr>
          <w:rFonts w:asciiTheme="minorAscii" w:hAnsiTheme="minorAscii" w:eastAsiaTheme="minorAscii" w:cstheme="minorAscii"/>
          <w:sz w:val="22"/>
          <w:szCs w:val="22"/>
          <w:lang w:val="en-US"/>
        </w:rPr>
        <w:t xml:space="preserve"> ensuring consistent deployment  across </w:t>
      </w:r>
      <w:r>
        <w:rPr>
          <w:rFonts w:asciiTheme="minorAscii" w:hAnsiTheme="minorAscii" w:eastAsiaTheme="minorAscii" w:cstheme="minorAscii"/>
          <w:b/>
          <w:bCs/>
          <w:sz w:val="22"/>
          <w:szCs w:val="22"/>
          <w:lang w:val="en-US"/>
        </w:rPr>
        <w:t>Azure Kubernetes</w:t>
      </w:r>
      <w:r>
        <w:rPr>
          <w:rFonts w:asciiTheme="minorAscii" w:hAnsiTheme="minorAscii" w:eastAsiaTheme="minorAscii" w:cstheme="minorAscii"/>
          <w:sz w:val="22"/>
          <w:szCs w:val="22"/>
          <w:lang w:val="en-US"/>
        </w:rPr>
        <w:t xml:space="preserve"> clusters.</w:t>
      </w:r>
    </w:p>
    <w:p w14:paraId="7D9D5883">
      <w:pPr>
        <w:pStyle w:val="10"/>
        <w:keepLines/>
        <w:numPr>
          <w:ilvl w:val="0"/>
          <w:numId w:val="4"/>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Implemented comprehensive exception handling using </w:t>
      </w:r>
      <w:r>
        <w:rPr>
          <w:rFonts w:asciiTheme="minorAscii" w:hAnsiTheme="minorAscii" w:eastAsiaTheme="minorAscii" w:cstheme="minorAscii"/>
          <w:b/>
          <w:bCs/>
          <w:sz w:val="22"/>
          <w:szCs w:val="22"/>
          <w:lang w:val="en-US"/>
        </w:rPr>
        <w:t>Spring Boot</w:t>
      </w:r>
      <w:r>
        <w:rPr>
          <w:rFonts w:asciiTheme="minorAscii" w:hAnsiTheme="minorAscii" w:eastAsiaTheme="minorAscii" w:cstheme="minorAscii"/>
          <w:sz w:val="22"/>
          <w:szCs w:val="22"/>
          <w:lang w:val="en-US"/>
        </w:rPr>
        <w:t xml:space="preserve"> ControllerAdvice and Bean Validation across </w:t>
      </w:r>
      <w:r>
        <w:rPr>
          <w:rFonts w:asciiTheme="minorAscii" w:hAnsiTheme="minorAscii" w:eastAsiaTheme="minorAscii" w:cstheme="minorAscii"/>
          <w:b/>
          <w:bCs/>
          <w:sz w:val="22"/>
          <w:szCs w:val="22"/>
          <w:lang w:val="en-US"/>
        </w:rPr>
        <w:t>RESTful APIs</w:t>
      </w:r>
      <w:r>
        <w:rPr>
          <w:rFonts w:asciiTheme="minorAscii" w:hAnsiTheme="minorAscii" w:eastAsiaTheme="minorAscii" w:cstheme="minorAscii"/>
          <w:sz w:val="22"/>
          <w:szCs w:val="22"/>
          <w:lang w:val="en-US"/>
        </w:rPr>
        <w:t xml:space="preserve">, developed custom error responses with standardized codes, and integrated </w:t>
      </w:r>
      <w:r>
        <w:rPr>
          <w:rFonts w:asciiTheme="minorAscii" w:hAnsiTheme="minorAscii" w:eastAsiaTheme="minorAscii" w:cstheme="minorAscii"/>
          <w:b/>
          <w:bCs/>
          <w:sz w:val="22"/>
          <w:szCs w:val="22"/>
          <w:lang w:val="en-US"/>
        </w:rPr>
        <w:t>SLF4J</w:t>
      </w:r>
      <w:r>
        <w:rPr>
          <w:rFonts w:asciiTheme="minorAscii" w:hAnsiTheme="minorAscii" w:eastAsiaTheme="minorAscii" w:cstheme="minorAscii"/>
          <w:sz w:val="22"/>
          <w:szCs w:val="22"/>
          <w:lang w:val="en-US"/>
        </w:rPr>
        <w:t xml:space="preserve"> logging with correlation IDs for distributed tracing across </w:t>
      </w:r>
      <w:r>
        <w:rPr>
          <w:rFonts w:asciiTheme="minorAscii" w:hAnsiTheme="minorAscii" w:eastAsiaTheme="minorAscii" w:cstheme="minorAscii"/>
          <w:b/>
          <w:bCs/>
          <w:sz w:val="22"/>
          <w:szCs w:val="22"/>
          <w:lang w:val="en-US"/>
        </w:rPr>
        <w:t>microservices</w:t>
      </w:r>
      <w:r>
        <w:rPr>
          <w:rFonts w:asciiTheme="minorAscii" w:hAnsiTheme="minorAscii" w:eastAsiaTheme="minorAscii" w:cstheme="minorAscii"/>
          <w:sz w:val="22"/>
          <w:szCs w:val="22"/>
          <w:lang w:val="en-US"/>
        </w:rPr>
        <w:t xml:space="preserve"> communication enabling efficient troubleshooting and </w:t>
      </w:r>
      <w:r>
        <w:rPr>
          <w:rFonts w:asciiTheme="minorAscii" w:hAnsiTheme="minorAscii" w:eastAsiaTheme="minorAscii" w:cstheme="minorAscii"/>
          <w:b/>
          <w:bCs/>
          <w:sz w:val="22"/>
          <w:szCs w:val="22"/>
          <w:lang w:val="en-US"/>
        </w:rPr>
        <w:t>Root Cause Analysis</w:t>
      </w:r>
      <w:r>
        <w:rPr>
          <w:rFonts w:asciiTheme="minorAscii" w:hAnsiTheme="minorAscii" w:eastAsiaTheme="minorAscii" w:cstheme="minorAscii"/>
          <w:sz w:val="22"/>
          <w:szCs w:val="22"/>
          <w:lang w:val="en-US"/>
        </w:rPr>
        <w:t xml:space="preserve"> in </w:t>
      </w:r>
      <w:r>
        <w:rPr>
          <w:rFonts w:asciiTheme="minorAscii" w:hAnsiTheme="minorAscii" w:eastAsiaTheme="minorAscii" w:cstheme="minorAscii"/>
          <w:b/>
          <w:bCs/>
          <w:sz w:val="22"/>
          <w:szCs w:val="22"/>
          <w:lang w:val="en-US"/>
        </w:rPr>
        <w:t>PostgreSQL</w:t>
      </w:r>
      <w:r>
        <w:rPr>
          <w:rFonts w:asciiTheme="minorAscii" w:hAnsiTheme="minorAscii" w:eastAsiaTheme="minorAscii" w:cstheme="minorAscii"/>
          <w:sz w:val="22"/>
          <w:szCs w:val="22"/>
          <w:lang w:val="en-US"/>
        </w:rPr>
        <w:t xml:space="preserve"> databases.</w:t>
      </w:r>
    </w:p>
    <w:p w14:paraId="03C550D8">
      <w:pPr>
        <w:pStyle w:val="10"/>
        <w:keepLines/>
        <w:spacing w:before="240" w:beforeAutospacing="0" w:after="240" w:afterAutospacing="0"/>
        <w:ind w:left="360"/>
        <w:contextualSpacing/>
        <w:rPr>
          <w:rFonts w:asciiTheme="minorAscii" w:hAnsiTheme="minorAscii" w:eastAsiaTheme="minorAscii" w:cstheme="minorAscii"/>
          <w:sz w:val="22"/>
          <w:szCs w:val="22"/>
          <w:lang w:val="en-US"/>
        </w:rPr>
      </w:pPr>
    </w:p>
    <w:p w14:paraId="54E4DD6E">
      <w:pPr>
        <w:pStyle w:val="10"/>
        <w:keepLines/>
        <w:spacing w:before="240" w:beforeAutospacing="0" w:after="240" w:afterAutospacing="0"/>
        <w:ind w:left="356" w:leftChars="0"/>
        <w:contextualSpacing/>
        <w:rPr>
          <w:rFonts w:asciiTheme="minorAscii" w:hAnsiTheme="minorAscii" w:eastAsiaTheme="minorAscii" w:cstheme="minorAscii"/>
          <w:sz w:val="22"/>
          <w:szCs w:val="22"/>
          <w:lang w:val="en-US"/>
        </w:rPr>
      </w:pPr>
      <w:r>
        <w:rPr>
          <w:rFonts w:asciiTheme="minorAscii" w:hAnsiTheme="minorAscii" w:eastAsiaTheme="minorAscii" w:cstheme="minorAscii"/>
          <w:b/>
          <w:bCs/>
          <w:sz w:val="22"/>
          <w:szCs w:val="22"/>
        </w:rPr>
        <w:t xml:space="preserve">      </w:t>
      </w:r>
      <w:r>
        <w:rPr>
          <w:rFonts w:hint="default" w:asciiTheme="minorAscii" w:hAnsiTheme="minorAscii" w:eastAsiaTheme="minorAscii" w:cstheme="minorAscii"/>
          <w:b/>
          <w:bCs/>
          <w:sz w:val="22"/>
          <w:szCs w:val="22"/>
          <w:lang w:val="en-US"/>
        </w:rPr>
        <w:t xml:space="preserve"> </w:t>
      </w:r>
      <w:r>
        <w:rPr>
          <w:rFonts w:asciiTheme="minorAscii" w:hAnsiTheme="minorAscii" w:eastAsiaTheme="minorAscii" w:cstheme="minorAscii"/>
          <w:b/>
          <w:bCs/>
          <w:sz w:val="22"/>
          <w:szCs w:val="22"/>
        </w:rPr>
        <w:t>Environment</w:t>
      </w:r>
      <w:r>
        <w:rPr>
          <w:rFonts w:asciiTheme="minorAscii" w:hAnsiTheme="minorAscii" w:eastAsiaTheme="minorAscii" w:cstheme="minorAscii"/>
          <w:sz w:val="22"/>
          <w:szCs w:val="22"/>
        </w:rPr>
        <w:t xml:space="preserve">: </w:t>
      </w:r>
      <w:r>
        <w:rPr>
          <w:rFonts w:asciiTheme="minorAscii" w:hAnsiTheme="minorAscii" w:eastAsiaTheme="minorAscii" w:cstheme="minorAscii"/>
          <w:sz w:val="22"/>
          <w:szCs w:val="22"/>
          <w:lang w:val="en-US"/>
        </w:rPr>
        <w:t>java 8, Azure API Management, Kubernetes, REST APIs, SLF4J, PostgreSQL, Azure, JPA, Maven, Spring Cloud, Azure Functions, GitHub Actions, java 11, Apache Kafka, Spring MVC, Spring Boot, Swagger, Docker, Core Java, Azure Blob Storage, OAuth2.0</w:t>
      </w:r>
    </w:p>
    <w:p w14:paraId="06CC7F07">
      <w:pPr>
        <w:pStyle w:val="12"/>
        <w:spacing w:line="276" w:lineRule="auto"/>
        <w:jc w:val="both"/>
        <w:rPr>
          <w:rFonts w:asciiTheme="minorAscii" w:hAnsiTheme="minorAscii" w:eastAsiaTheme="minorAscii" w:cstheme="minorAscii"/>
          <w:b/>
          <w:bCs/>
          <w:sz w:val="22"/>
          <w:szCs w:val="22"/>
        </w:rPr>
      </w:pPr>
      <w:r>
        <w:rPr>
          <w:rFonts w:asciiTheme="minorAscii" w:hAnsiTheme="minorAscii" w:eastAsiaTheme="minorAscii" w:cstheme="minorAscii"/>
          <w:b/>
          <w:bCs/>
          <w:sz w:val="22"/>
          <w:szCs w:val="22"/>
        </w:rPr>
        <w:t>State Farm</w:t>
      </w:r>
      <w:r>
        <w:tab/>
      </w:r>
      <w:r>
        <w:tab/>
      </w:r>
      <w:r>
        <w:tab/>
      </w:r>
      <w:r>
        <w:tab/>
      </w:r>
      <w:r>
        <w:tab/>
      </w:r>
      <w:r>
        <w:tab/>
      </w:r>
      <w:r>
        <w:tab/>
      </w:r>
      <w:r>
        <w:tab/>
      </w:r>
      <w:r>
        <w:rPr>
          <w:rFonts w:asciiTheme="minorAscii" w:hAnsiTheme="minorAscii" w:eastAsiaTheme="minorAscii" w:cstheme="minorAscii"/>
          <w:b/>
          <w:bCs/>
          <w:sz w:val="22"/>
          <w:szCs w:val="22"/>
        </w:rPr>
        <w:t xml:space="preserve">                      </w:t>
      </w:r>
      <w:r>
        <w:rPr>
          <w:rFonts w:hint="default" w:asciiTheme="minorAscii" w:hAnsiTheme="minorAscii" w:eastAsiaTheme="minorAscii" w:cstheme="minorAscii"/>
          <w:b/>
          <w:bCs/>
          <w:sz w:val="22"/>
          <w:szCs w:val="22"/>
          <w:lang w:val="en-US"/>
        </w:rPr>
        <w:t xml:space="preserve">                                      </w:t>
      </w:r>
      <w:r>
        <w:rPr>
          <w:rFonts w:asciiTheme="minorAscii" w:hAnsiTheme="minorAscii" w:eastAsiaTheme="minorAscii" w:cstheme="minorAscii"/>
          <w:b/>
          <w:bCs/>
          <w:sz w:val="22"/>
          <w:szCs w:val="22"/>
        </w:rPr>
        <w:t xml:space="preserve">Bloomington, IL </w:t>
      </w:r>
    </w:p>
    <w:p w14:paraId="6E31D288">
      <w:pPr>
        <w:pStyle w:val="12"/>
        <w:spacing w:line="276" w:lineRule="auto"/>
        <w:jc w:val="both"/>
        <w:rPr>
          <w:rFonts w:asciiTheme="minorAscii" w:hAnsiTheme="minorAscii" w:eastAsiaTheme="minorAscii" w:cstheme="minorAscii"/>
          <w:b/>
          <w:bCs/>
          <w:sz w:val="22"/>
          <w:szCs w:val="22"/>
        </w:rPr>
      </w:pPr>
      <w:r>
        <w:rPr>
          <w:rFonts w:asciiTheme="minorAscii" w:hAnsiTheme="minorAscii" w:eastAsiaTheme="minorAscii" w:cstheme="minorAscii"/>
          <w:b/>
          <w:bCs/>
          <w:sz w:val="22"/>
          <w:szCs w:val="22"/>
        </w:rPr>
        <w:t xml:space="preserve">Java Full Stack Developer                                                                                                          </w:t>
      </w:r>
      <w:r>
        <w:rPr>
          <w:rFonts w:hint="default" w:asciiTheme="minorAscii" w:hAnsiTheme="minorAscii" w:eastAsiaTheme="minorAscii" w:cstheme="minorAscii"/>
          <w:b/>
          <w:bCs/>
          <w:sz w:val="22"/>
          <w:szCs w:val="22"/>
          <w:lang w:val="en-US"/>
        </w:rPr>
        <w:t xml:space="preserve">                           </w:t>
      </w:r>
      <w:r>
        <w:rPr>
          <w:rFonts w:asciiTheme="minorAscii" w:hAnsiTheme="minorAscii" w:eastAsiaTheme="minorAscii" w:cstheme="minorAscii"/>
          <w:b/>
          <w:bCs/>
          <w:sz w:val="22"/>
          <w:szCs w:val="22"/>
        </w:rPr>
        <w:t xml:space="preserve"> July 2017 - April 2020</w:t>
      </w:r>
    </w:p>
    <w:p w14:paraId="07B16408">
      <w:pPr>
        <w:pStyle w:val="10"/>
        <w:keepLines/>
        <w:numPr>
          <w:ilvl w:val="0"/>
          <w:numId w:val="5"/>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Designed and developed backend services using </w:t>
      </w:r>
      <w:r>
        <w:rPr>
          <w:rFonts w:asciiTheme="minorAscii" w:hAnsiTheme="minorAscii" w:eastAsiaTheme="minorAscii" w:cstheme="minorAscii"/>
          <w:b/>
          <w:bCs/>
          <w:sz w:val="22"/>
          <w:szCs w:val="22"/>
          <w:lang w:val="en-US"/>
        </w:rPr>
        <w:t>Core Java, Java 8, Spring Boot, Spring MVC</w:t>
      </w:r>
      <w:r>
        <w:rPr>
          <w:rFonts w:asciiTheme="minorAscii" w:hAnsiTheme="minorAscii" w:eastAsiaTheme="minorAscii" w:cstheme="minorAscii"/>
          <w:sz w:val="22"/>
          <w:szCs w:val="22"/>
          <w:lang w:val="en-US"/>
        </w:rPr>
        <w:t>, analyzing requirements, implementing business logic, handling requests, and ensuring scalable, maintainable applications aligned with enterprise standards and performance expectations.</w:t>
      </w:r>
    </w:p>
    <w:p w14:paraId="11298B7B">
      <w:pPr>
        <w:pStyle w:val="10"/>
        <w:keepLines/>
        <w:numPr>
          <w:ilvl w:val="0"/>
          <w:numId w:val="5"/>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Built distributed systems using </w:t>
      </w:r>
      <w:r>
        <w:rPr>
          <w:rFonts w:asciiTheme="minorAscii" w:hAnsiTheme="minorAscii" w:eastAsiaTheme="minorAscii" w:cstheme="minorAscii"/>
          <w:b/>
          <w:bCs/>
          <w:sz w:val="22"/>
          <w:szCs w:val="22"/>
          <w:lang w:val="en-US"/>
        </w:rPr>
        <w:t>Spring Boot, Spring Cloud, Microservices Architecture, REST APIs</w:t>
      </w:r>
      <w:r>
        <w:rPr>
          <w:rFonts w:asciiTheme="minorAscii" w:hAnsiTheme="minorAscii" w:eastAsiaTheme="minorAscii" w:cstheme="minorAscii"/>
          <w:sz w:val="22"/>
          <w:szCs w:val="22"/>
          <w:lang w:val="en-US"/>
        </w:rPr>
        <w:t>, designing microservices, enabling service discovery, managing configurations, and ensuring scalable and resilient communication across enterprise applications.</w:t>
      </w:r>
    </w:p>
    <w:p w14:paraId="598E6017">
      <w:pPr>
        <w:pStyle w:val="10"/>
        <w:keepLines/>
        <w:numPr>
          <w:ilvl w:val="0"/>
          <w:numId w:val="5"/>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Developed event-driven systems using </w:t>
      </w:r>
      <w:r>
        <w:rPr>
          <w:rFonts w:asciiTheme="minorAscii" w:hAnsiTheme="minorAscii" w:eastAsiaTheme="minorAscii" w:cstheme="minorAscii"/>
          <w:b/>
          <w:bCs/>
          <w:sz w:val="22"/>
          <w:szCs w:val="22"/>
          <w:lang w:val="en-US"/>
        </w:rPr>
        <w:t>RabbitMQ, Spring Boot, Microservices Architecture, REST APIs</w:t>
      </w:r>
      <w:r>
        <w:rPr>
          <w:rFonts w:asciiTheme="minorAscii" w:hAnsiTheme="minorAscii" w:eastAsiaTheme="minorAscii" w:cstheme="minorAscii"/>
          <w:sz w:val="22"/>
          <w:szCs w:val="22"/>
          <w:lang w:val="en-US"/>
        </w:rPr>
        <w:t>, enabling asynchronous messaging, ensuring reliable data exchange, and improving system decoupling across multiple services.</w:t>
      </w:r>
    </w:p>
    <w:p w14:paraId="41982FFE">
      <w:pPr>
        <w:pStyle w:val="10"/>
        <w:keepLines/>
        <w:numPr>
          <w:ilvl w:val="0"/>
          <w:numId w:val="5"/>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Implemented persistence layers using </w:t>
      </w:r>
      <w:r>
        <w:rPr>
          <w:rFonts w:asciiTheme="minorAscii" w:hAnsiTheme="minorAscii" w:eastAsiaTheme="minorAscii" w:cstheme="minorAscii"/>
          <w:b/>
          <w:bCs/>
          <w:sz w:val="22"/>
          <w:szCs w:val="22"/>
          <w:lang w:val="en-US"/>
        </w:rPr>
        <w:t>JPA, Oracle, Spring Boot, SQL</w:t>
      </w:r>
      <w:r>
        <w:rPr>
          <w:rFonts w:asciiTheme="minorAscii" w:hAnsiTheme="minorAscii" w:eastAsiaTheme="minorAscii" w:cstheme="minorAscii"/>
          <w:sz w:val="22"/>
          <w:szCs w:val="22"/>
          <w:lang w:val="en-US"/>
        </w:rPr>
        <w:t>, designing schemas, managing transactions, optimizing queries, and ensuring high-performance database interactions for critical business applications.</w:t>
      </w:r>
    </w:p>
    <w:p w14:paraId="0A6623D2">
      <w:pPr>
        <w:pStyle w:val="10"/>
        <w:keepLines/>
        <w:numPr>
          <w:ilvl w:val="0"/>
          <w:numId w:val="5"/>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Automated builds and dependency management using </w:t>
      </w:r>
      <w:r>
        <w:rPr>
          <w:rFonts w:asciiTheme="minorAscii" w:hAnsiTheme="minorAscii" w:eastAsiaTheme="minorAscii" w:cstheme="minorAscii"/>
          <w:b/>
          <w:bCs/>
          <w:sz w:val="22"/>
          <w:szCs w:val="22"/>
          <w:lang w:val="en-US"/>
        </w:rPr>
        <w:t>Maven, Core Java, Spring Boot, GitLab CI/CD</w:t>
      </w:r>
      <w:r>
        <w:rPr>
          <w:rFonts w:asciiTheme="minorAscii" w:hAnsiTheme="minorAscii" w:eastAsiaTheme="minorAscii" w:cstheme="minorAscii"/>
          <w:sz w:val="22"/>
          <w:szCs w:val="22"/>
          <w:lang w:val="en-US"/>
        </w:rPr>
        <w:t>, configuring pipelines, managing dependencies, and enabling consistent build and deployment processes across environments.</w:t>
      </w:r>
    </w:p>
    <w:p w14:paraId="749ED28A">
      <w:pPr>
        <w:pStyle w:val="10"/>
        <w:keepLines/>
        <w:numPr>
          <w:ilvl w:val="0"/>
          <w:numId w:val="5"/>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Containerized and deployed applications using </w:t>
      </w:r>
      <w:r>
        <w:rPr>
          <w:rFonts w:asciiTheme="minorAscii" w:hAnsiTheme="minorAscii" w:eastAsiaTheme="minorAscii" w:cstheme="minorAscii"/>
          <w:b/>
          <w:bCs/>
          <w:sz w:val="22"/>
          <w:szCs w:val="22"/>
          <w:lang w:val="en-US"/>
        </w:rPr>
        <w:t>Docker, Kubernetes, GCP, Google Compute Engine</w:t>
      </w:r>
      <w:r>
        <w:rPr>
          <w:rFonts w:asciiTheme="minorAscii" w:hAnsiTheme="minorAscii" w:eastAsiaTheme="minorAscii" w:cstheme="minorAscii"/>
          <w:sz w:val="22"/>
          <w:szCs w:val="22"/>
          <w:lang w:val="en-US"/>
        </w:rPr>
        <w:t>, packaging services, orchestrating containers, scaling workloads, and ensuring high availability across cloud-based production systems.</w:t>
      </w:r>
    </w:p>
    <w:p w14:paraId="06E978FD">
      <w:pPr>
        <w:pStyle w:val="10"/>
        <w:keepLines/>
        <w:numPr>
          <w:ilvl w:val="0"/>
          <w:numId w:val="5"/>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Built secure APIs using </w:t>
      </w:r>
      <w:r>
        <w:rPr>
          <w:rFonts w:asciiTheme="minorAscii" w:hAnsiTheme="minorAscii" w:eastAsiaTheme="minorAscii" w:cstheme="minorAscii"/>
          <w:b/>
          <w:bCs/>
          <w:sz w:val="22"/>
          <w:szCs w:val="22"/>
          <w:lang w:val="en-US"/>
        </w:rPr>
        <w:t>REST APIs, JWT, Encryption, PCI-DSS</w:t>
      </w:r>
      <w:r>
        <w:rPr>
          <w:rFonts w:asciiTheme="minorAscii" w:hAnsiTheme="minorAscii" w:eastAsiaTheme="minorAscii" w:cstheme="minorAscii"/>
          <w:sz w:val="22"/>
          <w:szCs w:val="22"/>
          <w:lang w:val="en-US"/>
        </w:rPr>
        <w:t>, implementing authentication, securing sensitive data, ensuring compliance standards, and enabling secure communication between distributed systems.</w:t>
      </w:r>
    </w:p>
    <w:p w14:paraId="661329F6">
      <w:pPr>
        <w:pStyle w:val="10"/>
        <w:keepLines/>
        <w:numPr>
          <w:ilvl w:val="0"/>
          <w:numId w:val="5"/>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Implemented logging and monitoring using </w:t>
      </w:r>
      <w:r>
        <w:rPr>
          <w:rFonts w:asciiTheme="minorAscii" w:hAnsiTheme="minorAscii" w:eastAsiaTheme="minorAscii" w:cstheme="minorAscii"/>
          <w:b/>
          <w:bCs/>
          <w:sz w:val="22"/>
          <w:szCs w:val="22"/>
          <w:lang w:val="en-US"/>
        </w:rPr>
        <w:t>SLF4J, Audit Logging, Spring Boot, Docker</w:t>
      </w:r>
      <w:r>
        <w:rPr>
          <w:rFonts w:asciiTheme="minorAscii" w:hAnsiTheme="minorAscii" w:eastAsiaTheme="minorAscii" w:cstheme="minorAscii"/>
          <w:sz w:val="22"/>
          <w:szCs w:val="22"/>
          <w:lang w:val="en-US"/>
        </w:rPr>
        <w:t>, capturing logs, analyzing system behavior, troubleshooting issues, and improving observability across microservices environments.</w:t>
      </w:r>
    </w:p>
    <w:p w14:paraId="335F20E0">
      <w:pPr>
        <w:pStyle w:val="10"/>
        <w:keepLines/>
        <w:numPr>
          <w:ilvl w:val="0"/>
          <w:numId w:val="5"/>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Designed cloud-native architectures using </w:t>
      </w:r>
      <w:r>
        <w:rPr>
          <w:rFonts w:asciiTheme="minorAscii" w:hAnsiTheme="minorAscii" w:eastAsiaTheme="minorAscii" w:cstheme="minorAscii"/>
          <w:b/>
          <w:bCs/>
          <w:sz w:val="22"/>
          <w:szCs w:val="22"/>
          <w:lang w:val="en-US"/>
        </w:rPr>
        <w:t>GCP, Google Cloud Storage, Google Compute Engine, Spring Boot</w:t>
      </w:r>
      <w:r>
        <w:rPr>
          <w:rFonts w:asciiTheme="minorAscii" w:hAnsiTheme="minorAscii" w:eastAsiaTheme="minorAscii" w:cstheme="minorAscii"/>
          <w:sz w:val="22"/>
          <w:szCs w:val="22"/>
          <w:lang w:val="en-US"/>
        </w:rPr>
        <w:t>, enabling scalable storage, compute provisioning, and seamless deployment of applications in cloud environments.</w:t>
      </w:r>
    </w:p>
    <w:p w14:paraId="4F1FF847">
      <w:pPr>
        <w:pStyle w:val="10"/>
        <w:keepLines/>
        <w:numPr>
          <w:ilvl w:val="0"/>
          <w:numId w:val="5"/>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Established CI/CD pipelines using </w:t>
      </w:r>
      <w:r>
        <w:rPr>
          <w:rFonts w:asciiTheme="minorAscii" w:hAnsiTheme="minorAscii" w:eastAsiaTheme="minorAscii" w:cstheme="minorAscii"/>
          <w:b/>
          <w:bCs/>
          <w:sz w:val="22"/>
          <w:szCs w:val="22"/>
          <w:lang w:val="en-US"/>
        </w:rPr>
        <w:t>GitLab CI/CD, Google Cloud Build, Docker, Kubernetes</w:t>
      </w:r>
      <w:r>
        <w:rPr>
          <w:rFonts w:asciiTheme="minorAscii" w:hAnsiTheme="minorAscii" w:eastAsiaTheme="minorAscii" w:cstheme="minorAscii"/>
          <w:sz w:val="22"/>
          <w:szCs w:val="22"/>
          <w:lang w:val="en-US"/>
        </w:rPr>
        <w:t>, automating build, test, and deployment workflows, ensuring continuous delivery and reliable releases across multiple environments.</w:t>
      </w:r>
    </w:p>
    <w:p w14:paraId="566A2663">
      <w:pPr>
        <w:pStyle w:val="10"/>
        <w:keepLines/>
        <w:numPr>
          <w:ilvl w:val="0"/>
          <w:numId w:val="5"/>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Developed API documentation and contracts using </w:t>
      </w:r>
      <w:r>
        <w:rPr>
          <w:rFonts w:asciiTheme="minorAscii" w:hAnsiTheme="minorAscii" w:eastAsiaTheme="minorAscii" w:cstheme="minorAscii"/>
          <w:b/>
          <w:bCs/>
          <w:sz w:val="22"/>
          <w:szCs w:val="22"/>
          <w:lang w:val="en-US"/>
        </w:rPr>
        <w:t>OpenAPI, REST APIs, Spring Boot, Microservices Architecture</w:t>
      </w:r>
      <w:r>
        <w:rPr>
          <w:rFonts w:asciiTheme="minorAscii" w:hAnsiTheme="minorAscii" w:eastAsiaTheme="minorAscii" w:cstheme="minorAscii"/>
          <w:sz w:val="22"/>
          <w:szCs w:val="22"/>
          <w:lang w:val="en-US"/>
        </w:rPr>
        <w:t>, defining endpoints, standardizing interfaces, and enabling seamless integration across services and external systems.</w:t>
      </w:r>
    </w:p>
    <w:p w14:paraId="24D1A60A">
      <w:pPr>
        <w:pStyle w:val="10"/>
        <w:keepLines/>
        <w:numPr>
          <w:ilvl w:val="0"/>
          <w:numId w:val="5"/>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Ensured application security and compliance using </w:t>
      </w:r>
      <w:r>
        <w:rPr>
          <w:rFonts w:asciiTheme="minorAscii" w:hAnsiTheme="minorAscii" w:eastAsiaTheme="minorAscii" w:cstheme="minorAscii"/>
          <w:b/>
          <w:bCs/>
          <w:sz w:val="22"/>
          <w:szCs w:val="22"/>
          <w:lang w:val="en-US"/>
        </w:rPr>
        <w:t>PCI-DSS, Encryption, JWT, Audit Logging</w:t>
      </w:r>
      <w:r>
        <w:rPr>
          <w:rFonts w:asciiTheme="minorAscii" w:hAnsiTheme="minorAscii" w:eastAsiaTheme="minorAscii" w:cstheme="minorAscii"/>
          <w:sz w:val="22"/>
          <w:szCs w:val="22"/>
          <w:lang w:val="en-US"/>
        </w:rPr>
        <w:t>, implementing secure coding practices, protecting sensitive information, and maintaining audit trails for enterprise applications.</w:t>
      </w:r>
    </w:p>
    <w:p w14:paraId="0C8517DA">
      <w:pPr>
        <w:pStyle w:val="10"/>
        <w:keepLines/>
        <w:numPr>
          <w:ilvl w:val="0"/>
          <w:numId w:val="5"/>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Managed distributed deployments using </w:t>
      </w:r>
      <w:r>
        <w:rPr>
          <w:rFonts w:asciiTheme="minorAscii" w:hAnsiTheme="minorAscii" w:eastAsiaTheme="minorAscii" w:cstheme="minorAscii"/>
          <w:b/>
          <w:bCs/>
          <w:sz w:val="22"/>
          <w:szCs w:val="22"/>
          <w:lang w:val="en-US"/>
        </w:rPr>
        <w:t>Spring Cloud, Kubernetes, Docker, GCP</w:t>
      </w:r>
      <w:r>
        <w:rPr>
          <w:rFonts w:asciiTheme="minorAscii" w:hAnsiTheme="minorAscii" w:eastAsiaTheme="minorAscii" w:cstheme="minorAscii"/>
          <w:sz w:val="22"/>
          <w:szCs w:val="22"/>
          <w:lang w:val="en-US"/>
        </w:rPr>
        <w:t>, handling service discovery, scaling, load balancing, and ensuring high availability and fault tolerance across cloud-native systems.</w:t>
      </w:r>
    </w:p>
    <w:p w14:paraId="77759AA3">
      <w:pPr>
        <w:pStyle w:val="10"/>
        <w:keepLines/>
        <w:numPr>
          <w:ilvl w:val="0"/>
          <w:numId w:val="5"/>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Collaborated on project delivery using </w:t>
      </w:r>
      <w:r>
        <w:rPr>
          <w:rFonts w:asciiTheme="minorAscii" w:hAnsiTheme="minorAscii" w:eastAsiaTheme="minorAscii" w:cstheme="minorAscii"/>
          <w:b/>
          <w:bCs/>
          <w:sz w:val="22"/>
          <w:szCs w:val="22"/>
          <w:lang w:val="en-US"/>
        </w:rPr>
        <w:t>Trello, GitLab CI/CD, Maven, Spring Boot</w:t>
      </w:r>
      <w:r>
        <w:rPr>
          <w:rFonts w:asciiTheme="minorAscii" w:hAnsiTheme="minorAscii" w:eastAsiaTheme="minorAscii" w:cstheme="minorAscii"/>
          <w:sz w:val="22"/>
          <w:szCs w:val="22"/>
          <w:lang w:val="en-US"/>
        </w:rPr>
        <w:t>, managing tasks, tracking progress, coordinating releases, and ensuring timely delivery within Agile development environments.</w:t>
      </w:r>
    </w:p>
    <w:p w14:paraId="4D5F6D9A">
      <w:pPr>
        <w:pStyle w:val="10"/>
        <w:keepLines/>
        <w:numPr>
          <w:ilvl w:val="0"/>
          <w:numId w:val="5"/>
        </w:numPr>
        <w:spacing w:before="240" w:beforeAutospacing="0" w:after="240" w:afterAutospacing="0"/>
        <w:contextualSpacing/>
        <w:rPr>
          <w:rFonts w:asciiTheme="minorAscii" w:hAnsiTheme="minorAscii" w:eastAsiaTheme="minorAscii" w:cstheme="minorAscii"/>
          <w:sz w:val="22"/>
          <w:szCs w:val="22"/>
          <w:lang w:val="en-US"/>
        </w:rPr>
      </w:pPr>
      <w:r>
        <w:rPr>
          <w:rFonts w:asciiTheme="minorAscii" w:hAnsiTheme="minorAscii" w:eastAsiaTheme="minorAscii" w:cstheme="minorAscii"/>
          <w:sz w:val="22"/>
          <w:szCs w:val="22"/>
          <w:lang w:val="en-US"/>
        </w:rPr>
        <w:t xml:space="preserve">Optimized system performance using </w:t>
      </w:r>
      <w:r>
        <w:rPr>
          <w:rFonts w:asciiTheme="minorAscii" w:hAnsiTheme="minorAscii" w:eastAsiaTheme="minorAscii" w:cstheme="minorAscii"/>
          <w:b/>
          <w:bCs/>
          <w:sz w:val="22"/>
          <w:szCs w:val="22"/>
          <w:lang w:val="en-US"/>
        </w:rPr>
        <w:t>Core Java, Spring Boot, Oracle, RabbitMQ</w:t>
      </w:r>
      <w:r>
        <w:rPr>
          <w:rFonts w:asciiTheme="minorAscii" w:hAnsiTheme="minorAscii" w:eastAsiaTheme="minorAscii" w:cstheme="minorAscii"/>
          <w:sz w:val="22"/>
          <w:szCs w:val="22"/>
          <w:lang w:val="en-US"/>
        </w:rPr>
        <w:t>, tuning database queries, improving messaging throughput, enhancing resource utilization, and ensuring efficient operation under high-load conditions.</w:t>
      </w:r>
    </w:p>
    <w:p w14:paraId="0ACAB0B0">
      <w:pPr>
        <w:spacing w:before="240" w:beforeAutospacing="0" w:after="240" w:afterAutospacing="0" w:line="276" w:lineRule="auto"/>
        <w:ind w:left="0"/>
        <w:jc w:val="both"/>
        <w:rPr>
          <w:rFonts w:asciiTheme="minorAscii" w:hAnsiTheme="minorAscii" w:eastAsiaTheme="minorAscii" w:cstheme="minorAscii"/>
          <w:sz w:val="22"/>
          <w:szCs w:val="22"/>
          <w:lang w:val="en-US"/>
        </w:rPr>
      </w:pPr>
      <w:r>
        <w:rPr>
          <w:rFonts w:asciiTheme="minorAscii" w:hAnsiTheme="minorAscii" w:eastAsiaTheme="minorAscii" w:cstheme="minorAscii"/>
          <w:b/>
          <w:bCs/>
          <w:sz w:val="22"/>
          <w:szCs w:val="22"/>
        </w:rPr>
        <w:t>Environment</w:t>
      </w:r>
      <w:r>
        <w:rPr>
          <w:rFonts w:asciiTheme="minorAscii" w:hAnsiTheme="minorAscii" w:eastAsiaTheme="minorAscii" w:cstheme="minorAscii"/>
          <w:sz w:val="22"/>
          <w:szCs w:val="22"/>
        </w:rPr>
        <w:t>:</w:t>
      </w:r>
      <w:r>
        <w:rPr>
          <w:rFonts w:asciiTheme="minorAscii" w:hAnsiTheme="minorAscii" w:eastAsiaTheme="minorAscii" w:cstheme="minorAscii"/>
          <w:sz w:val="22"/>
          <w:szCs w:val="22"/>
          <w:lang w:val="en-US"/>
        </w:rPr>
        <w:t>Google Cloud Build, Core Java, Spring Cloud, GoogleCompute Engine, GCP, JPA, SLF4J, RabbitMQ, Trello, Maven, Kubernetes, Spring Boot, Spring MVC, java 8, Oracle, Docker, Google Cloud Storage</w:t>
      </w:r>
    </w:p>
    <w:p w14:paraId="7C90ECC6">
      <w:pPr>
        <w:pStyle w:val="12"/>
        <w:spacing w:line="240" w:lineRule="auto"/>
        <w:rPr>
          <w:rFonts w:hint="default" w:ascii="Calibri" w:hAnsi="Calibri" w:cs="Calibri" w:eastAsiaTheme="minorAscii"/>
          <w:b/>
          <w:bCs/>
          <w:sz w:val="21"/>
          <w:szCs w:val="21"/>
        </w:rPr>
      </w:pPr>
      <w:r>
        <w:rPr>
          <w:rFonts w:hint="default" w:ascii="Calibri" w:hAnsi="Calibri" w:cs="Calibri" w:eastAsiaTheme="minorAscii"/>
          <w:b/>
          <w:bCs/>
          <w:sz w:val="21"/>
          <w:szCs w:val="21"/>
        </w:rPr>
        <w:t xml:space="preserve">UPS </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eastAsiaTheme="minorAscii"/>
          <w:b/>
          <w:bCs/>
          <w:sz w:val="21"/>
          <w:szCs w:val="21"/>
        </w:rPr>
        <w:t xml:space="preserve">                                       </w:t>
      </w:r>
      <w:r>
        <w:rPr>
          <w:rFonts w:hint="default" w:ascii="Calibri" w:hAnsi="Calibri" w:cs="Calibri" w:eastAsiaTheme="minorAscii"/>
          <w:b/>
          <w:bCs/>
          <w:sz w:val="21"/>
          <w:szCs w:val="21"/>
          <w:lang w:val="en-US"/>
        </w:rPr>
        <w:t xml:space="preserve">                               </w:t>
      </w:r>
      <w:r>
        <w:rPr>
          <w:rFonts w:hint="default" w:ascii="Calibri" w:hAnsi="Calibri" w:cs="Calibri" w:eastAsiaTheme="minorAscii"/>
          <w:b/>
          <w:bCs/>
          <w:sz w:val="21"/>
          <w:szCs w:val="21"/>
        </w:rPr>
        <w:t xml:space="preserve"> Atlanta, GA </w:t>
      </w:r>
    </w:p>
    <w:p w14:paraId="5A3CD02D">
      <w:pPr>
        <w:pStyle w:val="12"/>
        <w:spacing w:line="240" w:lineRule="auto"/>
        <w:rPr>
          <w:rFonts w:hint="default" w:ascii="Calibri" w:hAnsi="Calibri" w:cs="Calibri" w:eastAsiaTheme="minorAscii"/>
          <w:b/>
          <w:bCs/>
          <w:sz w:val="21"/>
          <w:szCs w:val="21"/>
        </w:rPr>
      </w:pPr>
      <w:r>
        <w:rPr>
          <w:rFonts w:hint="default" w:ascii="Calibri" w:hAnsi="Calibri" w:cs="Calibri" w:eastAsiaTheme="minorAscii"/>
          <w:b/>
          <w:bCs/>
          <w:sz w:val="21"/>
          <w:szCs w:val="21"/>
        </w:rPr>
        <w:t xml:space="preserve">Java Full Stack Developer                                                                                                               </w:t>
      </w:r>
      <w:r>
        <w:rPr>
          <w:rFonts w:hint="default" w:ascii="Calibri" w:hAnsi="Calibri" w:cs="Calibri" w:eastAsiaTheme="minorAscii"/>
          <w:b/>
          <w:bCs/>
          <w:sz w:val="21"/>
          <w:szCs w:val="21"/>
          <w:lang w:val="en-US"/>
        </w:rPr>
        <w:t xml:space="preserve">                     </w:t>
      </w:r>
      <w:r>
        <w:rPr>
          <w:rFonts w:hint="default" w:ascii="Calibri" w:hAnsi="Calibri" w:cs="Calibri" w:eastAsiaTheme="minorAscii"/>
          <w:b/>
          <w:bCs/>
          <w:sz w:val="21"/>
          <w:szCs w:val="21"/>
        </w:rPr>
        <w:t>December 2015 - June 2017</w:t>
      </w:r>
    </w:p>
    <w:p w14:paraId="14DC3727">
      <w:pPr>
        <w:pStyle w:val="12"/>
        <w:spacing w:line="240" w:lineRule="auto"/>
        <w:rPr>
          <w:rFonts w:hint="default" w:ascii="Calibri" w:hAnsi="Calibri" w:cs="Calibri" w:eastAsiaTheme="minorAscii"/>
          <w:b/>
          <w:bCs/>
          <w:sz w:val="21"/>
          <w:szCs w:val="21"/>
        </w:rPr>
      </w:pPr>
    </w:p>
    <w:p w14:paraId="0DDD6AFE">
      <w:pPr>
        <w:pStyle w:val="12"/>
        <w:numPr>
          <w:ilvl w:val="0"/>
          <w:numId w:val="6"/>
        </w:numPr>
        <w:spacing w:line="240" w:lineRule="auto"/>
        <w:jc w:val="both"/>
        <w:rPr>
          <w:rFonts w:hint="default" w:ascii="Calibri" w:hAnsi="Calibri" w:cs="Calibri" w:eastAsiaTheme="minorAscii"/>
          <w:sz w:val="21"/>
          <w:szCs w:val="21"/>
        </w:rPr>
      </w:pPr>
      <w:r>
        <w:rPr>
          <w:rFonts w:hint="default" w:ascii="Calibri" w:hAnsi="Calibri" w:cs="Calibri" w:eastAsiaTheme="minorAscii"/>
          <w:sz w:val="21"/>
          <w:szCs w:val="21"/>
          <w:lang w:val="en-US"/>
        </w:rPr>
        <w:t xml:space="preserve">Improved application performance by adding </w:t>
      </w:r>
      <w:r>
        <w:rPr>
          <w:rFonts w:hint="default" w:ascii="Calibri" w:hAnsi="Calibri" w:cs="Calibri" w:eastAsiaTheme="minorAscii"/>
          <w:b/>
          <w:bCs/>
          <w:sz w:val="21"/>
          <w:szCs w:val="21"/>
          <w:lang w:val="en-US"/>
        </w:rPr>
        <w:t>React</w:t>
      </w:r>
      <w:r>
        <w:rPr>
          <w:rFonts w:hint="default" w:ascii="Calibri" w:hAnsi="Calibri" w:cs="Calibri" w:eastAsiaTheme="minorAscii"/>
          <w:sz w:val="21"/>
          <w:szCs w:val="21"/>
          <w:lang w:val="en-US"/>
        </w:rPr>
        <w:t xml:space="preserve"> </w:t>
      </w:r>
      <w:r>
        <w:rPr>
          <w:rFonts w:hint="default" w:ascii="Calibri" w:hAnsi="Calibri" w:cs="Calibri" w:eastAsiaTheme="minorAscii"/>
          <w:b/>
          <w:bCs/>
          <w:sz w:val="21"/>
          <w:szCs w:val="21"/>
          <w:lang w:val="en-US"/>
        </w:rPr>
        <w:t>lazy loading modules</w:t>
      </w:r>
      <w:r>
        <w:rPr>
          <w:rFonts w:hint="default" w:ascii="Calibri" w:hAnsi="Calibri" w:cs="Calibri" w:eastAsiaTheme="minorAscii"/>
          <w:sz w:val="21"/>
          <w:szCs w:val="21"/>
          <w:lang w:val="en-US"/>
        </w:rPr>
        <w:t xml:space="preserve"> for non-critical </w:t>
      </w:r>
      <w:r>
        <w:rPr>
          <w:rFonts w:hint="default" w:ascii="Calibri" w:hAnsi="Calibri" w:cs="Calibri" w:eastAsiaTheme="minorAscii"/>
          <w:b/>
          <w:bCs/>
          <w:sz w:val="21"/>
          <w:szCs w:val="21"/>
          <w:lang w:val="en-US"/>
        </w:rPr>
        <w:t>JavaScript</w:t>
      </w:r>
      <w:r>
        <w:rPr>
          <w:rFonts w:hint="default" w:ascii="Calibri" w:hAnsi="Calibri" w:cs="Calibri" w:eastAsiaTheme="minorAscii"/>
          <w:sz w:val="21"/>
          <w:szCs w:val="21"/>
          <w:lang w:val="en-US"/>
        </w:rPr>
        <w:t xml:space="preserve"> files in the package tracking system. Reduced initial page load time by </w:t>
      </w:r>
      <w:r>
        <w:rPr>
          <w:rFonts w:hint="default" w:ascii="Calibri" w:hAnsi="Calibri" w:cs="Calibri" w:eastAsiaTheme="minorAscii"/>
          <w:b/>
          <w:bCs/>
          <w:sz w:val="21"/>
          <w:szCs w:val="21"/>
          <w:lang w:val="en-US"/>
        </w:rPr>
        <w:t xml:space="preserve">25% </w:t>
      </w:r>
      <w:r>
        <w:rPr>
          <w:rFonts w:hint="default" w:ascii="Calibri" w:hAnsi="Calibri" w:cs="Calibri" w:eastAsiaTheme="minorAscii"/>
          <w:sz w:val="21"/>
          <w:szCs w:val="21"/>
          <w:lang w:val="en-US"/>
        </w:rPr>
        <w:t xml:space="preserve">through optimized </w:t>
      </w:r>
      <w:r>
        <w:rPr>
          <w:rFonts w:hint="default" w:ascii="Calibri" w:hAnsi="Calibri" w:cs="Calibri" w:eastAsiaTheme="minorAscii"/>
          <w:b/>
          <w:bCs/>
          <w:sz w:val="21"/>
          <w:szCs w:val="21"/>
          <w:lang w:val="en-US"/>
        </w:rPr>
        <w:t>code splitting</w:t>
      </w:r>
      <w:r>
        <w:rPr>
          <w:rFonts w:hint="default" w:ascii="Calibri" w:hAnsi="Calibri" w:cs="Calibri" w:eastAsiaTheme="minorAscii"/>
          <w:sz w:val="21"/>
          <w:szCs w:val="21"/>
          <w:lang w:val="en-US"/>
        </w:rPr>
        <w:t xml:space="preserve"> and </w:t>
      </w:r>
      <w:r>
        <w:rPr>
          <w:rFonts w:hint="default" w:ascii="Calibri" w:hAnsi="Calibri" w:cs="Calibri" w:eastAsiaTheme="minorAscii"/>
          <w:b/>
          <w:bCs/>
          <w:sz w:val="21"/>
          <w:szCs w:val="21"/>
          <w:lang w:val="en-US"/>
        </w:rPr>
        <w:t>resource loading</w:t>
      </w:r>
      <w:r>
        <w:rPr>
          <w:rFonts w:hint="default" w:ascii="Calibri" w:hAnsi="Calibri" w:cs="Calibri" w:eastAsiaTheme="minorAscii"/>
          <w:sz w:val="21"/>
          <w:szCs w:val="21"/>
          <w:lang w:val="en-US"/>
        </w:rPr>
        <w:t xml:space="preserve"> strategies, enhancing user experience for customers checking shipment status.</w:t>
      </w:r>
    </w:p>
    <w:p w14:paraId="2C81B193">
      <w:pPr>
        <w:pStyle w:val="12"/>
        <w:numPr>
          <w:ilvl w:val="0"/>
          <w:numId w:val="6"/>
        </w:numPr>
        <w:spacing w:line="240" w:lineRule="auto"/>
        <w:jc w:val="both"/>
        <w:rPr>
          <w:rFonts w:hint="default" w:ascii="Calibri" w:hAnsi="Calibri" w:cs="Calibri" w:eastAsiaTheme="minorAscii"/>
          <w:sz w:val="21"/>
          <w:szCs w:val="21"/>
        </w:rPr>
      </w:pPr>
      <w:r>
        <w:rPr>
          <w:rFonts w:hint="default" w:ascii="Calibri" w:hAnsi="Calibri" w:cs="Calibri" w:eastAsiaTheme="minorAscii"/>
          <w:sz w:val="21"/>
          <w:szCs w:val="21"/>
          <w:lang w:val="en-US"/>
        </w:rPr>
        <w:t xml:space="preserve">Created </w:t>
      </w:r>
      <w:r>
        <w:rPr>
          <w:rFonts w:hint="default" w:ascii="Calibri" w:hAnsi="Calibri" w:cs="Calibri" w:eastAsiaTheme="minorAscii"/>
          <w:b/>
          <w:bCs/>
          <w:sz w:val="21"/>
          <w:szCs w:val="21"/>
          <w:lang w:val="en-US"/>
        </w:rPr>
        <w:t>Shipment Interaction Service</w:t>
      </w:r>
      <w:r>
        <w:rPr>
          <w:rFonts w:hint="default" w:ascii="Calibri" w:hAnsi="Calibri" w:cs="Calibri" w:eastAsiaTheme="minorAscii"/>
          <w:sz w:val="21"/>
          <w:szCs w:val="21"/>
          <w:lang w:val="en-US"/>
        </w:rPr>
        <w:t xml:space="preserve"> using </w:t>
      </w:r>
      <w:r>
        <w:rPr>
          <w:rFonts w:hint="default" w:ascii="Calibri" w:hAnsi="Calibri" w:cs="Calibri" w:eastAsiaTheme="minorAscii"/>
          <w:b/>
          <w:bCs/>
          <w:sz w:val="21"/>
          <w:szCs w:val="21"/>
          <w:lang w:val="en-US"/>
        </w:rPr>
        <w:t xml:space="preserve">Spring Boot </w:t>
      </w:r>
      <w:r>
        <w:rPr>
          <w:rFonts w:hint="default" w:ascii="Calibri" w:hAnsi="Calibri" w:cs="Calibri" w:eastAsiaTheme="minorAscii"/>
          <w:sz w:val="21"/>
          <w:szCs w:val="21"/>
        </w:rPr>
        <w:t xml:space="preserve">and </w:t>
      </w:r>
      <w:r>
        <w:rPr>
          <w:rStyle w:val="9"/>
          <w:rFonts w:hint="default" w:ascii="Calibri" w:hAnsi="Calibri" w:cs="Calibri" w:eastAsiaTheme="minorAscii"/>
          <w:sz w:val="21"/>
          <w:szCs w:val="21"/>
        </w:rPr>
        <w:t>Google Cloud Bigtable / Firestore</w:t>
      </w:r>
      <w:r>
        <w:rPr>
          <w:rFonts w:hint="default" w:ascii="Calibri" w:hAnsi="Calibri" w:cs="Calibri" w:eastAsiaTheme="minorAscii"/>
          <w:sz w:val="21"/>
          <w:szCs w:val="21"/>
        </w:rPr>
        <w:t>, designing scalable schemas and REST APIs to process high-volume user activity with optimized partitioning and throughput handling.</w:t>
      </w:r>
    </w:p>
    <w:p w14:paraId="0FFE08A3">
      <w:pPr>
        <w:pStyle w:val="12"/>
        <w:numPr>
          <w:ilvl w:val="0"/>
          <w:numId w:val="6"/>
        </w:numPr>
        <w:spacing w:line="240" w:lineRule="auto"/>
        <w:jc w:val="both"/>
        <w:rPr>
          <w:rFonts w:hint="default" w:ascii="Calibri" w:hAnsi="Calibri" w:cs="Calibri" w:eastAsiaTheme="minorAscii"/>
          <w:sz w:val="21"/>
          <w:szCs w:val="21"/>
        </w:rPr>
      </w:pPr>
      <w:r>
        <w:rPr>
          <w:rFonts w:hint="default" w:ascii="Calibri" w:hAnsi="Calibri" w:cs="Calibri" w:eastAsiaTheme="minorAscii"/>
          <w:sz w:val="21"/>
          <w:szCs w:val="21"/>
        </w:rPr>
        <w:t xml:space="preserve">Migrated legacy logistics applications to </w:t>
      </w:r>
      <w:r>
        <w:rPr>
          <w:rStyle w:val="9"/>
          <w:rFonts w:hint="default" w:ascii="Calibri" w:hAnsi="Calibri" w:cs="Calibri" w:eastAsiaTheme="minorAscii"/>
          <w:sz w:val="21"/>
          <w:szCs w:val="21"/>
        </w:rPr>
        <w:t>Google Kubernetes Engine (GKE)</w:t>
      </w:r>
      <w:r>
        <w:rPr>
          <w:rFonts w:hint="default" w:ascii="Calibri" w:hAnsi="Calibri" w:cs="Calibri" w:eastAsiaTheme="minorAscii"/>
          <w:sz w:val="21"/>
          <w:szCs w:val="21"/>
        </w:rPr>
        <w:t xml:space="preserve"> using Docker containers, reducing deployment time by 50% through automated scaling, container orchestration, and cluster management.</w:t>
      </w:r>
    </w:p>
    <w:p w14:paraId="0B59378E">
      <w:pPr>
        <w:pStyle w:val="12"/>
        <w:numPr>
          <w:ilvl w:val="0"/>
          <w:numId w:val="6"/>
        </w:numPr>
        <w:spacing w:line="240" w:lineRule="auto"/>
        <w:jc w:val="both"/>
        <w:rPr>
          <w:rFonts w:hint="default" w:ascii="Calibri" w:hAnsi="Calibri" w:cs="Calibri" w:eastAsiaTheme="minorAscii"/>
          <w:sz w:val="21"/>
          <w:szCs w:val="21"/>
        </w:rPr>
      </w:pPr>
      <w:r>
        <w:rPr>
          <w:rFonts w:hint="default" w:ascii="Calibri" w:hAnsi="Calibri" w:cs="Calibri" w:eastAsiaTheme="minorAscii"/>
          <w:sz w:val="21"/>
          <w:szCs w:val="21"/>
        </w:rPr>
        <w:t xml:space="preserve">Built session management and caching using </w:t>
      </w:r>
      <w:r>
        <w:rPr>
          <w:rStyle w:val="9"/>
          <w:rFonts w:hint="default" w:ascii="Calibri" w:hAnsi="Calibri" w:cs="Calibri" w:eastAsiaTheme="minorAscii"/>
          <w:sz w:val="21"/>
          <w:szCs w:val="21"/>
        </w:rPr>
        <w:t>Cloud Memorystore (Redis)</w:t>
      </w:r>
      <w:r>
        <w:rPr>
          <w:rFonts w:hint="default" w:ascii="Calibri" w:hAnsi="Calibri" w:cs="Calibri" w:eastAsiaTheme="minorAscii"/>
          <w:sz w:val="21"/>
          <w:szCs w:val="21"/>
        </w:rPr>
        <w:t xml:space="preserve">, handling high-traffic user sessions and improving application response times with efficient in-memory caching </w:t>
      </w:r>
      <w:r>
        <w:rPr>
          <w:rFonts w:hint="default" w:ascii="Calibri" w:hAnsi="Calibri" w:cs="Calibri" w:eastAsiaTheme="minorAscii"/>
          <w:sz w:val="21"/>
          <w:szCs w:val="21"/>
          <w:lang w:val="en-US"/>
        </w:rPr>
        <w:t xml:space="preserve"> </w:t>
      </w:r>
      <w:r>
        <w:rPr>
          <w:rStyle w:val="9"/>
          <w:rFonts w:hint="default" w:ascii="Calibri" w:hAnsi="Calibri" w:eastAsia="SimSun" w:cs="Calibri"/>
          <w:sz w:val="21"/>
          <w:szCs w:val="21"/>
        </w:rPr>
        <w:t xml:space="preserve">for shipment tracking </w:t>
      </w:r>
      <w:r>
        <w:rPr>
          <w:rStyle w:val="9"/>
          <w:rFonts w:hint="default" w:ascii="Calibri" w:hAnsi="Calibri" w:eastAsia="SimSun" w:cs="Calibri"/>
          <w:sz w:val="21"/>
          <w:szCs w:val="21"/>
          <w:lang w:val="en-US"/>
        </w:rPr>
        <w:t>and user activity.</w:t>
      </w:r>
    </w:p>
    <w:p w14:paraId="15E4D1DB">
      <w:pPr>
        <w:pStyle w:val="12"/>
        <w:numPr>
          <w:ilvl w:val="0"/>
          <w:numId w:val="6"/>
        </w:numPr>
        <w:spacing w:line="240" w:lineRule="auto"/>
        <w:jc w:val="both"/>
        <w:rPr>
          <w:rFonts w:hint="default" w:ascii="Calibri" w:hAnsi="Calibri" w:cs="Calibri" w:eastAsiaTheme="minorAscii"/>
          <w:sz w:val="21"/>
          <w:szCs w:val="21"/>
        </w:rPr>
      </w:pPr>
      <w:r>
        <w:rPr>
          <w:rFonts w:hint="default" w:ascii="Calibri" w:hAnsi="Calibri" w:cs="Calibri" w:eastAsiaTheme="minorAscii"/>
          <w:sz w:val="21"/>
          <w:szCs w:val="21"/>
        </w:rPr>
        <w:t xml:space="preserve">Implemented real-time event processing using </w:t>
      </w:r>
      <w:r>
        <w:rPr>
          <w:rStyle w:val="9"/>
          <w:rFonts w:hint="default" w:ascii="Calibri" w:hAnsi="Calibri" w:cs="Calibri" w:eastAsiaTheme="minorAscii"/>
          <w:sz w:val="21"/>
          <w:szCs w:val="21"/>
        </w:rPr>
        <w:t>Google Cloud Pub/Sub</w:t>
      </w:r>
      <w:r>
        <w:rPr>
          <w:rFonts w:hint="default" w:ascii="Calibri" w:hAnsi="Calibri" w:cs="Calibri" w:eastAsiaTheme="minorAscii"/>
          <w:sz w:val="21"/>
          <w:szCs w:val="21"/>
        </w:rPr>
        <w:t xml:space="preserve"> integrated with </w:t>
      </w:r>
      <w:r>
        <w:rPr>
          <w:rStyle w:val="9"/>
          <w:rFonts w:hint="default" w:ascii="Calibri" w:hAnsi="Calibri" w:cs="Calibri" w:eastAsiaTheme="minorAscii"/>
          <w:sz w:val="21"/>
          <w:szCs w:val="21"/>
        </w:rPr>
        <w:t>Cloud Functions</w:t>
      </w:r>
      <w:r>
        <w:rPr>
          <w:rFonts w:hint="default" w:ascii="Calibri" w:hAnsi="Calibri" w:cs="Calibri" w:eastAsiaTheme="minorAscii"/>
          <w:sz w:val="21"/>
          <w:szCs w:val="21"/>
        </w:rPr>
        <w:t>, enabling processing of shipment updates and event-driven architecture</w:t>
      </w:r>
      <w:r>
        <w:rPr>
          <w:rFonts w:hint="default" w:ascii="Calibri" w:hAnsi="Calibri" w:cs="Calibri" w:eastAsiaTheme="minorAscii"/>
          <w:sz w:val="21"/>
          <w:szCs w:val="21"/>
          <w:lang w:val="en-US"/>
        </w:rPr>
        <w:t xml:space="preserve"> </w:t>
      </w:r>
      <w:r>
        <w:rPr>
          <w:rFonts w:hint="default" w:ascii="Calibri" w:hAnsi="Calibri" w:eastAsia="SimSun" w:cs="Calibri"/>
          <w:sz w:val="21"/>
          <w:szCs w:val="21"/>
        </w:rPr>
        <w:t>for real-time logistics tracking and notification systems</w:t>
      </w:r>
      <w:r>
        <w:rPr>
          <w:rFonts w:hint="default" w:ascii="Calibri" w:hAnsi="Calibri" w:cs="Calibri" w:eastAsiaTheme="minorAscii"/>
          <w:sz w:val="21"/>
          <w:szCs w:val="21"/>
        </w:rPr>
        <w:t>.</w:t>
      </w:r>
    </w:p>
    <w:p w14:paraId="281B381D">
      <w:pPr>
        <w:pStyle w:val="12"/>
        <w:numPr>
          <w:ilvl w:val="0"/>
          <w:numId w:val="6"/>
        </w:numPr>
        <w:spacing w:line="240" w:lineRule="auto"/>
        <w:jc w:val="both"/>
        <w:rPr>
          <w:rFonts w:hint="default" w:ascii="Calibri" w:hAnsi="Calibri" w:cs="Calibri" w:eastAsiaTheme="minorAscii"/>
          <w:sz w:val="21"/>
          <w:szCs w:val="21"/>
        </w:rPr>
      </w:pPr>
      <w:r>
        <w:rPr>
          <w:rFonts w:hint="default" w:ascii="Calibri" w:hAnsi="Calibri" w:cs="Calibri" w:eastAsiaTheme="minorAscii"/>
          <w:sz w:val="21"/>
          <w:szCs w:val="21"/>
        </w:rPr>
        <w:t xml:space="preserve">Designed secure access control mechanisms using </w:t>
      </w:r>
      <w:r>
        <w:rPr>
          <w:rStyle w:val="9"/>
          <w:rFonts w:hint="default" w:ascii="Calibri" w:hAnsi="Calibri" w:cs="Calibri" w:eastAsiaTheme="minorAscii"/>
          <w:sz w:val="21"/>
          <w:szCs w:val="21"/>
        </w:rPr>
        <w:t>GCP IAM roles and policies</w:t>
      </w:r>
      <w:r>
        <w:rPr>
          <w:rFonts w:hint="default" w:ascii="Calibri" w:hAnsi="Calibri" w:cs="Calibri" w:eastAsiaTheme="minorAscii"/>
          <w:sz w:val="21"/>
          <w:szCs w:val="21"/>
        </w:rPr>
        <w:t>, ensuring secure access to services and compliance with global shipping standards</w:t>
      </w:r>
      <w:r>
        <w:rPr>
          <w:rFonts w:hint="default" w:ascii="Calibri" w:hAnsi="Calibri" w:cs="Calibri" w:eastAsiaTheme="minorAscii"/>
          <w:sz w:val="21"/>
          <w:szCs w:val="21"/>
          <w:lang w:val="en-US"/>
        </w:rPr>
        <w:t xml:space="preserve"> </w:t>
      </w:r>
      <w:r>
        <w:rPr>
          <w:rFonts w:hint="default" w:ascii="Calibri" w:hAnsi="Calibri" w:eastAsia="SimSun" w:cs="Calibri"/>
          <w:sz w:val="21"/>
          <w:szCs w:val="21"/>
        </w:rPr>
        <w:t>for multi-user logistics platforms and role-based access scenarios</w:t>
      </w:r>
      <w:r>
        <w:rPr>
          <w:rFonts w:hint="default" w:ascii="Calibri" w:hAnsi="Calibri" w:cs="Calibri" w:eastAsiaTheme="minorAscii"/>
          <w:sz w:val="21"/>
          <w:szCs w:val="21"/>
        </w:rPr>
        <w:t>.</w:t>
      </w:r>
    </w:p>
    <w:p w14:paraId="7A5C7BFB">
      <w:pPr>
        <w:pStyle w:val="12"/>
        <w:numPr>
          <w:ilvl w:val="0"/>
          <w:numId w:val="6"/>
        </w:numPr>
        <w:spacing w:line="240" w:lineRule="auto"/>
        <w:jc w:val="both"/>
        <w:rPr>
          <w:rFonts w:hint="default" w:ascii="Calibri" w:hAnsi="Calibri" w:cs="Calibri" w:eastAsiaTheme="minorAscii"/>
          <w:sz w:val="21"/>
          <w:szCs w:val="21"/>
        </w:rPr>
      </w:pPr>
      <w:r>
        <w:rPr>
          <w:rFonts w:hint="default" w:ascii="Calibri" w:hAnsi="Calibri" w:cs="Calibri" w:eastAsiaTheme="minorAscii"/>
          <w:sz w:val="21"/>
          <w:szCs w:val="21"/>
        </w:rPr>
        <w:t xml:space="preserve">Configured </w:t>
      </w:r>
      <w:r>
        <w:rPr>
          <w:rStyle w:val="9"/>
          <w:rFonts w:hint="default" w:ascii="Calibri" w:hAnsi="Calibri" w:cs="Calibri" w:eastAsiaTheme="minorAscii"/>
          <w:sz w:val="21"/>
          <w:szCs w:val="21"/>
        </w:rPr>
        <w:t>Cloud SQL (PostgreSQL)</w:t>
      </w:r>
      <w:r>
        <w:rPr>
          <w:rFonts w:hint="default" w:ascii="Calibri" w:hAnsi="Calibri" w:cs="Calibri" w:eastAsiaTheme="minorAscii"/>
          <w:sz w:val="21"/>
          <w:szCs w:val="21"/>
        </w:rPr>
        <w:t xml:space="preserve"> with multi-region replication for high availability and optimized query performance using indexing and advanced</w:t>
      </w:r>
      <w:r>
        <w:rPr>
          <w:rFonts w:hint="default" w:ascii="Calibri" w:hAnsi="Calibri" w:cs="Calibri" w:eastAsiaTheme="minorAscii"/>
          <w:b/>
          <w:bCs/>
          <w:sz w:val="21"/>
          <w:szCs w:val="21"/>
        </w:rPr>
        <w:t xml:space="preserve"> SQL</w:t>
      </w:r>
      <w:r>
        <w:rPr>
          <w:rFonts w:hint="default" w:ascii="Calibri" w:hAnsi="Calibri" w:cs="Calibri" w:eastAsiaTheme="minorAscii"/>
          <w:sz w:val="21"/>
          <w:szCs w:val="21"/>
        </w:rPr>
        <w:t xml:space="preserve"> tuning techniques</w:t>
      </w:r>
      <w:r>
        <w:rPr>
          <w:rFonts w:hint="default" w:ascii="Calibri" w:hAnsi="Calibri" w:cs="Calibri" w:eastAsiaTheme="minorAscii"/>
          <w:sz w:val="21"/>
          <w:szCs w:val="21"/>
          <w:lang w:val="en-US"/>
        </w:rPr>
        <w:t xml:space="preserve"> and </w:t>
      </w:r>
      <w:r>
        <w:rPr>
          <w:rFonts w:hint="default" w:ascii="Calibri" w:hAnsi="Calibri" w:cs="Calibri" w:eastAsiaTheme="minorAscii"/>
          <w:sz w:val="21"/>
          <w:szCs w:val="21"/>
        </w:rPr>
        <w:t xml:space="preserve">data management layer using </w:t>
      </w:r>
      <w:r>
        <w:rPr>
          <w:rFonts w:hint="default" w:ascii="Calibri" w:hAnsi="Calibri" w:cs="Calibri" w:eastAsiaTheme="minorAscii"/>
          <w:b/>
          <w:bCs/>
          <w:sz w:val="21"/>
          <w:szCs w:val="21"/>
        </w:rPr>
        <w:t xml:space="preserve">Hibernate ORM </w:t>
      </w:r>
      <w:r>
        <w:rPr>
          <w:rFonts w:hint="default" w:ascii="Calibri" w:hAnsi="Calibri" w:cs="Calibri" w:eastAsiaTheme="minorAscii"/>
          <w:sz w:val="21"/>
          <w:szCs w:val="21"/>
        </w:rPr>
        <w:t xml:space="preserve">with </w:t>
      </w:r>
      <w:r>
        <w:rPr>
          <w:rFonts w:hint="default" w:ascii="Calibri" w:hAnsi="Calibri" w:cs="Calibri" w:eastAsiaTheme="minorAscii"/>
          <w:b/>
          <w:bCs/>
          <w:sz w:val="21"/>
          <w:szCs w:val="21"/>
        </w:rPr>
        <w:t>Cloud SQL</w:t>
      </w:r>
      <w:r>
        <w:rPr>
          <w:rFonts w:hint="default" w:ascii="Calibri" w:hAnsi="Calibri" w:cs="Calibri" w:eastAsiaTheme="minorAscii"/>
          <w:b/>
          <w:bCs/>
          <w:sz w:val="21"/>
          <w:szCs w:val="21"/>
          <w:lang w:val="en-US"/>
        </w:rPr>
        <w:t>.</w:t>
      </w:r>
    </w:p>
    <w:p w14:paraId="2F71D5C1">
      <w:pPr>
        <w:pStyle w:val="12"/>
        <w:numPr>
          <w:ilvl w:val="0"/>
          <w:numId w:val="6"/>
        </w:numPr>
        <w:spacing w:line="240" w:lineRule="auto"/>
        <w:jc w:val="both"/>
        <w:rPr>
          <w:rFonts w:hint="default" w:ascii="Calibri" w:hAnsi="Calibri" w:cs="Calibri" w:eastAsiaTheme="minorAscii"/>
          <w:sz w:val="21"/>
          <w:szCs w:val="21"/>
        </w:rPr>
      </w:pPr>
      <w:r>
        <w:rPr>
          <w:rFonts w:hint="default" w:ascii="Calibri" w:hAnsi="Calibri" w:cs="Calibri" w:eastAsiaTheme="minorAscii"/>
          <w:sz w:val="21"/>
          <w:szCs w:val="21"/>
        </w:rPr>
        <w:t xml:space="preserve">Built RESTful APIs using </w:t>
      </w:r>
      <w:r>
        <w:rPr>
          <w:rFonts w:hint="default" w:ascii="Calibri" w:hAnsi="Calibri" w:cs="Calibri" w:eastAsiaTheme="minorAscii"/>
          <w:b/>
          <w:bCs/>
          <w:sz w:val="21"/>
          <w:szCs w:val="21"/>
        </w:rPr>
        <w:t xml:space="preserve">Node.js </w:t>
      </w:r>
      <w:r>
        <w:rPr>
          <w:rFonts w:hint="default" w:ascii="Calibri" w:hAnsi="Calibri" w:cs="Calibri" w:eastAsiaTheme="minorAscii"/>
          <w:sz w:val="21"/>
          <w:szCs w:val="21"/>
        </w:rPr>
        <w:t>and</w:t>
      </w:r>
      <w:r>
        <w:rPr>
          <w:rFonts w:hint="default" w:ascii="Calibri" w:hAnsi="Calibri" w:cs="Calibri" w:eastAsiaTheme="minorAscii"/>
          <w:b/>
          <w:bCs/>
          <w:sz w:val="21"/>
          <w:szCs w:val="21"/>
        </w:rPr>
        <w:t xml:space="preserve"> Express, </w:t>
      </w:r>
      <w:r>
        <w:rPr>
          <w:rFonts w:hint="default" w:ascii="Calibri" w:hAnsi="Calibri" w:cs="Calibri" w:eastAsiaTheme="minorAscii"/>
          <w:sz w:val="21"/>
          <w:szCs w:val="21"/>
        </w:rPr>
        <w:t xml:space="preserve">deployed on </w:t>
      </w:r>
      <w:r>
        <w:rPr>
          <w:rStyle w:val="9"/>
          <w:rFonts w:hint="default" w:ascii="Calibri" w:hAnsi="Calibri" w:cs="Calibri" w:eastAsiaTheme="minorAscii"/>
          <w:sz w:val="21"/>
          <w:szCs w:val="21"/>
        </w:rPr>
        <w:t>Cloud Run</w:t>
      </w:r>
      <w:r>
        <w:rPr>
          <w:rFonts w:hint="default" w:ascii="Calibri" w:hAnsi="Calibri" w:cs="Calibri" w:eastAsiaTheme="minorAscii"/>
          <w:sz w:val="21"/>
          <w:szCs w:val="21"/>
        </w:rPr>
        <w:t>, enabling scalable and serverless API processing for shipment tracking and user management</w:t>
      </w:r>
      <w:r>
        <w:rPr>
          <w:rFonts w:hint="default" w:ascii="Calibri" w:hAnsi="Calibri" w:cs="Calibri" w:eastAsiaTheme="minorAscii"/>
          <w:sz w:val="21"/>
          <w:szCs w:val="21"/>
          <w:lang w:val="en-US"/>
        </w:rPr>
        <w:t xml:space="preserve"> </w:t>
      </w:r>
      <w:r>
        <w:rPr>
          <w:rFonts w:hint="default" w:ascii="Calibri" w:hAnsi="Calibri" w:eastAsia="SimSun" w:cs="Calibri"/>
          <w:sz w:val="21"/>
          <w:szCs w:val="21"/>
        </w:rPr>
        <w:t>supporting high concurrent requests and dynamic routing operations</w:t>
      </w:r>
      <w:r>
        <w:rPr>
          <w:rFonts w:hint="default" w:ascii="Calibri" w:hAnsi="Calibri" w:cs="Calibri" w:eastAsiaTheme="minorAscii"/>
          <w:sz w:val="21"/>
          <w:szCs w:val="21"/>
        </w:rPr>
        <w:t>.</w:t>
      </w:r>
    </w:p>
    <w:p w14:paraId="74650843">
      <w:pPr>
        <w:pStyle w:val="12"/>
        <w:numPr>
          <w:ilvl w:val="0"/>
          <w:numId w:val="6"/>
        </w:numPr>
        <w:spacing w:line="240" w:lineRule="auto"/>
        <w:jc w:val="both"/>
        <w:rPr>
          <w:rFonts w:hint="default" w:ascii="Calibri" w:hAnsi="Calibri" w:cs="Calibri" w:eastAsiaTheme="minorAscii"/>
          <w:sz w:val="21"/>
          <w:szCs w:val="21"/>
        </w:rPr>
      </w:pPr>
      <w:r>
        <w:rPr>
          <w:rFonts w:hint="default" w:ascii="Calibri" w:hAnsi="Calibri" w:cs="Calibri" w:eastAsiaTheme="minorAscii"/>
          <w:sz w:val="21"/>
          <w:szCs w:val="21"/>
        </w:rPr>
        <w:t xml:space="preserve">Implemented messaging system using </w:t>
      </w:r>
      <w:r>
        <w:rPr>
          <w:rStyle w:val="9"/>
          <w:rFonts w:hint="default" w:ascii="Calibri" w:hAnsi="Calibri" w:cs="Calibri" w:eastAsiaTheme="minorAscii"/>
          <w:sz w:val="21"/>
          <w:szCs w:val="21"/>
        </w:rPr>
        <w:t>Cloud Pub/Sub</w:t>
      </w:r>
      <w:r>
        <w:rPr>
          <w:rFonts w:hint="default" w:ascii="Calibri" w:hAnsi="Calibri" w:cs="Calibri" w:eastAsiaTheme="minorAscii"/>
          <w:sz w:val="21"/>
          <w:szCs w:val="21"/>
        </w:rPr>
        <w:t xml:space="preserve"> to handle asynchronous communication between microservices, ensuring reliable and scalable message delivery</w:t>
      </w:r>
      <w:r>
        <w:rPr>
          <w:rFonts w:hint="default" w:ascii="Calibri" w:hAnsi="Calibri" w:cs="Calibri" w:eastAsiaTheme="minorAscii"/>
          <w:sz w:val="21"/>
          <w:szCs w:val="21"/>
          <w:lang w:val="en-US"/>
        </w:rPr>
        <w:t xml:space="preserve"> and i</w:t>
      </w:r>
      <w:r>
        <w:rPr>
          <w:rFonts w:hint="default" w:ascii="Calibri" w:hAnsi="Calibri" w:cs="Calibri" w:eastAsiaTheme="minorAscii"/>
          <w:sz w:val="21"/>
          <w:szCs w:val="21"/>
        </w:rPr>
        <w:t xml:space="preserve">ntegrated </w:t>
      </w:r>
      <w:r>
        <w:rPr>
          <w:rFonts w:hint="default" w:ascii="Calibri" w:hAnsi="Calibri" w:cs="Calibri" w:eastAsiaTheme="minorAscii"/>
          <w:b/>
          <w:bCs/>
          <w:sz w:val="21"/>
          <w:szCs w:val="21"/>
        </w:rPr>
        <w:t>Redis caching</w:t>
      </w:r>
      <w:r>
        <w:rPr>
          <w:rFonts w:hint="default" w:ascii="Calibri" w:hAnsi="Calibri" w:cs="Calibri" w:eastAsiaTheme="minorAscii"/>
          <w:sz w:val="21"/>
          <w:szCs w:val="21"/>
        </w:rPr>
        <w:t xml:space="preserve"> via Cloud Memorystore, reducing database load and improving response times by</w:t>
      </w:r>
      <w:r>
        <w:rPr>
          <w:rFonts w:hint="default" w:ascii="Calibri" w:hAnsi="Calibri" w:cs="Calibri" w:eastAsiaTheme="minorAscii"/>
          <w:b/>
          <w:bCs/>
          <w:sz w:val="21"/>
          <w:szCs w:val="21"/>
        </w:rPr>
        <w:t xml:space="preserve"> 40% </w:t>
      </w:r>
      <w:r>
        <w:rPr>
          <w:rFonts w:hint="default" w:ascii="Calibri" w:hAnsi="Calibri" w:cs="Calibri" w:eastAsiaTheme="minorAscii"/>
          <w:sz w:val="21"/>
          <w:szCs w:val="21"/>
        </w:rPr>
        <w:t>during peak traffic periods.</w:t>
      </w:r>
    </w:p>
    <w:p w14:paraId="6731AE5D">
      <w:pPr>
        <w:pStyle w:val="12"/>
        <w:numPr>
          <w:ilvl w:val="0"/>
          <w:numId w:val="6"/>
        </w:numPr>
        <w:spacing w:line="240" w:lineRule="auto"/>
        <w:jc w:val="both"/>
        <w:rPr>
          <w:rFonts w:hint="default" w:ascii="Calibri" w:hAnsi="Calibri" w:cs="Calibri" w:eastAsiaTheme="minorAscii"/>
          <w:sz w:val="21"/>
          <w:szCs w:val="21"/>
        </w:rPr>
      </w:pPr>
      <w:r>
        <w:rPr>
          <w:rFonts w:hint="default" w:ascii="Calibri" w:hAnsi="Calibri" w:cs="Calibri" w:eastAsiaTheme="minorAscii"/>
          <w:sz w:val="21"/>
          <w:szCs w:val="21"/>
        </w:rPr>
        <w:t xml:space="preserve">Secured APIs using </w:t>
      </w:r>
      <w:r>
        <w:rPr>
          <w:rStyle w:val="9"/>
          <w:rFonts w:hint="default" w:ascii="Calibri" w:hAnsi="Calibri" w:cs="Calibri" w:eastAsiaTheme="minorAscii"/>
          <w:sz w:val="21"/>
          <w:szCs w:val="21"/>
        </w:rPr>
        <w:t>OAuth 2.0 with GCP API Gateway</w:t>
      </w:r>
      <w:r>
        <w:rPr>
          <w:rFonts w:hint="default" w:ascii="Calibri" w:hAnsi="Calibri" w:cs="Calibri" w:eastAsiaTheme="minorAscii"/>
          <w:sz w:val="21"/>
          <w:szCs w:val="21"/>
        </w:rPr>
        <w:t>, implementing HTTPS encryption and token-based authentication for secure data transmission</w:t>
      </w:r>
      <w:r>
        <w:rPr>
          <w:rFonts w:hint="default" w:ascii="Calibri" w:hAnsi="Calibri" w:cs="Calibri" w:eastAsiaTheme="minorAscii"/>
          <w:sz w:val="21"/>
          <w:szCs w:val="21"/>
          <w:lang w:val="en-US"/>
        </w:rPr>
        <w:t xml:space="preserve"> and m</w:t>
      </w:r>
      <w:r>
        <w:rPr>
          <w:rFonts w:hint="default" w:ascii="Calibri" w:hAnsi="Calibri" w:cs="Calibri" w:eastAsiaTheme="minorAscii"/>
          <w:sz w:val="21"/>
          <w:szCs w:val="21"/>
        </w:rPr>
        <w:t xml:space="preserve">anaged deployments using </w:t>
      </w:r>
      <w:r>
        <w:rPr>
          <w:rStyle w:val="9"/>
          <w:rFonts w:hint="default" w:ascii="Calibri" w:hAnsi="Calibri" w:cs="Calibri" w:eastAsiaTheme="minorAscii"/>
          <w:sz w:val="21"/>
          <w:szCs w:val="21"/>
        </w:rPr>
        <w:t>Cloud Run and GKE</w:t>
      </w:r>
      <w:r>
        <w:rPr>
          <w:rFonts w:hint="default" w:ascii="Calibri" w:hAnsi="Calibri" w:cs="Calibri" w:eastAsiaTheme="minorAscii"/>
          <w:sz w:val="21"/>
          <w:szCs w:val="21"/>
        </w:rPr>
        <w:t xml:space="preserve">, with monitoring and alerting via </w:t>
      </w:r>
      <w:r>
        <w:rPr>
          <w:rStyle w:val="9"/>
          <w:rFonts w:hint="default" w:ascii="Calibri" w:hAnsi="Calibri" w:cs="Calibri" w:eastAsiaTheme="minorAscii"/>
          <w:sz w:val="21"/>
          <w:szCs w:val="21"/>
        </w:rPr>
        <w:t>Google Cloud Operations Suite (Stackdriver)</w:t>
      </w:r>
      <w:r>
        <w:rPr>
          <w:rFonts w:hint="default" w:ascii="Calibri" w:hAnsi="Calibri" w:cs="Calibri" w:eastAsiaTheme="minorAscii"/>
          <w:sz w:val="21"/>
          <w:szCs w:val="21"/>
        </w:rPr>
        <w:t>, ensuring system reliability and performance</w:t>
      </w:r>
      <w:r>
        <w:rPr>
          <w:rFonts w:hint="default" w:ascii="Calibri" w:hAnsi="Calibri" w:cs="Calibri" w:eastAsiaTheme="minorAscii"/>
          <w:sz w:val="21"/>
          <w:szCs w:val="21"/>
          <w:lang w:val="en-US"/>
        </w:rPr>
        <w:t xml:space="preserve"> a</w:t>
      </w:r>
      <w:r>
        <w:rPr>
          <w:rFonts w:hint="default" w:ascii="Calibri" w:hAnsi="Calibri" w:eastAsia="SimSun" w:cs="Calibri"/>
          <w:sz w:val="21"/>
          <w:szCs w:val="21"/>
        </w:rPr>
        <w:t>cross  cloud-based logistics</w:t>
      </w:r>
      <w:r>
        <w:rPr>
          <w:rFonts w:hint="default" w:ascii="Calibri" w:hAnsi="Calibri" w:cs="Calibri" w:eastAsiaTheme="minorAscii"/>
          <w:sz w:val="21"/>
          <w:szCs w:val="21"/>
        </w:rPr>
        <w:t>.</w:t>
      </w:r>
    </w:p>
    <w:p w14:paraId="57EB02CE">
      <w:pPr>
        <w:pStyle w:val="12"/>
        <w:numPr>
          <w:ilvl w:val="0"/>
          <w:numId w:val="6"/>
        </w:numPr>
        <w:spacing w:line="240" w:lineRule="auto"/>
        <w:jc w:val="both"/>
        <w:rPr>
          <w:rFonts w:hint="default" w:ascii="Calibri" w:hAnsi="Calibri" w:cs="Calibri" w:eastAsiaTheme="minorAscii"/>
          <w:b w:val="0"/>
          <w:bCs w:val="0"/>
          <w:sz w:val="21"/>
          <w:szCs w:val="21"/>
        </w:rPr>
      </w:pPr>
      <w:r>
        <w:rPr>
          <w:rFonts w:hint="default" w:ascii="Calibri" w:hAnsi="Calibri" w:cs="Calibri" w:eastAsiaTheme="minorAscii"/>
          <w:sz w:val="21"/>
          <w:szCs w:val="21"/>
        </w:rPr>
        <w:t xml:space="preserve">Built CI/CD pipelines using </w:t>
      </w:r>
      <w:r>
        <w:rPr>
          <w:rStyle w:val="9"/>
          <w:rFonts w:hint="default" w:ascii="Calibri" w:hAnsi="Calibri" w:cs="Calibri" w:eastAsiaTheme="minorAscii"/>
          <w:sz w:val="21"/>
          <w:szCs w:val="21"/>
        </w:rPr>
        <w:t>GitLab CI/CD integrated with GCP</w:t>
      </w:r>
      <w:r>
        <w:rPr>
          <w:rFonts w:hint="default" w:ascii="Calibri" w:hAnsi="Calibri" w:cs="Calibri" w:eastAsiaTheme="minorAscii"/>
          <w:sz w:val="21"/>
          <w:szCs w:val="21"/>
        </w:rPr>
        <w:t xml:space="preserve">, automating Docker builds, pushing images to </w:t>
      </w:r>
      <w:r>
        <w:rPr>
          <w:rStyle w:val="9"/>
          <w:rFonts w:hint="default" w:ascii="Calibri" w:hAnsi="Calibri" w:cs="Calibri" w:eastAsiaTheme="minorAscii"/>
          <w:sz w:val="21"/>
          <w:szCs w:val="21"/>
        </w:rPr>
        <w:t>Artifact Registry</w:t>
      </w:r>
      <w:r>
        <w:rPr>
          <w:rFonts w:hint="default" w:ascii="Calibri" w:hAnsi="Calibri" w:cs="Calibri" w:eastAsiaTheme="minorAscii"/>
          <w:sz w:val="21"/>
          <w:szCs w:val="21"/>
        </w:rPr>
        <w:t>, and deploying to GKE with rollback strategies</w:t>
      </w:r>
      <w:r>
        <w:rPr>
          <w:rFonts w:hint="default" w:ascii="Calibri" w:hAnsi="Calibri" w:cs="Calibri" w:eastAsiaTheme="minorAscii"/>
          <w:sz w:val="21"/>
          <w:szCs w:val="21"/>
          <w:lang w:val="en-US"/>
        </w:rPr>
        <w:t xml:space="preserve"> </w:t>
      </w:r>
      <w:r>
        <w:rPr>
          <w:rStyle w:val="9"/>
          <w:rFonts w:hint="default" w:ascii="Calibri" w:hAnsi="Calibri" w:eastAsia="SimSun" w:cs="Calibri"/>
          <w:b w:val="0"/>
          <w:bCs w:val="0"/>
          <w:sz w:val="21"/>
          <w:szCs w:val="21"/>
        </w:rPr>
        <w:t xml:space="preserve">for continuous delivery and stable release management </w:t>
      </w:r>
      <w:r>
        <w:rPr>
          <w:rStyle w:val="9"/>
          <w:rFonts w:hint="default" w:ascii="Calibri" w:hAnsi="Calibri" w:eastAsia="SimSun" w:cs="Calibri"/>
          <w:b w:val="0"/>
          <w:bCs w:val="0"/>
          <w:sz w:val="21"/>
          <w:szCs w:val="21"/>
          <w:lang w:val="en-US"/>
        </w:rPr>
        <w:t>.</w:t>
      </w:r>
    </w:p>
    <w:p w14:paraId="232700FB">
      <w:pPr>
        <w:pStyle w:val="12"/>
        <w:numPr>
          <w:ilvl w:val="0"/>
          <w:numId w:val="6"/>
        </w:numPr>
        <w:spacing w:line="240" w:lineRule="auto"/>
        <w:jc w:val="both"/>
        <w:rPr>
          <w:rFonts w:hint="default" w:ascii="Calibri" w:hAnsi="Calibri" w:cs="Calibri" w:eastAsiaTheme="minorAscii"/>
          <w:sz w:val="21"/>
          <w:szCs w:val="21"/>
        </w:rPr>
      </w:pPr>
      <w:r>
        <w:rPr>
          <w:rFonts w:hint="default" w:ascii="Calibri" w:hAnsi="Calibri" w:cs="Calibri" w:eastAsiaTheme="minorAscii"/>
          <w:sz w:val="21"/>
          <w:szCs w:val="21"/>
        </w:rPr>
        <w:t xml:space="preserve">Monitored application performance using </w:t>
      </w:r>
      <w:r>
        <w:rPr>
          <w:rStyle w:val="9"/>
          <w:rFonts w:hint="default" w:ascii="Calibri" w:hAnsi="Calibri" w:cs="Calibri" w:eastAsiaTheme="minorAscii"/>
          <w:sz w:val="21"/>
          <w:szCs w:val="21"/>
        </w:rPr>
        <w:t>Cloud Monitoring, Logging (Stackdriver)</w:t>
      </w:r>
      <w:r>
        <w:rPr>
          <w:rFonts w:hint="default" w:ascii="Calibri" w:hAnsi="Calibri" w:cs="Calibri" w:eastAsiaTheme="minorAscii"/>
          <w:sz w:val="21"/>
          <w:szCs w:val="21"/>
        </w:rPr>
        <w:t xml:space="preserve"> along with Log4j, identifying bottlenecks and improving system performance</w:t>
      </w:r>
      <w:r>
        <w:rPr>
          <w:rFonts w:hint="default" w:ascii="Calibri" w:hAnsi="Calibri" w:cs="Calibri" w:eastAsiaTheme="minorAscii"/>
          <w:sz w:val="21"/>
          <w:szCs w:val="21"/>
          <w:lang w:val="en-US"/>
        </w:rPr>
        <w:t xml:space="preserve"> </w:t>
      </w:r>
      <w:r>
        <w:rPr>
          <w:rFonts w:hint="default" w:ascii="Calibri" w:hAnsi="Calibri" w:eastAsia="SimSun" w:cs="Calibri"/>
          <w:sz w:val="21"/>
          <w:szCs w:val="21"/>
        </w:rPr>
        <w:t>for shipment processing services and real-time logistics operations</w:t>
      </w:r>
      <w:r>
        <w:rPr>
          <w:rFonts w:hint="default" w:ascii="Calibri" w:hAnsi="Calibri" w:cs="Calibri" w:eastAsiaTheme="minorAscii"/>
          <w:sz w:val="21"/>
          <w:szCs w:val="21"/>
        </w:rPr>
        <w:t>.</w:t>
      </w:r>
    </w:p>
    <w:p w14:paraId="4A5A622E">
      <w:pPr>
        <w:pStyle w:val="12"/>
        <w:numPr>
          <w:ilvl w:val="0"/>
          <w:numId w:val="6"/>
        </w:numPr>
        <w:spacing w:line="240" w:lineRule="auto"/>
        <w:jc w:val="both"/>
        <w:rPr>
          <w:rFonts w:hint="default" w:ascii="Calibri" w:hAnsi="Calibri" w:cs="Calibri" w:eastAsiaTheme="minorAscii"/>
          <w:sz w:val="21"/>
          <w:szCs w:val="21"/>
        </w:rPr>
      </w:pPr>
      <w:r>
        <w:rPr>
          <w:rFonts w:hint="default" w:ascii="Calibri" w:hAnsi="Calibri" w:cs="Calibri" w:eastAsiaTheme="minorAscii"/>
          <w:sz w:val="21"/>
          <w:szCs w:val="21"/>
        </w:rPr>
        <w:t>Optimized JVM performance through heap tuning and garbage collection strategies, improving system stability and handling high-volume logistics workloads efficiently.</w:t>
      </w:r>
    </w:p>
    <w:p w14:paraId="49BCDC86">
      <w:pPr>
        <w:pStyle w:val="3"/>
        <w:keepNext w:val="0"/>
        <w:keepLines w:val="0"/>
        <w:widowControl/>
        <w:suppressLineNumbers w:val="0"/>
        <w:spacing w:line="240" w:lineRule="auto"/>
        <w:rPr>
          <w:rFonts w:hint="default" w:ascii="Calibri" w:hAnsi="Calibri" w:cs="Calibri" w:eastAsiaTheme="minorAscii"/>
          <w:sz w:val="21"/>
          <w:szCs w:val="21"/>
        </w:rPr>
      </w:pPr>
      <w:r>
        <w:rPr>
          <w:rStyle w:val="9"/>
          <w:rFonts w:hint="default" w:ascii="Calibri" w:hAnsi="Calibri" w:cs="Calibri" w:eastAsiaTheme="minorAscii"/>
          <w:b/>
          <w:bCs/>
          <w:sz w:val="21"/>
          <w:szCs w:val="21"/>
        </w:rPr>
        <w:t xml:space="preserve">Environment </w:t>
      </w:r>
      <w:r>
        <w:rPr>
          <w:rStyle w:val="9"/>
          <w:rFonts w:hint="default" w:ascii="Calibri" w:hAnsi="Calibri" w:cs="Calibri" w:eastAsiaTheme="minorAscii"/>
          <w:b/>
          <w:bCs/>
          <w:sz w:val="21"/>
          <w:szCs w:val="21"/>
          <w:lang w:val="en-US"/>
        </w:rPr>
        <w:t xml:space="preserve">: </w:t>
      </w:r>
      <w:r>
        <w:rPr>
          <w:rStyle w:val="9"/>
          <w:rFonts w:hint="default" w:ascii="Calibri" w:hAnsi="Calibri" w:cs="Calibri" w:eastAsiaTheme="minorAscii"/>
          <w:b w:val="0"/>
          <w:bCs w:val="0"/>
          <w:sz w:val="21"/>
          <w:szCs w:val="21"/>
        </w:rPr>
        <w:t>Java 1.8, Spring Boot, GCP (GKE, Cloud Run, Cloud SQL, Bigtable/Firestore, Pub/Sub, Cloud Functions, API Gateway, IAM, Cloud Monitoring), PostgreSQL, Hibernate, JDBC, Redis (Cloud Memorystore), Node.js, React.js, Docker, Kubernetes, GitLab CI/CD, Artifact Registry, OAuth2, HTTPS, Log4j, JVM, JVisualVM</w:t>
      </w:r>
    </w:p>
    <w:p w14:paraId="7AC5DA4E">
      <w:pPr>
        <w:pStyle w:val="12"/>
        <w:spacing w:line="240" w:lineRule="auto"/>
        <w:rPr>
          <w:rFonts w:hint="default" w:ascii="Calibri" w:hAnsi="Calibri" w:cs="Calibri" w:eastAsiaTheme="minorAscii"/>
          <w:b/>
          <w:bCs/>
          <w:sz w:val="21"/>
          <w:szCs w:val="21"/>
        </w:rPr>
      </w:pPr>
      <w:r>
        <w:rPr>
          <w:rFonts w:hint="default" w:ascii="Calibri" w:hAnsi="Calibri" w:cs="Calibri" w:eastAsiaTheme="minorAscii"/>
          <w:b/>
          <w:bCs/>
          <w:sz w:val="21"/>
          <w:szCs w:val="21"/>
        </w:rPr>
        <w:t xml:space="preserve">Ceva Logistics </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eastAsiaTheme="minorAscii"/>
          <w:b/>
          <w:bCs/>
          <w:sz w:val="21"/>
          <w:szCs w:val="21"/>
        </w:rPr>
        <w:t xml:space="preserve">                                               </w:t>
      </w:r>
      <w:r>
        <w:rPr>
          <w:rFonts w:hint="default" w:ascii="Calibri" w:hAnsi="Calibri" w:cs="Calibri" w:eastAsiaTheme="minorAscii"/>
          <w:b/>
          <w:bCs/>
          <w:sz w:val="21"/>
          <w:szCs w:val="21"/>
          <w:lang w:val="en-US"/>
        </w:rPr>
        <w:t xml:space="preserve">                                 </w:t>
      </w:r>
      <w:r>
        <w:rPr>
          <w:rFonts w:hint="default" w:ascii="Calibri" w:hAnsi="Calibri" w:cs="Calibri" w:eastAsiaTheme="minorAscii"/>
          <w:b/>
          <w:bCs/>
          <w:sz w:val="21"/>
          <w:szCs w:val="21"/>
        </w:rPr>
        <w:t xml:space="preserve"> Mumbai</w:t>
      </w:r>
      <w:r>
        <w:rPr>
          <w:rFonts w:hint="default" w:ascii="Calibri" w:hAnsi="Calibri" w:cs="Calibri" w:eastAsiaTheme="minorAscii"/>
          <w:b/>
          <w:bCs/>
          <w:sz w:val="21"/>
          <w:szCs w:val="21"/>
          <w:lang w:val="en-US"/>
        </w:rPr>
        <w:t xml:space="preserve">, </w:t>
      </w:r>
      <w:r>
        <w:rPr>
          <w:rFonts w:hint="default" w:ascii="Calibri" w:hAnsi="Calibri" w:cs="Calibri" w:eastAsiaTheme="minorAscii"/>
          <w:b/>
          <w:bCs/>
          <w:sz w:val="21"/>
          <w:szCs w:val="21"/>
        </w:rPr>
        <w:t>India</w:t>
      </w:r>
    </w:p>
    <w:p w14:paraId="4451E486">
      <w:pPr>
        <w:pStyle w:val="12"/>
        <w:spacing w:line="240" w:lineRule="auto"/>
        <w:rPr>
          <w:rFonts w:hint="default" w:ascii="Calibri" w:hAnsi="Calibri" w:cs="Calibri" w:eastAsiaTheme="minorAscii"/>
          <w:b/>
          <w:bCs/>
          <w:sz w:val="21"/>
          <w:szCs w:val="21"/>
        </w:rPr>
      </w:pPr>
      <w:r>
        <w:rPr>
          <w:rFonts w:hint="default" w:ascii="Calibri" w:hAnsi="Calibri" w:cs="Calibri" w:eastAsiaTheme="minorAscii"/>
          <w:b/>
          <w:bCs/>
          <w:sz w:val="21"/>
          <w:szCs w:val="21"/>
        </w:rPr>
        <w:t>Software</w:t>
      </w:r>
      <w:r>
        <w:rPr>
          <w:rFonts w:hint="default" w:ascii="Calibri" w:hAnsi="Calibri" w:cs="Calibri" w:eastAsiaTheme="minorAscii"/>
          <w:b/>
          <w:bCs/>
          <w:spacing w:val="-6"/>
          <w:sz w:val="21"/>
          <w:szCs w:val="21"/>
        </w:rPr>
        <w:t xml:space="preserve"> </w:t>
      </w:r>
      <w:r>
        <w:rPr>
          <w:rFonts w:hint="default" w:ascii="Calibri" w:hAnsi="Calibri" w:cs="Calibri" w:eastAsiaTheme="minorAscii"/>
          <w:b/>
          <w:bCs/>
          <w:spacing w:val="-2"/>
          <w:sz w:val="21"/>
          <w:szCs w:val="21"/>
        </w:rPr>
        <w:t xml:space="preserve">Developer                                                                                                                   </w:t>
      </w:r>
      <w:r>
        <w:rPr>
          <w:rFonts w:hint="default" w:ascii="Calibri" w:hAnsi="Calibri" w:cs="Calibri" w:eastAsiaTheme="minorAscii"/>
          <w:b/>
          <w:bCs/>
          <w:spacing w:val="-2"/>
          <w:sz w:val="21"/>
          <w:szCs w:val="21"/>
          <w:lang w:val="en-US"/>
        </w:rPr>
        <w:t xml:space="preserve">                                    </w:t>
      </w:r>
      <w:r>
        <w:rPr>
          <w:rFonts w:hint="default" w:ascii="Calibri" w:hAnsi="Calibri" w:cs="Calibri" w:eastAsiaTheme="minorAscii"/>
          <w:b/>
          <w:bCs/>
          <w:spacing w:val="-2"/>
          <w:sz w:val="21"/>
          <w:szCs w:val="21"/>
        </w:rPr>
        <w:t xml:space="preserve">  </w:t>
      </w:r>
      <w:r>
        <w:rPr>
          <w:rFonts w:hint="default" w:ascii="Calibri" w:hAnsi="Calibri" w:cs="Calibri" w:eastAsiaTheme="minorAscii"/>
          <w:b/>
          <w:bCs/>
          <w:sz w:val="21"/>
          <w:szCs w:val="21"/>
        </w:rPr>
        <w:t xml:space="preserve">May 2014 - October 2015 </w:t>
      </w:r>
      <w:r>
        <w:rPr>
          <w:rFonts w:hint="default" w:ascii="Calibri" w:hAnsi="Calibri" w:cs="Calibri"/>
          <w:sz w:val="21"/>
          <w:szCs w:val="21"/>
        </w:rPr>
        <w:tab/>
      </w:r>
    </w:p>
    <w:p w14:paraId="6675859D">
      <w:pPr>
        <w:pStyle w:val="10"/>
        <w:numPr>
          <w:ilvl w:val="0"/>
          <w:numId w:val="7"/>
        </w:numPr>
        <w:spacing w:line="240" w:lineRule="auto"/>
        <w:rPr>
          <w:rFonts w:hint="default" w:ascii="Calibri" w:hAnsi="Calibri" w:cs="Calibri" w:eastAsiaTheme="minorAscii"/>
          <w:color w:val="202529"/>
          <w:sz w:val="21"/>
          <w:szCs w:val="21"/>
          <w:lang w:val="en-US"/>
        </w:rPr>
      </w:pPr>
      <w:r>
        <w:rPr>
          <w:rFonts w:hint="default" w:ascii="Calibri" w:hAnsi="Calibri" w:cs="Calibri" w:eastAsiaTheme="minorAscii"/>
          <w:color w:val="202529"/>
          <w:sz w:val="21"/>
          <w:szCs w:val="21"/>
          <w:lang w:val="en-US"/>
        </w:rPr>
        <w:t xml:space="preserve">Analyzed the </w:t>
      </w:r>
      <w:r>
        <w:rPr>
          <w:rFonts w:hint="default" w:ascii="Calibri" w:hAnsi="Calibri" w:cs="Calibri" w:eastAsiaTheme="minorAscii"/>
          <w:b/>
          <w:bCs/>
          <w:color w:val="202529"/>
          <w:sz w:val="21"/>
          <w:szCs w:val="21"/>
          <w:lang w:val="en-US"/>
        </w:rPr>
        <w:t>logistics management system</w:t>
      </w:r>
      <w:r>
        <w:rPr>
          <w:rFonts w:hint="default" w:ascii="Calibri" w:hAnsi="Calibri" w:cs="Calibri" w:eastAsiaTheme="minorAscii"/>
          <w:color w:val="202529"/>
          <w:sz w:val="21"/>
          <w:szCs w:val="21"/>
          <w:lang w:val="en-US"/>
        </w:rPr>
        <w:t xml:space="preserve"> structure to identify essential components including shipment tracking and inventory management using </w:t>
      </w:r>
      <w:r>
        <w:rPr>
          <w:rFonts w:hint="default" w:ascii="Calibri" w:hAnsi="Calibri" w:cs="Calibri" w:eastAsiaTheme="minorAscii"/>
          <w:b/>
          <w:bCs/>
          <w:color w:val="202529"/>
          <w:sz w:val="21"/>
          <w:szCs w:val="21"/>
          <w:lang w:val="en-US"/>
        </w:rPr>
        <w:t>Java</w:t>
      </w:r>
      <w:r>
        <w:rPr>
          <w:rFonts w:hint="default" w:ascii="Calibri" w:hAnsi="Calibri" w:cs="Calibri" w:eastAsiaTheme="minorAscii"/>
          <w:color w:val="202529"/>
          <w:sz w:val="21"/>
          <w:szCs w:val="21"/>
          <w:lang w:val="en-US"/>
        </w:rPr>
        <w:t xml:space="preserve"> and </w:t>
      </w:r>
      <w:r>
        <w:rPr>
          <w:rFonts w:hint="default" w:ascii="Calibri" w:hAnsi="Calibri" w:cs="Calibri" w:eastAsiaTheme="minorAscii"/>
          <w:b/>
          <w:bCs/>
          <w:color w:val="202529"/>
          <w:sz w:val="21"/>
          <w:szCs w:val="21"/>
          <w:lang w:val="en-US"/>
        </w:rPr>
        <w:t>Oracle</w:t>
      </w:r>
      <w:r>
        <w:rPr>
          <w:rFonts w:hint="default" w:ascii="Calibri" w:hAnsi="Calibri" w:cs="Calibri" w:eastAsiaTheme="minorAscii"/>
          <w:color w:val="202529"/>
          <w:sz w:val="21"/>
          <w:szCs w:val="21"/>
          <w:lang w:val="en-US"/>
        </w:rPr>
        <w:t xml:space="preserve"> technologies. Created detailed </w:t>
      </w:r>
      <w:r>
        <w:rPr>
          <w:rFonts w:hint="default" w:ascii="Calibri" w:hAnsi="Calibri" w:cs="Calibri" w:eastAsiaTheme="minorAscii"/>
          <w:b/>
          <w:bCs/>
          <w:color w:val="202529"/>
          <w:sz w:val="21"/>
          <w:szCs w:val="21"/>
          <w:lang w:val="en-US"/>
        </w:rPr>
        <w:t>documentation</w:t>
      </w:r>
      <w:r>
        <w:rPr>
          <w:rFonts w:hint="default" w:ascii="Calibri" w:hAnsi="Calibri" w:cs="Calibri" w:eastAsiaTheme="minorAscii"/>
          <w:color w:val="202529"/>
          <w:sz w:val="21"/>
          <w:szCs w:val="21"/>
          <w:lang w:val="en-US"/>
        </w:rPr>
        <w:t xml:space="preserve"> of </w:t>
      </w:r>
      <w:r>
        <w:rPr>
          <w:rFonts w:hint="default" w:ascii="Calibri" w:hAnsi="Calibri" w:cs="Calibri" w:eastAsiaTheme="minorAscii"/>
          <w:b/>
          <w:bCs/>
          <w:color w:val="202529"/>
          <w:sz w:val="21"/>
          <w:szCs w:val="21"/>
          <w:lang w:val="en-US"/>
        </w:rPr>
        <w:t>data flows</w:t>
      </w:r>
      <w:r>
        <w:rPr>
          <w:rFonts w:hint="default" w:ascii="Calibri" w:hAnsi="Calibri" w:cs="Calibri" w:eastAsiaTheme="minorAscii"/>
          <w:color w:val="202529"/>
          <w:sz w:val="21"/>
          <w:szCs w:val="21"/>
          <w:lang w:val="en-US"/>
        </w:rPr>
        <w:t xml:space="preserve"> .</w:t>
      </w:r>
    </w:p>
    <w:p w14:paraId="470B35D8">
      <w:pPr>
        <w:pStyle w:val="10"/>
        <w:numPr>
          <w:ilvl w:val="0"/>
          <w:numId w:val="7"/>
        </w:numPr>
        <w:spacing w:line="240" w:lineRule="auto"/>
        <w:rPr>
          <w:rFonts w:hint="default" w:ascii="Calibri" w:hAnsi="Calibri" w:cs="Calibri" w:eastAsiaTheme="minorAscii"/>
          <w:color w:val="202529"/>
          <w:sz w:val="21"/>
          <w:szCs w:val="21"/>
          <w:lang w:val="en-US"/>
        </w:rPr>
      </w:pPr>
      <w:r>
        <w:rPr>
          <w:rFonts w:hint="default" w:ascii="Calibri" w:hAnsi="Calibri" w:cs="Calibri" w:eastAsiaTheme="minorAscii"/>
          <w:color w:val="202529"/>
          <w:sz w:val="21"/>
          <w:szCs w:val="21"/>
          <w:lang w:val="en-US"/>
        </w:rPr>
        <w:t xml:space="preserve">Improved </w:t>
      </w:r>
      <w:r>
        <w:rPr>
          <w:rFonts w:hint="default" w:ascii="Calibri" w:hAnsi="Calibri" w:cs="Calibri" w:eastAsiaTheme="minorAscii"/>
          <w:b/>
          <w:bCs/>
          <w:color w:val="202529"/>
          <w:sz w:val="21"/>
          <w:szCs w:val="21"/>
          <w:lang w:val="en-US"/>
        </w:rPr>
        <w:t>Java</w:t>
      </w:r>
      <w:r>
        <w:rPr>
          <w:rFonts w:hint="default" w:ascii="Calibri" w:hAnsi="Calibri" w:cs="Calibri" w:eastAsiaTheme="minorAscii"/>
          <w:color w:val="202529"/>
          <w:sz w:val="21"/>
          <w:szCs w:val="21"/>
          <w:lang w:val="en-US"/>
        </w:rPr>
        <w:t xml:space="preserve"> application speed by 40% through implementation of </w:t>
      </w:r>
      <w:r>
        <w:rPr>
          <w:rFonts w:hint="default" w:ascii="Calibri" w:hAnsi="Calibri" w:cs="Calibri" w:eastAsiaTheme="minorAscii"/>
          <w:b/>
          <w:bCs/>
          <w:color w:val="202529"/>
          <w:sz w:val="21"/>
          <w:szCs w:val="21"/>
          <w:lang w:val="en-US"/>
        </w:rPr>
        <w:t>profiling tools</w:t>
      </w:r>
      <w:r>
        <w:rPr>
          <w:rFonts w:hint="default" w:ascii="Calibri" w:hAnsi="Calibri" w:cs="Calibri" w:eastAsiaTheme="minorAscii"/>
          <w:color w:val="202529"/>
          <w:sz w:val="21"/>
          <w:szCs w:val="21"/>
          <w:lang w:val="en-US"/>
        </w:rPr>
        <w:t xml:space="preserve"> and </w:t>
      </w:r>
      <w:r>
        <w:rPr>
          <w:rFonts w:hint="default" w:ascii="Calibri" w:hAnsi="Calibri" w:cs="Calibri" w:eastAsiaTheme="minorAscii"/>
          <w:b/>
          <w:bCs/>
          <w:color w:val="202529"/>
          <w:sz w:val="21"/>
          <w:szCs w:val="21"/>
          <w:lang w:val="en-US"/>
        </w:rPr>
        <w:t>JVM tuning</w:t>
      </w:r>
      <w:r>
        <w:rPr>
          <w:rFonts w:hint="default" w:ascii="Calibri" w:hAnsi="Calibri" w:cs="Calibri" w:eastAsiaTheme="minorAscii"/>
          <w:color w:val="202529"/>
          <w:sz w:val="21"/>
          <w:szCs w:val="21"/>
          <w:lang w:val="en-US"/>
        </w:rPr>
        <w:t xml:space="preserve"> methods for the warehouse management system. Identified and fixed multiple performance issues in core processing modules.</w:t>
      </w:r>
    </w:p>
    <w:p w14:paraId="3A47D674">
      <w:pPr>
        <w:pStyle w:val="10"/>
        <w:numPr>
          <w:ilvl w:val="0"/>
          <w:numId w:val="7"/>
        </w:numPr>
        <w:spacing w:line="240" w:lineRule="auto"/>
        <w:rPr>
          <w:rFonts w:hint="default" w:ascii="Calibri" w:hAnsi="Calibri" w:cs="Calibri" w:eastAsiaTheme="minorAscii"/>
          <w:color w:val="202529"/>
          <w:sz w:val="21"/>
          <w:szCs w:val="21"/>
          <w:lang w:val="en-US"/>
        </w:rPr>
      </w:pPr>
      <w:r>
        <w:rPr>
          <w:rFonts w:hint="default" w:ascii="Calibri" w:hAnsi="Calibri" w:cs="Calibri" w:eastAsiaTheme="minorAscii"/>
          <w:color w:val="202529"/>
          <w:sz w:val="21"/>
          <w:szCs w:val="21"/>
          <w:lang w:val="en-US"/>
        </w:rPr>
        <w:t xml:space="preserve">Built secure </w:t>
      </w:r>
      <w:r>
        <w:rPr>
          <w:rFonts w:hint="default" w:ascii="Calibri" w:hAnsi="Calibri" w:cs="Calibri" w:eastAsiaTheme="minorAscii"/>
          <w:b/>
          <w:bCs/>
          <w:color w:val="202529"/>
          <w:sz w:val="21"/>
          <w:szCs w:val="21"/>
          <w:lang w:val="en-US"/>
        </w:rPr>
        <w:t>authentication system</w:t>
      </w:r>
      <w:r>
        <w:rPr>
          <w:rFonts w:hint="default" w:ascii="Calibri" w:hAnsi="Calibri" w:cs="Calibri" w:eastAsiaTheme="minorAscii"/>
          <w:color w:val="202529"/>
          <w:sz w:val="21"/>
          <w:szCs w:val="21"/>
          <w:lang w:val="en-US"/>
        </w:rPr>
        <w:t xml:space="preserve"> using </w:t>
      </w:r>
      <w:r>
        <w:rPr>
          <w:rFonts w:hint="default" w:ascii="Calibri" w:hAnsi="Calibri" w:cs="Calibri" w:eastAsiaTheme="minorAscii"/>
          <w:b/>
          <w:bCs/>
          <w:color w:val="202529"/>
          <w:sz w:val="21"/>
          <w:szCs w:val="21"/>
          <w:lang w:val="en-US"/>
        </w:rPr>
        <w:t>Spring Security</w:t>
      </w:r>
      <w:r>
        <w:rPr>
          <w:rFonts w:hint="default" w:ascii="Calibri" w:hAnsi="Calibri" w:cs="Calibri" w:eastAsiaTheme="minorAscii"/>
          <w:color w:val="202529"/>
          <w:sz w:val="21"/>
          <w:szCs w:val="21"/>
          <w:lang w:val="en-US"/>
        </w:rPr>
        <w:t xml:space="preserve"> framework and </w:t>
      </w:r>
      <w:r>
        <w:rPr>
          <w:rFonts w:hint="default" w:ascii="Calibri" w:hAnsi="Calibri" w:cs="Calibri" w:eastAsiaTheme="minorAscii"/>
          <w:b/>
          <w:bCs/>
          <w:color w:val="202529"/>
          <w:sz w:val="21"/>
          <w:szCs w:val="21"/>
          <w:lang w:val="en-US"/>
        </w:rPr>
        <w:t>Java-based modules</w:t>
      </w:r>
      <w:r>
        <w:rPr>
          <w:rFonts w:hint="default" w:ascii="Calibri" w:hAnsi="Calibri" w:cs="Calibri" w:eastAsiaTheme="minorAscii"/>
          <w:color w:val="202529"/>
          <w:sz w:val="21"/>
          <w:szCs w:val="21"/>
          <w:lang w:val="en-US"/>
        </w:rPr>
        <w:t xml:space="preserve"> for the freight management platform. Implemented </w:t>
      </w:r>
      <w:r>
        <w:rPr>
          <w:rFonts w:hint="default" w:ascii="Calibri" w:hAnsi="Calibri" w:cs="Calibri" w:eastAsiaTheme="minorAscii"/>
          <w:b/>
          <w:bCs/>
          <w:color w:val="202529"/>
          <w:sz w:val="21"/>
          <w:szCs w:val="21"/>
          <w:lang w:val="en-US"/>
        </w:rPr>
        <w:t>role-based access control (RBAC)</w:t>
      </w:r>
      <w:r>
        <w:rPr>
          <w:rFonts w:hint="default" w:ascii="Calibri" w:hAnsi="Calibri" w:cs="Calibri" w:eastAsiaTheme="minorAscii"/>
          <w:color w:val="202529"/>
          <w:sz w:val="21"/>
          <w:szCs w:val="21"/>
          <w:lang w:val="en-US"/>
        </w:rPr>
        <w:t xml:space="preserve"> to protect sensitive data and ensure proper user authorization.</w:t>
      </w:r>
    </w:p>
    <w:p w14:paraId="724DE006">
      <w:pPr>
        <w:pStyle w:val="10"/>
        <w:numPr>
          <w:ilvl w:val="0"/>
          <w:numId w:val="7"/>
        </w:numPr>
        <w:spacing w:line="240" w:lineRule="auto"/>
        <w:rPr>
          <w:rFonts w:hint="default" w:ascii="Calibri" w:hAnsi="Calibri" w:cs="Calibri" w:eastAsiaTheme="minorAscii"/>
          <w:color w:val="202529"/>
          <w:sz w:val="21"/>
          <w:szCs w:val="21"/>
          <w:lang w:val="en-US"/>
        </w:rPr>
      </w:pPr>
      <w:r>
        <w:rPr>
          <w:rFonts w:hint="default" w:ascii="Calibri" w:hAnsi="Calibri" w:cs="Calibri" w:eastAsiaTheme="minorAscii"/>
          <w:color w:val="202529"/>
          <w:sz w:val="21"/>
          <w:szCs w:val="21"/>
          <w:lang w:val="en-US"/>
        </w:rPr>
        <w:t>Reduced page load times by</w:t>
      </w:r>
      <w:r>
        <w:rPr>
          <w:rFonts w:hint="default" w:ascii="Calibri" w:hAnsi="Calibri" w:cs="Calibri" w:eastAsiaTheme="minorAscii"/>
          <w:b/>
          <w:bCs/>
          <w:color w:val="202529"/>
          <w:sz w:val="21"/>
          <w:szCs w:val="21"/>
          <w:lang w:val="en-US"/>
        </w:rPr>
        <w:t xml:space="preserve"> 50% </w:t>
      </w:r>
      <w:r>
        <w:rPr>
          <w:rFonts w:hint="default" w:ascii="Calibri" w:hAnsi="Calibri" w:cs="Calibri" w:eastAsiaTheme="minorAscii"/>
          <w:color w:val="202529"/>
          <w:sz w:val="21"/>
          <w:szCs w:val="21"/>
          <w:lang w:val="en-US"/>
        </w:rPr>
        <w:t xml:space="preserve">through optimization of </w:t>
      </w:r>
      <w:r>
        <w:rPr>
          <w:rFonts w:hint="default" w:ascii="Calibri" w:hAnsi="Calibri" w:cs="Calibri" w:eastAsiaTheme="minorAscii"/>
          <w:b/>
          <w:bCs/>
          <w:color w:val="202529"/>
          <w:sz w:val="21"/>
          <w:szCs w:val="21"/>
          <w:lang w:val="en-US"/>
        </w:rPr>
        <w:t>JavaScript</w:t>
      </w:r>
      <w:r>
        <w:rPr>
          <w:rFonts w:hint="default" w:ascii="Calibri" w:hAnsi="Calibri" w:cs="Calibri" w:eastAsiaTheme="minorAscii"/>
          <w:color w:val="202529"/>
          <w:sz w:val="21"/>
          <w:szCs w:val="21"/>
          <w:lang w:val="en-US"/>
        </w:rPr>
        <w:t xml:space="preserve"> and </w:t>
      </w:r>
      <w:r>
        <w:rPr>
          <w:rFonts w:hint="default" w:ascii="Calibri" w:hAnsi="Calibri" w:cs="Calibri" w:eastAsiaTheme="minorAscii"/>
          <w:b/>
          <w:bCs/>
          <w:color w:val="202529"/>
          <w:sz w:val="21"/>
          <w:szCs w:val="21"/>
          <w:lang w:val="en-US"/>
        </w:rPr>
        <w:t>CSS</w:t>
      </w:r>
      <w:r>
        <w:rPr>
          <w:rFonts w:hint="default" w:ascii="Calibri" w:hAnsi="Calibri" w:cs="Calibri" w:eastAsiaTheme="minorAscii"/>
          <w:color w:val="202529"/>
          <w:sz w:val="21"/>
          <w:szCs w:val="21"/>
          <w:lang w:val="en-US"/>
        </w:rPr>
        <w:t xml:space="preserve"> code blocks in the customer-facing tracking portal, while upgrading to </w:t>
      </w:r>
      <w:r>
        <w:rPr>
          <w:rFonts w:hint="default" w:ascii="Calibri" w:hAnsi="Calibri" w:cs="Calibri" w:eastAsiaTheme="minorAscii"/>
          <w:b/>
          <w:bCs/>
          <w:color w:val="202529"/>
          <w:sz w:val="21"/>
          <w:szCs w:val="21"/>
          <w:lang w:val="en-US"/>
        </w:rPr>
        <w:t>HTML5</w:t>
      </w:r>
      <w:r>
        <w:rPr>
          <w:rFonts w:hint="default" w:ascii="Calibri" w:hAnsi="Calibri" w:cs="Calibri" w:eastAsiaTheme="minorAscii"/>
          <w:color w:val="202529"/>
          <w:sz w:val="21"/>
          <w:szCs w:val="21"/>
          <w:lang w:val="en-US"/>
        </w:rPr>
        <w:t xml:space="preserve"> and </w:t>
      </w:r>
      <w:r>
        <w:rPr>
          <w:rFonts w:hint="default" w:ascii="Calibri" w:hAnsi="Calibri" w:cs="Calibri" w:eastAsiaTheme="minorAscii"/>
          <w:b/>
          <w:bCs/>
          <w:color w:val="202529"/>
          <w:sz w:val="21"/>
          <w:szCs w:val="21"/>
          <w:lang w:val="en-US"/>
        </w:rPr>
        <w:t>CSS3</w:t>
      </w:r>
      <w:r>
        <w:rPr>
          <w:rFonts w:hint="default" w:ascii="Calibri" w:hAnsi="Calibri" w:cs="Calibri" w:eastAsiaTheme="minorAscii"/>
          <w:color w:val="202529"/>
          <w:sz w:val="21"/>
          <w:szCs w:val="21"/>
          <w:lang w:val="en-US"/>
        </w:rPr>
        <w:t xml:space="preserve"> standards. Implemented </w:t>
      </w:r>
      <w:r>
        <w:rPr>
          <w:rFonts w:hint="default" w:ascii="Calibri" w:hAnsi="Calibri" w:cs="Calibri" w:eastAsiaTheme="minorAscii"/>
          <w:b/>
          <w:bCs/>
          <w:color w:val="202529"/>
          <w:sz w:val="21"/>
          <w:szCs w:val="21"/>
          <w:lang w:val="en-US"/>
        </w:rPr>
        <w:t>responsive design</w:t>
      </w:r>
      <w:r>
        <w:rPr>
          <w:rFonts w:hint="default" w:ascii="Calibri" w:hAnsi="Calibri" w:cs="Calibri" w:eastAsiaTheme="minorAscii"/>
          <w:color w:val="202529"/>
          <w:sz w:val="21"/>
          <w:szCs w:val="21"/>
          <w:lang w:val="en-US"/>
        </w:rPr>
        <w:t xml:space="preserve"> patterns to improve mobile user experience for on-the-go shipment tracking and b</w:t>
      </w:r>
      <w:r>
        <w:rPr>
          <w:rFonts w:hint="default" w:ascii="Calibri" w:hAnsi="Calibri" w:cs="Calibri" w:eastAsiaTheme="minorAscii"/>
          <w:sz w:val="21"/>
          <w:szCs w:val="21"/>
        </w:rPr>
        <w:t xml:space="preserve">uilt automated testing frameworks using </w:t>
      </w:r>
      <w:r>
        <w:rPr>
          <w:rFonts w:hint="default" w:ascii="Calibri" w:hAnsi="Calibri" w:cs="Calibri" w:eastAsiaTheme="minorAscii"/>
          <w:b/>
          <w:bCs/>
          <w:sz w:val="21"/>
          <w:szCs w:val="21"/>
        </w:rPr>
        <w:t>Jasmine</w:t>
      </w:r>
      <w:r>
        <w:rPr>
          <w:rFonts w:hint="default" w:ascii="Calibri" w:hAnsi="Calibri" w:cs="Calibri" w:eastAsiaTheme="minorAscii"/>
          <w:sz w:val="21"/>
          <w:szCs w:val="21"/>
        </w:rPr>
        <w:t xml:space="preserve"> and</w:t>
      </w:r>
      <w:r>
        <w:rPr>
          <w:rFonts w:hint="default" w:ascii="Calibri" w:hAnsi="Calibri" w:cs="Calibri" w:eastAsiaTheme="minorAscii"/>
          <w:b/>
          <w:bCs/>
          <w:sz w:val="21"/>
          <w:szCs w:val="21"/>
        </w:rPr>
        <w:t xml:space="preserve"> Karma</w:t>
      </w:r>
      <w:r>
        <w:rPr>
          <w:rFonts w:hint="default" w:ascii="Calibri" w:hAnsi="Calibri" w:cs="Calibri" w:eastAsiaTheme="minorAscii"/>
          <w:sz w:val="21"/>
          <w:szCs w:val="21"/>
        </w:rPr>
        <w:t>, ensuring high test coverage for critical business workflows including shipment tracking and route optimization.</w:t>
      </w:r>
    </w:p>
    <w:p w14:paraId="3464D294">
      <w:pPr>
        <w:pStyle w:val="10"/>
        <w:numPr>
          <w:ilvl w:val="0"/>
          <w:numId w:val="7"/>
        </w:numPr>
        <w:spacing w:line="240" w:lineRule="auto"/>
        <w:rPr>
          <w:rFonts w:hint="default" w:ascii="Calibri" w:hAnsi="Calibri" w:cs="Calibri" w:eastAsiaTheme="minorAscii"/>
          <w:color w:val="202529"/>
          <w:sz w:val="21"/>
          <w:szCs w:val="21"/>
          <w:lang w:val="en-US"/>
        </w:rPr>
      </w:pPr>
      <w:r>
        <w:rPr>
          <w:rFonts w:hint="default" w:ascii="Calibri" w:hAnsi="Calibri" w:cs="Calibri" w:eastAsiaTheme="minorAscii"/>
          <w:sz w:val="21"/>
          <w:szCs w:val="21"/>
        </w:rPr>
        <w:t xml:space="preserve">Designed and executed cloud migration strategy from on-premise systems to </w:t>
      </w:r>
      <w:r>
        <w:rPr>
          <w:rStyle w:val="9"/>
          <w:rFonts w:hint="default" w:ascii="Calibri" w:hAnsi="Calibri" w:cs="Calibri" w:eastAsiaTheme="minorAscii"/>
          <w:sz w:val="21"/>
          <w:szCs w:val="21"/>
        </w:rPr>
        <w:t>AWS</w:t>
      </w:r>
      <w:r>
        <w:rPr>
          <w:rFonts w:hint="default" w:ascii="Calibri" w:hAnsi="Calibri" w:cs="Calibri" w:eastAsiaTheme="minorAscii"/>
          <w:sz w:val="21"/>
          <w:szCs w:val="21"/>
        </w:rPr>
        <w:t xml:space="preserve">, defining migration phases, rollback strategies, and  managed applications on </w:t>
      </w:r>
      <w:r>
        <w:rPr>
          <w:rStyle w:val="9"/>
          <w:rFonts w:hint="default" w:ascii="Calibri" w:hAnsi="Calibri" w:cs="Calibri" w:eastAsiaTheme="minorAscii"/>
          <w:sz w:val="21"/>
          <w:szCs w:val="21"/>
        </w:rPr>
        <w:t>AWS EC2</w:t>
      </w:r>
      <w:r>
        <w:rPr>
          <w:rFonts w:hint="default" w:ascii="Calibri" w:hAnsi="Calibri" w:cs="Calibri" w:eastAsiaTheme="minorAscii"/>
          <w:sz w:val="21"/>
          <w:szCs w:val="21"/>
        </w:rPr>
        <w:t xml:space="preserve">, configuring compute, memory, and storage resources, and optimized performance using </w:t>
      </w:r>
      <w:r>
        <w:rPr>
          <w:rStyle w:val="9"/>
          <w:rFonts w:hint="default" w:ascii="Calibri" w:hAnsi="Calibri" w:cs="Calibri" w:eastAsiaTheme="minorAscii"/>
          <w:sz w:val="21"/>
          <w:szCs w:val="21"/>
        </w:rPr>
        <w:t>Auto Scaling Groups</w:t>
      </w:r>
      <w:r>
        <w:rPr>
          <w:rFonts w:hint="default" w:ascii="Calibri" w:hAnsi="Calibri" w:cs="Calibri" w:eastAsiaTheme="minorAscii"/>
          <w:sz w:val="21"/>
          <w:szCs w:val="21"/>
        </w:rPr>
        <w:t xml:space="preserve"> and </w:t>
      </w:r>
      <w:r>
        <w:rPr>
          <w:rStyle w:val="9"/>
          <w:rFonts w:hint="default" w:ascii="Calibri" w:hAnsi="Calibri" w:cs="Calibri" w:eastAsiaTheme="minorAscii"/>
          <w:sz w:val="21"/>
          <w:szCs w:val="21"/>
        </w:rPr>
        <w:t>Elastic Load Balancing</w:t>
      </w:r>
      <w:r>
        <w:rPr>
          <w:rFonts w:hint="default" w:ascii="Calibri" w:hAnsi="Calibri" w:cs="Calibri" w:eastAsiaTheme="minorAscii"/>
          <w:sz w:val="21"/>
          <w:szCs w:val="21"/>
        </w:rPr>
        <w:t>.</w:t>
      </w:r>
    </w:p>
    <w:p w14:paraId="5D8E3728">
      <w:pPr>
        <w:pStyle w:val="10"/>
        <w:numPr>
          <w:ilvl w:val="0"/>
          <w:numId w:val="7"/>
        </w:numPr>
        <w:spacing w:line="240" w:lineRule="auto"/>
        <w:rPr>
          <w:rFonts w:hint="default" w:ascii="Calibri" w:hAnsi="Calibri" w:cs="Calibri" w:eastAsiaTheme="minorAscii"/>
          <w:color w:val="202529"/>
          <w:sz w:val="21"/>
          <w:szCs w:val="21"/>
          <w:lang w:val="en-US"/>
        </w:rPr>
      </w:pPr>
      <w:r>
        <w:rPr>
          <w:rFonts w:hint="default" w:ascii="Calibri" w:hAnsi="Calibri" w:cs="Calibri" w:eastAsiaTheme="minorAscii"/>
          <w:sz w:val="21"/>
          <w:szCs w:val="21"/>
        </w:rPr>
        <w:t xml:space="preserve">Migrated Oracle databases to </w:t>
      </w:r>
      <w:r>
        <w:rPr>
          <w:rStyle w:val="9"/>
          <w:rFonts w:hint="default" w:ascii="Calibri" w:hAnsi="Calibri" w:cs="Calibri" w:eastAsiaTheme="minorAscii"/>
          <w:sz w:val="21"/>
          <w:szCs w:val="21"/>
        </w:rPr>
        <w:t>Amazon RDS (Oracle/PostgreSQL)</w:t>
      </w:r>
      <w:r>
        <w:rPr>
          <w:rFonts w:hint="default" w:ascii="Calibri" w:hAnsi="Calibri" w:cs="Calibri" w:eastAsiaTheme="minorAscii"/>
          <w:sz w:val="21"/>
          <w:szCs w:val="21"/>
        </w:rPr>
        <w:t xml:space="preserve"> using </w:t>
      </w:r>
      <w:r>
        <w:rPr>
          <w:rStyle w:val="9"/>
          <w:rFonts w:hint="default" w:ascii="Calibri" w:hAnsi="Calibri" w:cs="Calibri" w:eastAsiaTheme="minorAscii"/>
          <w:sz w:val="21"/>
          <w:szCs w:val="21"/>
        </w:rPr>
        <w:t>AWS Database Migration Service (DMS)</w:t>
      </w:r>
      <w:r>
        <w:rPr>
          <w:rFonts w:hint="default" w:ascii="Calibri" w:hAnsi="Calibri" w:cs="Calibri" w:eastAsiaTheme="minorAscii"/>
          <w:sz w:val="21"/>
          <w:szCs w:val="21"/>
        </w:rPr>
        <w:t>, ensuring data integrity, minimal downtime, and seamless transition.</w:t>
      </w:r>
    </w:p>
    <w:p w14:paraId="3D3EB607">
      <w:pPr>
        <w:pStyle w:val="10"/>
        <w:numPr>
          <w:ilvl w:val="0"/>
          <w:numId w:val="7"/>
        </w:numPr>
        <w:spacing w:line="240" w:lineRule="auto"/>
        <w:rPr>
          <w:rFonts w:hint="default" w:ascii="Calibri" w:hAnsi="Calibri" w:cs="Calibri" w:eastAsiaTheme="minorAscii"/>
          <w:color w:val="202529"/>
          <w:sz w:val="21"/>
          <w:szCs w:val="21"/>
          <w:lang w:val="en-US"/>
        </w:rPr>
      </w:pPr>
      <w:r>
        <w:rPr>
          <w:rFonts w:hint="default" w:ascii="Calibri" w:hAnsi="Calibri" w:cs="Calibri" w:eastAsiaTheme="minorAscii"/>
          <w:sz w:val="21"/>
          <w:szCs w:val="21"/>
        </w:rPr>
        <w:t xml:space="preserve">Enhanced backend applications for cloud compatibility, integrating </w:t>
      </w:r>
      <w:r>
        <w:rPr>
          <w:rStyle w:val="9"/>
          <w:rFonts w:hint="default" w:ascii="Calibri" w:hAnsi="Calibri" w:cs="Calibri" w:eastAsiaTheme="minorAscii"/>
          <w:sz w:val="21"/>
          <w:szCs w:val="21"/>
        </w:rPr>
        <w:t>AWS IAM roles</w:t>
      </w:r>
      <w:r>
        <w:rPr>
          <w:rFonts w:hint="default" w:ascii="Calibri" w:hAnsi="Calibri" w:cs="Calibri" w:eastAsiaTheme="minorAscii"/>
          <w:sz w:val="21"/>
          <w:szCs w:val="21"/>
        </w:rPr>
        <w:t xml:space="preserve"> for secure resource access and implementing auto-scaling mechanisms to handle variable workloads.</w:t>
      </w:r>
    </w:p>
    <w:p w14:paraId="35792A43">
      <w:pPr>
        <w:pStyle w:val="10"/>
        <w:numPr>
          <w:ilvl w:val="0"/>
          <w:numId w:val="7"/>
        </w:numPr>
        <w:spacing w:line="240" w:lineRule="auto"/>
        <w:rPr>
          <w:rFonts w:hint="default" w:ascii="Calibri" w:hAnsi="Calibri" w:cs="Calibri" w:eastAsiaTheme="minorAscii"/>
          <w:color w:val="202529"/>
          <w:sz w:val="21"/>
          <w:szCs w:val="21"/>
          <w:lang w:val="en-US"/>
        </w:rPr>
      </w:pPr>
      <w:r>
        <w:rPr>
          <w:rFonts w:hint="default" w:ascii="Calibri" w:hAnsi="Calibri" w:cs="Calibri" w:eastAsiaTheme="minorAscii"/>
          <w:sz w:val="21"/>
          <w:szCs w:val="21"/>
        </w:rPr>
        <w:t xml:space="preserve">Improved API security and performance using </w:t>
      </w:r>
      <w:r>
        <w:rPr>
          <w:rStyle w:val="9"/>
          <w:rFonts w:hint="default" w:ascii="Calibri" w:hAnsi="Calibri" w:cs="Calibri" w:eastAsiaTheme="minorAscii"/>
          <w:sz w:val="21"/>
          <w:szCs w:val="21"/>
        </w:rPr>
        <w:t>AWS API Gateway</w:t>
      </w:r>
      <w:r>
        <w:rPr>
          <w:rFonts w:hint="default" w:ascii="Calibri" w:hAnsi="Calibri" w:cs="Calibri" w:eastAsiaTheme="minorAscii"/>
          <w:sz w:val="21"/>
          <w:szCs w:val="21"/>
        </w:rPr>
        <w:t>, implementing throttling, caching, and secure routing policies to enhance reliability and reduce latency.</w:t>
      </w:r>
    </w:p>
    <w:p w14:paraId="55CC7B3A">
      <w:pPr>
        <w:pStyle w:val="3"/>
        <w:keepNext w:val="0"/>
        <w:keepLines w:val="0"/>
        <w:widowControl/>
        <w:suppressLineNumbers w:val="0"/>
        <w:spacing w:line="240" w:lineRule="auto"/>
        <w:rPr>
          <w:rStyle w:val="9"/>
          <w:rFonts w:hint="default" w:ascii="Calibri" w:hAnsi="Calibri" w:cs="Calibri" w:eastAsiaTheme="minorAscii"/>
          <w:b w:val="0"/>
          <w:bCs w:val="0"/>
          <w:sz w:val="21"/>
          <w:szCs w:val="21"/>
        </w:rPr>
      </w:pPr>
      <w:r>
        <w:rPr>
          <w:rStyle w:val="9"/>
          <w:rFonts w:hint="default" w:ascii="Calibri" w:hAnsi="Calibri" w:cs="Calibri" w:eastAsiaTheme="minorAscii"/>
          <w:b/>
          <w:bCs/>
          <w:sz w:val="21"/>
          <w:szCs w:val="21"/>
        </w:rPr>
        <w:t>Environment</w:t>
      </w:r>
      <w:r>
        <w:rPr>
          <w:rStyle w:val="9"/>
          <w:rFonts w:hint="default" w:ascii="Calibri" w:hAnsi="Calibri" w:cs="Calibri" w:eastAsiaTheme="minorAscii"/>
          <w:b/>
          <w:bCs/>
          <w:sz w:val="21"/>
          <w:szCs w:val="21"/>
          <w:lang w:val="en-US"/>
        </w:rPr>
        <w:t xml:space="preserve"> : </w:t>
      </w:r>
      <w:r>
        <w:rPr>
          <w:rStyle w:val="9"/>
          <w:rFonts w:hint="default" w:ascii="Calibri" w:hAnsi="Calibri" w:cs="Calibri" w:eastAsiaTheme="minorAscii"/>
          <w:b w:val="0"/>
          <w:bCs w:val="0"/>
          <w:sz w:val="21"/>
          <w:szCs w:val="21"/>
        </w:rPr>
        <w:t>Java, Spring Security, RBAC, JavaScript, HTML5, CSS3, Oracle, AWS (EC2, RDS, API Gateway, IAM, Auto Scaling, ELB, DMS), Jasmine, Karma, JVM, Profiling Tools</w:t>
      </w:r>
    </w:p>
    <w:p w14:paraId="50AA21E1">
      <w:pPr>
        <w:spacing w:before="156" w:line="240" w:lineRule="auto"/>
        <w:ind w:left="0"/>
        <w:rPr>
          <w:rFonts w:hint="default" w:ascii="Calibri" w:hAnsi="Calibri" w:cs="Calibri" w:eastAsiaTheme="minorAscii"/>
          <w:b/>
          <w:bCs/>
          <w:sz w:val="21"/>
          <w:szCs w:val="21"/>
        </w:rPr>
      </w:pPr>
      <w:r>
        <w:rPr>
          <w:rFonts w:hint="default" w:ascii="Calibri" w:hAnsi="Calibri" w:cs="Calibri" w:eastAsiaTheme="minorAscii"/>
          <w:b/>
          <w:bCs/>
          <w:spacing w:val="-2"/>
          <w:sz w:val="21"/>
          <w:szCs w:val="21"/>
          <w:u w:val="thick"/>
        </w:rPr>
        <w:t>EDUCATION</w:t>
      </w:r>
    </w:p>
    <w:p w14:paraId="02A625B0">
      <w:pPr>
        <w:pStyle w:val="10"/>
        <w:spacing w:line="240" w:lineRule="auto"/>
        <w:ind w:left="0" w:firstLine="0"/>
        <w:jc w:val="left"/>
        <w:rPr>
          <w:rFonts w:hint="default" w:ascii="Calibri" w:hAnsi="Calibri" w:cs="Calibri" w:eastAsiaTheme="minorAscii"/>
          <w:sz w:val="21"/>
          <w:szCs w:val="21"/>
        </w:rPr>
      </w:pPr>
    </w:p>
    <w:p w14:paraId="0AD602B6">
      <w:pPr>
        <w:pStyle w:val="10"/>
        <w:spacing w:line="240" w:lineRule="auto"/>
        <w:ind w:left="360"/>
        <w:jc w:val="left"/>
        <w:rPr>
          <w:rFonts w:hint="default" w:ascii="Calibri" w:hAnsi="Calibri" w:cs="Calibri" w:eastAsiaTheme="minorAscii"/>
          <w:b/>
          <w:bCs/>
          <w:sz w:val="21"/>
          <w:szCs w:val="21"/>
          <w:lang w:val="en-US"/>
        </w:rPr>
      </w:pPr>
      <w:r>
        <w:rPr>
          <w:rFonts w:hint="default" w:ascii="Calibri" w:hAnsi="Calibri" w:cs="Calibri" w:eastAsiaTheme="minorAscii"/>
          <w:b/>
          <w:bCs/>
          <w:sz w:val="21"/>
          <w:szCs w:val="21"/>
        </w:rPr>
        <w:t>Bachelor of Technology - Computer Science</w:t>
      </w:r>
      <w:r>
        <w:rPr>
          <w:rFonts w:hint="default" w:ascii="Calibri" w:hAnsi="Calibri" w:cs="Calibri" w:eastAsiaTheme="minorAscii"/>
          <w:b/>
          <w:bCs/>
          <w:sz w:val="21"/>
          <w:szCs w:val="21"/>
          <w:lang w:val="en-US"/>
        </w:rPr>
        <w:t xml:space="preserve">                                                                                                                       Hyderabad,India</w:t>
      </w:r>
    </w:p>
    <w:p w14:paraId="3E0E2497">
      <w:pPr>
        <w:pStyle w:val="10"/>
        <w:spacing w:line="240" w:lineRule="auto"/>
        <w:ind w:left="360"/>
        <w:jc w:val="both"/>
        <w:rPr>
          <w:rFonts w:hint="default" w:ascii="Calibri" w:hAnsi="Calibri" w:cs="Calibri" w:eastAsiaTheme="minorAscii"/>
          <w:b/>
          <w:bCs/>
          <w:sz w:val="21"/>
          <w:szCs w:val="21"/>
        </w:rPr>
      </w:pPr>
      <w:r>
        <w:rPr>
          <w:rFonts w:hint="default" w:ascii="Calibri" w:hAnsi="Calibri" w:cs="Calibri" w:eastAsiaTheme="minorAscii"/>
          <w:b/>
          <w:bCs/>
          <w:sz w:val="21"/>
          <w:szCs w:val="21"/>
        </w:rPr>
        <w:t>Malla Reddy Institute of Technology</w:t>
      </w:r>
      <w:r>
        <w:rPr>
          <w:rFonts w:hint="default" w:ascii="Calibri" w:hAnsi="Calibri" w:cs="Calibri" w:eastAsiaTheme="minorAscii"/>
          <w:b/>
          <w:bCs/>
          <w:sz w:val="21"/>
          <w:szCs w:val="21"/>
          <w:lang w:val="en-US"/>
        </w:rPr>
        <w:t xml:space="preserve">         </w:t>
      </w:r>
      <w:r>
        <w:rPr>
          <w:rFonts w:hint="default" w:ascii="Calibri" w:hAnsi="Calibri" w:cs="Calibri" w:eastAsiaTheme="minorAscii"/>
          <w:sz w:val="21"/>
          <w:szCs w:val="21"/>
          <w:lang w:val="en-US"/>
        </w:rPr>
        <w:t xml:space="preserve">                                                                                                                   </w:t>
      </w:r>
      <w:r>
        <w:rPr>
          <w:rFonts w:hint="default" w:ascii="Calibri" w:hAnsi="Calibri" w:cs="Calibri" w:eastAsiaTheme="minorAscii"/>
          <w:b/>
          <w:bCs/>
          <w:sz w:val="21"/>
          <w:szCs w:val="21"/>
          <w:lang w:val="en-US"/>
        </w:rPr>
        <w:t>Aug 2010 - June 2014</w:t>
      </w:r>
    </w:p>
    <w:p w14:paraId="44777D5C">
      <w:pPr>
        <w:rPr>
          <w:rFonts w:hint="default"/>
          <w:lang w:val="en-US"/>
        </w:rPr>
      </w:pPr>
      <w:bookmarkStart w:id="0" w:name="_GoBack"/>
      <w:bookmarkEnd w:id="0"/>
    </w:p>
    <w:p w14:paraId="4BF75F38">
      <w:pPr>
        <w:spacing w:before="240" w:beforeAutospacing="0" w:after="240" w:afterAutospacing="0" w:line="276" w:lineRule="auto"/>
        <w:ind w:left="0"/>
        <w:jc w:val="both"/>
        <w:rPr>
          <w:rFonts w:asciiTheme="minorAscii" w:hAnsiTheme="minorAscii" w:eastAsiaTheme="minorAscii" w:cstheme="minorAscii"/>
          <w:sz w:val="22"/>
          <w:szCs w:val="22"/>
          <w:lang w:val="en-US"/>
        </w:rPr>
      </w:pPr>
    </w:p>
    <w:p w14:paraId="3946218F">
      <w:pPr>
        <w:spacing w:before="240" w:beforeAutospacing="0" w:after="240" w:afterAutospacing="0"/>
        <w:jc w:val="both"/>
        <w:rPr>
          <w:rFonts w:asciiTheme="minorAscii" w:hAnsiTheme="minorAscii" w:eastAsiaTheme="minorAscii" w:cstheme="minorAscii"/>
          <w:sz w:val="22"/>
          <w:szCs w:val="22"/>
          <w:lang w:val="en-US"/>
        </w:rPr>
      </w:pPr>
    </w:p>
    <w:p w14:paraId="180B8772">
      <w:pPr>
        <w:spacing w:before="240" w:beforeAutospacing="0" w:after="240" w:afterAutospacing="0" w:line="276" w:lineRule="auto"/>
        <w:ind w:left="501"/>
        <w:jc w:val="both"/>
        <w:rPr>
          <w:rFonts w:asciiTheme="minorAscii" w:hAnsiTheme="minorAscii" w:eastAsiaTheme="minorAscii" w:cstheme="minorAscii"/>
          <w:sz w:val="22"/>
          <w:szCs w:val="22"/>
          <w:lang w:val="en-US"/>
        </w:rPr>
      </w:pPr>
    </w:p>
    <w:p w14:paraId="752ECECF">
      <w:pPr>
        <w:pStyle w:val="10"/>
        <w:spacing w:line="276" w:lineRule="auto"/>
        <w:ind w:left="360"/>
        <w:jc w:val="both"/>
        <w:rPr>
          <w:rFonts w:asciiTheme="minorAscii" w:hAnsiTheme="minorAscii" w:eastAsiaTheme="minorAscii" w:cstheme="minorAscii"/>
          <w:b/>
          <w:bCs/>
          <w:sz w:val="22"/>
          <w:szCs w:val="22"/>
          <w:lang w:val="en-US"/>
        </w:rPr>
      </w:pPr>
    </w:p>
    <w:sectPr>
      <w:type w:val="continuous"/>
      <w:pgSz w:w="11920" w:h="16840"/>
      <w:pgMar w:top="500" w:right="566" w:bottom="280" w:left="425"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21"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66ED1"/>
    <w:multiLevelType w:val="multilevel"/>
    <w:tmpl w:val="00766ED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rPr>
    </w:lvl>
    <w:lvl w:ilvl="8" w:tentative="0">
      <w:start w:val="1"/>
      <w:numFmt w:val="bullet"/>
      <w:lvlText w:val=""/>
      <w:lvlJc w:val="left"/>
      <w:pPr>
        <w:ind w:left="6120" w:hanging="360"/>
      </w:pPr>
      <w:rPr>
        <w:rFonts w:hint="default" w:ascii="Wingdings" w:hAnsi="Wingdings"/>
      </w:rPr>
    </w:lvl>
  </w:abstractNum>
  <w:abstractNum w:abstractNumId="1">
    <w:nsid w:val="14F978C2"/>
    <w:multiLevelType w:val="multilevel"/>
    <w:tmpl w:val="14F978C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rPr>
    </w:lvl>
    <w:lvl w:ilvl="8" w:tentative="0">
      <w:start w:val="1"/>
      <w:numFmt w:val="bullet"/>
      <w:lvlText w:val=""/>
      <w:lvlJc w:val="left"/>
      <w:pPr>
        <w:ind w:left="6120" w:hanging="360"/>
      </w:pPr>
      <w:rPr>
        <w:rFonts w:hint="default" w:ascii="Wingdings" w:hAnsi="Wingdings"/>
      </w:rPr>
    </w:lvl>
  </w:abstractNum>
  <w:abstractNum w:abstractNumId="2">
    <w:nsid w:val="17C97AAD"/>
    <w:multiLevelType w:val="multilevel"/>
    <w:tmpl w:val="17C97AA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3EA00598"/>
    <w:multiLevelType w:val="multilevel"/>
    <w:tmpl w:val="3EA0059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61023BEE"/>
    <w:multiLevelType w:val="multilevel"/>
    <w:tmpl w:val="61023B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648FE792"/>
    <w:multiLevelType w:val="multilevel"/>
    <w:tmpl w:val="648FE792"/>
    <w:lvl w:ilvl="0" w:tentative="0">
      <w:start w:val="1"/>
      <w:numFmt w:val="bullet"/>
      <w:lvlText w:val=""/>
      <w:lvlJc w:val="left"/>
      <w:pPr>
        <w:tabs>
          <w:tab w:val="left" w:pos="-420"/>
        </w:tabs>
        <w:ind w:left="660" w:hanging="360"/>
      </w:pPr>
      <w:rPr>
        <w:rFonts w:hint="default" w:ascii="Symbol" w:hAnsi="Symbol"/>
      </w:rPr>
    </w:lvl>
    <w:lvl w:ilvl="1" w:tentative="0">
      <w:start w:val="1"/>
      <w:numFmt w:val="bullet"/>
      <w:lvlText w:val="o"/>
      <w:lvlJc w:val="left"/>
      <w:pPr>
        <w:tabs>
          <w:tab w:val="left" w:pos="-420"/>
        </w:tabs>
        <w:ind w:left="1380" w:hanging="360"/>
      </w:pPr>
      <w:rPr>
        <w:rFonts w:hint="default" w:ascii="Courier New" w:hAnsi="Courier New"/>
      </w:rPr>
    </w:lvl>
    <w:lvl w:ilvl="2" w:tentative="0">
      <w:start w:val="1"/>
      <w:numFmt w:val="bullet"/>
      <w:lvlText w:val=""/>
      <w:lvlJc w:val="left"/>
      <w:pPr>
        <w:tabs>
          <w:tab w:val="left" w:pos="-420"/>
        </w:tabs>
        <w:ind w:left="2100" w:hanging="360"/>
      </w:pPr>
      <w:rPr>
        <w:rFonts w:hint="default" w:ascii="Wingdings" w:hAnsi="Wingdings"/>
      </w:rPr>
    </w:lvl>
    <w:lvl w:ilvl="3" w:tentative="0">
      <w:start w:val="1"/>
      <w:numFmt w:val="bullet"/>
      <w:lvlText w:val=""/>
      <w:lvlJc w:val="left"/>
      <w:pPr>
        <w:tabs>
          <w:tab w:val="left" w:pos="-420"/>
        </w:tabs>
        <w:ind w:left="2820" w:hanging="360"/>
      </w:pPr>
      <w:rPr>
        <w:rFonts w:hint="default" w:ascii="Symbol" w:hAnsi="Symbol"/>
      </w:rPr>
    </w:lvl>
    <w:lvl w:ilvl="4" w:tentative="0">
      <w:start w:val="1"/>
      <w:numFmt w:val="bullet"/>
      <w:lvlText w:val="o"/>
      <w:lvlJc w:val="left"/>
      <w:pPr>
        <w:tabs>
          <w:tab w:val="left" w:pos="-420"/>
        </w:tabs>
        <w:ind w:left="3540" w:hanging="360"/>
      </w:pPr>
      <w:rPr>
        <w:rFonts w:hint="default" w:ascii="Courier New" w:hAnsi="Courier New"/>
      </w:rPr>
    </w:lvl>
    <w:lvl w:ilvl="5" w:tentative="0">
      <w:start w:val="1"/>
      <w:numFmt w:val="bullet"/>
      <w:lvlText w:val=""/>
      <w:lvlJc w:val="left"/>
      <w:pPr>
        <w:tabs>
          <w:tab w:val="left" w:pos="-420"/>
        </w:tabs>
        <w:ind w:left="4260" w:hanging="360"/>
      </w:pPr>
      <w:rPr>
        <w:rFonts w:hint="default" w:ascii="Wingdings" w:hAnsi="Wingdings"/>
      </w:rPr>
    </w:lvl>
    <w:lvl w:ilvl="6" w:tentative="0">
      <w:start w:val="1"/>
      <w:numFmt w:val="bullet"/>
      <w:lvlText w:val=""/>
      <w:lvlJc w:val="left"/>
      <w:pPr>
        <w:tabs>
          <w:tab w:val="left" w:pos="-420"/>
        </w:tabs>
        <w:ind w:left="4980" w:hanging="360"/>
      </w:pPr>
      <w:rPr>
        <w:rFonts w:hint="default" w:ascii="Symbol" w:hAnsi="Symbol"/>
      </w:rPr>
    </w:lvl>
    <w:lvl w:ilvl="7" w:tentative="0">
      <w:start w:val="1"/>
      <w:numFmt w:val="bullet"/>
      <w:lvlText w:val="o"/>
      <w:lvlJc w:val="left"/>
      <w:pPr>
        <w:tabs>
          <w:tab w:val="left" w:pos="-420"/>
        </w:tabs>
        <w:ind w:left="5700" w:hanging="360"/>
      </w:pPr>
      <w:rPr>
        <w:rFonts w:hint="default" w:ascii="Courier New" w:hAnsi="Courier New"/>
      </w:rPr>
    </w:lvl>
    <w:lvl w:ilvl="8" w:tentative="0">
      <w:start w:val="1"/>
      <w:numFmt w:val="bullet"/>
      <w:lvlText w:val=""/>
      <w:lvlJc w:val="left"/>
      <w:pPr>
        <w:tabs>
          <w:tab w:val="left" w:pos="-420"/>
        </w:tabs>
        <w:ind w:left="6420" w:hanging="360"/>
      </w:pPr>
      <w:rPr>
        <w:rFonts w:hint="default" w:ascii="Wingdings" w:hAnsi="Wingdings"/>
      </w:rPr>
    </w:lvl>
  </w:abstractNum>
  <w:abstractNum w:abstractNumId="6">
    <w:nsid w:val="65F6C535"/>
    <w:multiLevelType w:val="multilevel"/>
    <w:tmpl w:val="65F6C53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2"/>
  </w:num>
  <w:num w:numId="3">
    <w:abstractNumId w:val="5"/>
  </w:num>
  <w:num w:numId="4">
    <w:abstractNumId w:val="1"/>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73E"/>
    <w:rsid w:val="00008A98"/>
    <w:rsid w:val="000CB030"/>
    <w:rsid w:val="001D6D59"/>
    <w:rsid w:val="0036783A"/>
    <w:rsid w:val="003D646D"/>
    <w:rsid w:val="00437D04"/>
    <w:rsid w:val="00610DA7"/>
    <w:rsid w:val="00626732"/>
    <w:rsid w:val="006454DD"/>
    <w:rsid w:val="007618F1"/>
    <w:rsid w:val="00786EBA"/>
    <w:rsid w:val="008E6488"/>
    <w:rsid w:val="00936D5E"/>
    <w:rsid w:val="009F835F"/>
    <w:rsid w:val="00C819EA"/>
    <w:rsid w:val="00CA4B5E"/>
    <w:rsid w:val="00CA7882"/>
    <w:rsid w:val="00CB4DD0"/>
    <w:rsid w:val="00CCF405"/>
    <w:rsid w:val="00D1719A"/>
    <w:rsid w:val="00D5373E"/>
    <w:rsid w:val="00E07E17"/>
    <w:rsid w:val="00E963F8"/>
    <w:rsid w:val="00F846E8"/>
    <w:rsid w:val="0104892E"/>
    <w:rsid w:val="0105B2EE"/>
    <w:rsid w:val="010D57B6"/>
    <w:rsid w:val="0115F5FA"/>
    <w:rsid w:val="015333CA"/>
    <w:rsid w:val="015924D9"/>
    <w:rsid w:val="019B5296"/>
    <w:rsid w:val="019D0E9D"/>
    <w:rsid w:val="01AE5C8F"/>
    <w:rsid w:val="01C7DB4B"/>
    <w:rsid w:val="01D79A65"/>
    <w:rsid w:val="01ED5947"/>
    <w:rsid w:val="02112ECC"/>
    <w:rsid w:val="023EB8E8"/>
    <w:rsid w:val="02550B84"/>
    <w:rsid w:val="0265FB19"/>
    <w:rsid w:val="026F9525"/>
    <w:rsid w:val="02722174"/>
    <w:rsid w:val="02A4D4F9"/>
    <w:rsid w:val="02E54537"/>
    <w:rsid w:val="03357057"/>
    <w:rsid w:val="03518AE6"/>
    <w:rsid w:val="037CE2E1"/>
    <w:rsid w:val="03874D9F"/>
    <w:rsid w:val="03907209"/>
    <w:rsid w:val="039988B8"/>
    <w:rsid w:val="03FC9698"/>
    <w:rsid w:val="04009935"/>
    <w:rsid w:val="044F9422"/>
    <w:rsid w:val="046548FB"/>
    <w:rsid w:val="048C132C"/>
    <w:rsid w:val="048CB398"/>
    <w:rsid w:val="0490D70B"/>
    <w:rsid w:val="04B0CBCC"/>
    <w:rsid w:val="04BE7F4F"/>
    <w:rsid w:val="04C3BAE9"/>
    <w:rsid w:val="04DB5CA7"/>
    <w:rsid w:val="04FBEDF0"/>
    <w:rsid w:val="0505D5A5"/>
    <w:rsid w:val="050DDACA"/>
    <w:rsid w:val="053F9603"/>
    <w:rsid w:val="054885C2"/>
    <w:rsid w:val="055224FF"/>
    <w:rsid w:val="057E5D33"/>
    <w:rsid w:val="05A302B6"/>
    <w:rsid w:val="05AAA207"/>
    <w:rsid w:val="05CFDFB4"/>
    <w:rsid w:val="05D8B3B6"/>
    <w:rsid w:val="060103C0"/>
    <w:rsid w:val="0614268F"/>
    <w:rsid w:val="0664225F"/>
    <w:rsid w:val="067B8A4F"/>
    <w:rsid w:val="06BC9891"/>
    <w:rsid w:val="06CEFBBC"/>
    <w:rsid w:val="06FDB0E2"/>
    <w:rsid w:val="070668F1"/>
    <w:rsid w:val="071F18F0"/>
    <w:rsid w:val="073B5E5F"/>
    <w:rsid w:val="0796D8CE"/>
    <w:rsid w:val="0797C80F"/>
    <w:rsid w:val="07AF8D04"/>
    <w:rsid w:val="07B942AF"/>
    <w:rsid w:val="07E14028"/>
    <w:rsid w:val="07E1B234"/>
    <w:rsid w:val="07EE510C"/>
    <w:rsid w:val="08005D16"/>
    <w:rsid w:val="08245989"/>
    <w:rsid w:val="082B25FE"/>
    <w:rsid w:val="089DE9CF"/>
    <w:rsid w:val="08A5038C"/>
    <w:rsid w:val="08C29F5C"/>
    <w:rsid w:val="0902F07E"/>
    <w:rsid w:val="0906A6C8"/>
    <w:rsid w:val="09785122"/>
    <w:rsid w:val="09791363"/>
    <w:rsid w:val="09C2804E"/>
    <w:rsid w:val="09F4822D"/>
    <w:rsid w:val="0A04AB91"/>
    <w:rsid w:val="0A08BDAE"/>
    <w:rsid w:val="0A62286F"/>
    <w:rsid w:val="0A80A5C6"/>
    <w:rsid w:val="0A904B08"/>
    <w:rsid w:val="0ABD12C9"/>
    <w:rsid w:val="0AC1B035"/>
    <w:rsid w:val="0ACF06CB"/>
    <w:rsid w:val="0B041AE5"/>
    <w:rsid w:val="0B3C34F8"/>
    <w:rsid w:val="0B3EF5F7"/>
    <w:rsid w:val="0B465BD1"/>
    <w:rsid w:val="0B576059"/>
    <w:rsid w:val="0B5FA0B8"/>
    <w:rsid w:val="0B780B9A"/>
    <w:rsid w:val="0B7F4427"/>
    <w:rsid w:val="0B8CFE1E"/>
    <w:rsid w:val="0BA84F7D"/>
    <w:rsid w:val="0BB95DD0"/>
    <w:rsid w:val="0BD05D6E"/>
    <w:rsid w:val="0C0B8319"/>
    <w:rsid w:val="0C5FEC90"/>
    <w:rsid w:val="0C60D95A"/>
    <w:rsid w:val="0C77D071"/>
    <w:rsid w:val="0CD3F761"/>
    <w:rsid w:val="0D0F34A3"/>
    <w:rsid w:val="0D4986EE"/>
    <w:rsid w:val="0D96AEB5"/>
    <w:rsid w:val="0DD4A659"/>
    <w:rsid w:val="0E216F44"/>
    <w:rsid w:val="0E2238D4"/>
    <w:rsid w:val="0E34FC37"/>
    <w:rsid w:val="0E3F7DDD"/>
    <w:rsid w:val="0E4F84F4"/>
    <w:rsid w:val="0E5D9931"/>
    <w:rsid w:val="0E756F3F"/>
    <w:rsid w:val="0E82C722"/>
    <w:rsid w:val="0E9AB0EA"/>
    <w:rsid w:val="0EA520C3"/>
    <w:rsid w:val="0EBDA7E2"/>
    <w:rsid w:val="0ECD4C68"/>
    <w:rsid w:val="0ED6EAC2"/>
    <w:rsid w:val="0EE2A905"/>
    <w:rsid w:val="0F1EFE34"/>
    <w:rsid w:val="0F4A8997"/>
    <w:rsid w:val="0F83F29D"/>
    <w:rsid w:val="0F988C44"/>
    <w:rsid w:val="0F9C5082"/>
    <w:rsid w:val="0FC3CD4D"/>
    <w:rsid w:val="0FCC3E88"/>
    <w:rsid w:val="1027F7E8"/>
    <w:rsid w:val="105134F1"/>
    <w:rsid w:val="105B9AD8"/>
    <w:rsid w:val="107B7250"/>
    <w:rsid w:val="10B99328"/>
    <w:rsid w:val="10DFF6EF"/>
    <w:rsid w:val="1102125C"/>
    <w:rsid w:val="114CD864"/>
    <w:rsid w:val="11837713"/>
    <w:rsid w:val="1185837F"/>
    <w:rsid w:val="11A711A3"/>
    <w:rsid w:val="11B2B7F7"/>
    <w:rsid w:val="11E6F2EF"/>
    <w:rsid w:val="121F425F"/>
    <w:rsid w:val="127054F5"/>
    <w:rsid w:val="12820B8A"/>
    <w:rsid w:val="12E66BAA"/>
    <w:rsid w:val="12F20C7F"/>
    <w:rsid w:val="12F37920"/>
    <w:rsid w:val="13096096"/>
    <w:rsid w:val="13143954"/>
    <w:rsid w:val="13443A95"/>
    <w:rsid w:val="1368CC62"/>
    <w:rsid w:val="13801DD5"/>
    <w:rsid w:val="13999349"/>
    <w:rsid w:val="13BC07F9"/>
    <w:rsid w:val="13C8D491"/>
    <w:rsid w:val="13FB1224"/>
    <w:rsid w:val="140CF900"/>
    <w:rsid w:val="140F2788"/>
    <w:rsid w:val="1434D986"/>
    <w:rsid w:val="1457AE72"/>
    <w:rsid w:val="1468D694"/>
    <w:rsid w:val="1475EA1E"/>
    <w:rsid w:val="1489D4B8"/>
    <w:rsid w:val="14A8C633"/>
    <w:rsid w:val="14AA924F"/>
    <w:rsid w:val="14AEB217"/>
    <w:rsid w:val="14ED1AFC"/>
    <w:rsid w:val="15587FEC"/>
    <w:rsid w:val="15595767"/>
    <w:rsid w:val="1581F14C"/>
    <w:rsid w:val="1633A8E0"/>
    <w:rsid w:val="1647C0FB"/>
    <w:rsid w:val="16AEAE02"/>
    <w:rsid w:val="16C4E680"/>
    <w:rsid w:val="16D613B7"/>
    <w:rsid w:val="17011E70"/>
    <w:rsid w:val="171FBD4D"/>
    <w:rsid w:val="172EBFAF"/>
    <w:rsid w:val="17991B25"/>
    <w:rsid w:val="17C9F973"/>
    <w:rsid w:val="17D9489F"/>
    <w:rsid w:val="17E37E83"/>
    <w:rsid w:val="17FEE739"/>
    <w:rsid w:val="1827585C"/>
    <w:rsid w:val="1883BDEC"/>
    <w:rsid w:val="1897C034"/>
    <w:rsid w:val="189F286B"/>
    <w:rsid w:val="18CCA13B"/>
    <w:rsid w:val="18D5F645"/>
    <w:rsid w:val="18F71F0F"/>
    <w:rsid w:val="19716D7F"/>
    <w:rsid w:val="19A9AF53"/>
    <w:rsid w:val="19B6F8AA"/>
    <w:rsid w:val="19C6DBC3"/>
    <w:rsid w:val="19C7120B"/>
    <w:rsid w:val="19DF2032"/>
    <w:rsid w:val="1A2B1752"/>
    <w:rsid w:val="1A35FF67"/>
    <w:rsid w:val="1A38B4C6"/>
    <w:rsid w:val="1A69CE9F"/>
    <w:rsid w:val="1A7517B3"/>
    <w:rsid w:val="1A932E9C"/>
    <w:rsid w:val="1AA3CDC1"/>
    <w:rsid w:val="1ABB8DC7"/>
    <w:rsid w:val="1AD4954A"/>
    <w:rsid w:val="1AFB8428"/>
    <w:rsid w:val="1B0B24D1"/>
    <w:rsid w:val="1B2EE9B2"/>
    <w:rsid w:val="1B6FB8EB"/>
    <w:rsid w:val="1B706A3D"/>
    <w:rsid w:val="1B7A1928"/>
    <w:rsid w:val="1B837D7D"/>
    <w:rsid w:val="1BD2F8DE"/>
    <w:rsid w:val="1C385389"/>
    <w:rsid w:val="1C4BC593"/>
    <w:rsid w:val="1C4F0077"/>
    <w:rsid w:val="1C5A9719"/>
    <w:rsid w:val="1C65F944"/>
    <w:rsid w:val="1C6BB828"/>
    <w:rsid w:val="1CD52958"/>
    <w:rsid w:val="1CEF17AD"/>
    <w:rsid w:val="1D08E93B"/>
    <w:rsid w:val="1D75C7CF"/>
    <w:rsid w:val="1D820FD1"/>
    <w:rsid w:val="1D88045F"/>
    <w:rsid w:val="1D920B8E"/>
    <w:rsid w:val="1DB4B84C"/>
    <w:rsid w:val="1E070DD0"/>
    <w:rsid w:val="1E5F6CBF"/>
    <w:rsid w:val="1E7D893D"/>
    <w:rsid w:val="1E924EA1"/>
    <w:rsid w:val="1ECBCE8D"/>
    <w:rsid w:val="1EDB9092"/>
    <w:rsid w:val="1F0A7167"/>
    <w:rsid w:val="1F21BB91"/>
    <w:rsid w:val="1F267531"/>
    <w:rsid w:val="1F2ED430"/>
    <w:rsid w:val="1F3BD75B"/>
    <w:rsid w:val="1F5D3E79"/>
    <w:rsid w:val="1F73B851"/>
    <w:rsid w:val="1F8310B4"/>
    <w:rsid w:val="1FA0B880"/>
    <w:rsid w:val="1FCA0146"/>
    <w:rsid w:val="1FD37197"/>
    <w:rsid w:val="1FDDC591"/>
    <w:rsid w:val="1FE6AD03"/>
    <w:rsid w:val="2001D7FD"/>
    <w:rsid w:val="2020968B"/>
    <w:rsid w:val="2033137B"/>
    <w:rsid w:val="2037EF48"/>
    <w:rsid w:val="20381013"/>
    <w:rsid w:val="206D1999"/>
    <w:rsid w:val="20A99AA2"/>
    <w:rsid w:val="20C26DB6"/>
    <w:rsid w:val="20C64DC2"/>
    <w:rsid w:val="20D749C1"/>
    <w:rsid w:val="20E1BA7B"/>
    <w:rsid w:val="20E44139"/>
    <w:rsid w:val="20F82BA4"/>
    <w:rsid w:val="20FB24DF"/>
    <w:rsid w:val="210B6940"/>
    <w:rsid w:val="2111270E"/>
    <w:rsid w:val="2153C482"/>
    <w:rsid w:val="215699A6"/>
    <w:rsid w:val="216A7E12"/>
    <w:rsid w:val="2172E529"/>
    <w:rsid w:val="21C102ED"/>
    <w:rsid w:val="21C36B4D"/>
    <w:rsid w:val="21FE317B"/>
    <w:rsid w:val="2208102D"/>
    <w:rsid w:val="222C6D46"/>
    <w:rsid w:val="22683D9F"/>
    <w:rsid w:val="2285AFE7"/>
    <w:rsid w:val="22A4C1A0"/>
    <w:rsid w:val="22E2CB7D"/>
    <w:rsid w:val="23159270"/>
    <w:rsid w:val="232BBF6B"/>
    <w:rsid w:val="233D8BB9"/>
    <w:rsid w:val="236AE6E8"/>
    <w:rsid w:val="238B36E7"/>
    <w:rsid w:val="240F7A0E"/>
    <w:rsid w:val="242E1221"/>
    <w:rsid w:val="242F0D07"/>
    <w:rsid w:val="243D476C"/>
    <w:rsid w:val="24A80E6C"/>
    <w:rsid w:val="24CF8C49"/>
    <w:rsid w:val="24D1FEFE"/>
    <w:rsid w:val="24F5BB90"/>
    <w:rsid w:val="25608DBF"/>
    <w:rsid w:val="256D6405"/>
    <w:rsid w:val="260C13FC"/>
    <w:rsid w:val="2656F3BB"/>
    <w:rsid w:val="268AB130"/>
    <w:rsid w:val="269D277F"/>
    <w:rsid w:val="26C85757"/>
    <w:rsid w:val="26EC3262"/>
    <w:rsid w:val="2737830B"/>
    <w:rsid w:val="27530635"/>
    <w:rsid w:val="27930335"/>
    <w:rsid w:val="27976E61"/>
    <w:rsid w:val="27BEDAF0"/>
    <w:rsid w:val="27C950B7"/>
    <w:rsid w:val="27E214E2"/>
    <w:rsid w:val="27E406B7"/>
    <w:rsid w:val="27EC28CD"/>
    <w:rsid w:val="282C8AFA"/>
    <w:rsid w:val="28385EDA"/>
    <w:rsid w:val="28544F20"/>
    <w:rsid w:val="28579736"/>
    <w:rsid w:val="28642643"/>
    <w:rsid w:val="287DCFDA"/>
    <w:rsid w:val="28C4552E"/>
    <w:rsid w:val="28CC3AC4"/>
    <w:rsid w:val="28D40B10"/>
    <w:rsid w:val="28F4CE50"/>
    <w:rsid w:val="293E5B1A"/>
    <w:rsid w:val="2945F93C"/>
    <w:rsid w:val="29656464"/>
    <w:rsid w:val="29764A40"/>
    <w:rsid w:val="299279E7"/>
    <w:rsid w:val="29B6CD3E"/>
    <w:rsid w:val="29BB9918"/>
    <w:rsid w:val="29FF6597"/>
    <w:rsid w:val="2A047FEC"/>
    <w:rsid w:val="2A14A02A"/>
    <w:rsid w:val="2A75FBF1"/>
    <w:rsid w:val="2AF3E2FF"/>
    <w:rsid w:val="2AF8DA9B"/>
    <w:rsid w:val="2B0703F8"/>
    <w:rsid w:val="2B0D4E2E"/>
    <w:rsid w:val="2B16D001"/>
    <w:rsid w:val="2B5DAC1D"/>
    <w:rsid w:val="2B729923"/>
    <w:rsid w:val="2B771305"/>
    <w:rsid w:val="2B7B2FA7"/>
    <w:rsid w:val="2BCFFC68"/>
    <w:rsid w:val="2BDE2656"/>
    <w:rsid w:val="2BFBA8BA"/>
    <w:rsid w:val="2C1DD106"/>
    <w:rsid w:val="2C2C060D"/>
    <w:rsid w:val="2C2D0727"/>
    <w:rsid w:val="2C782516"/>
    <w:rsid w:val="2C8DD7DC"/>
    <w:rsid w:val="2CC0D60A"/>
    <w:rsid w:val="2D04FBD6"/>
    <w:rsid w:val="2D1A2798"/>
    <w:rsid w:val="2D33ACF4"/>
    <w:rsid w:val="2D34DA89"/>
    <w:rsid w:val="2D6BA393"/>
    <w:rsid w:val="2D7443FB"/>
    <w:rsid w:val="2D7F285B"/>
    <w:rsid w:val="2DB8119F"/>
    <w:rsid w:val="2DC9664A"/>
    <w:rsid w:val="2DF62218"/>
    <w:rsid w:val="2E19FE3F"/>
    <w:rsid w:val="2E1D9200"/>
    <w:rsid w:val="2E3B10BB"/>
    <w:rsid w:val="2E44C293"/>
    <w:rsid w:val="2E729C54"/>
    <w:rsid w:val="2EA23862"/>
    <w:rsid w:val="2EB1D96A"/>
    <w:rsid w:val="2EB82043"/>
    <w:rsid w:val="2EBE6557"/>
    <w:rsid w:val="2ECC4159"/>
    <w:rsid w:val="2ED5267D"/>
    <w:rsid w:val="2ED73FB9"/>
    <w:rsid w:val="2EDC1D08"/>
    <w:rsid w:val="2F193E27"/>
    <w:rsid w:val="2F1F7DBD"/>
    <w:rsid w:val="2F2A1750"/>
    <w:rsid w:val="2F4B7465"/>
    <w:rsid w:val="2F578ACF"/>
    <w:rsid w:val="2F601EE2"/>
    <w:rsid w:val="2F8762FC"/>
    <w:rsid w:val="2F97CBD6"/>
    <w:rsid w:val="2F9A39EB"/>
    <w:rsid w:val="2FAF04F5"/>
    <w:rsid w:val="2FE950BE"/>
    <w:rsid w:val="2FFEC0FC"/>
    <w:rsid w:val="3000CD7A"/>
    <w:rsid w:val="301706F8"/>
    <w:rsid w:val="303BE31A"/>
    <w:rsid w:val="307146AF"/>
    <w:rsid w:val="30734D93"/>
    <w:rsid w:val="3088AB3B"/>
    <w:rsid w:val="30899379"/>
    <w:rsid w:val="30E6F6F8"/>
    <w:rsid w:val="30F8E975"/>
    <w:rsid w:val="310EA4BF"/>
    <w:rsid w:val="312C07C9"/>
    <w:rsid w:val="314EF9B5"/>
    <w:rsid w:val="31C1AC43"/>
    <w:rsid w:val="31E94C60"/>
    <w:rsid w:val="3207C12C"/>
    <w:rsid w:val="322AD049"/>
    <w:rsid w:val="322D908E"/>
    <w:rsid w:val="32667F98"/>
    <w:rsid w:val="3282C1DA"/>
    <w:rsid w:val="3299026C"/>
    <w:rsid w:val="329B8F6D"/>
    <w:rsid w:val="32D1FB19"/>
    <w:rsid w:val="32EE6131"/>
    <w:rsid w:val="33005E65"/>
    <w:rsid w:val="3301004E"/>
    <w:rsid w:val="331EBE08"/>
    <w:rsid w:val="335E2BA0"/>
    <w:rsid w:val="3398F074"/>
    <w:rsid w:val="339E32F7"/>
    <w:rsid w:val="33D9E438"/>
    <w:rsid w:val="3406E403"/>
    <w:rsid w:val="34232598"/>
    <w:rsid w:val="342CAC00"/>
    <w:rsid w:val="34336EC4"/>
    <w:rsid w:val="346841BD"/>
    <w:rsid w:val="346B2D66"/>
    <w:rsid w:val="347476EE"/>
    <w:rsid w:val="348EEFEC"/>
    <w:rsid w:val="34A5D854"/>
    <w:rsid w:val="34AA21A8"/>
    <w:rsid w:val="34CBB591"/>
    <w:rsid w:val="34EA1E95"/>
    <w:rsid w:val="34EF1FCF"/>
    <w:rsid w:val="34F9E7E1"/>
    <w:rsid w:val="34FA8C92"/>
    <w:rsid w:val="35119560"/>
    <w:rsid w:val="3525F9EC"/>
    <w:rsid w:val="352F17D1"/>
    <w:rsid w:val="353D3CCC"/>
    <w:rsid w:val="3554785E"/>
    <w:rsid w:val="3566B9E6"/>
    <w:rsid w:val="356EFD26"/>
    <w:rsid w:val="357B706A"/>
    <w:rsid w:val="35BC24D7"/>
    <w:rsid w:val="361B7215"/>
    <w:rsid w:val="362BD25B"/>
    <w:rsid w:val="36626E99"/>
    <w:rsid w:val="369D4404"/>
    <w:rsid w:val="36FFEE9A"/>
    <w:rsid w:val="372273FC"/>
    <w:rsid w:val="37475E8A"/>
    <w:rsid w:val="37BB1BA3"/>
    <w:rsid w:val="37C60EBC"/>
    <w:rsid w:val="37E47702"/>
    <w:rsid w:val="37E4A3C3"/>
    <w:rsid w:val="3850ECC5"/>
    <w:rsid w:val="3857FB4B"/>
    <w:rsid w:val="385E224F"/>
    <w:rsid w:val="38697200"/>
    <w:rsid w:val="386C2842"/>
    <w:rsid w:val="38912833"/>
    <w:rsid w:val="3930785B"/>
    <w:rsid w:val="3979EA3F"/>
    <w:rsid w:val="397FE592"/>
    <w:rsid w:val="39BB4A46"/>
    <w:rsid w:val="39D1F87B"/>
    <w:rsid w:val="39DD69A0"/>
    <w:rsid w:val="39E713C8"/>
    <w:rsid w:val="3A2F2B79"/>
    <w:rsid w:val="3A453588"/>
    <w:rsid w:val="3A5C62F6"/>
    <w:rsid w:val="3A667D18"/>
    <w:rsid w:val="3A99A145"/>
    <w:rsid w:val="3AB9EC99"/>
    <w:rsid w:val="3AD0A2E2"/>
    <w:rsid w:val="3AD82C07"/>
    <w:rsid w:val="3B3628F8"/>
    <w:rsid w:val="3B4D0F14"/>
    <w:rsid w:val="3B60AD54"/>
    <w:rsid w:val="3B6CBCF0"/>
    <w:rsid w:val="3B8DA2A5"/>
    <w:rsid w:val="3B9013AC"/>
    <w:rsid w:val="3B906F0E"/>
    <w:rsid w:val="3B9817BD"/>
    <w:rsid w:val="3BCE220D"/>
    <w:rsid w:val="3C0630C0"/>
    <w:rsid w:val="3C2C0B81"/>
    <w:rsid w:val="3C3DD71D"/>
    <w:rsid w:val="3C55AB06"/>
    <w:rsid w:val="3C89FA1C"/>
    <w:rsid w:val="3C94CD1F"/>
    <w:rsid w:val="3CFD1D7E"/>
    <w:rsid w:val="3D083293"/>
    <w:rsid w:val="3D27ABC4"/>
    <w:rsid w:val="3D2C489C"/>
    <w:rsid w:val="3D77FDD0"/>
    <w:rsid w:val="3D856680"/>
    <w:rsid w:val="3D950F2D"/>
    <w:rsid w:val="3DCE1AE8"/>
    <w:rsid w:val="3DD52E8A"/>
    <w:rsid w:val="3DE4D25E"/>
    <w:rsid w:val="3DF75EA1"/>
    <w:rsid w:val="3E075C58"/>
    <w:rsid w:val="3E0AE9A2"/>
    <w:rsid w:val="3E255720"/>
    <w:rsid w:val="3E527444"/>
    <w:rsid w:val="3E64EE14"/>
    <w:rsid w:val="3E74C3F0"/>
    <w:rsid w:val="3E801850"/>
    <w:rsid w:val="3E99CB0E"/>
    <w:rsid w:val="3E9BC5E7"/>
    <w:rsid w:val="3EA260A2"/>
    <w:rsid w:val="3EC1186B"/>
    <w:rsid w:val="3EF70C5C"/>
    <w:rsid w:val="3F2C01DB"/>
    <w:rsid w:val="3F42D94F"/>
    <w:rsid w:val="3FD43E39"/>
    <w:rsid w:val="3FF32261"/>
    <w:rsid w:val="3FFE4D7C"/>
    <w:rsid w:val="4010D9DD"/>
    <w:rsid w:val="402F7A8E"/>
    <w:rsid w:val="4031D382"/>
    <w:rsid w:val="4046B9AA"/>
    <w:rsid w:val="4049A4D3"/>
    <w:rsid w:val="40506E74"/>
    <w:rsid w:val="407EA8B7"/>
    <w:rsid w:val="4096D53E"/>
    <w:rsid w:val="40B4D17F"/>
    <w:rsid w:val="40C14BA3"/>
    <w:rsid w:val="40C476BE"/>
    <w:rsid w:val="40E0764E"/>
    <w:rsid w:val="40E45284"/>
    <w:rsid w:val="4105CEB2"/>
    <w:rsid w:val="412B575C"/>
    <w:rsid w:val="41339C66"/>
    <w:rsid w:val="4192DE0A"/>
    <w:rsid w:val="41C77876"/>
    <w:rsid w:val="41D35D26"/>
    <w:rsid w:val="41E9F7B4"/>
    <w:rsid w:val="4211FCDB"/>
    <w:rsid w:val="4226B4A4"/>
    <w:rsid w:val="422D2AF1"/>
    <w:rsid w:val="4239081D"/>
    <w:rsid w:val="42477710"/>
    <w:rsid w:val="42C0303C"/>
    <w:rsid w:val="42C81A19"/>
    <w:rsid w:val="43048457"/>
    <w:rsid w:val="43053F4A"/>
    <w:rsid w:val="431DD34C"/>
    <w:rsid w:val="432EB1E2"/>
    <w:rsid w:val="433011FE"/>
    <w:rsid w:val="4366D9DB"/>
    <w:rsid w:val="436FD281"/>
    <w:rsid w:val="4385E4AA"/>
    <w:rsid w:val="43E5B7A6"/>
    <w:rsid w:val="43E69A7C"/>
    <w:rsid w:val="4433A4C9"/>
    <w:rsid w:val="444F401D"/>
    <w:rsid w:val="44750717"/>
    <w:rsid w:val="447F2105"/>
    <w:rsid w:val="44B68771"/>
    <w:rsid w:val="44B99C75"/>
    <w:rsid w:val="44CC0A41"/>
    <w:rsid w:val="44CF23B4"/>
    <w:rsid w:val="45112CE2"/>
    <w:rsid w:val="4522A639"/>
    <w:rsid w:val="4534943F"/>
    <w:rsid w:val="4569D011"/>
    <w:rsid w:val="458DD144"/>
    <w:rsid w:val="45AB164F"/>
    <w:rsid w:val="45E82711"/>
    <w:rsid w:val="460821A4"/>
    <w:rsid w:val="466B55C2"/>
    <w:rsid w:val="466C8EB0"/>
    <w:rsid w:val="469A6E0B"/>
    <w:rsid w:val="46A10282"/>
    <w:rsid w:val="46A43073"/>
    <w:rsid w:val="46B49C3E"/>
    <w:rsid w:val="46DDFAAC"/>
    <w:rsid w:val="46E795FC"/>
    <w:rsid w:val="46FC547C"/>
    <w:rsid w:val="470428FA"/>
    <w:rsid w:val="47138FA4"/>
    <w:rsid w:val="471CF73F"/>
    <w:rsid w:val="4732A855"/>
    <w:rsid w:val="4756C103"/>
    <w:rsid w:val="47BA9AA3"/>
    <w:rsid w:val="47D334D6"/>
    <w:rsid w:val="47E15ACD"/>
    <w:rsid w:val="47F75622"/>
    <w:rsid w:val="47FB7454"/>
    <w:rsid w:val="4806A7E0"/>
    <w:rsid w:val="48237D60"/>
    <w:rsid w:val="482FC507"/>
    <w:rsid w:val="485EB899"/>
    <w:rsid w:val="488B991E"/>
    <w:rsid w:val="489D3041"/>
    <w:rsid w:val="48B6EC27"/>
    <w:rsid w:val="48DE5458"/>
    <w:rsid w:val="48FA74B6"/>
    <w:rsid w:val="493B0624"/>
    <w:rsid w:val="4946711D"/>
    <w:rsid w:val="494E570D"/>
    <w:rsid w:val="496B5532"/>
    <w:rsid w:val="49E569D8"/>
    <w:rsid w:val="49E570CA"/>
    <w:rsid w:val="4A04DBD6"/>
    <w:rsid w:val="4A0A58D6"/>
    <w:rsid w:val="4A126157"/>
    <w:rsid w:val="4A3C17AD"/>
    <w:rsid w:val="4AEC20C9"/>
    <w:rsid w:val="4AF1C746"/>
    <w:rsid w:val="4B07302A"/>
    <w:rsid w:val="4B4397C1"/>
    <w:rsid w:val="4BA45042"/>
    <w:rsid w:val="4BDEEF0F"/>
    <w:rsid w:val="4BEF4CAB"/>
    <w:rsid w:val="4BF4A35C"/>
    <w:rsid w:val="4C0DB282"/>
    <w:rsid w:val="4C0F67A1"/>
    <w:rsid w:val="4C13CEA1"/>
    <w:rsid w:val="4C34BC24"/>
    <w:rsid w:val="4CA16613"/>
    <w:rsid w:val="4CA3FC8C"/>
    <w:rsid w:val="4CE27720"/>
    <w:rsid w:val="4CFA08E3"/>
    <w:rsid w:val="4D056326"/>
    <w:rsid w:val="4D08F26D"/>
    <w:rsid w:val="4D365777"/>
    <w:rsid w:val="4D55FF89"/>
    <w:rsid w:val="4D6300B3"/>
    <w:rsid w:val="4DC3276E"/>
    <w:rsid w:val="4E666C7F"/>
    <w:rsid w:val="4E76CB1F"/>
    <w:rsid w:val="4E9AAD49"/>
    <w:rsid w:val="4EF5AE44"/>
    <w:rsid w:val="4F2967CD"/>
    <w:rsid w:val="4F3213E7"/>
    <w:rsid w:val="4F396853"/>
    <w:rsid w:val="4F5C3A60"/>
    <w:rsid w:val="4F66FAAB"/>
    <w:rsid w:val="4F70E03D"/>
    <w:rsid w:val="4F724DD1"/>
    <w:rsid w:val="4F738753"/>
    <w:rsid w:val="4F811248"/>
    <w:rsid w:val="4F86321D"/>
    <w:rsid w:val="4FA37447"/>
    <w:rsid w:val="4FA6A673"/>
    <w:rsid w:val="4FA8C8D0"/>
    <w:rsid w:val="4FD76F07"/>
    <w:rsid w:val="4FECF471"/>
    <w:rsid w:val="4FF50817"/>
    <w:rsid w:val="4FF5226C"/>
    <w:rsid w:val="500A8BE8"/>
    <w:rsid w:val="5086A11B"/>
    <w:rsid w:val="5094E365"/>
    <w:rsid w:val="50AD2706"/>
    <w:rsid w:val="50BE8625"/>
    <w:rsid w:val="50C855B3"/>
    <w:rsid w:val="50DEB96B"/>
    <w:rsid w:val="50E8BF33"/>
    <w:rsid w:val="50FB1140"/>
    <w:rsid w:val="511397D2"/>
    <w:rsid w:val="51258367"/>
    <w:rsid w:val="513006F4"/>
    <w:rsid w:val="513028EF"/>
    <w:rsid w:val="514F374E"/>
    <w:rsid w:val="5159D6BB"/>
    <w:rsid w:val="5198EB81"/>
    <w:rsid w:val="51B164FF"/>
    <w:rsid w:val="51D24843"/>
    <w:rsid w:val="51D9892F"/>
    <w:rsid w:val="5287F725"/>
    <w:rsid w:val="52C9CD22"/>
    <w:rsid w:val="52D08962"/>
    <w:rsid w:val="52EB152A"/>
    <w:rsid w:val="5306D501"/>
    <w:rsid w:val="5310B67B"/>
    <w:rsid w:val="532C4D0C"/>
    <w:rsid w:val="5407B055"/>
    <w:rsid w:val="542E0195"/>
    <w:rsid w:val="5448C53B"/>
    <w:rsid w:val="544E5986"/>
    <w:rsid w:val="54D02FF0"/>
    <w:rsid w:val="54E24291"/>
    <w:rsid w:val="5515E45A"/>
    <w:rsid w:val="5520CE33"/>
    <w:rsid w:val="55369D61"/>
    <w:rsid w:val="5536C911"/>
    <w:rsid w:val="5550FA15"/>
    <w:rsid w:val="557C00DD"/>
    <w:rsid w:val="55868997"/>
    <w:rsid w:val="558D80C4"/>
    <w:rsid w:val="558EEC30"/>
    <w:rsid w:val="55A51D8A"/>
    <w:rsid w:val="55F43978"/>
    <w:rsid w:val="561A5E7D"/>
    <w:rsid w:val="5651B06F"/>
    <w:rsid w:val="56DA2B15"/>
    <w:rsid w:val="56ED9178"/>
    <w:rsid w:val="56F4707A"/>
    <w:rsid w:val="57106C0C"/>
    <w:rsid w:val="575DA0BB"/>
    <w:rsid w:val="57696729"/>
    <w:rsid w:val="57F74078"/>
    <w:rsid w:val="582F67CB"/>
    <w:rsid w:val="5895EED8"/>
    <w:rsid w:val="58BC2051"/>
    <w:rsid w:val="58CCF551"/>
    <w:rsid w:val="58F4709C"/>
    <w:rsid w:val="592E2CA1"/>
    <w:rsid w:val="593161B0"/>
    <w:rsid w:val="593B6DFF"/>
    <w:rsid w:val="596C7875"/>
    <w:rsid w:val="597178BD"/>
    <w:rsid w:val="59D2C8B6"/>
    <w:rsid w:val="59D9E948"/>
    <w:rsid w:val="59E09568"/>
    <w:rsid w:val="59F45744"/>
    <w:rsid w:val="59F46A8E"/>
    <w:rsid w:val="59F5E432"/>
    <w:rsid w:val="59FF2ED5"/>
    <w:rsid w:val="5A0D78B4"/>
    <w:rsid w:val="5A19C2C7"/>
    <w:rsid w:val="5A805847"/>
    <w:rsid w:val="5A91FB56"/>
    <w:rsid w:val="5AB54B31"/>
    <w:rsid w:val="5ACCFCAE"/>
    <w:rsid w:val="5AD172F4"/>
    <w:rsid w:val="5B1A2543"/>
    <w:rsid w:val="5B203D31"/>
    <w:rsid w:val="5B22DC62"/>
    <w:rsid w:val="5B5852A3"/>
    <w:rsid w:val="5BE74B79"/>
    <w:rsid w:val="5C2DF03E"/>
    <w:rsid w:val="5C520705"/>
    <w:rsid w:val="5C593C65"/>
    <w:rsid w:val="5C5EC242"/>
    <w:rsid w:val="5C8D3B08"/>
    <w:rsid w:val="5CCF8493"/>
    <w:rsid w:val="5D23D373"/>
    <w:rsid w:val="5D520834"/>
    <w:rsid w:val="5D59E640"/>
    <w:rsid w:val="5D741D10"/>
    <w:rsid w:val="5D7DBF63"/>
    <w:rsid w:val="5DA49D95"/>
    <w:rsid w:val="5DD77FDD"/>
    <w:rsid w:val="5E28B427"/>
    <w:rsid w:val="5E3671D7"/>
    <w:rsid w:val="5E57A3B0"/>
    <w:rsid w:val="5E66D061"/>
    <w:rsid w:val="5E6812EA"/>
    <w:rsid w:val="5EB86AF5"/>
    <w:rsid w:val="5EB88B6E"/>
    <w:rsid w:val="5ED656C5"/>
    <w:rsid w:val="5EE73972"/>
    <w:rsid w:val="5F2CAECD"/>
    <w:rsid w:val="5F2ED628"/>
    <w:rsid w:val="5F353199"/>
    <w:rsid w:val="5F4645C4"/>
    <w:rsid w:val="5F4DC6FD"/>
    <w:rsid w:val="5F60E40B"/>
    <w:rsid w:val="5FAD379B"/>
    <w:rsid w:val="5FAFFEA8"/>
    <w:rsid w:val="5FD91CAF"/>
    <w:rsid w:val="5FE8D8F7"/>
    <w:rsid w:val="5FE985B2"/>
    <w:rsid w:val="5FECC147"/>
    <w:rsid w:val="603CFA1E"/>
    <w:rsid w:val="604AC3C1"/>
    <w:rsid w:val="606B8827"/>
    <w:rsid w:val="60750C4D"/>
    <w:rsid w:val="609F8EAA"/>
    <w:rsid w:val="60C54746"/>
    <w:rsid w:val="60CA7878"/>
    <w:rsid w:val="60D7F4E7"/>
    <w:rsid w:val="60E7E970"/>
    <w:rsid w:val="60F46F7E"/>
    <w:rsid w:val="60FA98C8"/>
    <w:rsid w:val="61008B18"/>
    <w:rsid w:val="610F79EC"/>
    <w:rsid w:val="6114F536"/>
    <w:rsid w:val="6149BE31"/>
    <w:rsid w:val="61796834"/>
    <w:rsid w:val="618E6A5A"/>
    <w:rsid w:val="619BC826"/>
    <w:rsid w:val="619E253D"/>
    <w:rsid w:val="61A6D884"/>
    <w:rsid w:val="61B826E2"/>
    <w:rsid w:val="61C28CF8"/>
    <w:rsid w:val="61CF3279"/>
    <w:rsid w:val="61DEA488"/>
    <w:rsid w:val="6209EFFB"/>
    <w:rsid w:val="62189D1C"/>
    <w:rsid w:val="623864A6"/>
    <w:rsid w:val="625533C3"/>
    <w:rsid w:val="625FA66B"/>
    <w:rsid w:val="626EEBD9"/>
    <w:rsid w:val="627AD069"/>
    <w:rsid w:val="63198E34"/>
    <w:rsid w:val="632BF428"/>
    <w:rsid w:val="63649FD6"/>
    <w:rsid w:val="6381447C"/>
    <w:rsid w:val="63948AD1"/>
    <w:rsid w:val="63A92604"/>
    <w:rsid w:val="643DC525"/>
    <w:rsid w:val="646446EB"/>
    <w:rsid w:val="648E56A4"/>
    <w:rsid w:val="64A953EC"/>
    <w:rsid w:val="64AFDBEA"/>
    <w:rsid w:val="64DFF8A9"/>
    <w:rsid w:val="64E20206"/>
    <w:rsid w:val="651089FE"/>
    <w:rsid w:val="65159942"/>
    <w:rsid w:val="6529AB48"/>
    <w:rsid w:val="6549CA08"/>
    <w:rsid w:val="655C1AB6"/>
    <w:rsid w:val="65758423"/>
    <w:rsid w:val="658BD96D"/>
    <w:rsid w:val="659A9163"/>
    <w:rsid w:val="65E8291A"/>
    <w:rsid w:val="65FC0383"/>
    <w:rsid w:val="661F5AEE"/>
    <w:rsid w:val="66292512"/>
    <w:rsid w:val="663DFDE4"/>
    <w:rsid w:val="663FD358"/>
    <w:rsid w:val="664C9556"/>
    <w:rsid w:val="666549DE"/>
    <w:rsid w:val="66843479"/>
    <w:rsid w:val="6690F9EE"/>
    <w:rsid w:val="669A7369"/>
    <w:rsid w:val="66A16047"/>
    <w:rsid w:val="66CAEFB5"/>
    <w:rsid w:val="66E875EA"/>
    <w:rsid w:val="66E9497A"/>
    <w:rsid w:val="66F01921"/>
    <w:rsid w:val="673619C8"/>
    <w:rsid w:val="6790AADE"/>
    <w:rsid w:val="67965EB7"/>
    <w:rsid w:val="67A19C9F"/>
    <w:rsid w:val="67CD431F"/>
    <w:rsid w:val="67DEA169"/>
    <w:rsid w:val="68022FFA"/>
    <w:rsid w:val="6812621F"/>
    <w:rsid w:val="685D6A84"/>
    <w:rsid w:val="689B5C2E"/>
    <w:rsid w:val="68D612A5"/>
    <w:rsid w:val="68D99375"/>
    <w:rsid w:val="69107C21"/>
    <w:rsid w:val="696B8F05"/>
    <w:rsid w:val="698218F7"/>
    <w:rsid w:val="69858494"/>
    <w:rsid w:val="69BDAA1B"/>
    <w:rsid w:val="69C786E6"/>
    <w:rsid w:val="69CCCEAF"/>
    <w:rsid w:val="6A201AFF"/>
    <w:rsid w:val="6A234B51"/>
    <w:rsid w:val="6A4A6948"/>
    <w:rsid w:val="6A832A11"/>
    <w:rsid w:val="6A9056D7"/>
    <w:rsid w:val="6AB4F669"/>
    <w:rsid w:val="6B2FCB61"/>
    <w:rsid w:val="6B522C86"/>
    <w:rsid w:val="6B9E1C91"/>
    <w:rsid w:val="6BABF234"/>
    <w:rsid w:val="6BD93034"/>
    <w:rsid w:val="6C052B07"/>
    <w:rsid w:val="6C09B791"/>
    <w:rsid w:val="6C3CABAB"/>
    <w:rsid w:val="6C555364"/>
    <w:rsid w:val="6C6EAE35"/>
    <w:rsid w:val="6C78BDE5"/>
    <w:rsid w:val="6CC36D7D"/>
    <w:rsid w:val="6CD1A6BC"/>
    <w:rsid w:val="6CD9D128"/>
    <w:rsid w:val="6CF94D27"/>
    <w:rsid w:val="6D85CC74"/>
    <w:rsid w:val="6D9A6973"/>
    <w:rsid w:val="6DC1B2FD"/>
    <w:rsid w:val="6DFBB7CD"/>
    <w:rsid w:val="6E2170AD"/>
    <w:rsid w:val="6E33A57F"/>
    <w:rsid w:val="6E640B0C"/>
    <w:rsid w:val="6EB31A69"/>
    <w:rsid w:val="6ECFEF21"/>
    <w:rsid w:val="6EF28912"/>
    <w:rsid w:val="6EF8ED58"/>
    <w:rsid w:val="6F053606"/>
    <w:rsid w:val="6F2BA63C"/>
    <w:rsid w:val="6F725FDE"/>
    <w:rsid w:val="6F7CA7D9"/>
    <w:rsid w:val="6FB295F9"/>
    <w:rsid w:val="700708E6"/>
    <w:rsid w:val="7024FF36"/>
    <w:rsid w:val="70380766"/>
    <w:rsid w:val="703AF81D"/>
    <w:rsid w:val="7050E6E0"/>
    <w:rsid w:val="705482A5"/>
    <w:rsid w:val="70907114"/>
    <w:rsid w:val="709A469F"/>
    <w:rsid w:val="70AA400A"/>
    <w:rsid w:val="70B61B2E"/>
    <w:rsid w:val="710657CF"/>
    <w:rsid w:val="7111D8A4"/>
    <w:rsid w:val="714359EE"/>
    <w:rsid w:val="714E3A1A"/>
    <w:rsid w:val="71A92ECC"/>
    <w:rsid w:val="71DFB8AB"/>
    <w:rsid w:val="7207D9AB"/>
    <w:rsid w:val="7210DBBE"/>
    <w:rsid w:val="7224F9BA"/>
    <w:rsid w:val="7232E3BF"/>
    <w:rsid w:val="7242D248"/>
    <w:rsid w:val="724391B9"/>
    <w:rsid w:val="724FF246"/>
    <w:rsid w:val="725335F6"/>
    <w:rsid w:val="726F5785"/>
    <w:rsid w:val="72AAB9BA"/>
    <w:rsid w:val="72F11587"/>
    <w:rsid w:val="73388579"/>
    <w:rsid w:val="734C7D63"/>
    <w:rsid w:val="739C58F9"/>
    <w:rsid w:val="73C62CFF"/>
    <w:rsid w:val="73D85A54"/>
    <w:rsid w:val="741F13B2"/>
    <w:rsid w:val="7440DC00"/>
    <w:rsid w:val="7450F035"/>
    <w:rsid w:val="745A321F"/>
    <w:rsid w:val="7486267C"/>
    <w:rsid w:val="748B0F32"/>
    <w:rsid w:val="74D7DEE3"/>
    <w:rsid w:val="74DF645D"/>
    <w:rsid w:val="74FAC243"/>
    <w:rsid w:val="751E20F3"/>
    <w:rsid w:val="752DECA4"/>
    <w:rsid w:val="753E60BE"/>
    <w:rsid w:val="7572C6FB"/>
    <w:rsid w:val="75870EA8"/>
    <w:rsid w:val="7597382B"/>
    <w:rsid w:val="75B2FE77"/>
    <w:rsid w:val="75BACEC9"/>
    <w:rsid w:val="75D1B403"/>
    <w:rsid w:val="76076E3C"/>
    <w:rsid w:val="7613022D"/>
    <w:rsid w:val="76152015"/>
    <w:rsid w:val="76154098"/>
    <w:rsid w:val="767977AF"/>
    <w:rsid w:val="76A11152"/>
    <w:rsid w:val="76BCA9BC"/>
    <w:rsid w:val="76C2F99A"/>
    <w:rsid w:val="76EE54F0"/>
    <w:rsid w:val="7764BBEE"/>
    <w:rsid w:val="777D98A3"/>
    <w:rsid w:val="77895ECD"/>
    <w:rsid w:val="77B314C9"/>
    <w:rsid w:val="77B877C3"/>
    <w:rsid w:val="77C070FE"/>
    <w:rsid w:val="77CFBBC8"/>
    <w:rsid w:val="78042122"/>
    <w:rsid w:val="780AD4AA"/>
    <w:rsid w:val="784B18A1"/>
    <w:rsid w:val="786F5AF8"/>
    <w:rsid w:val="7870C932"/>
    <w:rsid w:val="78A481BD"/>
    <w:rsid w:val="78AA02F6"/>
    <w:rsid w:val="78F99C4F"/>
    <w:rsid w:val="7912AB16"/>
    <w:rsid w:val="791B4AE3"/>
    <w:rsid w:val="7932D478"/>
    <w:rsid w:val="79821ADE"/>
    <w:rsid w:val="79AD2D1A"/>
    <w:rsid w:val="79FB106D"/>
    <w:rsid w:val="7A4BC793"/>
    <w:rsid w:val="7A6C7C1A"/>
    <w:rsid w:val="7A711A14"/>
    <w:rsid w:val="7A7B075E"/>
    <w:rsid w:val="7AA20248"/>
    <w:rsid w:val="7AA4C6A1"/>
    <w:rsid w:val="7AD387A9"/>
    <w:rsid w:val="7ADB97B2"/>
    <w:rsid w:val="7AE5FF56"/>
    <w:rsid w:val="7B967EAA"/>
    <w:rsid w:val="7B9FEE03"/>
    <w:rsid w:val="7BAD9A36"/>
    <w:rsid w:val="7BB693C6"/>
    <w:rsid w:val="7BC2F4D0"/>
    <w:rsid w:val="7BC53183"/>
    <w:rsid w:val="7BF63573"/>
    <w:rsid w:val="7C0878BA"/>
    <w:rsid w:val="7C170C7D"/>
    <w:rsid w:val="7C1B9436"/>
    <w:rsid w:val="7C1FFA8B"/>
    <w:rsid w:val="7C59500A"/>
    <w:rsid w:val="7C73A31A"/>
    <w:rsid w:val="7C7E6F47"/>
    <w:rsid w:val="7C992884"/>
    <w:rsid w:val="7C99F9B1"/>
    <w:rsid w:val="7CDD89CB"/>
    <w:rsid w:val="7CEFFCA8"/>
    <w:rsid w:val="7D59BA08"/>
    <w:rsid w:val="7D6A29E0"/>
    <w:rsid w:val="7D75E95A"/>
    <w:rsid w:val="7D8A36EC"/>
    <w:rsid w:val="7D90CD9C"/>
    <w:rsid w:val="7D992931"/>
    <w:rsid w:val="7DBFBA1C"/>
    <w:rsid w:val="7DC98C8F"/>
    <w:rsid w:val="7DD2C083"/>
    <w:rsid w:val="7DFEC201"/>
    <w:rsid w:val="7E1587FA"/>
    <w:rsid w:val="7E34AEB3"/>
    <w:rsid w:val="7E35BFDB"/>
    <w:rsid w:val="7E3A9BED"/>
    <w:rsid w:val="7E5E07F9"/>
    <w:rsid w:val="7E9DBF3D"/>
    <w:rsid w:val="7EAED5A9"/>
    <w:rsid w:val="7EB73F32"/>
    <w:rsid w:val="7EBBA123"/>
    <w:rsid w:val="7ED7A775"/>
    <w:rsid w:val="7ED81888"/>
    <w:rsid w:val="7EDD1AAD"/>
    <w:rsid w:val="7EE7CF40"/>
    <w:rsid w:val="7F06168D"/>
    <w:rsid w:val="7F2848CD"/>
    <w:rsid w:val="7F5E05BA"/>
    <w:rsid w:val="7F8F5DE8"/>
    <w:rsid w:val="7F932C78"/>
    <w:rsid w:val="7F94514C"/>
    <w:rsid w:val="7FB3BDE7"/>
    <w:rsid w:val="7FC62915"/>
    <w:rsid w:val="7FF3AED7"/>
    <w:rsid w:val="7FFE14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Roboto" w:hAnsi="Roboto" w:eastAsia="Roboto" w:cs="Roboto"/>
      <w:sz w:val="22"/>
      <w:szCs w:val="22"/>
      <w:lang w:val="en-US" w:eastAsia="en-US" w:bidi="ar-SA"/>
    </w:rPr>
  </w:style>
  <w:style w:type="paragraph" w:styleId="2">
    <w:name w:val="heading 1"/>
    <w:basedOn w:val="1"/>
    <w:qFormat/>
    <w:uiPriority w:val="9"/>
    <w:pPr>
      <w:ind w:left="141"/>
      <w:outlineLvl w:val="0"/>
    </w:pPr>
    <w:rPr>
      <w:b/>
      <w:bCs/>
      <w:u w:val="single" w:color="000000"/>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pPr>
      <w:ind w:left="501" w:right="15" w:hanging="360"/>
      <w:jc w:val="both"/>
    </w:pPr>
  </w:style>
  <w:style w:type="character" w:styleId="7">
    <w:name w:val="Hyperlink"/>
    <w:basedOn w:val="4"/>
    <w:semiHidden/>
    <w:unhideWhenUsed/>
    <w:qFormat/>
    <w:uiPriority w:val="99"/>
    <w:rPr>
      <w:color w:val="0000FF"/>
      <w:u w:val="single"/>
    </w:rPr>
  </w:style>
  <w:style w:type="paragraph" w:styleId="8">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9">
    <w:name w:val="Strong"/>
    <w:basedOn w:val="4"/>
    <w:qFormat/>
    <w:uiPriority w:val="22"/>
    <w:rPr>
      <w:b/>
      <w:bCs/>
    </w:rPr>
  </w:style>
  <w:style w:type="paragraph" w:styleId="10">
    <w:name w:val="List Paragraph"/>
    <w:basedOn w:val="1"/>
    <w:qFormat/>
    <w:uiPriority w:val="1"/>
    <w:pPr>
      <w:ind w:left="501" w:right="15" w:hanging="360"/>
      <w:jc w:val="both"/>
    </w:pPr>
  </w:style>
  <w:style w:type="paragraph" w:customStyle="1" w:styleId="11">
    <w:name w:val="Table Paragraph"/>
    <w:basedOn w:val="1"/>
    <w:qFormat/>
    <w:uiPriority w:val="1"/>
  </w:style>
  <w:style w:type="paragraph" w:styleId="12">
    <w:name w:val="No Spacing"/>
    <w:qFormat/>
    <w:uiPriority w:val="1"/>
    <w:pPr>
      <w:widowControl w:val="0"/>
      <w:autoSpaceDE w:val="0"/>
      <w:autoSpaceDN w:val="0"/>
    </w:pPr>
    <w:rPr>
      <w:rFonts w:ascii="Roboto" w:hAnsi="Roboto" w:eastAsia="Roboto" w:cs="Roboto"/>
      <w:sz w:val="22"/>
      <w:szCs w:val="22"/>
      <w:lang w:val="en-US" w:eastAsia="en-US" w:bidi="ar-SA"/>
    </w:rPr>
  </w:style>
  <w:style w:type="character" w:customStyle="1" w:styleId="13">
    <w:name w:val="message-role"/>
    <w:basedOn w:val="4"/>
    <w:qFormat/>
    <w:uiPriority w:val="0"/>
  </w:style>
  <w:style w:type="character" w:customStyle="1" w:styleId="14">
    <w:name w:val="message-time"/>
    <w:basedOn w:val="4"/>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TotalTime>0</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2025-10-20T20:01:00Z</dcterms:created>
  <dc:creator>Pavi Sai</dc:creator>
  <cp:lastModifiedBy>Anusha M</cp:lastModifiedBy>
  <dcterms:modified xsi:type="dcterms:W3CDTF">2026-04-10T21:03:10Z</dcterms:modified>
  <dc:title>Srjavafullstackdev_new_2.docx</dc:title>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2025-02-21T00:00:00Z</vt:filetime>
  </property>
  <property fmtid="{D5CDD505-2E9C-101B-9397-08002B2CF9AE}" pid="3" name="ICV">
    <vt:lpwstr>1B2E2FD5F7CF4D7FA2FFD0F9780F2D27_13</vt:lpwstr>
  </property>
  <property fmtid="{D5CDD505-2E9C-101B-9397-08002B2CF9AE}" pid="4" name="KSOProductBuildVer">
    <vt:lpwstr>2057-12.2.0.23197</vt:lpwstr>
  </property>
  <property fmtid="{D5CDD505-2E9C-101B-9397-08002B2CF9AE}" pid="5" name="LastSaved">
    <vt:filetime>2025-02-21T00:00:00Z</vt:filetime>
  </property>
  <property fmtid="{D5CDD505-2E9C-101B-9397-08002B2CF9AE}" pid="6" name="Producer">
    <vt:lpwstr>Skia/PDF m135 Google Docs Renderer</vt:lpwstr>
  </property>
</Properties>
</file>