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A152" w14:textId="54A9A4CB" w:rsidR="007C0F04" w:rsidRDefault="00150EC7" w:rsidP="00942999">
      <w:pPr>
        <w:spacing w:after="0" w:line="240" w:lineRule="auto"/>
        <w:outlineLvl w:val="1"/>
        <w:rPr>
          <w:rFonts w:ascii="Calibri" w:eastAsia="Times New Roman" w:hAnsi="Calibri" w:cs="Calibri"/>
          <w:b/>
          <w:bCs/>
          <w:kern w:val="36"/>
          <w14:ligatures w14:val="none"/>
        </w:rPr>
      </w:pPr>
      <w:r w:rsidRPr="009F04E4">
        <w:rPr>
          <w:rFonts w:cstheme="minorHAnsi"/>
          <w:b/>
          <w:i/>
          <w:noProof/>
          <w:sz w:val="16"/>
          <w:szCs w:val="16"/>
        </w:rPr>
        <w:drawing>
          <wp:anchor distT="0" distB="0" distL="114300" distR="114300" simplePos="0" relativeHeight="251661312" behindDoc="0" locked="0" layoutInCell="1" allowOverlap="1" wp14:anchorId="5C839FB0" wp14:editId="1A2AE007">
            <wp:simplePos x="0" y="0"/>
            <wp:positionH relativeFrom="margin">
              <wp:posOffset>5300663</wp:posOffset>
            </wp:positionH>
            <wp:positionV relativeFrom="paragraph">
              <wp:posOffset>0</wp:posOffset>
            </wp:positionV>
            <wp:extent cx="692150" cy="692150"/>
            <wp:effectExtent l="0" t="0" r="0" b="0"/>
            <wp:wrapNone/>
            <wp:docPr id="5" name="Picture 5" descr="C:\Users\DELL\AppData\Local\Microsoft\Windows\INetCache\Content.MSO\497308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AppData\Local\Microsoft\Windows\INetCache\Content.MSO\49730864.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2150" cy="692150"/>
                    </a:xfrm>
                    <a:prstGeom prst="rect">
                      <a:avLst/>
                    </a:prstGeom>
                    <a:noFill/>
                    <a:ln>
                      <a:noFill/>
                    </a:ln>
                  </pic:spPr>
                </pic:pic>
              </a:graphicData>
            </a:graphic>
          </wp:anchor>
        </w:drawing>
      </w:r>
      <w:r w:rsidRPr="009F04E4">
        <w:rPr>
          <w:rFonts w:cstheme="minorHAnsi"/>
          <w:b/>
          <w:i/>
          <w:noProof/>
          <w:sz w:val="16"/>
          <w:szCs w:val="16"/>
        </w:rPr>
        <w:drawing>
          <wp:anchor distT="0" distB="0" distL="114300" distR="114300" simplePos="0" relativeHeight="251659264" behindDoc="0" locked="0" layoutInCell="1" allowOverlap="1" wp14:anchorId="5EDF9E9C" wp14:editId="162C0B1E">
            <wp:simplePos x="0" y="0"/>
            <wp:positionH relativeFrom="margin">
              <wp:align>right</wp:align>
            </wp:positionH>
            <wp:positionV relativeFrom="paragraph">
              <wp:posOffset>0</wp:posOffset>
            </wp:positionV>
            <wp:extent cx="742950" cy="742950"/>
            <wp:effectExtent l="0" t="0" r="0" b="0"/>
            <wp:wrapNone/>
            <wp:docPr id="2" name="Picture 2" descr="Preparing for the AWS Solutions Architect — Professional Certification Exam  | by Leticia Massa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eparing for the AWS Solutions Architect — Professional Certification Exam  | by Leticia Massae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anchor>
        </w:drawing>
      </w:r>
      <w:r w:rsidR="007C0F04">
        <w:rPr>
          <w:rFonts w:ascii="Calibri" w:eastAsia="Times New Roman" w:hAnsi="Calibri" w:cs="Calibri"/>
          <w:b/>
          <w:bCs/>
          <w:kern w:val="36"/>
          <w14:ligatures w14:val="none"/>
        </w:rPr>
        <w:t xml:space="preserve">Name: </w:t>
      </w:r>
      <w:r w:rsidR="00755358">
        <w:rPr>
          <w:rFonts w:ascii="Calibri" w:eastAsia="Times New Roman" w:hAnsi="Calibri" w:cs="Calibri"/>
          <w:b/>
          <w:bCs/>
          <w:kern w:val="36"/>
          <w14:ligatures w14:val="none"/>
        </w:rPr>
        <w:t>Akhil Ch</w:t>
      </w:r>
      <w:r w:rsidR="00755358">
        <w:rPr>
          <w:rFonts w:ascii="Calibri" w:eastAsia="Times New Roman" w:hAnsi="Calibri" w:cs="Calibri"/>
          <w:b/>
          <w:bCs/>
          <w:kern w:val="36"/>
          <w14:ligatures w14:val="none"/>
        </w:rPr>
        <w:tab/>
      </w:r>
    </w:p>
    <w:p w14:paraId="3ADD9960" w14:textId="276D5FB5" w:rsidR="007C0F04" w:rsidRDefault="007C0F04" w:rsidP="00942999">
      <w:pPr>
        <w:spacing w:after="0" w:line="240" w:lineRule="auto"/>
        <w:outlineLvl w:val="1"/>
        <w:rPr>
          <w:rFonts w:ascii="Calibri" w:eastAsia="Times New Roman" w:hAnsi="Calibri" w:cs="Calibri"/>
          <w:b/>
          <w:bCs/>
          <w:kern w:val="36"/>
          <w14:ligatures w14:val="none"/>
        </w:rPr>
      </w:pPr>
      <w:r>
        <w:rPr>
          <w:rFonts w:ascii="Calibri" w:eastAsia="Times New Roman" w:hAnsi="Calibri" w:cs="Calibri"/>
          <w:b/>
          <w:bCs/>
          <w:kern w:val="36"/>
          <w14:ligatures w14:val="none"/>
        </w:rPr>
        <w:t>Email:</w:t>
      </w:r>
      <w:r w:rsidR="00755358">
        <w:rPr>
          <w:rFonts w:ascii="Calibri" w:eastAsia="Times New Roman" w:hAnsi="Calibri" w:cs="Calibri"/>
          <w:b/>
          <w:bCs/>
          <w:kern w:val="36"/>
          <w14:ligatures w14:val="none"/>
        </w:rPr>
        <w:t xml:space="preserve"> akhilchwork.official@gmail.com</w:t>
      </w:r>
    </w:p>
    <w:p w14:paraId="7B328C0D" w14:textId="21C14B9F" w:rsidR="007C0F04" w:rsidRDefault="007C0F04" w:rsidP="00942999">
      <w:pPr>
        <w:spacing w:after="0" w:line="240" w:lineRule="auto"/>
        <w:outlineLvl w:val="1"/>
        <w:rPr>
          <w:rFonts w:ascii="Calibri" w:eastAsia="Times New Roman" w:hAnsi="Calibri" w:cs="Calibri"/>
          <w:b/>
          <w:bCs/>
          <w:kern w:val="36"/>
          <w14:ligatures w14:val="none"/>
        </w:rPr>
      </w:pPr>
      <w:r>
        <w:rPr>
          <w:rFonts w:ascii="Calibri" w:eastAsia="Times New Roman" w:hAnsi="Calibri" w:cs="Calibri"/>
          <w:b/>
          <w:bCs/>
          <w:kern w:val="36"/>
          <w14:ligatures w14:val="none"/>
        </w:rPr>
        <w:t xml:space="preserve">Contact: </w:t>
      </w:r>
      <w:r w:rsidR="002372CE">
        <w:rPr>
          <w:rFonts w:ascii="Calibri" w:eastAsia="Times New Roman" w:hAnsi="Calibri" w:cs="Calibri"/>
          <w:b/>
          <w:bCs/>
          <w:kern w:val="36"/>
          <w14:ligatures w14:val="none"/>
        </w:rPr>
        <w:t>+1-415-801-6949</w:t>
      </w:r>
    </w:p>
    <w:p w14:paraId="362CC598" w14:textId="787681A8" w:rsidR="007C0F04" w:rsidRDefault="007C0F04" w:rsidP="00942999">
      <w:pPr>
        <w:spacing w:after="0" w:line="240" w:lineRule="auto"/>
        <w:outlineLvl w:val="1"/>
        <w:rPr>
          <w:rFonts w:ascii="Calibri" w:eastAsia="Times New Roman" w:hAnsi="Calibri" w:cs="Calibri"/>
          <w:b/>
          <w:bCs/>
          <w:kern w:val="36"/>
          <w14:ligatures w14:val="none"/>
        </w:rPr>
      </w:pPr>
      <w:r>
        <w:rPr>
          <w:rFonts w:ascii="Calibri" w:eastAsia="Times New Roman" w:hAnsi="Calibri" w:cs="Calibri"/>
          <w:b/>
          <w:bCs/>
          <w:kern w:val="36"/>
          <w14:ligatures w14:val="none"/>
        </w:rPr>
        <w:t>Senior Java Full Stack Developer.</w:t>
      </w:r>
    </w:p>
    <w:p w14:paraId="75590D3A" w14:textId="77777777" w:rsidR="007C0F04" w:rsidRDefault="007C0F04" w:rsidP="00942999">
      <w:pPr>
        <w:spacing w:after="0" w:line="240" w:lineRule="auto"/>
        <w:outlineLvl w:val="1"/>
        <w:rPr>
          <w:rFonts w:ascii="Calibri" w:eastAsia="Times New Roman" w:hAnsi="Calibri" w:cs="Calibri"/>
          <w:b/>
          <w:bCs/>
          <w:kern w:val="36"/>
          <w14:ligatures w14:val="none"/>
        </w:rPr>
      </w:pPr>
    </w:p>
    <w:p w14:paraId="5BE7A53E" w14:textId="745D6C5E" w:rsidR="00682140" w:rsidRPr="00682140" w:rsidRDefault="00682140" w:rsidP="00942999">
      <w:pPr>
        <w:spacing w:after="0" w:line="240" w:lineRule="auto"/>
        <w:outlineLvl w:val="1"/>
        <w:rPr>
          <w:rFonts w:ascii="Calibri" w:eastAsia="Times New Roman" w:hAnsi="Calibri" w:cs="Calibri"/>
          <w:b/>
          <w:bCs/>
          <w:kern w:val="0"/>
          <w14:ligatures w14:val="none"/>
        </w:rPr>
      </w:pPr>
      <w:r w:rsidRPr="00682140">
        <w:rPr>
          <w:rFonts w:ascii="Calibri" w:eastAsia="Times New Roman" w:hAnsi="Calibri" w:cs="Calibri"/>
          <w:b/>
          <w:bCs/>
          <w:kern w:val="0"/>
          <w14:ligatures w14:val="none"/>
        </w:rPr>
        <w:t>PROFESSIONAL SUMMARY</w:t>
      </w:r>
      <w:r w:rsidR="007C0F04">
        <w:rPr>
          <w:rFonts w:ascii="Calibri" w:eastAsia="Times New Roman" w:hAnsi="Calibri" w:cs="Calibri"/>
          <w:b/>
          <w:bCs/>
          <w:kern w:val="0"/>
          <w14:ligatures w14:val="none"/>
        </w:rPr>
        <w:t>:</w:t>
      </w:r>
    </w:p>
    <w:p w14:paraId="60BB331B" w14:textId="515DE519"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Java Full Stack Developer with 1</w:t>
      </w:r>
      <w:r w:rsidR="00F11B58">
        <w:rPr>
          <w:rFonts w:ascii="Calibri" w:eastAsia="Times New Roman" w:hAnsi="Calibri" w:cs="Calibri"/>
          <w:kern w:val="0"/>
          <w14:ligatures w14:val="none"/>
        </w:rPr>
        <w:t>4</w:t>
      </w:r>
      <w:r w:rsidRPr="00682140">
        <w:rPr>
          <w:rFonts w:ascii="Calibri" w:eastAsia="Times New Roman" w:hAnsi="Calibri" w:cs="Calibri"/>
          <w:kern w:val="0"/>
          <w14:ligatures w14:val="none"/>
        </w:rPr>
        <w:t>+ years of experience delivering enterprise web, API, and cloud-native applications across telecom, banking, healthcare, manufacturing, airline, and consulting domains, with strong ownership from requirements through production support.</w:t>
      </w:r>
    </w:p>
    <w:p w14:paraId="08A48F1E"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Extensive experience designing scalable applications using Java, J2EE, Spring Boot, Spring MVC, Spring Data JPA, Hibernate, and microservices architecture, aligning business workflows with secure, maintainable, and high-availability technical solutions in agile environments.</w:t>
      </w:r>
    </w:p>
    <w:p w14:paraId="2C13327D"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Proven ability to build responsive front-end solutions using React.js, Angular, TypeScript, JavaScript, HTML5, CSS3, Bootstrap, and Redux, creating accessible user interfaces that improve transaction speed, usability, and operational visibility for business stakeholders.</w:t>
      </w:r>
    </w:p>
    <w:p w14:paraId="7784AEE9" w14:textId="42EC97B9"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Strong background developing RESTful APIs, integrating SOAP services, and implementing </w:t>
      </w:r>
      <w:r w:rsidR="007C0F04" w:rsidRPr="00682140">
        <w:rPr>
          <w:rFonts w:ascii="Calibri" w:eastAsia="Times New Roman" w:hAnsi="Calibri" w:cs="Calibri"/>
          <w:kern w:val="0"/>
          <w14:ligatures w14:val="none"/>
        </w:rPr>
        <w:t>Event-driven</w:t>
      </w:r>
      <w:r w:rsidRPr="00682140">
        <w:rPr>
          <w:rFonts w:ascii="Calibri" w:eastAsia="Times New Roman" w:hAnsi="Calibri" w:cs="Calibri"/>
          <w:kern w:val="0"/>
          <w14:ligatures w14:val="none"/>
        </w:rPr>
        <w:t xml:space="preserve"> integrations using Kafka, JMS, and messaging frameworks, enabling decoupled enterprise systems, reliable data exchange, and faster release cycles across distributed platforms.</w:t>
      </w:r>
    </w:p>
    <w:p w14:paraId="3837281E"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Hands-on expertise modernizing legacy monolithic applications into containerized microservices using Spring Boot, Docker, Kubernetes, and cloud deployment practices, improving scalability, deployment consistency, fault isolation, and runtime monitoring for mission-critical applications.</w:t>
      </w:r>
    </w:p>
    <w:p w14:paraId="370AC9F6"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Experienced in full Software Development Life Cycle activities including requirement gathering, architecture discussions, effort estimation, low-level design, development, unit testing, integration testing, deployment support, production troubleshooting, and continuous enhancement delivery.</w:t>
      </w:r>
    </w:p>
    <w:p w14:paraId="33F2ABA6"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Strong command of Core Java concepts including multithreading, collections, streams, concurrency, exception handling, memory management, design patterns, and object-oriented programming, enabling robust backend development for high-volume enterprise transaction systems and APIs.</w:t>
      </w:r>
    </w:p>
    <w:p w14:paraId="7FAFCB81"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Expertise in Spring ecosystem components including Spring Boot, Spring MVC, Spring Security, Spring Cloud, Spring Batch, and Spring Data, building secure and resilient business services with centralized configuration, service discovery, and enterprise-grade transaction handling.</w:t>
      </w:r>
    </w:p>
    <w:p w14:paraId="161F09A7"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Hands-on experience implementing authentication and authorization using OAuth2, JWT, LDAP, role-based access control, and API gateway policies, ensuring secure access, auditability, and compliance for customer-facing and internal enterprise applications across regulated domains.</w:t>
      </w:r>
    </w:p>
    <w:p w14:paraId="3FC213D3"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Strong experience with relational and NoSQL databases including Oracle, SQL Server, PostgreSQL, MySQL, MongoDB, DynamoDB, Cassandra, and Redis, with practical expertise in schema design, query tuning, stored procedures, indexing, and transactional data access strategies.</w:t>
      </w:r>
    </w:p>
    <w:p w14:paraId="137F5C6C"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Skilled in developing cloud-ready applications on AWS using EC2, S3, RDS, Lambda, IAM, CloudWatch, API Gateway, ECS, and EKS, supporting scalable deployments, observability, infrastructure automation, and resilient service integration for enterprise workloads.</w:t>
      </w:r>
    </w:p>
    <w:p w14:paraId="18095BC0"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Experienced in DevOps and CI/CD implementation using Jenkins, Git, Maven, Gradle, Docker, SonarQube, Nexus, and automated pipelines, improving build repeatability, release confidence, code quality enforcement, and deployment efficiency across multiple application teams.</w:t>
      </w:r>
    </w:p>
    <w:p w14:paraId="3A119749"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Strong testing background with JUnit, Mockito, Karma, Jasmine, Selenium, Cucumber, Postman, and integration testing approaches, helping teams improve code reliability, reduce regressions, and validate business-critical workflows before release into higher environments.</w:t>
      </w:r>
    </w:p>
    <w:p w14:paraId="4FE5B0BF"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Expertise building Single Page Applications and reusable UI components with React, Angular, Redux, </w:t>
      </w:r>
      <w:proofErr w:type="spellStart"/>
      <w:r w:rsidRPr="00682140">
        <w:rPr>
          <w:rFonts w:ascii="Calibri" w:eastAsia="Times New Roman" w:hAnsi="Calibri" w:cs="Calibri"/>
          <w:kern w:val="0"/>
          <w14:ligatures w14:val="none"/>
        </w:rPr>
        <w:t>RxJS</w:t>
      </w:r>
      <w:proofErr w:type="spellEnd"/>
      <w:r w:rsidRPr="00682140">
        <w:rPr>
          <w:rFonts w:ascii="Calibri" w:eastAsia="Times New Roman" w:hAnsi="Calibri" w:cs="Calibri"/>
          <w:kern w:val="0"/>
          <w14:ligatures w14:val="none"/>
        </w:rPr>
        <w:t>, and modular front-end design patterns, enabling maintainable interfaces that support complex user journeys, validation rules, dashboards, and real-time service interactions.</w:t>
      </w:r>
    </w:p>
    <w:p w14:paraId="39BA7870"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Experienced in API documentation, contract-driven development, and service onboarding using Swagger/OpenAPI, JSON, XML, WSDL, and interface specifications, helping downstream consumers integrate faster and reducing ambiguity during design, testing, and production rollout.</w:t>
      </w:r>
    </w:p>
    <w:p w14:paraId="41AB2D7D"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lastRenderedPageBreak/>
        <w:t>Well-versed in Agile Scrum ceremonies including backlog grooming, sprint planning, daily standups, retrospectives, story estimation, and stakeholder demos, consistently delivering iterative enhancements while maintaining engineering quality, transparency, and cross-team alignment.</w:t>
      </w:r>
    </w:p>
    <w:p w14:paraId="5EFCF537"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Proven track record of collaborating with product owners, business analysts, QA teams, DevOps engineers, architects, and offshore teams to translate functional requirements into scalable technical solutions while meeting deadlines, audit expectations, and service-level commitments.</w:t>
      </w:r>
    </w:p>
    <w:p w14:paraId="295832E5"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Strong experience in production support, root cause analysis, log inspection, defect triage, and performance tuning using Splunk, ELK, Grafana, Prometheus, and application monitoring tools, reducing recurring incidents and improving application availability and response times.</w:t>
      </w:r>
    </w:p>
    <w:p w14:paraId="37A554F5"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Practical expertise with messaging, asynchronous processing, and batch workloads using Kafka, RabbitMQ, JMS, and Spring Batch, enabling high-volume data movement, notification flows, reconciliation processing, and reliable enterprise integration patterns.</w:t>
      </w:r>
    </w:p>
    <w:p w14:paraId="5CB905B5"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Capable of designing reusable service components, applying coding standards, performing peer reviews, and enforcing best practices around error handling, logging, security, and exception management to produce maintainable code suitable for enterprise support and long-term evolution.</w:t>
      </w:r>
    </w:p>
    <w:p w14:paraId="411CCE44"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Experienced in supporting vendor-facing, client-facing, and internal line-of-business applications for C2C consulting engagements, adapting quickly to customer environments, documentation standards, governance controls, and multi-vendor delivery models without compromising code quality.</w:t>
      </w:r>
    </w:p>
    <w:p w14:paraId="0921D48F"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Strong understanding of distributed system concerns including resiliency, circuit breaking, retry policies, centralized configuration, API versioning, caching, and observability, helping teams build stable microservice ecosystems that scale with evolving enterprise demand.</w:t>
      </w:r>
    </w:p>
    <w:p w14:paraId="71E41ADB"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Adept at integrating third-party services, internal systems, payment interfaces, identity services, and reporting platforms using secure API and middleware patterns, ensuring interoperability while preserving validation, traceability, and operational control across enterprise landscapes.</w:t>
      </w:r>
    </w:p>
    <w:p w14:paraId="56E74A81"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Experienced mentoring junior developers, reviewing pull requests, refining implementation approaches, and contributing to technical decisions that balance delivery speed, architectural consistency, and long-term maintainability across diverse, cross-functional development teams.</w:t>
      </w:r>
    </w:p>
    <w:p w14:paraId="022215F4" w14:textId="77777777" w:rsidR="00682140" w:rsidRPr="00682140" w:rsidRDefault="00682140" w:rsidP="007C0F04">
      <w:pPr>
        <w:numPr>
          <w:ilvl w:val="0"/>
          <w:numId w:val="8"/>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Recognized for writing production-ready, ATS-aligned, business-focused technical resumes and project narratives that reflect real consulting delivery patterns, domain-specific impact, measurable outcomes, and technology progression expected by clients, vendors, and hiring managers.</w:t>
      </w:r>
    </w:p>
    <w:p w14:paraId="70B0D202" w14:textId="18C2CEDB" w:rsidR="00682140" w:rsidRPr="00682140" w:rsidRDefault="00682140" w:rsidP="00942999">
      <w:pPr>
        <w:spacing w:after="0" w:line="240" w:lineRule="auto"/>
        <w:rPr>
          <w:rFonts w:ascii="Calibri" w:eastAsia="Times New Roman" w:hAnsi="Calibri" w:cs="Calibri"/>
          <w:kern w:val="0"/>
          <w14:ligatures w14:val="none"/>
        </w:rPr>
      </w:pPr>
    </w:p>
    <w:p w14:paraId="191E3451" w14:textId="1A99ACAF" w:rsidR="00682140" w:rsidRDefault="00682140" w:rsidP="00942999">
      <w:pPr>
        <w:spacing w:after="0" w:line="240" w:lineRule="auto"/>
        <w:outlineLvl w:val="1"/>
        <w:rPr>
          <w:rFonts w:ascii="Calibri" w:eastAsia="Times New Roman" w:hAnsi="Calibri" w:cs="Calibri"/>
          <w:b/>
          <w:bCs/>
          <w:kern w:val="0"/>
          <w14:ligatures w14:val="none"/>
        </w:rPr>
      </w:pPr>
      <w:r w:rsidRPr="00682140">
        <w:rPr>
          <w:rFonts w:ascii="Calibri" w:eastAsia="Times New Roman" w:hAnsi="Calibri" w:cs="Calibri"/>
          <w:b/>
          <w:bCs/>
          <w:kern w:val="0"/>
          <w14:ligatures w14:val="none"/>
        </w:rPr>
        <w:t>TECHNICAL SKILLS</w:t>
      </w:r>
      <w:r w:rsidR="007C0F04">
        <w:rPr>
          <w:rFonts w:ascii="Calibri" w:eastAsia="Times New Roman" w:hAnsi="Calibri" w:cs="Calibri"/>
          <w:b/>
          <w:bCs/>
          <w:kern w:val="0"/>
          <w14:ligatures w14:val="none"/>
        </w:rPr>
        <w:t>:</w:t>
      </w:r>
    </w:p>
    <w:p w14:paraId="1482865A" w14:textId="77777777" w:rsidR="007C0F04" w:rsidRPr="00682140" w:rsidRDefault="007C0F04" w:rsidP="00942999">
      <w:pPr>
        <w:spacing w:after="0" w:line="240" w:lineRule="auto"/>
        <w:outlineLvl w:val="1"/>
        <w:rPr>
          <w:rFonts w:ascii="Calibri" w:eastAsia="Times New Roman" w:hAnsi="Calibri" w:cs="Calibri"/>
          <w:b/>
          <w:bCs/>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8911"/>
      </w:tblGrid>
      <w:tr w:rsidR="00682140" w:rsidRPr="00682140" w14:paraId="486DA2E3" w14:textId="77777777" w:rsidTr="007C0F04">
        <w:trPr>
          <w:tblHeader/>
          <w:tblCellSpacing w:w="15" w:type="dxa"/>
        </w:trPr>
        <w:tc>
          <w:tcPr>
            <w:tcW w:w="0" w:type="auto"/>
            <w:vAlign w:val="center"/>
            <w:hideMark/>
          </w:tcPr>
          <w:p w14:paraId="36C9B9C7" w14:textId="77777777" w:rsidR="00682140" w:rsidRPr="00682140" w:rsidRDefault="00682140" w:rsidP="00942999">
            <w:pPr>
              <w:spacing w:after="0" w:line="240" w:lineRule="auto"/>
              <w:rPr>
                <w:rFonts w:ascii="Calibri" w:eastAsia="Times New Roman" w:hAnsi="Calibri" w:cs="Calibri"/>
                <w:b/>
                <w:bCs/>
                <w:kern w:val="0"/>
                <w14:ligatures w14:val="none"/>
              </w:rPr>
            </w:pPr>
            <w:r w:rsidRPr="00682140">
              <w:rPr>
                <w:rFonts w:ascii="Calibri" w:eastAsia="Times New Roman" w:hAnsi="Calibri" w:cs="Calibri"/>
                <w:b/>
                <w:bCs/>
                <w:kern w:val="0"/>
                <w14:ligatures w14:val="none"/>
              </w:rPr>
              <w:t>Category</w:t>
            </w:r>
          </w:p>
        </w:tc>
        <w:tc>
          <w:tcPr>
            <w:tcW w:w="0" w:type="auto"/>
            <w:vAlign w:val="center"/>
            <w:hideMark/>
          </w:tcPr>
          <w:p w14:paraId="73E8E387" w14:textId="77777777" w:rsidR="00682140" w:rsidRPr="00682140" w:rsidRDefault="00682140" w:rsidP="00942999">
            <w:pPr>
              <w:spacing w:after="0" w:line="240" w:lineRule="auto"/>
              <w:rPr>
                <w:rFonts w:ascii="Calibri" w:eastAsia="Times New Roman" w:hAnsi="Calibri" w:cs="Calibri"/>
                <w:b/>
                <w:bCs/>
                <w:kern w:val="0"/>
                <w14:ligatures w14:val="none"/>
              </w:rPr>
            </w:pPr>
            <w:r w:rsidRPr="00682140">
              <w:rPr>
                <w:rFonts w:ascii="Calibri" w:eastAsia="Times New Roman" w:hAnsi="Calibri" w:cs="Calibri"/>
                <w:b/>
                <w:bCs/>
                <w:kern w:val="0"/>
                <w14:ligatures w14:val="none"/>
              </w:rPr>
              <w:t>Skills</w:t>
            </w:r>
          </w:p>
        </w:tc>
      </w:tr>
      <w:tr w:rsidR="00682140" w:rsidRPr="00682140" w14:paraId="09F0890C" w14:textId="77777777" w:rsidTr="007C0F04">
        <w:trPr>
          <w:tblCellSpacing w:w="15" w:type="dxa"/>
        </w:trPr>
        <w:tc>
          <w:tcPr>
            <w:tcW w:w="0" w:type="auto"/>
            <w:vAlign w:val="center"/>
            <w:hideMark/>
          </w:tcPr>
          <w:p w14:paraId="310EA739"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Programming Languages</w:t>
            </w:r>
          </w:p>
        </w:tc>
        <w:tc>
          <w:tcPr>
            <w:tcW w:w="0" w:type="auto"/>
            <w:vAlign w:val="center"/>
            <w:hideMark/>
          </w:tcPr>
          <w:p w14:paraId="1A31F77F" w14:textId="5A10F022"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Java 8/11/17, J2EE, JavaScript, TypeScript, SQL, PL/SQL, Python exposure for automation </w:t>
            </w:r>
            <w:r w:rsidR="007C0F04" w:rsidRPr="00682140">
              <w:rPr>
                <w:rFonts w:ascii="Calibri" w:eastAsia="Times New Roman" w:hAnsi="Calibri" w:cs="Calibri"/>
                <w:kern w:val="0"/>
                <w14:ligatures w14:val="none"/>
              </w:rPr>
              <w:t>tasks. Strong</w:t>
            </w:r>
            <w:r w:rsidRPr="00682140">
              <w:rPr>
                <w:rFonts w:ascii="Calibri" w:eastAsia="Times New Roman" w:hAnsi="Calibri" w:cs="Calibri"/>
                <w:kern w:val="0"/>
                <w14:ligatures w14:val="none"/>
              </w:rPr>
              <w:t xml:space="preserve"> use of OOP, collections, streams, multithreading, concurrency, exception handling, and design patterns.</w:t>
            </w:r>
          </w:p>
        </w:tc>
      </w:tr>
      <w:tr w:rsidR="00682140" w:rsidRPr="00682140" w14:paraId="2F4646A0" w14:textId="77777777" w:rsidTr="007C0F04">
        <w:trPr>
          <w:tblCellSpacing w:w="15" w:type="dxa"/>
        </w:trPr>
        <w:tc>
          <w:tcPr>
            <w:tcW w:w="0" w:type="auto"/>
            <w:vAlign w:val="center"/>
            <w:hideMark/>
          </w:tcPr>
          <w:p w14:paraId="6BC656E4"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Core Java</w:t>
            </w:r>
          </w:p>
        </w:tc>
        <w:tc>
          <w:tcPr>
            <w:tcW w:w="0" w:type="auto"/>
            <w:vAlign w:val="center"/>
            <w:hideMark/>
          </w:tcPr>
          <w:p w14:paraId="3300583F" w14:textId="0E5C56E9"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Collections Framework, Streams API, Lambda Expressions, Multithreading, Concurrency, JDBC, Exception </w:t>
            </w:r>
            <w:r w:rsidR="007C0F04" w:rsidRPr="00682140">
              <w:rPr>
                <w:rFonts w:ascii="Calibri" w:eastAsia="Times New Roman" w:hAnsi="Calibri" w:cs="Calibri"/>
                <w:kern w:val="0"/>
                <w14:ligatures w14:val="none"/>
              </w:rPr>
              <w:t>Handling. Memory</w:t>
            </w:r>
            <w:r w:rsidRPr="00682140">
              <w:rPr>
                <w:rFonts w:ascii="Calibri" w:eastAsia="Times New Roman" w:hAnsi="Calibri" w:cs="Calibri"/>
                <w:kern w:val="0"/>
                <w14:ligatures w14:val="none"/>
              </w:rPr>
              <w:t xml:space="preserve"> management, serialization, reflection, annotations, generics, and enterprise coding best practices.</w:t>
            </w:r>
          </w:p>
        </w:tc>
      </w:tr>
      <w:tr w:rsidR="00682140" w:rsidRPr="00682140" w14:paraId="097C23C8" w14:textId="77777777" w:rsidTr="007C0F04">
        <w:trPr>
          <w:tblCellSpacing w:w="15" w:type="dxa"/>
        </w:trPr>
        <w:tc>
          <w:tcPr>
            <w:tcW w:w="0" w:type="auto"/>
            <w:vAlign w:val="center"/>
            <w:hideMark/>
          </w:tcPr>
          <w:p w14:paraId="36102485"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Java EE Technologies</w:t>
            </w:r>
          </w:p>
        </w:tc>
        <w:tc>
          <w:tcPr>
            <w:tcW w:w="0" w:type="auto"/>
            <w:vAlign w:val="center"/>
            <w:hideMark/>
          </w:tcPr>
          <w:p w14:paraId="2455C53B" w14:textId="172FA5E9"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Servlets, JSP, JSTL, JDBC, JMS, EJB concepts, JNDI, XML processing, web application </w:t>
            </w:r>
            <w:r w:rsidR="007C0F04" w:rsidRPr="00682140">
              <w:rPr>
                <w:rFonts w:ascii="Calibri" w:eastAsia="Times New Roman" w:hAnsi="Calibri" w:cs="Calibri"/>
                <w:kern w:val="0"/>
                <w14:ligatures w14:val="none"/>
              </w:rPr>
              <w:t>development. Legacy</w:t>
            </w:r>
            <w:r w:rsidRPr="00682140">
              <w:rPr>
                <w:rFonts w:ascii="Calibri" w:eastAsia="Times New Roman" w:hAnsi="Calibri" w:cs="Calibri"/>
                <w:kern w:val="0"/>
                <w14:ligatures w14:val="none"/>
              </w:rPr>
              <w:t xml:space="preserve"> application maintenance, migration support, and layered architecture implementation.</w:t>
            </w:r>
          </w:p>
        </w:tc>
      </w:tr>
      <w:tr w:rsidR="00682140" w:rsidRPr="00682140" w14:paraId="42BFB497" w14:textId="77777777" w:rsidTr="007C0F04">
        <w:trPr>
          <w:tblCellSpacing w:w="15" w:type="dxa"/>
        </w:trPr>
        <w:tc>
          <w:tcPr>
            <w:tcW w:w="0" w:type="auto"/>
            <w:vAlign w:val="center"/>
            <w:hideMark/>
          </w:tcPr>
          <w:p w14:paraId="7A755DBC"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Spring Framework</w:t>
            </w:r>
          </w:p>
        </w:tc>
        <w:tc>
          <w:tcPr>
            <w:tcW w:w="0" w:type="auto"/>
            <w:vAlign w:val="center"/>
            <w:hideMark/>
          </w:tcPr>
          <w:p w14:paraId="0399EA57" w14:textId="2503D29F"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Spring Core, Spring MVC, Spring Boot, Spring Data JPA, Spring Security, Spring AOP, Spring </w:t>
            </w:r>
            <w:r w:rsidR="007C0F04" w:rsidRPr="00682140">
              <w:rPr>
                <w:rFonts w:ascii="Calibri" w:eastAsia="Times New Roman" w:hAnsi="Calibri" w:cs="Calibri"/>
                <w:kern w:val="0"/>
                <w14:ligatures w14:val="none"/>
              </w:rPr>
              <w:t>Batch. Dependency</w:t>
            </w:r>
            <w:r w:rsidRPr="00682140">
              <w:rPr>
                <w:rFonts w:ascii="Calibri" w:eastAsia="Times New Roman" w:hAnsi="Calibri" w:cs="Calibri"/>
                <w:kern w:val="0"/>
                <w14:ligatures w14:val="none"/>
              </w:rPr>
              <w:t xml:space="preserve"> injection, REST services, transaction handling, configuration, and modular service development.</w:t>
            </w:r>
          </w:p>
        </w:tc>
      </w:tr>
      <w:tr w:rsidR="00682140" w:rsidRPr="00682140" w14:paraId="1DC782A0" w14:textId="77777777" w:rsidTr="007C0F04">
        <w:trPr>
          <w:tblCellSpacing w:w="15" w:type="dxa"/>
        </w:trPr>
        <w:tc>
          <w:tcPr>
            <w:tcW w:w="0" w:type="auto"/>
            <w:vAlign w:val="center"/>
            <w:hideMark/>
          </w:tcPr>
          <w:p w14:paraId="4F7FEC68"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Microservices</w:t>
            </w:r>
          </w:p>
        </w:tc>
        <w:tc>
          <w:tcPr>
            <w:tcW w:w="0" w:type="auto"/>
            <w:vAlign w:val="center"/>
            <w:hideMark/>
          </w:tcPr>
          <w:p w14:paraId="799D2CAB" w14:textId="605B7AAD"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Spring Boot Microservices, Spring Cloud, service discovery, centralized config, circuit breaker, API </w:t>
            </w:r>
            <w:r w:rsidR="007C0F04" w:rsidRPr="00682140">
              <w:rPr>
                <w:rFonts w:ascii="Calibri" w:eastAsia="Times New Roman" w:hAnsi="Calibri" w:cs="Calibri"/>
                <w:kern w:val="0"/>
                <w14:ligatures w14:val="none"/>
              </w:rPr>
              <w:t>versioning. Resilient</w:t>
            </w:r>
            <w:r w:rsidRPr="00682140">
              <w:rPr>
                <w:rFonts w:ascii="Calibri" w:eastAsia="Times New Roman" w:hAnsi="Calibri" w:cs="Calibri"/>
                <w:kern w:val="0"/>
                <w14:ligatures w14:val="none"/>
              </w:rPr>
              <w:t xml:space="preserve"> service orchestration, distributed communication, and cloud-ready deployment patterns.</w:t>
            </w:r>
          </w:p>
        </w:tc>
      </w:tr>
      <w:tr w:rsidR="00682140" w:rsidRPr="00682140" w14:paraId="2E5DABAC" w14:textId="77777777" w:rsidTr="007C0F04">
        <w:trPr>
          <w:tblCellSpacing w:w="15" w:type="dxa"/>
        </w:trPr>
        <w:tc>
          <w:tcPr>
            <w:tcW w:w="0" w:type="auto"/>
            <w:vAlign w:val="center"/>
            <w:hideMark/>
          </w:tcPr>
          <w:p w14:paraId="09EAFA30"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API Development</w:t>
            </w:r>
          </w:p>
        </w:tc>
        <w:tc>
          <w:tcPr>
            <w:tcW w:w="0" w:type="auto"/>
            <w:vAlign w:val="center"/>
            <w:hideMark/>
          </w:tcPr>
          <w:p w14:paraId="168CB08C" w14:textId="67C93771"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RESTful APIs, SOAP Web Services, Swagger/OpenAPI, JSON, XML, WSDL, contract-first </w:t>
            </w:r>
            <w:r w:rsidR="007C0F04" w:rsidRPr="00682140">
              <w:rPr>
                <w:rFonts w:ascii="Calibri" w:eastAsia="Times New Roman" w:hAnsi="Calibri" w:cs="Calibri"/>
                <w:kern w:val="0"/>
                <w14:ligatures w14:val="none"/>
              </w:rPr>
              <w:t>integrations. Service</w:t>
            </w:r>
            <w:r w:rsidRPr="00682140">
              <w:rPr>
                <w:rFonts w:ascii="Calibri" w:eastAsia="Times New Roman" w:hAnsi="Calibri" w:cs="Calibri"/>
                <w:kern w:val="0"/>
                <w14:ligatures w14:val="none"/>
              </w:rPr>
              <w:t xml:space="preserve"> documentation, interface validation, secure endpoints, and reusable API design.</w:t>
            </w:r>
          </w:p>
        </w:tc>
      </w:tr>
      <w:tr w:rsidR="00682140" w:rsidRPr="00682140" w14:paraId="35A64760" w14:textId="77777777" w:rsidTr="007C0F04">
        <w:trPr>
          <w:tblCellSpacing w:w="15" w:type="dxa"/>
        </w:trPr>
        <w:tc>
          <w:tcPr>
            <w:tcW w:w="0" w:type="auto"/>
            <w:vAlign w:val="center"/>
            <w:hideMark/>
          </w:tcPr>
          <w:p w14:paraId="5A8FC3E5"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lastRenderedPageBreak/>
              <w:t>Front-End Frameworks</w:t>
            </w:r>
          </w:p>
        </w:tc>
        <w:tc>
          <w:tcPr>
            <w:tcW w:w="0" w:type="auto"/>
            <w:vAlign w:val="center"/>
            <w:hideMark/>
          </w:tcPr>
          <w:p w14:paraId="585AFCEF" w14:textId="7C6B5C3D"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React.js, Angular, AngularJS, Redux, </w:t>
            </w:r>
            <w:r w:rsidR="007C0F04" w:rsidRPr="00682140">
              <w:rPr>
                <w:rFonts w:ascii="Calibri" w:eastAsia="Times New Roman" w:hAnsi="Calibri" w:cs="Calibri"/>
                <w:kern w:val="0"/>
                <w14:ligatures w14:val="none"/>
              </w:rPr>
              <w:t>RxJs</w:t>
            </w:r>
            <w:r w:rsidRPr="00682140">
              <w:rPr>
                <w:rFonts w:ascii="Calibri" w:eastAsia="Times New Roman" w:hAnsi="Calibri" w:cs="Calibri"/>
                <w:kern w:val="0"/>
                <w14:ligatures w14:val="none"/>
              </w:rPr>
              <w:t xml:space="preserve">, reusable component architecture, SPA </w:t>
            </w:r>
            <w:r w:rsidR="007C0F04" w:rsidRPr="00682140">
              <w:rPr>
                <w:rFonts w:ascii="Calibri" w:eastAsia="Times New Roman" w:hAnsi="Calibri" w:cs="Calibri"/>
                <w:kern w:val="0"/>
                <w14:ligatures w14:val="none"/>
              </w:rPr>
              <w:t>development. State</w:t>
            </w:r>
            <w:r w:rsidRPr="00682140">
              <w:rPr>
                <w:rFonts w:ascii="Calibri" w:eastAsia="Times New Roman" w:hAnsi="Calibri" w:cs="Calibri"/>
                <w:kern w:val="0"/>
                <w14:ligatures w14:val="none"/>
              </w:rPr>
              <w:t xml:space="preserve"> management, routing, dynamic forms, API binding, and responsive user interface design.</w:t>
            </w:r>
          </w:p>
        </w:tc>
      </w:tr>
      <w:tr w:rsidR="00682140" w:rsidRPr="00682140" w14:paraId="22B8FA24" w14:textId="77777777" w:rsidTr="007C0F04">
        <w:trPr>
          <w:tblCellSpacing w:w="15" w:type="dxa"/>
        </w:trPr>
        <w:tc>
          <w:tcPr>
            <w:tcW w:w="0" w:type="auto"/>
            <w:vAlign w:val="center"/>
            <w:hideMark/>
          </w:tcPr>
          <w:p w14:paraId="470CEC97"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UI Technologies</w:t>
            </w:r>
          </w:p>
        </w:tc>
        <w:tc>
          <w:tcPr>
            <w:tcW w:w="0" w:type="auto"/>
            <w:vAlign w:val="center"/>
            <w:hideMark/>
          </w:tcPr>
          <w:p w14:paraId="55DD37F8" w14:textId="02143A0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HTML5, CSS3, SASS, Bootstrap, JavaScript, TypeScript, jQuery, AJAX, responsive design </w:t>
            </w:r>
            <w:r w:rsidR="007C0F04" w:rsidRPr="00682140">
              <w:rPr>
                <w:rFonts w:ascii="Calibri" w:eastAsia="Times New Roman" w:hAnsi="Calibri" w:cs="Calibri"/>
                <w:kern w:val="0"/>
                <w14:ligatures w14:val="none"/>
              </w:rPr>
              <w:t>standards. Cross</w:t>
            </w:r>
            <w:r w:rsidRPr="00682140">
              <w:rPr>
                <w:rFonts w:ascii="Calibri" w:eastAsia="Times New Roman" w:hAnsi="Calibri" w:cs="Calibri"/>
                <w:kern w:val="0"/>
                <w14:ligatures w14:val="none"/>
              </w:rPr>
              <w:t>-browser development, accessibility support, client-side validations, and interactive page behaviors.</w:t>
            </w:r>
          </w:p>
        </w:tc>
      </w:tr>
      <w:tr w:rsidR="00682140" w:rsidRPr="00682140" w14:paraId="0ADDE14B" w14:textId="77777777" w:rsidTr="007C0F04">
        <w:trPr>
          <w:tblCellSpacing w:w="15" w:type="dxa"/>
        </w:trPr>
        <w:tc>
          <w:tcPr>
            <w:tcW w:w="0" w:type="auto"/>
            <w:vAlign w:val="center"/>
            <w:hideMark/>
          </w:tcPr>
          <w:p w14:paraId="2D60F0C6"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Backend Technologies</w:t>
            </w:r>
          </w:p>
        </w:tc>
        <w:tc>
          <w:tcPr>
            <w:tcW w:w="0" w:type="auto"/>
            <w:vAlign w:val="center"/>
            <w:hideMark/>
          </w:tcPr>
          <w:p w14:paraId="7B01B085" w14:textId="03F8CD75"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Spring MVC, Spring Boot, Hibernate, JPA, Node.js exposure, server-side validation, business </w:t>
            </w:r>
            <w:r w:rsidR="007C0F04" w:rsidRPr="00682140">
              <w:rPr>
                <w:rFonts w:ascii="Calibri" w:eastAsia="Times New Roman" w:hAnsi="Calibri" w:cs="Calibri"/>
                <w:kern w:val="0"/>
                <w14:ligatures w14:val="none"/>
              </w:rPr>
              <w:t>services. Layered</w:t>
            </w:r>
            <w:r w:rsidRPr="00682140">
              <w:rPr>
                <w:rFonts w:ascii="Calibri" w:eastAsia="Times New Roman" w:hAnsi="Calibri" w:cs="Calibri"/>
                <w:kern w:val="0"/>
                <w14:ligatures w14:val="none"/>
              </w:rPr>
              <w:t xml:space="preserve"> backend design, controller-service-repository patterns, and high-volume transaction processing.</w:t>
            </w:r>
          </w:p>
        </w:tc>
      </w:tr>
      <w:tr w:rsidR="00682140" w:rsidRPr="00682140" w14:paraId="000113DB" w14:textId="77777777" w:rsidTr="007C0F04">
        <w:trPr>
          <w:tblCellSpacing w:w="15" w:type="dxa"/>
        </w:trPr>
        <w:tc>
          <w:tcPr>
            <w:tcW w:w="0" w:type="auto"/>
            <w:vAlign w:val="center"/>
            <w:hideMark/>
          </w:tcPr>
          <w:p w14:paraId="7D18C133"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Security</w:t>
            </w:r>
          </w:p>
        </w:tc>
        <w:tc>
          <w:tcPr>
            <w:tcW w:w="0" w:type="auto"/>
            <w:vAlign w:val="center"/>
            <w:hideMark/>
          </w:tcPr>
          <w:p w14:paraId="39B8C241" w14:textId="1E97386C"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Spring Security, OAuth2, JWT, LDAP, SSO, role-based access control, secure session </w:t>
            </w:r>
            <w:r w:rsidR="007C0F04" w:rsidRPr="00682140">
              <w:rPr>
                <w:rFonts w:ascii="Calibri" w:eastAsia="Times New Roman" w:hAnsi="Calibri" w:cs="Calibri"/>
                <w:kern w:val="0"/>
                <w14:ligatures w14:val="none"/>
              </w:rPr>
              <w:t>management. Authentication</w:t>
            </w:r>
            <w:r w:rsidRPr="00682140">
              <w:rPr>
                <w:rFonts w:ascii="Calibri" w:eastAsia="Times New Roman" w:hAnsi="Calibri" w:cs="Calibri"/>
                <w:kern w:val="0"/>
                <w14:ligatures w14:val="none"/>
              </w:rPr>
              <w:t>, authorization, token validation, endpoint hardening, and audit-ready access controls.</w:t>
            </w:r>
          </w:p>
        </w:tc>
      </w:tr>
      <w:tr w:rsidR="00682140" w:rsidRPr="00682140" w14:paraId="67FB4737" w14:textId="77777777" w:rsidTr="007C0F04">
        <w:trPr>
          <w:tblCellSpacing w:w="15" w:type="dxa"/>
        </w:trPr>
        <w:tc>
          <w:tcPr>
            <w:tcW w:w="0" w:type="auto"/>
            <w:vAlign w:val="center"/>
            <w:hideMark/>
          </w:tcPr>
          <w:p w14:paraId="44635CAD"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Cloud Platforms</w:t>
            </w:r>
          </w:p>
        </w:tc>
        <w:tc>
          <w:tcPr>
            <w:tcW w:w="0" w:type="auto"/>
            <w:vAlign w:val="center"/>
            <w:hideMark/>
          </w:tcPr>
          <w:p w14:paraId="32E72175" w14:textId="46043814"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AWS EC2, S3, RDS, IAM, Lambda, API Gateway, CloudWatch, ECS, EKS, </w:t>
            </w:r>
            <w:r w:rsidR="007C0F04" w:rsidRPr="00682140">
              <w:rPr>
                <w:rFonts w:ascii="Calibri" w:eastAsia="Times New Roman" w:hAnsi="Calibri" w:cs="Calibri"/>
                <w:kern w:val="0"/>
                <w14:ligatures w14:val="none"/>
              </w:rPr>
              <w:t>DynamoDB. Cloud</w:t>
            </w:r>
            <w:r w:rsidRPr="00682140">
              <w:rPr>
                <w:rFonts w:ascii="Calibri" w:eastAsia="Times New Roman" w:hAnsi="Calibri" w:cs="Calibri"/>
                <w:kern w:val="0"/>
                <w14:ligatures w14:val="none"/>
              </w:rPr>
              <w:t>-native deployment, monitoring, storage integration, autoscaling readiness, and managed service adoption.</w:t>
            </w:r>
          </w:p>
        </w:tc>
      </w:tr>
      <w:tr w:rsidR="00682140" w:rsidRPr="00682140" w14:paraId="501DF707" w14:textId="77777777" w:rsidTr="007C0F04">
        <w:trPr>
          <w:tblCellSpacing w:w="15" w:type="dxa"/>
        </w:trPr>
        <w:tc>
          <w:tcPr>
            <w:tcW w:w="0" w:type="auto"/>
            <w:vAlign w:val="center"/>
            <w:hideMark/>
          </w:tcPr>
          <w:p w14:paraId="2DE7EE49"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Containers &amp; Orchestration</w:t>
            </w:r>
          </w:p>
        </w:tc>
        <w:tc>
          <w:tcPr>
            <w:tcW w:w="0" w:type="auto"/>
            <w:vAlign w:val="center"/>
            <w:hideMark/>
          </w:tcPr>
          <w:p w14:paraId="35AD302D" w14:textId="636F6282"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Docker, Kubernetes, OpenShift exposure, container build pipelines, environment-based </w:t>
            </w:r>
            <w:r w:rsidR="007C0F04" w:rsidRPr="00682140">
              <w:rPr>
                <w:rFonts w:ascii="Calibri" w:eastAsia="Times New Roman" w:hAnsi="Calibri" w:cs="Calibri"/>
                <w:kern w:val="0"/>
                <w14:ligatures w14:val="none"/>
              </w:rPr>
              <w:t>deployments. Pod</w:t>
            </w:r>
            <w:r w:rsidRPr="00682140">
              <w:rPr>
                <w:rFonts w:ascii="Calibri" w:eastAsia="Times New Roman" w:hAnsi="Calibri" w:cs="Calibri"/>
                <w:kern w:val="0"/>
                <w14:ligatures w14:val="none"/>
              </w:rPr>
              <w:t xml:space="preserve"> orchestration, service scaling, container lifecycle handling, and deployment standardization.</w:t>
            </w:r>
          </w:p>
        </w:tc>
      </w:tr>
      <w:tr w:rsidR="00682140" w:rsidRPr="00682140" w14:paraId="6975261A" w14:textId="77777777" w:rsidTr="007C0F04">
        <w:trPr>
          <w:tblCellSpacing w:w="15" w:type="dxa"/>
        </w:trPr>
        <w:tc>
          <w:tcPr>
            <w:tcW w:w="0" w:type="auto"/>
            <w:vAlign w:val="center"/>
            <w:hideMark/>
          </w:tcPr>
          <w:p w14:paraId="289AA8BA"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Messaging &amp; Streaming</w:t>
            </w:r>
          </w:p>
        </w:tc>
        <w:tc>
          <w:tcPr>
            <w:tcW w:w="0" w:type="auto"/>
            <w:vAlign w:val="center"/>
            <w:hideMark/>
          </w:tcPr>
          <w:p w14:paraId="5047B199" w14:textId="1D8BD9E6"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Kafka, JMS, RabbitMQ, ActiveMQ, asynchronous communication, </w:t>
            </w:r>
            <w:r w:rsidR="007C0F04" w:rsidRPr="00682140">
              <w:rPr>
                <w:rFonts w:ascii="Calibri" w:eastAsia="Times New Roman" w:hAnsi="Calibri" w:cs="Calibri"/>
                <w:kern w:val="0"/>
                <w14:ligatures w14:val="none"/>
              </w:rPr>
              <w:t>Event-driven</w:t>
            </w:r>
            <w:r w:rsidRPr="00682140">
              <w:rPr>
                <w:rFonts w:ascii="Calibri" w:eastAsia="Times New Roman" w:hAnsi="Calibri" w:cs="Calibri"/>
                <w:kern w:val="0"/>
                <w14:ligatures w14:val="none"/>
              </w:rPr>
              <w:t xml:space="preserve"> integration </w:t>
            </w:r>
            <w:r w:rsidR="007C0F04" w:rsidRPr="00682140">
              <w:rPr>
                <w:rFonts w:ascii="Calibri" w:eastAsia="Times New Roman" w:hAnsi="Calibri" w:cs="Calibri"/>
                <w:kern w:val="0"/>
                <w14:ligatures w14:val="none"/>
              </w:rPr>
              <w:t>patterns. Topic</w:t>
            </w:r>
            <w:r w:rsidRPr="00682140">
              <w:rPr>
                <w:rFonts w:ascii="Calibri" w:eastAsia="Times New Roman" w:hAnsi="Calibri" w:cs="Calibri"/>
                <w:kern w:val="0"/>
                <w14:ligatures w14:val="none"/>
              </w:rPr>
              <w:t>-based processing, decoupled workflows, retry handling, and enterprise data exchange.</w:t>
            </w:r>
          </w:p>
        </w:tc>
      </w:tr>
      <w:tr w:rsidR="00682140" w:rsidRPr="00682140" w14:paraId="4CC8F190" w14:textId="77777777" w:rsidTr="007C0F04">
        <w:trPr>
          <w:tblCellSpacing w:w="15" w:type="dxa"/>
        </w:trPr>
        <w:tc>
          <w:tcPr>
            <w:tcW w:w="0" w:type="auto"/>
            <w:vAlign w:val="center"/>
            <w:hideMark/>
          </w:tcPr>
          <w:p w14:paraId="4E43A662"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Databases – Relational</w:t>
            </w:r>
          </w:p>
        </w:tc>
        <w:tc>
          <w:tcPr>
            <w:tcW w:w="0" w:type="auto"/>
            <w:vAlign w:val="center"/>
            <w:hideMark/>
          </w:tcPr>
          <w:p w14:paraId="1452EFDF" w14:textId="5BD2DFBA"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Oracle, SQL Server, PostgreSQL, MySQL, DB2 with strong SQL and PL/SQL </w:t>
            </w:r>
            <w:r w:rsidR="007C0F04" w:rsidRPr="00682140">
              <w:rPr>
                <w:rFonts w:ascii="Calibri" w:eastAsia="Times New Roman" w:hAnsi="Calibri" w:cs="Calibri"/>
                <w:kern w:val="0"/>
                <w14:ligatures w14:val="none"/>
              </w:rPr>
              <w:t>experience. Schema</w:t>
            </w:r>
            <w:r w:rsidRPr="00682140">
              <w:rPr>
                <w:rFonts w:ascii="Calibri" w:eastAsia="Times New Roman" w:hAnsi="Calibri" w:cs="Calibri"/>
                <w:kern w:val="0"/>
                <w14:ligatures w14:val="none"/>
              </w:rPr>
              <w:t xml:space="preserve"> design, stored procedures, indexing, joins, transaction handling, and query performance tuning.</w:t>
            </w:r>
          </w:p>
        </w:tc>
      </w:tr>
      <w:tr w:rsidR="00682140" w:rsidRPr="00682140" w14:paraId="3C16EB3F" w14:textId="77777777" w:rsidTr="007C0F04">
        <w:trPr>
          <w:tblCellSpacing w:w="15" w:type="dxa"/>
        </w:trPr>
        <w:tc>
          <w:tcPr>
            <w:tcW w:w="0" w:type="auto"/>
            <w:vAlign w:val="center"/>
            <w:hideMark/>
          </w:tcPr>
          <w:p w14:paraId="53E7F9F4"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Databases – NoSQL</w:t>
            </w:r>
          </w:p>
        </w:tc>
        <w:tc>
          <w:tcPr>
            <w:tcW w:w="0" w:type="auto"/>
            <w:vAlign w:val="center"/>
            <w:hideMark/>
          </w:tcPr>
          <w:p w14:paraId="056CDAEA" w14:textId="07209E03"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MongoDB, DynamoDB, Cassandra, Redis, document modeling, caching, and high-volume key-value </w:t>
            </w:r>
            <w:r w:rsidR="007C0F04" w:rsidRPr="00682140">
              <w:rPr>
                <w:rFonts w:ascii="Calibri" w:eastAsia="Times New Roman" w:hAnsi="Calibri" w:cs="Calibri"/>
                <w:kern w:val="0"/>
                <w14:ligatures w14:val="none"/>
              </w:rPr>
              <w:t>access. Flexible</w:t>
            </w:r>
            <w:r w:rsidRPr="00682140">
              <w:rPr>
                <w:rFonts w:ascii="Calibri" w:eastAsia="Times New Roman" w:hAnsi="Calibri" w:cs="Calibri"/>
                <w:kern w:val="0"/>
                <w14:ligatures w14:val="none"/>
              </w:rPr>
              <w:t xml:space="preserve"> schema handling, rapid lookup support, and distributed data access strategies.</w:t>
            </w:r>
          </w:p>
        </w:tc>
      </w:tr>
      <w:tr w:rsidR="00682140" w:rsidRPr="00682140" w14:paraId="7CADED9B" w14:textId="77777777" w:rsidTr="007C0F04">
        <w:trPr>
          <w:tblCellSpacing w:w="15" w:type="dxa"/>
        </w:trPr>
        <w:tc>
          <w:tcPr>
            <w:tcW w:w="0" w:type="auto"/>
            <w:vAlign w:val="center"/>
            <w:hideMark/>
          </w:tcPr>
          <w:p w14:paraId="564B981E"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ORM &amp; Persistence</w:t>
            </w:r>
          </w:p>
        </w:tc>
        <w:tc>
          <w:tcPr>
            <w:tcW w:w="0" w:type="auto"/>
            <w:vAlign w:val="center"/>
            <w:hideMark/>
          </w:tcPr>
          <w:p w14:paraId="2D1794A3" w14:textId="3EE8F8E5"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Hibernate, JPA, Spring Data JPA, JDBC Template, DAO patterns, entity mapping </w:t>
            </w:r>
            <w:r w:rsidR="007C0F04" w:rsidRPr="00682140">
              <w:rPr>
                <w:rFonts w:ascii="Calibri" w:eastAsia="Times New Roman" w:hAnsi="Calibri" w:cs="Calibri"/>
                <w:kern w:val="0"/>
                <w14:ligatures w14:val="none"/>
              </w:rPr>
              <w:t>strategies. Lazy</w:t>
            </w:r>
            <w:r w:rsidRPr="00682140">
              <w:rPr>
                <w:rFonts w:ascii="Calibri" w:eastAsia="Times New Roman" w:hAnsi="Calibri" w:cs="Calibri"/>
                <w:kern w:val="0"/>
                <w14:ligatures w14:val="none"/>
              </w:rPr>
              <w:t>/eager loading control, transaction consistency, repository abstractions, and persistence optimization.</w:t>
            </w:r>
          </w:p>
        </w:tc>
      </w:tr>
      <w:tr w:rsidR="00682140" w:rsidRPr="00682140" w14:paraId="729C230E" w14:textId="77777777" w:rsidTr="007C0F04">
        <w:trPr>
          <w:tblCellSpacing w:w="15" w:type="dxa"/>
        </w:trPr>
        <w:tc>
          <w:tcPr>
            <w:tcW w:w="0" w:type="auto"/>
            <w:vAlign w:val="center"/>
            <w:hideMark/>
          </w:tcPr>
          <w:p w14:paraId="37813C95"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DevOps &amp; CI/CD</w:t>
            </w:r>
          </w:p>
        </w:tc>
        <w:tc>
          <w:tcPr>
            <w:tcW w:w="0" w:type="auto"/>
            <w:vAlign w:val="center"/>
            <w:hideMark/>
          </w:tcPr>
          <w:p w14:paraId="73FE01E8" w14:textId="66EF611B"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Jenkins, Maven, Gradle, Git, SonarQube, Nexus, automated build and release </w:t>
            </w:r>
            <w:r w:rsidR="007C0F04" w:rsidRPr="00682140">
              <w:rPr>
                <w:rFonts w:ascii="Calibri" w:eastAsia="Times New Roman" w:hAnsi="Calibri" w:cs="Calibri"/>
                <w:kern w:val="0"/>
                <w14:ligatures w14:val="none"/>
              </w:rPr>
              <w:t>workflows. Pipeline</w:t>
            </w:r>
            <w:r w:rsidRPr="00682140">
              <w:rPr>
                <w:rFonts w:ascii="Calibri" w:eastAsia="Times New Roman" w:hAnsi="Calibri" w:cs="Calibri"/>
                <w:kern w:val="0"/>
                <w14:ligatures w14:val="none"/>
              </w:rPr>
              <w:t xml:space="preserve"> orchestration, artifact management, quality gates, and repeatable deployment practices.</w:t>
            </w:r>
          </w:p>
        </w:tc>
      </w:tr>
      <w:tr w:rsidR="00682140" w:rsidRPr="00682140" w14:paraId="3BDC373A" w14:textId="77777777" w:rsidTr="007C0F04">
        <w:trPr>
          <w:tblCellSpacing w:w="15" w:type="dxa"/>
        </w:trPr>
        <w:tc>
          <w:tcPr>
            <w:tcW w:w="0" w:type="auto"/>
            <w:vAlign w:val="center"/>
            <w:hideMark/>
          </w:tcPr>
          <w:p w14:paraId="6AF9C100"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Version Control</w:t>
            </w:r>
          </w:p>
        </w:tc>
        <w:tc>
          <w:tcPr>
            <w:tcW w:w="0" w:type="auto"/>
            <w:vAlign w:val="center"/>
            <w:hideMark/>
          </w:tcPr>
          <w:p w14:paraId="0A6E1304" w14:textId="2D62FEF5"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Git, GitHub, GitLab, Bitbucket, SVN, branching strategies, pull request and merge </w:t>
            </w:r>
            <w:r w:rsidR="007C0F04" w:rsidRPr="00682140">
              <w:rPr>
                <w:rFonts w:ascii="Calibri" w:eastAsia="Times New Roman" w:hAnsi="Calibri" w:cs="Calibri"/>
                <w:kern w:val="0"/>
                <w14:ligatures w14:val="none"/>
              </w:rPr>
              <w:t>workflows. Release</w:t>
            </w:r>
            <w:r w:rsidRPr="00682140">
              <w:rPr>
                <w:rFonts w:ascii="Calibri" w:eastAsia="Times New Roman" w:hAnsi="Calibri" w:cs="Calibri"/>
                <w:kern w:val="0"/>
                <w14:ligatures w14:val="none"/>
              </w:rPr>
              <w:t xml:space="preserve"> traceability, team collaboration, code review support, and change governance.</w:t>
            </w:r>
          </w:p>
        </w:tc>
      </w:tr>
      <w:tr w:rsidR="00682140" w:rsidRPr="00682140" w14:paraId="1053F82C" w14:textId="77777777" w:rsidTr="007C0F04">
        <w:trPr>
          <w:tblCellSpacing w:w="15" w:type="dxa"/>
        </w:trPr>
        <w:tc>
          <w:tcPr>
            <w:tcW w:w="0" w:type="auto"/>
            <w:vAlign w:val="center"/>
            <w:hideMark/>
          </w:tcPr>
          <w:p w14:paraId="0A3F7D72"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Testing Frameworks</w:t>
            </w:r>
          </w:p>
        </w:tc>
        <w:tc>
          <w:tcPr>
            <w:tcW w:w="0" w:type="auto"/>
            <w:vAlign w:val="center"/>
            <w:hideMark/>
          </w:tcPr>
          <w:p w14:paraId="40BC3BEE" w14:textId="617A7B7A"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JUnit, Mockito, Jasmine, Karma, Selenium, Cucumber, Postman, integration and regression </w:t>
            </w:r>
            <w:r w:rsidR="007C0F04" w:rsidRPr="00682140">
              <w:rPr>
                <w:rFonts w:ascii="Calibri" w:eastAsia="Times New Roman" w:hAnsi="Calibri" w:cs="Calibri"/>
                <w:kern w:val="0"/>
                <w14:ligatures w14:val="none"/>
              </w:rPr>
              <w:t>testing. Unit</w:t>
            </w:r>
            <w:r w:rsidRPr="00682140">
              <w:rPr>
                <w:rFonts w:ascii="Calibri" w:eastAsia="Times New Roman" w:hAnsi="Calibri" w:cs="Calibri"/>
                <w:kern w:val="0"/>
                <w14:ligatures w14:val="none"/>
              </w:rPr>
              <w:t xml:space="preserve"> test coverage, mock-based validation, UI automation, and service endpoint verification.</w:t>
            </w:r>
          </w:p>
        </w:tc>
      </w:tr>
      <w:tr w:rsidR="00682140" w:rsidRPr="00682140" w14:paraId="38BC8149" w14:textId="77777777" w:rsidTr="007C0F04">
        <w:trPr>
          <w:tblCellSpacing w:w="15" w:type="dxa"/>
        </w:trPr>
        <w:tc>
          <w:tcPr>
            <w:tcW w:w="0" w:type="auto"/>
            <w:vAlign w:val="center"/>
            <w:hideMark/>
          </w:tcPr>
          <w:p w14:paraId="00647A3E"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Monitoring &amp; Logging</w:t>
            </w:r>
          </w:p>
        </w:tc>
        <w:tc>
          <w:tcPr>
            <w:tcW w:w="0" w:type="auto"/>
            <w:vAlign w:val="center"/>
            <w:hideMark/>
          </w:tcPr>
          <w:p w14:paraId="29B2503A" w14:textId="647C5053"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Splunk, ELK, Grafana, Prometheus, CloudWatch, application logs, metrics, and alert </w:t>
            </w:r>
            <w:r w:rsidR="007C0F04" w:rsidRPr="00682140">
              <w:rPr>
                <w:rFonts w:ascii="Calibri" w:eastAsia="Times New Roman" w:hAnsi="Calibri" w:cs="Calibri"/>
                <w:kern w:val="0"/>
                <w14:ligatures w14:val="none"/>
              </w:rPr>
              <w:t>analysis. Root</w:t>
            </w:r>
            <w:r w:rsidRPr="00682140">
              <w:rPr>
                <w:rFonts w:ascii="Calibri" w:eastAsia="Times New Roman" w:hAnsi="Calibri" w:cs="Calibri"/>
                <w:kern w:val="0"/>
                <w14:ligatures w14:val="none"/>
              </w:rPr>
              <w:t xml:space="preserve"> cause investigation, production incident support, threshold tuning, and observability improvements.</w:t>
            </w:r>
          </w:p>
        </w:tc>
      </w:tr>
      <w:tr w:rsidR="00682140" w:rsidRPr="00682140" w14:paraId="31C98FD0" w14:textId="77777777" w:rsidTr="007C0F04">
        <w:trPr>
          <w:tblCellSpacing w:w="15" w:type="dxa"/>
        </w:trPr>
        <w:tc>
          <w:tcPr>
            <w:tcW w:w="0" w:type="auto"/>
            <w:vAlign w:val="center"/>
            <w:hideMark/>
          </w:tcPr>
          <w:p w14:paraId="32B8A8EF"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Build &amp; Dependency Tools</w:t>
            </w:r>
          </w:p>
        </w:tc>
        <w:tc>
          <w:tcPr>
            <w:tcW w:w="0" w:type="auto"/>
            <w:vAlign w:val="center"/>
            <w:hideMark/>
          </w:tcPr>
          <w:p w14:paraId="7135A360" w14:textId="10226F93"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Maven, Gradle, npm, package management, dependency resolution, build profiling, and release packaging.</w:t>
            </w:r>
            <w:r w:rsidR="007C0F04">
              <w:rPr>
                <w:rFonts w:ascii="Calibri" w:eastAsia="Times New Roman" w:hAnsi="Calibri" w:cs="Calibri"/>
                <w:kern w:val="0"/>
                <w14:ligatures w14:val="none"/>
              </w:rPr>
              <w:t xml:space="preserve"> </w:t>
            </w:r>
            <w:r w:rsidRPr="00682140">
              <w:rPr>
                <w:rFonts w:ascii="Calibri" w:eastAsia="Times New Roman" w:hAnsi="Calibri" w:cs="Calibri"/>
                <w:kern w:val="0"/>
                <w14:ligatures w14:val="none"/>
              </w:rPr>
              <w:t>Multi-module project handling, environment-specific builds, and plugin-based automation.</w:t>
            </w:r>
          </w:p>
        </w:tc>
      </w:tr>
      <w:tr w:rsidR="00682140" w:rsidRPr="00682140" w14:paraId="56AEC5FE" w14:textId="77777777" w:rsidTr="007C0F04">
        <w:trPr>
          <w:tblCellSpacing w:w="15" w:type="dxa"/>
        </w:trPr>
        <w:tc>
          <w:tcPr>
            <w:tcW w:w="0" w:type="auto"/>
            <w:vAlign w:val="center"/>
            <w:hideMark/>
          </w:tcPr>
          <w:p w14:paraId="1C9EF4CF"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Application Servers</w:t>
            </w:r>
          </w:p>
        </w:tc>
        <w:tc>
          <w:tcPr>
            <w:tcW w:w="0" w:type="auto"/>
            <w:vAlign w:val="center"/>
            <w:hideMark/>
          </w:tcPr>
          <w:p w14:paraId="19225F4D" w14:textId="475BA7F5"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Apache Tomcat, JBoss, WebSphere exposure, WebLogic exposure, server deployment and tuning </w:t>
            </w:r>
            <w:r w:rsidR="007C0F04" w:rsidRPr="00682140">
              <w:rPr>
                <w:rFonts w:ascii="Calibri" w:eastAsia="Times New Roman" w:hAnsi="Calibri" w:cs="Calibri"/>
                <w:kern w:val="0"/>
                <w14:ligatures w14:val="none"/>
              </w:rPr>
              <w:t>support. WAR</w:t>
            </w:r>
            <w:r w:rsidRPr="00682140">
              <w:rPr>
                <w:rFonts w:ascii="Calibri" w:eastAsia="Times New Roman" w:hAnsi="Calibri" w:cs="Calibri"/>
                <w:kern w:val="0"/>
                <w14:ligatures w14:val="none"/>
              </w:rPr>
              <w:t>/JAR deployment, JVM parameter adjustments, and runtime configuration management.</w:t>
            </w:r>
          </w:p>
        </w:tc>
      </w:tr>
      <w:tr w:rsidR="00682140" w:rsidRPr="00682140" w14:paraId="04C904DB" w14:textId="77777777" w:rsidTr="007C0F04">
        <w:trPr>
          <w:tblCellSpacing w:w="15" w:type="dxa"/>
        </w:trPr>
        <w:tc>
          <w:tcPr>
            <w:tcW w:w="0" w:type="auto"/>
            <w:vAlign w:val="center"/>
            <w:hideMark/>
          </w:tcPr>
          <w:p w14:paraId="09EE83E2"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Methodologies</w:t>
            </w:r>
          </w:p>
        </w:tc>
        <w:tc>
          <w:tcPr>
            <w:tcW w:w="0" w:type="auto"/>
            <w:vAlign w:val="center"/>
            <w:hideMark/>
          </w:tcPr>
          <w:p w14:paraId="1E462A14" w14:textId="489A5E89"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Agile Scrum, Kanban exposure, SDLC, TDD exposure, sprint delivery, backlog refinement, </w:t>
            </w:r>
            <w:r w:rsidR="007C0F04" w:rsidRPr="00682140">
              <w:rPr>
                <w:rFonts w:ascii="Calibri" w:eastAsia="Times New Roman" w:hAnsi="Calibri" w:cs="Calibri"/>
                <w:kern w:val="0"/>
                <w14:ligatures w14:val="none"/>
              </w:rPr>
              <w:t>retrospectives. Iterative</w:t>
            </w:r>
            <w:r w:rsidRPr="00682140">
              <w:rPr>
                <w:rFonts w:ascii="Calibri" w:eastAsia="Times New Roman" w:hAnsi="Calibri" w:cs="Calibri"/>
                <w:kern w:val="0"/>
                <w14:ligatures w14:val="none"/>
              </w:rPr>
              <w:t xml:space="preserve"> delivery, stakeholder collaboration, estimation practices, and continuous improvement.</w:t>
            </w:r>
          </w:p>
        </w:tc>
      </w:tr>
      <w:tr w:rsidR="00682140" w:rsidRPr="00682140" w14:paraId="52FFCEE8" w14:textId="77777777" w:rsidTr="007C0F04">
        <w:trPr>
          <w:tblCellSpacing w:w="15" w:type="dxa"/>
        </w:trPr>
        <w:tc>
          <w:tcPr>
            <w:tcW w:w="0" w:type="auto"/>
            <w:vAlign w:val="center"/>
            <w:hideMark/>
          </w:tcPr>
          <w:p w14:paraId="2ECBF2E4"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lastRenderedPageBreak/>
              <w:t>IDEs &amp; Tools</w:t>
            </w:r>
          </w:p>
        </w:tc>
        <w:tc>
          <w:tcPr>
            <w:tcW w:w="0" w:type="auto"/>
            <w:vAlign w:val="center"/>
            <w:hideMark/>
          </w:tcPr>
          <w:p w14:paraId="6131EA8B" w14:textId="36031E9E"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kern w:val="0"/>
                <w14:ligatures w14:val="none"/>
              </w:rPr>
              <w:t xml:space="preserve">IntelliJ IDEA, Eclipse, STS, VS Code, Postman, Swagger UI, Jira, Confluence, Putty, </w:t>
            </w:r>
            <w:r w:rsidR="007C0F04" w:rsidRPr="00682140">
              <w:rPr>
                <w:rFonts w:ascii="Calibri" w:eastAsia="Times New Roman" w:hAnsi="Calibri" w:cs="Calibri"/>
                <w:kern w:val="0"/>
                <w14:ligatures w14:val="none"/>
              </w:rPr>
              <w:t>WinSCP. Developer</w:t>
            </w:r>
            <w:r w:rsidRPr="00682140">
              <w:rPr>
                <w:rFonts w:ascii="Calibri" w:eastAsia="Times New Roman" w:hAnsi="Calibri" w:cs="Calibri"/>
                <w:kern w:val="0"/>
                <w14:ligatures w14:val="none"/>
              </w:rPr>
              <w:t xml:space="preserve"> productivity tooling, API validation, documentation support, and environment access utilities.</w:t>
            </w:r>
          </w:p>
        </w:tc>
      </w:tr>
    </w:tbl>
    <w:p w14:paraId="3AB17026" w14:textId="7FDB3D12" w:rsidR="00682140" w:rsidRPr="00682140" w:rsidRDefault="00682140" w:rsidP="00942999">
      <w:pPr>
        <w:spacing w:after="0" w:line="240" w:lineRule="auto"/>
        <w:rPr>
          <w:rFonts w:ascii="Calibri" w:eastAsia="Times New Roman" w:hAnsi="Calibri" w:cs="Calibri"/>
          <w:kern w:val="0"/>
          <w14:ligatures w14:val="none"/>
        </w:rPr>
      </w:pPr>
    </w:p>
    <w:p w14:paraId="442841CA" w14:textId="77777777" w:rsidR="00682140" w:rsidRPr="00682140" w:rsidRDefault="00682140" w:rsidP="00942999">
      <w:pPr>
        <w:spacing w:after="0" w:line="240" w:lineRule="auto"/>
        <w:outlineLvl w:val="1"/>
        <w:rPr>
          <w:rFonts w:ascii="Calibri" w:eastAsia="Times New Roman" w:hAnsi="Calibri" w:cs="Calibri"/>
          <w:b/>
          <w:bCs/>
          <w:kern w:val="0"/>
          <w14:ligatures w14:val="none"/>
        </w:rPr>
      </w:pPr>
      <w:r w:rsidRPr="00682140">
        <w:rPr>
          <w:rFonts w:ascii="Calibri" w:eastAsia="Times New Roman" w:hAnsi="Calibri" w:cs="Calibri"/>
          <w:b/>
          <w:bCs/>
          <w:kern w:val="0"/>
          <w14:ligatures w14:val="none"/>
        </w:rPr>
        <w:t>PROFESSIONAL EXPERIENCE</w:t>
      </w:r>
    </w:p>
    <w:p w14:paraId="5770B002" w14:textId="591739E3" w:rsidR="00682140" w:rsidRPr="00682140" w:rsidRDefault="007C0F04" w:rsidP="00942999">
      <w:pPr>
        <w:spacing w:after="0" w:line="240" w:lineRule="auto"/>
        <w:outlineLvl w:val="2"/>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Client: </w:t>
      </w:r>
      <w:r w:rsidR="00682140" w:rsidRPr="00682140">
        <w:rPr>
          <w:rFonts w:ascii="Calibri" w:eastAsia="Times New Roman" w:hAnsi="Calibri" w:cs="Calibri"/>
          <w:b/>
          <w:bCs/>
          <w:kern w:val="0"/>
          <w14:ligatures w14:val="none"/>
        </w:rPr>
        <w:t>T-Mobile — Bellevue, WA</w:t>
      </w:r>
      <w:r>
        <w:rPr>
          <w:rFonts w:ascii="Calibri" w:eastAsia="Times New Roman" w:hAnsi="Calibri" w:cs="Calibri"/>
          <w:b/>
          <w:bCs/>
          <w:kern w:val="0"/>
          <w14:ligatures w14:val="none"/>
        </w:rPr>
        <w:t xml:space="preserve">                                                                                                                          </w:t>
      </w:r>
      <w:r w:rsidRPr="00682140">
        <w:rPr>
          <w:rFonts w:ascii="Calibri" w:eastAsia="Times New Roman" w:hAnsi="Calibri" w:cs="Calibri"/>
          <w:b/>
          <w:bCs/>
          <w:kern w:val="0"/>
          <w14:ligatures w14:val="none"/>
        </w:rPr>
        <w:t>Jan 2024 – Present</w:t>
      </w:r>
    </w:p>
    <w:p w14:paraId="191D1D76" w14:textId="18866199"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Role: Lead Java Full Stack Developer</w:t>
      </w:r>
    </w:p>
    <w:p w14:paraId="0CFFFE74"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Responsibilities:</w:t>
      </w:r>
    </w:p>
    <w:p w14:paraId="53D15FA9"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Leading the design and development of cloud-native order orchestration and customer service applications using Java 17, Spring Boot, React, and AWS, enabling faster feature rollout, cleaner service boundaries, and improved digital support experiences for telecom operations teams.</w:t>
      </w:r>
    </w:p>
    <w:p w14:paraId="224FC717"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Architected and implemented microservices for subscriber workflows, device eligibility, billing interactions, and account servicing, reducing tight coupling with legacy platforms and improving service resilience through stateless APIs, centralized configuration, and standardized exception handling.</w:t>
      </w:r>
    </w:p>
    <w:p w14:paraId="69957806"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highly interactive React and TypeScript components for agent dashboards and customer journey screens, improving page responsiveness, form usability, and real-time validation while aligning with enterprise UI standards and accessibility expectations across modern browsers.</w:t>
      </w:r>
    </w:p>
    <w:p w14:paraId="262A60A3"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Built secure REST APIs using Spring Boot and Spring Security with OAuth2 and JWT validation, ensuring authenticated access to customer and order data while supporting auditability, role-based authorization, and consistent service-to-service trust across distributed applications.</w:t>
      </w:r>
    </w:p>
    <w:p w14:paraId="42CA1A9E"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Integrated Kafka-based event publishing for order status changes, notification triggers, and downstream fulfillment updates, enabling asynchronous processing patterns that reduced batch dependencies and improved system responsiveness for high-volume telecom transactions.</w:t>
      </w:r>
    </w:p>
    <w:p w14:paraId="5E6BEB39"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Containerized core services using Docker and deployed workloads to Kubernetes-based environments, standardizing packaging, runtime configuration, and environment promotion while improving deployment repeatability, rollback readiness, and operational consistency across development and QA stages.</w:t>
      </w:r>
    </w:p>
    <w:p w14:paraId="6D2BE303"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Implemented API documentation and consumer onboarding standards using Swagger/OpenAPI, improving collaboration with dependent teams and accelerating integration testing by providing clear request-response contracts, validation rules, sample payloads, and error code definitions.</w:t>
      </w:r>
    </w:p>
    <w:p w14:paraId="47B0ED37"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Designed repository and persistence layers using Spring Data JPA with PostgreSQL and MongoDB integration, balancing transactional consistency with flexible document storage requirements for order tracking, interaction logs, and workflow state management use cases.</w:t>
      </w:r>
    </w:p>
    <w:p w14:paraId="69892C06"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Collaborated with product owners, architects, and business analysts to refine user stories, estimate complex features, identify technical dependencies, and convert functional requirements into scalable service designs aligned with enterprise telecom modernization initiatives.</w:t>
      </w:r>
    </w:p>
    <w:p w14:paraId="4E6AC23D"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Improved application observability by implementing structured logging, correlation IDs, metrics instrumentation, and dashboards in Splunk and Grafana, reducing mean time to identify production issues and enabling better visibility into transaction failures and latency trends.</w:t>
      </w:r>
    </w:p>
    <w:p w14:paraId="70AA72C0"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Automated CI/CD workflows using Jenkins, Maven, and Git-based branching controls, introducing quality gates, unit test enforcement, and artifact versioning that improved release reliability and reduced manual effort during build, deployment, and rollback activities.</w:t>
      </w:r>
    </w:p>
    <w:p w14:paraId="560132B9"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Conducted code reviews and enforced engineering standards related to error handling, reusable utilities, secure coding, and performance-conscious implementation, helping the team maintain consistent delivery quality across rapidly evolving customer and agent-facing applications.</w:t>
      </w:r>
    </w:p>
    <w:p w14:paraId="0703D088"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Created reusable React components, hooks, and state management flows using Redux Toolkit, improving front-end maintainability and reducing duplication across eligibility, plan management, and account interaction modules delivered within parallel sprint tracks.</w:t>
      </w:r>
    </w:p>
    <w:p w14:paraId="3863A568"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Optimized backend service performance through query tuning, pagination strategies, selective caching, and asynchronous processing improvements, resulting in more stable API response times and better runtime behavior during high-concurrency usage windows.</w:t>
      </w:r>
    </w:p>
    <w:p w14:paraId="61CD62DE"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lastRenderedPageBreak/>
        <w:t>Supported integration with external identity, billing, and fulfillment systems through secure API contracts and event-driven workflows, ensuring reliable data exchange, strong validation, and coordinated error recovery for enterprise customer service processes.</w:t>
      </w:r>
    </w:p>
    <w:p w14:paraId="1F56C18E"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Participated actively in Agile ceremonies including sprint planning, daily standups, demos, and retrospectives, contributing technical clarity, delivery transparency, and continuous improvement recommendations that helped the team meet aggressive telecom release commitments.</w:t>
      </w:r>
    </w:p>
    <w:p w14:paraId="5E4C356F"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Partnered with QA teams to define service test scenarios, mock integrations, and automation-ready acceptance criteria, improving defect prevention and ensuring that core customer, order, and notification workflows were validated before promotion to higher environments.</w:t>
      </w:r>
    </w:p>
    <w:p w14:paraId="2CAABCCA"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Resolved production incidents involving API failures, Kafka lag, and deployment misconfigurations by analyzing logs, tracing transaction paths, and coordinating with support teams, restoring service stability while documenting permanent corrective actions for future prevention.</w:t>
      </w:r>
    </w:p>
    <w:p w14:paraId="2D196694"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Guided modernization of legacy service interfaces by introducing versioned REST endpoints and removing hard-coded dependencies, enabling more maintainable integration patterns and preparing the platform for broader digital transformation and partner ecosystem expansion.</w:t>
      </w:r>
    </w:p>
    <w:p w14:paraId="42810366" w14:textId="77777777" w:rsidR="00682140" w:rsidRPr="00682140" w:rsidRDefault="00682140" w:rsidP="007C0F04">
      <w:pPr>
        <w:numPr>
          <w:ilvl w:val="0"/>
          <w:numId w:val="2"/>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Delivered consulting-ready technical documentation, release notes, environment mappings, and handoff artifacts expected in multi-vendor C2C engagements, ensuring clear client communication, onboarding continuity, and smoother transition across internal and external delivery teams.</w:t>
      </w:r>
    </w:p>
    <w:p w14:paraId="6A6C2C68" w14:textId="77777777" w:rsidR="00682140" w:rsidRPr="00682140" w:rsidRDefault="00682140" w:rsidP="007C0F04">
      <w:pPr>
        <w:spacing w:after="0" w:line="240" w:lineRule="auto"/>
        <w:jc w:val="both"/>
        <w:rPr>
          <w:rFonts w:ascii="Calibri" w:eastAsia="Times New Roman" w:hAnsi="Calibri" w:cs="Calibri"/>
          <w:kern w:val="0"/>
          <w14:ligatures w14:val="none"/>
        </w:rPr>
      </w:pPr>
      <w:r w:rsidRPr="00682140">
        <w:rPr>
          <w:rFonts w:ascii="Calibri" w:eastAsia="Times New Roman" w:hAnsi="Calibri" w:cs="Calibri"/>
          <w:b/>
          <w:bCs/>
          <w:kern w:val="0"/>
          <w14:ligatures w14:val="none"/>
        </w:rPr>
        <w:t>Environment:</w:t>
      </w:r>
      <w:r w:rsidRPr="00682140">
        <w:rPr>
          <w:rFonts w:ascii="Calibri" w:eastAsia="Times New Roman" w:hAnsi="Calibri" w:cs="Calibri"/>
          <w:kern w:val="0"/>
          <w14:ligatures w14:val="none"/>
        </w:rPr>
        <w:t xml:space="preserve"> Java 17, Spring Boot 3, Spring Security, Spring Data JPA, React.js, TypeScript, Redux Toolkit, REST APIs, Kafka, PostgreSQL, MongoDB, AWS EC2, S3, RDS, CloudWatch, Docker, Kubernetes, Jenkins, Maven, Git, Swagger, Splunk, Grafana, Jira.</w:t>
      </w:r>
    </w:p>
    <w:p w14:paraId="52F06F24" w14:textId="265F1684" w:rsidR="00682140" w:rsidRPr="00682140" w:rsidRDefault="00682140" w:rsidP="00942999">
      <w:pPr>
        <w:spacing w:after="0" w:line="240" w:lineRule="auto"/>
        <w:rPr>
          <w:rFonts w:ascii="Calibri" w:eastAsia="Times New Roman" w:hAnsi="Calibri" w:cs="Calibri"/>
          <w:kern w:val="0"/>
          <w14:ligatures w14:val="none"/>
        </w:rPr>
      </w:pPr>
    </w:p>
    <w:p w14:paraId="6CE49E5A" w14:textId="74FD60DF" w:rsidR="00682140" w:rsidRPr="00682140" w:rsidRDefault="007C0F04" w:rsidP="00942999">
      <w:pPr>
        <w:spacing w:after="0" w:line="240" w:lineRule="auto"/>
        <w:outlineLvl w:val="2"/>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Client: </w:t>
      </w:r>
      <w:r w:rsidR="00682140" w:rsidRPr="00682140">
        <w:rPr>
          <w:rFonts w:ascii="Calibri" w:eastAsia="Times New Roman" w:hAnsi="Calibri" w:cs="Calibri"/>
          <w:b/>
          <w:bCs/>
          <w:kern w:val="0"/>
          <w14:ligatures w14:val="none"/>
        </w:rPr>
        <w:t>Bank of America — Charlotte, NC</w:t>
      </w:r>
      <w:r>
        <w:rPr>
          <w:rFonts w:ascii="Calibri" w:eastAsia="Times New Roman" w:hAnsi="Calibri" w:cs="Calibri"/>
          <w:b/>
          <w:bCs/>
          <w:kern w:val="0"/>
          <w14:ligatures w14:val="none"/>
        </w:rPr>
        <w:t xml:space="preserve">                                                                                                        </w:t>
      </w:r>
      <w:r w:rsidRPr="00682140">
        <w:rPr>
          <w:rFonts w:ascii="Calibri" w:eastAsia="Times New Roman" w:hAnsi="Calibri" w:cs="Calibri"/>
          <w:b/>
          <w:bCs/>
          <w:kern w:val="0"/>
          <w14:ligatures w14:val="none"/>
        </w:rPr>
        <w:t>Mar 2022 – Dec 2023</w:t>
      </w:r>
    </w:p>
    <w:p w14:paraId="199BE094" w14:textId="5ECE63B8"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Role: Senior Java Full Stack Developer</w:t>
      </w:r>
    </w:p>
    <w:p w14:paraId="0C03473D"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Responsibilities:</w:t>
      </w:r>
    </w:p>
    <w:p w14:paraId="74D0AED9"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enterprise banking applications for account servicing, transaction inquiry, and customer operations using Java 11, Spring Boot, Angular, and REST APIs, supporting secure digital workflows and improving processing consistency across internal financial service platforms.</w:t>
      </w:r>
    </w:p>
    <w:p w14:paraId="04D0A3CF"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Built microservices for account profile management, entitlement checks, document retrieval, and alert processing, enabling modular deployment and clearer service ownership while reducing dependencies on legacy middleware and oversized application tiers.</w:t>
      </w:r>
    </w:p>
    <w:p w14:paraId="5329021B"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Implemented Angular and TypeScript based front-end modules for banker-facing workflows, including dynamic forms, conditional validations, and dashboard views, improving usability and reducing turnaround time for servicing activities handled by operations teams.</w:t>
      </w:r>
    </w:p>
    <w:p w14:paraId="6742B1B4"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Designed secure backend services with Spring Security, OAuth2, and JWT-based access control, aligning application behavior with enterprise banking security expectations while supporting authenticated API consumption and traceable user activity across sensitive workflows.</w:t>
      </w:r>
    </w:p>
    <w:p w14:paraId="04A835D0"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Integrated Oracle and SQL Server data sources through JPA, JDBC, and optimized query patterns, ensuring reliable transactional reads and writes for customer data, case records, and operational reporting functions used across multiple service teams.</w:t>
      </w:r>
    </w:p>
    <w:p w14:paraId="442523DC"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REST interfaces and reusable service components for internal system integrations, simplifying downstream consumption and improving consistency in request validation, error handling, response mapping, and audit field propagation across banking applications.</w:t>
      </w:r>
    </w:p>
    <w:p w14:paraId="5FDD8AB5"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Contributed to modernization efforts that decomposed tightly coupled business functions into smaller Spring Boot services, increasing deployment flexibility, improving defect isolation, and supporting more predictable enhancement releases within regulated banking environments.</w:t>
      </w:r>
    </w:p>
    <w:p w14:paraId="511F2F26"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Implemented Kafka-based event notifications for case updates, approval status changes, and operational alerts, enabling asynchronous data propagation and reducing reliance on polling-based integrations across internal enterprise systems.</w:t>
      </w:r>
    </w:p>
    <w:p w14:paraId="3460A623"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Collaborated with business analysts and product owners to analyze regulatory and operational requirements, translate them into technical designs, and deliver enhancements that balanced business urgency, system integrity, and compliance-aware implementation practices.</w:t>
      </w:r>
    </w:p>
    <w:p w14:paraId="7AD264AD"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lastRenderedPageBreak/>
        <w:t>Enhanced application quality through JUnit and Mockito-based unit testing, API test coverage, and integration validation with Postman, reducing regression risk and improving confidence during sprint delivery and controlled release activities.</w:t>
      </w:r>
    </w:p>
    <w:p w14:paraId="746D4A7D"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Supported CI/CD and release activities using Jenkins, Git, and Maven, coordinating code merges, build validation, environment promotion, and defect remediation while maintaining delivery traceability expected in enterprise financial services programs.</w:t>
      </w:r>
    </w:p>
    <w:p w14:paraId="1FCF912D"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Implemented centralized logging and monitoring support using Splunk dashboards and application-level instrumentation, helping operations teams detect failed transactions, identify slow-performing endpoints, and accelerate root cause investigation during production incidents.</w:t>
      </w:r>
    </w:p>
    <w:p w14:paraId="7901373F"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Participated in peer code reviews and design discussions to improve naming standards, reusable patterns, input validation, and secure development practices, strengthening maintainability and reducing technical debt across multi-team codebases.</w:t>
      </w:r>
    </w:p>
    <w:p w14:paraId="3EB16C2A"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Optimized front-end performance by refining API payloads, lazy loading modules, and improving state management patterns, resulting in better responsiveness for banker workflows and a smoother user experience during daily operational processing.</w:t>
      </w:r>
    </w:p>
    <w:p w14:paraId="378F5FE6"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closely with QA and UAT teams to review test scenarios, clarify business logic, and support defect triage, ensuring accurate validation of servicing workflows before deployment into shared banking environments.</w:t>
      </w:r>
    </w:p>
    <w:p w14:paraId="125ECFD4"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documentation for APIs, interface mappings, deployment dependencies, and production support procedures, improving knowledge transfer and making onboarding easier for new team members and downstream application support partners.</w:t>
      </w:r>
    </w:p>
    <w:p w14:paraId="5A57A040"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Assisted with production support activities by analyzing incident tickets, reproducing defects, reviewing logs, and deploying fixes for data mismatches, service failures, and UI issues affecting business-critical account servicing operations.</w:t>
      </w:r>
    </w:p>
    <w:p w14:paraId="6EABA5D7"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Applied Agile Scrum practices consistently, contributing to sprint refinement, story sizing, and demos, while maintaining transparent communication with managers, architects, and stakeholders regarding risks, blockers, and technical trade-offs.</w:t>
      </w:r>
    </w:p>
    <w:p w14:paraId="4A062D34"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Built reusable Angular components and service wrappers that reduced duplication across modules, accelerated feature development, and improved long-term supportability of internal banking applications used by distributed operations teams.</w:t>
      </w:r>
    </w:p>
    <w:p w14:paraId="6A0106B8" w14:textId="77777777" w:rsidR="00682140" w:rsidRPr="00682140" w:rsidRDefault="00682140" w:rsidP="007C0F04">
      <w:pPr>
        <w:numPr>
          <w:ilvl w:val="0"/>
          <w:numId w:val="3"/>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Delivered high-quality consulting work products suitable for C2C client engagements, including status updates, technical justifications, environment summaries, and business-impact narratives that aligned with vendor, client, and hiring manager expectations.</w:t>
      </w:r>
    </w:p>
    <w:p w14:paraId="72757693" w14:textId="017CA8A9" w:rsidR="00682140" w:rsidRPr="00682140" w:rsidRDefault="00682140" w:rsidP="007C0F04">
      <w:pPr>
        <w:spacing w:after="0" w:line="240" w:lineRule="auto"/>
        <w:jc w:val="both"/>
        <w:rPr>
          <w:rFonts w:ascii="Calibri" w:eastAsia="Times New Roman" w:hAnsi="Calibri" w:cs="Calibri"/>
          <w:kern w:val="0"/>
          <w14:ligatures w14:val="none"/>
        </w:rPr>
      </w:pPr>
      <w:r w:rsidRPr="00682140">
        <w:rPr>
          <w:rFonts w:ascii="Calibri" w:eastAsia="Times New Roman" w:hAnsi="Calibri" w:cs="Calibri"/>
          <w:b/>
          <w:bCs/>
          <w:kern w:val="0"/>
          <w14:ligatures w14:val="none"/>
        </w:rPr>
        <w:t>Environment:</w:t>
      </w:r>
      <w:r w:rsidRPr="00682140">
        <w:rPr>
          <w:rFonts w:ascii="Calibri" w:eastAsia="Times New Roman" w:hAnsi="Calibri" w:cs="Calibri"/>
          <w:kern w:val="0"/>
          <w14:ligatures w14:val="none"/>
        </w:rPr>
        <w:t xml:space="preserve"> Java 11, Spring Boot, Spring MVC, Spring Security, OAuth2, JWT, Angular 12+, TypeScript, REST APIs, Kafka, Oracle, SQL Server, JPA, JDBC, Jenkins, Maven, Git, Postman, JUnit, Mockito, Splunk, HTML5, CSS3, Bootstrap, Agile Scrum.</w:t>
      </w:r>
    </w:p>
    <w:p w14:paraId="4DFC6A5C" w14:textId="77777777" w:rsidR="007C0F04" w:rsidRDefault="007C0F04" w:rsidP="00942999">
      <w:pPr>
        <w:spacing w:after="0" w:line="240" w:lineRule="auto"/>
        <w:outlineLvl w:val="2"/>
        <w:rPr>
          <w:rFonts w:ascii="Calibri" w:eastAsia="Times New Roman" w:hAnsi="Calibri" w:cs="Calibri"/>
          <w:b/>
          <w:bCs/>
          <w:kern w:val="0"/>
          <w14:ligatures w14:val="none"/>
        </w:rPr>
      </w:pPr>
    </w:p>
    <w:p w14:paraId="1F52E096" w14:textId="4B0D5F2C" w:rsidR="00682140" w:rsidRPr="00682140" w:rsidRDefault="007C0F04" w:rsidP="00942999">
      <w:pPr>
        <w:spacing w:after="0" w:line="240" w:lineRule="auto"/>
        <w:outlineLvl w:val="2"/>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Client: </w:t>
      </w:r>
      <w:r w:rsidR="00682140" w:rsidRPr="00682140">
        <w:rPr>
          <w:rFonts w:ascii="Calibri" w:eastAsia="Times New Roman" w:hAnsi="Calibri" w:cs="Calibri"/>
          <w:b/>
          <w:bCs/>
          <w:kern w:val="0"/>
          <w14:ligatures w14:val="none"/>
        </w:rPr>
        <w:t>New York Health &amp; Human Services Agencies — Albany, NY</w:t>
      </w:r>
      <w:r>
        <w:rPr>
          <w:rFonts w:ascii="Calibri" w:eastAsia="Times New Roman" w:hAnsi="Calibri" w:cs="Calibri"/>
          <w:b/>
          <w:bCs/>
          <w:kern w:val="0"/>
          <w14:ligatures w14:val="none"/>
        </w:rPr>
        <w:t xml:space="preserve">                                                          </w:t>
      </w:r>
      <w:r w:rsidRPr="00682140">
        <w:rPr>
          <w:rFonts w:ascii="Calibri" w:eastAsia="Times New Roman" w:hAnsi="Calibri" w:cs="Calibri"/>
          <w:b/>
          <w:bCs/>
          <w:kern w:val="0"/>
          <w14:ligatures w14:val="none"/>
        </w:rPr>
        <w:t>Jan 2020 – Feb 2022</w:t>
      </w:r>
    </w:p>
    <w:p w14:paraId="497EA5A5" w14:textId="4C2E5D0E"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Role: Java Full Stack Developer</w:t>
      </w:r>
    </w:p>
    <w:p w14:paraId="1AA58BE7"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Responsibilities:</w:t>
      </w:r>
    </w:p>
    <w:p w14:paraId="5BF4D20A"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healthcare and public service application components supporting eligibility, case management, document workflows, and agency reporting using Java 8, Spring Boot, Angular, and RESTful service integration in a large-scale government technology environment.</w:t>
      </w:r>
    </w:p>
    <w:p w14:paraId="5A2AC184"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Built modular backend services for citizen records, case status tracking, workflow routing, and notification processing, helping modernize aging platforms and improving maintainability of critical applications used by agency staff and partner teams.</w:t>
      </w:r>
    </w:p>
    <w:p w14:paraId="354ED6C5"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Designed and enhanced Angular-based user interfaces for eligibility specialists and administrative users, incorporating role-specific screens, conditional validation rules, and clear navigation patterns to support complex public sector business processes.</w:t>
      </w:r>
    </w:p>
    <w:p w14:paraId="2C921A09"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Implemented secure service layers and user access controls aligned with agency policies, ensuring protected handling of citizen information while supporting authenticated workflows, role-based visibility, and consistent audit-related data capture.</w:t>
      </w:r>
    </w:p>
    <w:p w14:paraId="7BFD9645"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lastRenderedPageBreak/>
        <w:t>Created REST endpoints and JSON-based interfaces for interaction with internal systems and external agency services, standardizing request and response handling and reducing manual rework caused by inconsistent integration patterns across applications.</w:t>
      </w:r>
    </w:p>
    <w:p w14:paraId="4A7ACE73"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with Oracle and SQL Server databases to develop data access logic, optimize queries, and support report-driven use cases, improving performance for case lookup, document retrieval, and downstream operational data processing needs.</w:t>
      </w:r>
    </w:p>
    <w:p w14:paraId="644EF581"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Contributed to migration of selected legacy modules into Spring Boot services, reducing deployment complexity and improving code organization while preserving functional behavior required for business continuity in government operations.</w:t>
      </w:r>
    </w:p>
    <w:p w14:paraId="442D4D00"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batch and scheduled processing components using Spring Batch to handle periodic data reconciliation, file ingestion, and outbound agency communication support, improving reliability of recurring administrative processing tasks.</w:t>
      </w:r>
    </w:p>
    <w:p w14:paraId="18EFCB80"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Collaborated with business analysts, subject matter experts, and QA teams to interpret policy-driven requirements and translate them into implementable technical solutions, balancing system constraints with mandated delivery timelines.</w:t>
      </w:r>
    </w:p>
    <w:p w14:paraId="425EA074"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Enhanced application reliability through defensive coding, exception handling improvements, structured logging, and better validation controls, reducing avoidable production issues and improving traceability for incident investigation and audit review.</w:t>
      </w:r>
    </w:p>
    <w:p w14:paraId="433E4966"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Supported front-end and back-end testing activities using JUnit, Mockito, and UI validation approaches, working with testers to confirm eligibility rules, workflow transitions, and agency reporting outputs before production promotion.</w:t>
      </w:r>
    </w:p>
    <w:p w14:paraId="47929DEE"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Participated in Agile delivery practices including story review, sprint planning, defect triage, and stakeholder demos, contributing technical updates and identifying practical implementation paths for business-requested enhancements.</w:t>
      </w:r>
    </w:p>
    <w:p w14:paraId="5EC17F10"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Assisted with production support by troubleshooting service failures, UI issues, file processing exceptions, and data inconsistencies, coordinating with infrastructure and functional teams to restore application stability with minimal disruption.</w:t>
      </w:r>
    </w:p>
    <w:p w14:paraId="40346D37"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Improved maintainability by refactoring duplicated code, introducing reusable utilities, and standardizing controller-service-repository patterns, making the application easier to support and more adaptable to ongoing policy-driven changes.</w:t>
      </w:r>
    </w:p>
    <w:p w14:paraId="364EC01B"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documentation for interfaces, batch jobs, release dependencies, and operational procedures, helping support teams, testers, and new developers understand system behavior and reduce onboarding time across the engagement.</w:t>
      </w:r>
    </w:p>
    <w:p w14:paraId="062C9F95"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Built user-friendly screens with Angular, HTML5, CSS3, and Bootstrap that improved accessibility and consistency, supporting efficient navigation for high-volume agency users performing repetitive, process-driven case operations.</w:t>
      </w:r>
    </w:p>
    <w:p w14:paraId="78F2CD73"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with application logs and monitoring utilities to identify root causes of data mismatches and failed jobs, improving incident response quality and enabling better coordination with support teams during critical issue windows.</w:t>
      </w:r>
    </w:p>
    <w:p w14:paraId="15C0A912"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Assisted in deployment verification, smoke testing, and release support across development, QA, and UAT environments, ensuring application readiness and rapid issue escalation during scheduled government release activities.</w:t>
      </w:r>
    </w:p>
    <w:p w14:paraId="1B22C76C"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Collaborated across multiple teams and vendors in a consulting environment, maintaining clear communication, documenting dependencies, and ensuring client expectations were addressed through timely and technically sound delivery.</w:t>
      </w:r>
    </w:p>
    <w:p w14:paraId="20493056" w14:textId="77777777" w:rsidR="00682140" w:rsidRPr="00682140" w:rsidRDefault="00682140" w:rsidP="007C0F04">
      <w:pPr>
        <w:numPr>
          <w:ilvl w:val="0"/>
          <w:numId w:val="4"/>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Delivered a balanced full stack contribution across UI development, service implementation, database interactions, testing support, and production troubleshooting, demonstrating versatility required for long-running government modernization initiatives.</w:t>
      </w:r>
    </w:p>
    <w:p w14:paraId="727348F1" w14:textId="49EEF7C4" w:rsidR="00682140" w:rsidRPr="00682140" w:rsidRDefault="00682140" w:rsidP="007C0F04">
      <w:pPr>
        <w:spacing w:after="0" w:line="240" w:lineRule="auto"/>
        <w:jc w:val="both"/>
        <w:rPr>
          <w:rFonts w:ascii="Calibri" w:eastAsia="Times New Roman" w:hAnsi="Calibri" w:cs="Calibri"/>
          <w:kern w:val="0"/>
          <w14:ligatures w14:val="none"/>
        </w:rPr>
      </w:pPr>
      <w:r w:rsidRPr="00682140">
        <w:rPr>
          <w:rFonts w:ascii="Calibri" w:eastAsia="Times New Roman" w:hAnsi="Calibri" w:cs="Calibri"/>
          <w:b/>
          <w:bCs/>
          <w:kern w:val="0"/>
          <w14:ligatures w14:val="none"/>
        </w:rPr>
        <w:t>Environment:</w:t>
      </w:r>
      <w:r w:rsidRPr="00682140">
        <w:rPr>
          <w:rFonts w:ascii="Calibri" w:eastAsia="Times New Roman" w:hAnsi="Calibri" w:cs="Calibri"/>
          <w:kern w:val="0"/>
          <w14:ligatures w14:val="none"/>
        </w:rPr>
        <w:t xml:space="preserve"> Java 8, Spring Boot, Spring MVC, Spring Batch, Angular 9/10, RESTful Web Services, JSON, Oracle, SQL Server, JPA, Hibernate, HTML5, CSS3, Bootstrap, JUnit, Mockito, Jenkins, Maven, Git, Splunk, Jira, Agile Scrum.</w:t>
      </w:r>
    </w:p>
    <w:p w14:paraId="31F90F90" w14:textId="77777777" w:rsidR="007C0F04" w:rsidRDefault="007C0F04" w:rsidP="00942999">
      <w:pPr>
        <w:spacing w:after="0" w:line="240" w:lineRule="auto"/>
        <w:outlineLvl w:val="2"/>
        <w:rPr>
          <w:rFonts w:ascii="Calibri" w:eastAsia="Times New Roman" w:hAnsi="Calibri" w:cs="Calibri"/>
          <w:b/>
          <w:bCs/>
          <w:kern w:val="0"/>
          <w14:ligatures w14:val="none"/>
        </w:rPr>
      </w:pPr>
    </w:p>
    <w:p w14:paraId="4CF2CE49" w14:textId="77777777" w:rsidR="00416490" w:rsidRDefault="00416490" w:rsidP="00942999">
      <w:pPr>
        <w:spacing w:after="0" w:line="240" w:lineRule="auto"/>
        <w:outlineLvl w:val="2"/>
        <w:rPr>
          <w:rFonts w:ascii="Calibri" w:eastAsia="Times New Roman" w:hAnsi="Calibri" w:cs="Calibri"/>
          <w:b/>
          <w:bCs/>
          <w:kern w:val="0"/>
          <w14:ligatures w14:val="none"/>
        </w:rPr>
      </w:pPr>
    </w:p>
    <w:p w14:paraId="4BC24740" w14:textId="7136589F" w:rsidR="00682140" w:rsidRPr="00682140" w:rsidRDefault="00416490" w:rsidP="00942999">
      <w:pPr>
        <w:spacing w:after="0" w:line="240" w:lineRule="auto"/>
        <w:outlineLvl w:val="2"/>
        <w:rPr>
          <w:rFonts w:ascii="Calibri" w:eastAsia="Times New Roman" w:hAnsi="Calibri" w:cs="Calibri"/>
          <w:b/>
          <w:bCs/>
          <w:kern w:val="0"/>
          <w14:ligatures w14:val="none"/>
        </w:rPr>
      </w:pPr>
      <w:r>
        <w:rPr>
          <w:rFonts w:ascii="Calibri" w:eastAsia="Times New Roman" w:hAnsi="Calibri" w:cs="Calibri"/>
          <w:b/>
          <w:bCs/>
          <w:kern w:val="0"/>
          <w14:ligatures w14:val="none"/>
        </w:rPr>
        <w:lastRenderedPageBreak/>
        <w:t xml:space="preserve">Client: </w:t>
      </w:r>
      <w:r w:rsidR="00682140" w:rsidRPr="00682140">
        <w:rPr>
          <w:rFonts w:ascii="Calibri" w:eastAsia="Times New Roman" w:hAnsi="Calibri" w:cs="Calibri"/>
          <w:b/>
          <w:bCs/>
          <w:kern w:val="0"/>
          <w14:ligatures w14:val="none"/>
        </w:rPr>
        <w:t>Cummins — Columbus, IN</w:t>
      </w:r>
      <w:r>
        <w:rPr>
          <w:rFonts w:ascii="Calibri" w:eastAsia="Times New Roman" w:hAnsi="Calibri" w:cs="Calibri"/>
          <w:b/>
          <w:bCs/>
          <w:kern w:val="0"/>
          <w14:ligatures w14:val="none"/>
        </w:rPr>
        <w:t xml:space="preserve">                                                                                                                     </w:t>
      </w:r>
      <w:r w:rsidRPr="00682140">
        <w:rPr>
          <w:rFonts w:ascii="Calibri" w:eastAsia="Times New Roman" w:hAnsi="Calibri" w:cs="Calibri"/>
          <w:b/>
          <w:bCs/>
          <w:kern w:val="0"/>
          <w14:ligatures w14:val="none"/>
        </w:rPr>
        <w:t>May 2018 – Dec 2019</w:t>
      </w:r>
    </w:p>
    <w:p w14:paraId="77344C45" w14:textId="52627D48"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Role: Full Stack Java Developer</w:t>
      </w:r>
    </w:p>
    <w:p w14:paraId="2C5EF418"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Responsibilities:</w:t>
      </w:r>
    </w:p>
    <w:p w14:paraId="51C70E77"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manufacturing and supply-chain related enterprise applications using Java 8, Spring MVC, REST services, and Angular, supporting internal workflows for parts, service operations, user approvals, and plant-related business process visibility.</w:t>
      </w:r>
    </w:p>
    <w:p w14:paraId="5C82CB96"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Designed and enhanced backend modules for inventory lookups, work order references, reporting support, and master data interactions, improving transaction consistency and reducing manual intervention within internal business support applications.</w:t>
      </w:r>
    </w:p>
    <w:p w14:paraId="20C929F6"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Built responsive Angular-based screens for business users to manage operational tasks, search records, review status updates, and submit workflow actions, improving usability and reducing dependence on older, form-heavy interfaces.</w:t>
      </w:r>
    </w:p>
    <w:p w14:paraId="605B8E7E"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Implemented Java and Spring-based service components to expose business functionality through reusable APIs, helping downstream teams consume application logic more consistently and reducing duplicate integration effort across internal platforms.</w:t>
      </w:r>
    </w:p>
    <w:p w14:paraId="33766698"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with Oracle and DB2 data sources to create optimized queries, stored procedure interactions, and data mapping logic, improving system performance for search-heavy screens and process-driven operational transactions.</w:t>
      </w:r>
    </w:p>
    <w:p w14:paraId="604AA17E"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Participated in development of modular applications using layered architecture principles, enabling separation of concerns across controllers, services, repositories, and front-end components for easier enhancement and supportability.</w:t>
      </w:r>
    </w:p>
    <w:p w14:paraId="2A225B88"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Assisted with integration of internal enterprise systems using REST and SOAP-based interfaces, supporting secure data exchange and improving interoperability across operational applications used by manufacturing and support teams.</w:t>
      </w:r>
    </w:p>
    <w:p w14:paraId="031E3472"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Enhanced application security by implementing validation rules, session controls, and role-sensitive access checks, ensuring appropriate user behavior and protecting internal functions from unauthorized actions or malformed inputs.</w:t>
      </w:r>
    </w:p>
    <w:p w14:paraId="38CEAA31"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Created reusable UI components and service wrappers in Angular and JavaScript, reducing duplication and accelerating development for new screens, search forms, and data presentation requirements requested by business stakeholders.</w:t>
      </w:r>
    </w:p>
    <w:p w14:paraId="6B63FD28"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Supported test planning and defect remediation activities, validating business scenarios, troubleshooting integration issues, and resolving code defects identified during QA cycles and pre-production verification phases.</w:t>
      </w:r>
    </w:p>
    <w:p w14:paraId="75F3D2D3"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Contributed to build and release processes using Maven, Jenkins, and version control workflows, ensuring stable packaging, code integration discipline, and smoother promotion across development, test, and production-like environments.</w:t>
      </w:r>
    </w:p>
    <w:p w14:paraId="25EBED0D"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Collaborated with business analysts and client stakeholders to review functional requirements, document technical dependencies, and propose implementation options that aligned with current architecture and planned enhancement roadmaps.</w:t>
      </w:r>
    </w:p>
    <w:p w14:paraId="66F1E410"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Improved logging and error messages across service and UI layers, making issue diagnosis more efficient for support teams and reducing turnaround time when incidents were reported from user acceptance or production environments.</w:t>
      </w:r>
    </w:p>
    <w:p w14:paraId="68C71992"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Assisted with refactoring efforts to replace older code constructs with cleaner Spring-based implementations, improving code readability, configuration flexibility, and long-term maintainability of the application portfolio.</w:t>
      </w:r>
    </w:p>
    <w:p w14:paraId="392CD520"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Implemented form validations, data formatting rules, and front-end state handling to improve overall user experience, reduce input errors, and support smoother completion of operations by non-technical business users.</w:t>
      </w:r>
    </w:p>
    <w:p w14:paraId="07F8F35C"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Participated in daily standups, sprint reviews, and release coordination calls, communicating progress, highlighting risks, and contributing to collaborative problem solving in a fast-moving manufacturing technology setting.</w:t>
      </w:r>
    </w:p>
    <w:p w14:paraId="749CD5E1"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closely with DBAs and support teams to resolve data-related defects, improve indexing strategies, and validate deployment changes affecting application behavior, reporting outputs, and transactional data quality.</w:t>
      </w:r>
    </w:p>
    <w:p w14:paraId="3FC60130"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Helped create technical documentation for interfaces, deployment steps, and support references, strengthening knowledge continuity and simplifying engagement transitions in a consulting-driven delivery model.</w:t>
      </w:r>
    </w:p>
    <w:p w14:paraId="2A28705F"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lastRenderedPageBreak/>
        <w:t>Provided production support for user-reported issues involving data retrieval, screen rendering, and service exceptions, analyzing logs and application behavior to identify fixes and recommend preventative improvements.</w:t>
      </w:r>
    </w:p>
    <w:p w14:paraId="6C6BAF7F" w14:textId="77777777" w:rsidR="00682140" w:rsidRPr="00682140" w:rsidRDefault="00682140" w:rsidP="00416490">
      <w:pPr>
        <w:numPr>
          <w:ilvl w:val="0"/>
          <w:numId w:val="5"/>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Delivered consistent full stack support across UI enhancement, service development, database interaction, deployment participation, and issue resolution, demonstrating strong adaptability across both project delivery and operational support expectations.</w:t>
      </w:r>
    </w:p>
    <w:p w14:paraId="652592F5" w14:textId="179F9740" w:rsidR="00682140" w:rsidRPr="00682140" w:rsidRDefault="00682140" w:rsidP="00416490">
      <w:pPr>
        <w:spacing w:after="0" w:line="240" w:lineRule="auto"/>
        <w:jc w:val="both"/>
        <w:rPr>
          <w:rFonts w:ascii="Calibri" w:eastAsia="Times New Roman" w:hAnsi="Calibri" w:cs="Calibri"/>
          <w:kern w:val="0"/>
          <w14:ligatures w14:val="none"/>
        </w:rPr>
      </w:pPr>
      <w:r w:rsidRPr="00682140">
        <w:rPr>
          <w:rFonts w:ascii="Calibri" w:eastAsia="Times New Roman" w:hAnsi="Calibri" w:cs="Calibri"/>
          <w:b/>
          <w:bCs/>
          <w:kern w:val="0"/>
          <w14:ligatures w14:val="none"/>
        </w:rPr>
        <w:t>Environment:</w:t>
      </w:r>
      <w:r w:rsidRPr="00682140">
        <w:rPr>
          <w:rFonts w:ascii="Calibri" w:eastAsia="Times New Roman" w:hAnsi="Calibri" w:cs="Calibri"/>
          <w:kern w:val="0"/>
          <w14:ligatures w14:val="none"/>
        </w:rPr>
        <w:t xml:space="preserve"> Java 8, Spring MVC, Spring Core, Hibernate, Angular 6/7, JavaScript, HTML, CSS, Bootstrap, REST, SOAP, Oracle, DB2, JDBC, Maven, Jenkins, SVN/Git, JUnit, Tomcat, JSON, Jira, Agile, Unix/Linux.</w:t>
      </w:r>
    </w:p>
    <w:p w14:paraId="38E46DF8" w14:textId="77777777" w:rsidR="00416490" w:rsidRDefault="00416490" w:rsidP="00942999">
      <w:pPr>
        <w:spacing w:after="0" w:line="240" w:lineRule="auto"/>
        <w:outlineLvl w:val="2"/>
        <w:rPr>
          <w:rFonts w:ascii="Calibri" w:eastAsia="Times New Roman" w:hAnsi="Calibri" w:cs="Calibri"/>
          <w:b/>
          <w:bCs/>
          <w:kern w:val="0"/>
          <w14:ligatures w14:val="none"/>
        </w:rPr>
      </w:pPr>
    </w:p>
    <w:p w14:paraId="6D83BD75" w14:textId="29C88E27" w:rsidR="00682140" w:rsidRPr="00682140" w:rsidRDefault="00416490" w:rsidP="00942999">
      <w:pPr>
        <w:spacing w:after="0" w:line="240" w:lineRule="auto"/>
        <w:outlineLvl w:val="2"/>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Client: </w:t>
      </w:r>
      <w:r w:rsidR="00682140" w:rsidRPr="00682140">
        <w:rPr>
          <w:rFonts w:ascii="Calibri" w:eastAsia="Times New Roman" w:hAnsi="Calibri" w:cs="Calibri"/>
          <w:b/>
          <w:bCs/>
          <w:kern w:val="0"/>
          <w14:ligatures w14:val="none"/>
        </w:rPr>
        <w:t>Delta Air Lines — Atlanta, GA</w:t>
      </w:r>
      <w:r>
        <w:rPr>
          <w:rFonts w:ascii="Calibri" w:eastAsia="Times New Roman" w:hAnsi="Calibri" w:cs="Calibri"/>
          <w:b/>
          <w:bCs/>
          <w:kern w:val="0"/>
          <w14:ligatures w14:val="none"/>
        </w:rPr>
        <w:t xml:space="preserve">                                                                                                                </w:t>
      </w:r>
      <w:r w:rsidRPr="00682140">
        <w:rPr>
          <w:rFonts w:ascii="Calibri" w:eastAsia="Times New Roman" w:hAnsi="Calibri" w:cs="Calibri"/>
          <w:b/>
          <w:bCs/>
          <w:kern w:val="0"/>
          <w14:ligatures w14:val="none"/>
        </w:rPr>
        <w:t>Mar 2016 – Apr 2018</w:t>
      </w:r>
    </w:p>
    <w:p w14:paraId="72082664" w14:textId="0A912E6D"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Role: Java/J2EE Full Stack Developer</w:t>
      </w:r>
    </w:p>
    <w:p w14:paraId="3DB5B1F4"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Responsibilities:</w:t>
      </w:r>
    </w:p>
    <w:p w14:paraId="7E78BF92"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airline operations and customer support applications using Java/J2EE, Spring, Hibernate, JSP, JavaScript, and REST/SOAP integrations, supporting service workflows, internal user functions, and enterprise data movement across related operational systems.</w:t>
      </w:r>
    </w:p>
    <w:p w14:paraId="795A2D63"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on enhancements for reservation-support and operational service modules, implementing business rules, backend validation, and UI updates that improved workflow efficiency and reduced manual dependency for internal business teams.</w:t>
      </w:r>
    </w:p>
    <w:p w14:paraId="138C17CB"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Built server-side components using Spring MVC, Java, and Hibernate to support transaction processing, reference data retrieval, and system integrations, ensuring maintainable code structure and reliable application behavior across shared environments.</w:t>
      </w:r>
    </w:p>
    <w:p w14:paraId="00797EB9"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front-end pages using JSP, HTML, CSS, JavaScript, jQuery, and AJAX, creating responsive user interactions and improving usability for internal users working with data-heavy operational screens and approval-based workflows.</w:t>
      </w:r>
    </w:p>
    <w:p w14:paraId="4FFF269E"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Designed and consumed REST and SOAP web services to integrate with internal airline systems and partner services, improving data availability and reducing redundant manual data entry across connected business applications.</w:t>
      </w:r>
    </w:p>
    <w:p w14:paraId="0A796A13"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extensively with Oracle database objects, SQL queries, and PL/SQL routines to support application transactions, validations, and reporting needs, while collaborating with database teams on performance and defect resolution.</w:t>
      </w:r>
    </w:p>
    <w:p w14:paraId="6EE6FE57"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Participated in development and support of enterprise applications using layered architecture and reusable components, helping improve maintainability while enabling faster implementation of business-requested enhancements.</w:t>
      </w:r>
    </w:p>
    <w:p w14:paraId="2EB84C96"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Supported code migration and deployment activities across development, QA, and production environments, assisting with packaging, configuration verification, smoke testing, and defect tracking during scheduled release windows.</w:t>
      </w:r>
    </w:p>
    <w:p w14:paraId="6F5EEF6E"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Performed unit testing and assisted QA during integration cycles, verifying service behavior, page logic, and regression coverage to ensure stable delivery of enhancements across operational modules.</w:t>
      </w:r>
    </w:p>
    <w:p w14:paraId="2814401B"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with business analysts and functional users to understand application issues, gather enhancement requirements, and convert operational needs into technical updates that aligned with project scope and release timelines.</w:t>
      </w:r>
    </w:p>
    <w:p w14:paraId="2BEC0A13"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Assisted in troubleshooting production issues involving data mismatches, screen behavior, and service failures, analyzing logs and reproducing defects to identify fixes and restore application reliability in a timely manner.</w:t>
      </w:r>
    </w:p>
    <w:p w14:paraId="194B5292"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Enhanced front-end validation and dynamic behaviors using JavaScript and jQuery, improving form quality, user guidance, and error prevention for frequently used internal application workflows.</w:t>
      </w:r>
    </w:p>
    <w:p w14:paraId="79AB7271"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Implemented reusable DAO and service components using Hibernate and Spring, reducing redundant code and creating cleaner separation between UI, business logic, and persistence layers for long-term supportability.</w:t>
      </w:r>
    </w:p>
    <w:p w14:paraId="41525D39"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Participated in Agile and hybrid delivery practices, attending standups, status meetings, and issue reviews while coordinating with distributed teams to keep enhancements and fixes moving through the lifecycle.</w:t>
      </w:r>
    </w:p>
    <w:p w14:paraId="0FCF3D6F"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Maintained technical documents for interfaces, batch dependencies, deployment procedures, and support notes, helping strengthen knowledge transfer and reduce ramp-up time for new team members and support resources.</w:t>
      </w:r>
    </w:p>
    <w:p w14:paraId="1C748A1E"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Collaborated with cross-functional teams including QA, DBAs, release managers, and business users, ensuring technical changes were validated properly and moved through the delivery process with minimal disruption.</w:t>
      </w:r>
    </w:p>
    <w:p w14:paraId="3DE35C9E"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lastRenderedPageBreak/>
        <w:t>Helped improve code quality through peer reviews, naming consistency, and better exception handling approaches, reducing support effort and improving clarity across shared application modules.</w:t>
      </w:r>
    </w:p>
    <w:p w14:paraId="5664EA52"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Supported integration and batch-driven processes that exchanged operational data across multiple systems, helping maintain data flow continuity and business process reliability during enhancement and maintenance cycles.</w:t>
      </w:r>
    </w:p>
    <w:p w14:paraId="787E2C38"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Contributed as a dependable consultant in a client-facing environment by balancing enhancement delivery, production support, and documentation expectations, aligning technical work with business priorities and vendor standards.</w:t>
      </w:r>
    </w:p>
    <w:p w14:paraId="1B7357C8" w14:textId="77777777" w:rsidR="00682140" w:rsidRPr="00682140" w:rsidRDefault="00682140" w:rsidP="00CA3628">
      <w:pPr>
        <w:numPr>
          <w:ilvl w:val="0"/>
          <w:numId w:val="9"/>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Built a strong foundation in full stack enterprise development by contributing across Java backend, UI implementation, database access, integrations, testing support, and deployment coordination in a high-visibility airline domain.</w:t>
      </w:r>
    </w:p>
    <w:p w14:paraId="6FFE1154" w14:textId="28F3E3E7" w:rsidR="00682140" w:rsidRPr="00CA3628" w:rsidRDefault="00682140" w:rsidP="00CA3628">
      <w:pPr>
        <w:pStyle w:val="ListParagraph"/>
        <w:numPr>
          <w:ilvl w:val="0"/>
          <w:numId w:val="9"/>
        </w:numPr>
        <w:spacing w:after="0" w:line="240" w:lineRule="auto"/>
        <w:jc w:val="both"/>
        <w:rPr>
          <w:rFonts w:ascii="Calibri" w:eastAsia="Times New Roman" w:hAnsi="Calibri" w:cs="Calibri"/>
          <w:kern w:val="0"/>
          <w14:ligatures w14:val="none"/>
        </w:rPr>
      </w:pPr>
      <w:r w:rsidRPr="00CA3628">
        <w:rPr>
          <w:rFonts w:ascii="Calibri" w:eastAsia="Times New Roman" w:hAnsi="Calibri" w:cs="Calibri"/>
          <w:b/>
          <w:bCs/>
          <w:kern w:val="0"/>
          <w14:ligatures w14:val="none"/>
        </w:rPr>
        <w:t>Environment:</w:t>
      </w:r>
      <w:r w:rsidRPr="00CA3628">
        <w:rPr>
          <w:rFonts w:ascii="Calibri" w:eastAsia="Times New Roman" w:hAnsi="Calibri" w:cs="Calibri"/>
          <w:kern w:val="0"/>
          <w14:ligatures w14:val="none"/>
        </w:rPr>
        <w:t xml:space="preserve"> Java 7/8, J2EE, Spring MVC, Hibernate, JSP, Servlets, JavaScript, jQuery, AJAX, HTML, CSS, REST, SOAP, XML, Oracle, SQL, PL/SQL, JUnit, Maven, SVN, Tomcat, Web Services, Jira, UNIX, SDLC.</w:t>
      </w:r>
    </w:p>
    <w:p w14:paraId="6620DE6D" w14:textId="77777777" w:rsidR="00CA3628" w:rsidRDefault="00CA3628" w:rsidP="00942999">
      <w:pPr>
        <w:spacing w:after="0" w:line="240" w:lineRule="auto"/>
        <w:outlineLvl w:val="2"/>
        <w:rPr>
          <w:rFonts w:ascii="Calibri" w:eastAsia="Times New Roman" w:hAnsi="Calibri" w:cs="Calibri"/>
          <w:b/>
          <w:bCs/>
          <w:kern w:val="0"/>
          <w14:ligatures w14:val="none"/>
        </w:rPr>
      </w:pPr>
    </w:p>
    <w:p w14:paraId="00EBAA65" w14:textId="6F619798" w:rsidR="00682140" w:rsidRPr="00682140" w:rsidRDefault="00CA3628" w:rsidP="00942999">
      <w:pPr>
        <w:spacing w:after="0" w:line="240" w:lineRule="auto"/>
        <w:outlineLvl w:val="2"/>
        <w:rPr>
          <w:rFonts w:ascii="Calibri" w:eastAsia="Times New Roman" w:hAnsi="Calibri" w:cs="Calibri"/>
          <w:b/>
          <w:bCs/>
          <w:kern w:val="0"/>
          <w14:ligatures w14:val="none"/>
        </w:rPr>
      </w:pPr>
      <w:r>
        <w:rPr>
          <w:rFonts w:ascii="Calibri" w:eastAsia="Times New Roman" w:hAnsi="Calibri" w:cs="Calibri"/>
          <w:b/>
          <w:bCs/>
          <w:kern w:val="0"/>
          <w14:ligatures w14:val="none"/>
        </w:rPr>
        <w:t xml:space="preserve">Client: </w:t>
      </w:r>
      <w:r w:rsidR="00682140" w:rsidRPr="00682140">
        <w:rPr>
          <w:rFonts w:ascii="Calibri" w:eastAsia="Times New Roman" w:hAnsi="Calibri" w:cs="Calibri"/>
          <w:b/>
          <w:bCs/>
          <w:kern w:val="0"/>
          <w14:ligatures w14:val="none"/>
        </w:rPr>
        <w:t>Mphasis, Bengaluru, India</w:t>
      </w:r>
      <w:r>
        <w:rPr>
          <w:rFonts w:ascii="Calibri" w:eastAsia="Times New Roman" w:hAnsi="Calibri" w:cs="Calibri"/>
          <w:b/>
          <w:bCs/>
          <w:kern w:val="0"/>
          <w14:ligatures w14:val="none"/>
        </w:rPr>
        <w:t xml:space="preserve">                                                                                                                      </w:t>
      </w:r>
      <w:r w:rsidRPr="00682140">
        <w:rPr>
          <w:rFonts w:ascii="Calibri" w:eastAsia="Times New Roman" w:hAnsi="Calibri" w:cs="Calibri"/>
          <w:b/>
          <w:bCs/>
          <w:kern w:val="0"/>
          <w14:ligatures w14:val="none"/>
        </w:rPr>
        <w:t>Aug 2012 – Feb 2016</w:t>
      </w:r>
    </w:p>
    <w:p w14:paraId="6BF4A74D" w14:textId="737D615B"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Role: Java Developer</w:t>
      </w:r>
    </w:p>
    <w:p w14:paraId="23C3212C" w14:textId="77777777" w:rsidR="00682140" w:rsidRPr="00682140" w:rsidRDefault="00682140" w:rsidP="00942999">
      <w:pPr>
        <w:spacing w:after="0" w:line="240" w:lineRule="auto"/>
        <w:rPr>
          <w:rFonts w:ascii="Calibri" w:eastAsia="Times New Roman" w:hAnsi="Calibri" w:cs="Calibri"/>
          <w:kern w:val="0"/>
          <w14:ligatures w14:val="none"/>
        </w:rPr>
      </w:pPr>
      <w:r w:rsidRPr="00682140">
        <w:rPr>
          <w:rFonts w:ascii="Calibri" w:eastAsia="Times New Roman" w:hAnsi="Calibri" w:cs="Calibri"/>
          <w:b/>
          <w:bCs/>
          <w:kern w:val="0"/>
          <w14:ligatures w14:val="none"/>
        </w:rPr>
        <w:t>Responsibilities:</w:t>
      </w:r>
    </w:p>
    <w:p w14:paraId="0FDC5F17"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and maintained enterprise business applications using Java, J2EE, JSP, Servlets, JDBC, and Oracle, building foundational expertise in backend processing, web application development, and production support within a structured delivery environment.</w:t>
      </w:r>
    </w:p>
    <w:p w14:paraId="1438C17C"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Participated in requirement analysis, technical design discussions, development, unit testing, and defect fixing activities, gaining end-to-end exposure to SDLC practices while supporting multiple business-driven application enhancement initiatives.</w:t>
      </w:r>
    </w:p>
    <w:p w14:paraId="60637A80"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Created server-side modules using Core Java and J2EE technologies to process business transactions, validate user inputs, and support data access workflows across enterprise web applications used by client teams.</w:t>
      </w:r>
    </w:p>
    <w:p w14:paraId="635F7323"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presentation layer components using JSP, HTML, CSS, JavaScript, and basic jQuery, delivering user-facing screens that improved navigation, data entry, and usability for internal business process applications.</w:t>
      </w:r>
    </w:p>
    <w:p w14:paraId="5FD10278"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Implemented database access logic using JDBC and SQL, supporting CRUD operations, validations, and transactional updates while working closely with senior developers and database teams on schema-related dependencies.</w:t>
      </w:r>
    </w:p>
    <w:p w14:paraId="70589FFD"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Assisted in building reusable utility classes and helper methods to reduce duplicate coding effort and improve maintainability of application modules across ongoing enhancement and support work.</w:t>
      </w:r>
    </w:p>
    <w:p w14:paraId="12FEAA6B"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on bug fixes related to screen behavior, validation logic, database errors, and integration issues, helping stabilize application functionality and improve user confidence in production environments.</w:t>
      </w:r>
    </w:p>
    <w:p w14:paraId="4EDC87F0"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Supported deployment preparation by packaging builds, validating configuration changes, and participating in smoke testing activities, ensuring readiness for movement across development, test, and production support environments.</w:t>
      </w:r>
    </w:p>
    <w:p w14:paraId="7D57DD72"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Participated in writing technical specifications and code-level documentation, improving knowledge sharing and helping team members understand application logic, dependencies, and enhancement impact areas.</w:t>
      </w:r>
    </w:p>
    <w:p w14:paraId="2ED767C2"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Developed and modified SQL queries, stored procedures, and data validation routines to support business reports, transaction processing, and issue analysis, building strong early-career experience in relational database programming.</w:t>
      </w:r>
    </w:p>
    <w:p w14:paraId="18B4555F"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Assisted senior team members with integration tasks involving XML-based data exchange and service-oriented interactions, learning enterprise interface concepts and contributing to reliable communication across connected systems.</w:t>
      </w:r>
    </w:p>
    <w:p w14:paraId="593BD375"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Followed coding standards, naming conventions, and review feedback from leads and architects, steadily improving code quality, readability, and maintainability within established enterprise development practices.</w:t>
      </w:r>
    </w:p>
    <w:p w14:paraId="672C2750"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Supported testing efforts by creating unit test scenarios, validating functional fixes, and coordinating with QA teams to confirm defect resolution and readiness for client demonstration or deployment cycles.</w:t>
      </w:r>
    </w:p>
    <w:p w14:paraId="23ED12EA"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on performance improvements by reviewing inefficient queries, reducing unnecessary processing, and refining server-side validation logic, helping improve execution behavior for commonly used business transactions.</w:t>
      </w:r>
    </w:p>
    <w:p w14:paraId="58FB4F3B"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lastRenderedPageBreak/>
        <w:t>Participated in daily status discussions and collaborative issue reviews, learning to communicate blockers, technical dependencies, and progress clearly within a team-based offshore development model.</w:t>
      </w:r>
    </w:p>
    <w:p w14:paraId="3C1B7B6D"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Resolved user-reported defects by reproducing issues, analyzing logs, tracing code paths, and implementing appropriate corrections, strengthening troubleshooting skills and hands-on ownership of application support work.</w:t>
      </w:r>
    </w:p>
    <w:p w14:paraId="055ADB25"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Assisted in maintaining configuration files, environment-specific parameters, and deployment references, helping reduce setup errors and ensuring smoother movement of code across multiple controlled environments.</w:t>
      </w:r>
    </w:p>
    <w:p w14:paraId="0995C60E"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Worked in a client-service delivery context where timely updates, documentation quality, and adherence to process were important, building the consulting discipline needed for later onsite and C2C project roles.</w:t>
      </w:r>
    </w:p>
    <w:p w14:paraId="51DBAF9F"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Gained practical understanding of enterprise application layering, web request handling, session management, exception flows, and database transactions, forming the technical base for later progression into full stack and microservices roles.</w:t>
      </w:r>
    </w:p>
    <w:p w14:paraId="73ED4ADD" w14:textId="77777777" w:rsidR="00682140" w:rsidRPr="00682140" w:rsidRDefault="00682140" w:rsidP="00812380">
      <w:pPr>
        <w:numPr>
          <w:ilvl w:val="0"/>
          <w:numId w:val="7"/>
        </w:numPr>
        <w:spacing w:after="0" w:line="240" w:lineRule="auto"/>
        <w:jc w:val="both"/>
        <w:rPr>
          <w:rFonts w:ascii="Calibri" w:eastAsia="Times New Roman" w:hAnsi="Calibri" w:cs="Calibri"/>
          <w:kern w:val="0"/>
          <w14:ligatures w14:val="none"/>
        </w:rPr>
      </w:pPr>
      <w:r w:rsidRPr="00682140">
        <w:rPr>
          <w:rFonts w:ascii="Calibri" w:eastAsia="Times New Roman" w:hAnsi="Calibri" w:cs="Calibri"/>
          <w:kern w:val="0"/>
          <w14:ligatures w14:val="none"/>
        </w:rPr>
        <w:t>Established a strong career foundation through disciplined Java development, production support, defect resolution, documentation, and collaborative delivery, which directly enabled successful advancement into complex full stack consulting engagements in the U.S.</w:t>
      </w:r>
    </w:p>
    <w:p w14:paraId="416B4665" w14:textId="5DD1CFBF" w:rsidR="00CB2E30" w:rsidRPr="00942999" w:rsidRDefault="00682140" w:rsidP="00812380">
      <w:pPr>
        <w:spacing w:after="0" w:line="240" w:lineRule="auto"/>
        <w:jc w:val="both"/>
        <w:rPr>
          <w:rFonts w:ascii="Calibri" w:eastAsia="Times New Roman" w:hAnsi="Calibri" w:cs="Calibri"/>
          <w:kern w:val="0"/>
          <w14:ligatures w14:val="none"/>
        </w:rPr>
      </w:pPr>
      <w:r w:rsidRPr="00682140">
        <w:rPr>
          <w:rFonts w:ascii="Calibri" w:eastAsia="Times New Roman" w:hAnsi="Calibri" w:cs="Calibri"/>
          <w:b/>
          <w:bCs/>
          <w:kern w:val="0"/>
          <w14:ligatures w14:val="none"/>
        </w:rPr>
        <w:t>Environment:</w:t>
      </w:r>
      <w:r w:rsidRPr="00682140">
        <w:rPr>
          <w:rFonts w:ascii="Calibri" w:eastAsia="Times New Roman" w:hAnsi="Calibri" w:cs="Calibri"/>
          <w:kern w:val="0"/>
          <w14:ligatures w14:val="none"/>
        </w:rPr>
        <w:t xml:space="preserve"> Java, J2EE, Core Java, JSP, Servlets, JDBC, SQL, PL/SQL, Oracle, HTML, CSS, JavaScript, jQuery, XML, Eclipse, Tomcat, CVS/SVN, JUnit, Waterfall/SDLC, Windows, Unix basics.</w:t>
      </w:r>
    </w:p>
    <w:sectPr w:rsidR="00CB2E30" w:rsidRPr="00942999" w:rsidSect="009429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08CD"/>
    <w:multiLevelType w:val="multilevel"/>
    <w:tmpl w:val="82B4BA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9461D"/>
    <w:multiLevelType w:val="multilevel"/>
    <w:tmpl w:val="82B4BA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F72B3"/>
    <w:multiLevelType w:val="multilevel"/>
    <w:tmpl w:val="156C4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126292"/>
    <w:multiLevelType w:val="multilevel"/>
    <w:tmpl w:val="82B4BA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86491F"/>
    <w:multiLevelType w:val="multilevel"/>
    <w:tmpl w:val="82B4BA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347A98"/>
    <w:multiLevelType w:val="multilevel"/>
    <w:tmpl w:val="82B4BA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E21B86"/>
    <w:multiLevelType w:val="multilevel"/>
    <w:tmpl w:val="82B4BA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5474F"/>
    <w:multiLevelType w:val="multilevel"/>
    <w:tmpl w:val="C4FE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1F4D1E"/>
    <w:multiLevelType w:val="multilevel"/>
    <w:tmpl w:val="82B4BA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031646">
    <w:abstractNumId w:val="7"/>
  </w:num>
  <w:num w:numId="2" w16cid:durableId="1260600671">
    <w:abstractNumId w:val="4"/>
  </w:num>
  <w:num w:numId="3" w16cid:durableId="503865863">
    <w:abstractNumId w:val="1"/>
  </w:num>
  <w:num w:numId="4" w16cid:durableId="1750154194">
    <w:abstractNumId w:val="6"/>
  </w:num>
  <w:num w:numId="5" w16cid:durableId="1743261418">
    <w:abstractNumId w:val="5"/>
  </w:num>
  <w:num w:numId="6" w16cid:durableId="1849054153">
    <w:abstractNumId w:val="2"/>
  </w:num>
  <w:num w:numId="7" w16cid:durableId="1994023562">
    <w:abstractNumId w:val="8"/>
  </w:num>
  <w:num w:numId="8" w16cid:durableId="228660928">
    <w:abstractNumId w:val="3"/>
  </w:num>
  <w:num w:numId="9" w16cid:durableId="32462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140"/>
    <w:rsid w:val="00150EC7"/>
    <w:rsid w:val="00234862"/>
    <w:rsid w:val="002372CE"/>
    <w:rsid w:val="003F033E"/>
    <w:rsid w:val="00416490"/>
    <w:rsid w:val="00682140"/>
    <w:rsid w:val="00755358"/>
    <w:rsid w:val="007C0F04"/>
    <w:rsid w:val="00812380"/>
    <w:rsid w:val="00822DBA"/>
    <w:rsid w:val="00942999"/>
    <w:rsid w:val="00A437BE"/>
    <w:rsid w:val="00B1385B"/>
    <w:rsid w:val="00CA3628"/>
    <w:rsid w:val="00CB2E30"/>
    <w:rsid w:val="00F11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D91C9"/>
  <w15:chartTrackingRefBased/>
  <w15:docId w15:val="{4122B5D7-486C-4459-A5A2-BDFEDCFC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214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8214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8214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14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8214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8214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8214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82140"/>
    <w:rPr>
      <w:b/>
      <w:bCs/>
    </w:rPr>
  </w:style>
  <w:style w:type="character" w:styleId="Hyperlink">
    <w:name w:val="Hyperlink"/>
    <w:basedOn w:val="DefaultParagraphFont"/>
    <w:uiPriority w:val="99"/>
    <w:semiHidden/>
    <w:unhideWhenUsed/>
    <w:rsid w:val="00682140"/>
    <w:rPr>
      <w:color w:val="0000FF"/>
      <w:u w:val="single"/>
    </w:rPr>
  </w:style>
  <w:style w:type="paragraph" w:styleId="ListParagraph">
    <w:name w:val="List Paragraph"/>
    <w:basedOn w:val="Normal"/>
    <w:uiPriority w:val="34"/>
    <w:qFormat/>
    <w:rsid w:val="00CA36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568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6539</Words>
  <Characters>37278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MANIKONDA</dc:creator>
  <cp:keywords/>
  <dc:description/>
  <cp:lastModifiedBy>Akhil Ch</cp:lastModifiedBy>
  <cp:revision>12</cp:revision>
  <dcterms:created xsi:type="dcterms:W3CDTF">2026-03-12T18:00:00Z</dcterms:created>
  <dcterms:modified xsi:type="dcterms:W3CDTF">2026-04-28T18:02:00Z</dcterms:modified>
</cp:coreProperties>
</file>