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706DB" w14:textId="77777777" w:rsidR="00F849D4" w:rsidRDefault="00951790">
      <w:pPr>
        <w:spacing w:before="480" w:after="240"/>
        <w:jc w:val="center"/>
      </w:pPr>
      <w:r>
        <w:rPr>
          <w:b/>
          <w:bCs/>
          <w:color w:val="1F4E79"/>
          <w:sz w:val="44"/>
          <w:szCs w:val="44"/>
        </w:rPr>
        <w:t>HelpDesk Pro – Meilensteinliste</w:t>
      </w:r>
    </w:p>
    <w:p w14:paraId="2C1706DC" w14:textId="77777777" w:rsidR="00F849D4" w:rsidRDefault="00951790">
      <w:pPr>
        <w:spacing w:after="480"/>
        <w:jc w:val="center"/>
      </w:pPr>
      <w:r>
        <w:rPr>
          <w:color w:val="555555"/>
          <w:sz w:val="24"/>
          <w:szCs w:val="24"/>
        </w:rPr>
        <w:t>Projektplanung | 14.04. – 28.04.2025 | 3 Termine × 2 × 50 min</w:t>
      </w:r>
    </w:p>
    <w:p w14:paraId="2C1706DD" w14:textId="77777777" w:rsidR="00F849D4" w:rsidRDefault="00951790">
      <w:pPr>
        <w:pStyle w:val="berschrift1"/>
      </w:pPr>
      <w:r>
        <w:rPr>
          <w:color w:val="1F4E79"/>
        </w:rPr>
        <w:t>Gesamtübersicht</w:t>
      </w:r>
    </w:p>
    <w:p w14:paraId="2C1706DE" w14:textId="4C48EBDE" w:rsidR="00F849D4" w:rsidRDefault="00951790">
      <w:pPr>
        <w:spacing w:before="120" w:after="180"/>
      </w:pPr>
      <w:r>
        <w:t>Jede Session hat 2 Einheiten je 50 Minuten. Drei Termine insgesamt.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780"/>
        <w:gridCol w:w="2780"/>
      </w:tblGrid>
      <w:tr w:rsidR="00F849D4" w14:paraId="2C1706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DF" w14:textId="77777777" w:rsidR="00F849D4" w:rsidRDefault="00951790">
            <w:r>
              <w:rPr>
                <w:b/>
                <w:bCs/>
                <w:color w:val="FFFFFF"/>
              </w:rPr>
              <w:t>Meilenstein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E0" w14:textId="77777777" w:rsidR="00F849D4" w:rsidRDefault="00951790">
            <w:r>
              <w:rPr>
                <w:b/>
                <w:bCs/>
                <w:color w:val="FFFFFF"/>
              </w:rPr>
              <w:t>Datum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E1" w14:textId="77777777" w:rsidR="00F849D4" w:rsidRDefault="00951790">
            <w:r>
              <w:rPr>
                <w:b/>
                <w:bCs/>
                <w:color w:val="FFFFFF"/>
              </w:rPr>
              <w:t>Person A – Backend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E2" w14:textId="77777777" w:rsidR="00F849D4" w:rsidRDefault="00951790">
            <w:r>
              <w:rPr>
                <w:b/>
                <w:bCs/>
                <w:color w:val="FFFFFF"/>
              </w:rPr>
              <w:t>Person B – Frontend</w:t>
            </w:r>
          </w:p>
        </w:tc>
      </w:tr>
      <w:tr w:rsidR="00F849D4" w14:paraId="2C1706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E4" w14:textId="77777777" w:rsidR="00F849D4" w:rsidRDefault="00951790">
            <w:r>
              <w:rPr>
                <w:color w:val="000000"/>
                <w:sz w:val="20"/>
                <w:szCs w:val="20"/>
              </w:rPr>
              <w:t>M1 – Grundstruktur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E5" w14:textId="77777777" w:rsidR="00F849D4" w:rsidRDefault="00951790">
            <w:r>
              <w:rPr>
                <w:color w:val="000000"/>
                <w:sz w:val="20"/>
                <w:szCs w:val="20"/>
              </w:rPr>
              <w:t>14.04.2025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E6" w14:textId="77777777" w:rsidR="00F849D4" w:rsidRDefault="00951790">
            <w:r>
              <w:rPr>
                <w:color w:val="000000"/>
                <w:sz w:val="20"/>
                <w:szCs w:val="20"/>
              </w:rPr>
              <w:t>Projektstruktur (Core/Api/Infrastructure), Models, SQLite-DB, Dependency Injection, alle API-Endpunkte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E7" w14:textId="77777777" w:rsidR="00F849D4" w:rsidRDefault="00951790">
            <w:r>
              <w:rPr>
                <w:color w:val="000000"/>
                <w:sz w:val="20"/>
                <w:szCs w:val="20"/>
              </w:rPr>
              <w:t>Projektstruktur WPF, App.xaml Styles, Login-Fenster, MainWindow mit Navigation</w:t>
            </w:r>
          </w:p>
        </w:tc>
      </w:tr>
      <w:tr w:rsidR="00F849D4" w14:paraId="2C1706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E9" w14:textId="77777777" w:rsidR="00F849D4" w:rsidRDefault="00951790">
            <w:r>
              <w:rPr>
                <w:color w:val="000000"/>
                <w:sz w:val="20"/>
                <w:szCs w:val="20"/>
              </w:rPr>
              <w:t>M2 – Kernlogik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EA" w14:textId="77777777" w:rsidR="00F849D4" w:rsidRDefault="00951790">
            <w:r>
              <w:rPr>
                <w:color w:val="000000"/>
                <w:sz w:val="20"/>
                <w:szCs w:val="20"/>
              </w:rPr>
              <w:t>21.04.2025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EB" w14:textId="77777777" w:rsidR="00F849D4" w:rsidRDefault="00951790">
            <w:r>
              <w:rPr>
                <w:color w:val="000000"/>
                <w:sz w:val="20"/>
                <w:szCs w:val="20"/>
              </w:rPr>
              <w:t>StatusTransitionService, ConsoleEmailService (Mock), TicketFilterService, Repository-Pattern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EC" w14:textId="77777777" w:rsidR="00F849D4" w:rsidRDefault="00951790">
            <w:r>
              <w:rPr>
                <w:color w:val="000000"/>
                <w:sz w:val="20"/>
                <w:szCs w:val="20"/>
              </w:rPr>
              <w:t>TicketListPage mit Filtern, TicketDetailPage, Kommentar-Funktion, ApiService</w:t>
            </w:r>
          </w:p>
        </w:tc>
      </w:tr>
      <w:tr w:rsidR="00F849D4" w:rsidRPr="00781D01" w14:paraId="2C1706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EE" w14:textId="77777777" w:rsidR="00F849D4" w:rsidRDefault="00951790">
            <w:r>
              <w:rPr>
                <w:color w:val="000000"/>
                <w:sz w:val="20"/>
                <w:szCs w:val="20"/>
              </w:rPr>
              <w:t>M3 – Präsentation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EF" w14:textId="77777777" w:rsidR="00F849D4" w:rsidRDefault="00951790">
            <w:r>
              <w:rPr>
                <w:color w:val="000000"/>
                <w:sz w:val="20"/>
                <w:szCs w:val="20"/>
              </w:rPr>
              <w:t>28.04.2025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F0" w14:textId="77777777" w:rsidR="00F849D4" w:rsidRDefault="00951790">
            <w:r>
              <w:rPr>
                <w:color w:val="000000"/>
                <w:sz w:val="20"/>
                <w:szCs w:val="20"/>
              </w:rPr>
              <w:t>Seed-Daten (4 User, 7 Tickets, Kommentare), Swagger-Doku, Bugfixes, Demo vorbereiten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706F1" w14:textId="77777777" w:rsidR="00F849D4" w:rsidRPr="00781D01" w:rsidRDefault="00951790">
            <w:pPr>
              <w:rPr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Status-/Prioritäts-Badges (Farben), AdminPage, MyTicketsPage, End-to-End-Test, Präsentation</w:t>
            </w:r>
          </w:p>
        </w:tc>
      </w:tr>
    </w:tbl>
    <w:p w14:paraId="2C1706F3" w14:textId="77777777" w:rsidR="00F849D4" w:rsidRPr="00781D01" w:rsidRDefault="00F849D4">
      <w:pPr>
        <w:spacing w:before="400"/>
        <w:rPr>
          <w:lang w:val="en-US"/>
        </w:rPr>
      </w:pPr>
    </w:p>
    <w:p w14:paraId="2C1706F4" w14:textId="77777777" w:rsidR="00F849D4" w:rsidRDefault="00951790">
      <w:pPr>
        <w:pStyle w:val="berschrift1"/>
      </w:pPr>
      <w:r>
        <w:rPr>
          <w:color w:val="1F4E79"/>
        </w:rPr>
        <w:t>Meilenstein 1 – 14.04.2025 | Grundstruktur &amp; Setup</w:t>
      </w:r>
    </w:p>
    <w:p w14:paraId="2C1706F5" w14:textId="77777777" w:rsidR="00F849D4" w:rsidRDefault="00951790">
      <w:pPr>
        <w:spacing w:before="80" w:after="80"/>
      </w:pPr>
      <w:r>
        <w:rPr>
          <w:b/>
          <w:bCs/>
        </w:rPr>
        <w:t>Ziel: Lauffähiges Grundgerüst mit 4-Schichten-Architektur, SQLite-Datenbank, vollständige API-Basis, WPF Login-Fenster und Hauptnavigation.</w:t>
      </w:r>
    </w:p>
    <w:p w14:paraId="2C1706F6" w14:textId="77777777" w:rsidR="00F849D4" w:rsidRDefault="00951790">
      <w:pPr>
        <w:pStyle w:val="berschrift2"/>
      </w:pPr>
      <w:r>
        <w:rPr>
          <w:color w:val="2E75B6"/>
        </w:rPr>
        <w:t>Einheit 1 (50 min) – Projektaufbau</w:t>
      </w:r>
    </w:p>
    <w:p w14:paraId="2C1706F7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Solution anlegen: HelpDeskPro.sln mit Projekten Api, Core, Infrastructure und Wpf</w:t>
      </w:r>
    </w:p>
    <w:p w14:paraId="2C1706F8" w14:textId="77777777" w:rsidR="00F849D4" w:rsidRPr="00781D01" w:rsidRDefault="00951790">
      <w:pPr>
        <w:pStyle w:val="Listenabsatz"/>
        <w:numPr>
          <w:ilvl w:val="0"/>
          <w:numId w:val="2"/>
        </w:numPr>
        <w:spacing w:before="60" w:after="60"/>
        <w:rPr>
          <w:lang w:val="en-US"/>
        </w:rPr>
      </w:pPr>
      <w:r>
        <w:rPr>
          <w:lang w:val="en-US"/>
        </w:rPr>
        <w:t>Models definieren: Ticket, User, Comment + Enums (TicketStatus, Priority, UserRole)</w:t>
      </w:r>
    </w:p>
    <w:p w14:paraId="2C1706F9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AppDbContext mit SQLite aufsetzen, Beziehungen (Ticket ↔ User, Comment ↔ Ticket) konfigurieren</w:t>
      </w:r>
    </w:p>
    <w:p w14:paraId="2C1706FA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Dependency Injection in Program.cs konfigurieren (Repositories, Services, DbContext)</w:t>
      </w:r>
    </w:p>
    <w:p w14:paraId="2C1706FB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[Frontend] WPF-Projekt anlegen, App.xaml mit globalen Styles (Farben, Button-Stile, Card-Stile), MainWindow mit Sidebar-Navigation</w:t>
      </w:r>
    </w:p>
    <w:p w14:paraId="2C1706FC" w14:textId="77777777" w:rsidR="00F849D4" w:rsidRDefault="00951790">
      <w:pPr>
        <w:pStyle w:val="berschrift2"/>
      </w:pPr>
      <w:r>
        <w:rPr>
          <w:color w:val="2E75B6"/>
        </w:rPr>
        <w:t>Einheit 2 (50 min) – API-Grundgerüst &amp; Login</w:t>
      </w:r>
    </w:p>
    <w:p w14:paraId="2C1706FD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POST /api/tickets – Ticket erstellen (mit Titelvalidierung)</w:t>
      </w:r>
    </w:p>
    <w:p w14:paraId="2C1706FE" w14:textId="77777777" w:rsidR="00F849D4" w:rsidRPr="00781D01" w:rsidRDefault="00951790">
      <w:pPr>
        <w:pStyle w:val="Listenabsatz"/>
        <w:numPr>
          <w:ilvl w:val="0"/>
          <w:numId w:val="2"/>
        </w:numPr>
        <w:spacing w:before="60" w:after="60"/>
        <w:rPr>
          <w:lang w:val="en-US"/>
        </w:rPr>
      </w:pPr>
      <w:r>
        <w:rPr>
          <w:lang w:val="en-US"/>
        </w:rPr>
        <w:t>GET /api/users, GET /api/users/{id}/tickets – Benutzer und deren Tickets abrufen</w:t>
      </w:r>
    </w:p>
    <w:p w14:paraId="2C1706FF" w14:textId="77777777" w:rsidR="00F849D4" w:rsidRPr="00781D01" w:rsidRDefault="00951790">
      <w:pPr>
        <w:pStyle w:val="Listenabsatz"/>
        <w:numPr>
          <w:ilvl w:val="0"/>
          <w:numId w:val="2"/>
        </w:numPr>
        <w:spacing w:before="60" w:after="60"/>
        <w:rPr>
          <w:lang w:val="en-US"/>
        </w:rPr>
      </w:pPr>
      <w:r>
        <w:rPr>
          <w:lang w:val="en-US"/>
        </w:rPr>
        <w:t>PATCH /api/tickets/{id}/status und /assign – Status und Zuweisung ändern</w:t>
      </w:r>
    </w:p>
    <w:p w14:paraId="2C170700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[Frontend] LoginWindow: Benutzerauswahl per ComboBox, AuthState-Service, Weiterleitung zum MainWindow</w:t>
      </w:r>
    </w:p>
    <w:p w14:paraId="2C170701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Smoke-Test: API läuft, Endpunkte antworten mit 200</w:t>
      </w:r>
    </w:p>
    <w:p w14:paraId="2C170702" w14:textId="77777777" w:rsidR="00F849D4" w:rsidRDefault="00951790">
      <w:pPr>
        <w:spacing w:before="80" w:after="80"/>
      </w:pPr>
      <w:r>
        <w:rPr>
          <w:b/>
          <w:bCs/>
          <w:color w:val="1F4E79"/>
        </w:rPr>
        <w:t>Abnahmekriterium M1: dotnet run startet fehlerfrei, alle API-Endpunkte erreichbar und via Swagger testbar, WPF Login-Fenster zeigt Benutzer aus der API.</w:t>
      </w:r>
    </w:p>
    <w:p w14:paraId="2C170703" w14:textId="77777777" w:rsidR="00F849D4" w:rsidRDefault="00F849D4">
      <w:pPr>
        <w:spacing w:before="400"/>
      </w:pPr>
    </w:p>
    <w:p w14:paraId="2C170704" w14:textId="77777777" w:rsidR="00F849D4" w:rsidRDefault="00951790">
      <w:pPr>
        <w:pStyle w:val="berschrift1"/>
      </w:pPr>
      <w:r>
        <w:rPr>
          <w:color w:val="1F4E79"/>
        </w:rPr>
        <w:t>Meilenstein 2 – 21.04.2025 | Kernlogik &amp; UI</w:t>
      </w:r>
    </w:p>
    <w:p w14:paraId="2C170705" w14:textId="77777777" w:rsidR="00F849D4" w:rsidRDefault="00951790">
      <w:pPr>
        <w:spacing w:before="80" w:after="80"/>
      </w:pPr>
      <w:r>
        <w:rPr>
          <w:b/>
          <w:bCs/>
        </w:rPr>
        <w:t>Ziel: Vollständige Workflow-Logik, E-Mail-Mock, Such-/Filterlogik im Backend, Ticket-Liste und Detailansicht mit Kommentarfunktion im WPF-Frontend.</w:t>
      </w:r>
    </w:p>
    <w:p w14:paraId="2C170706" w14:textId="77777777" w:rsidR="00F849D4" w:rsidRDefault="00951790">
      <w:pPr>
        <w:pStyle w:val="berschrift2"/>
      </w:pPr>
      <w:r>
        <w:rPr>
          <w:color w:val="2E75B6"/>
        </w:rPr>
        <w:lastRenderedPageBreak/>
        <w:t>Einheit 3 (50 min) – Backend-Logik</w:t>
      </w:r>
    </w:p>
    <w:p w14:paraId="2C170707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StatusTransitionService: Open → InProgress → Closed (mit Validierung, Reopen Closed → Open möglich)</w:t>
      </w:r>
    </w:p>
    <w:p w14:paraId="2C170708" w14:textId="77777777" w:rsidR="00F849D4" w:rsidRPr="00781D01" w:rsidRDefault="00951790">
      <w:pPr>
        <w:pStyle w:val="Listenabsatz"/>
        <w:numPr>
          <w:ilvl w:val="0"/>
          <w:numId w:val="2"/>
        </w:numPr>
        <w:spacing w:before="60" w:after="60"/>
        <w:rPr>
          <w:lang w:val="en-US"/>
        </w:rPr>
      </w:pPr>
      <w:r>
        <w:rPr>
          <w:lang w:val="en-US"/>
        </w:rPr>
        <w:t>ConsoleEmailService (IEmailService-Mock): E-Mail-Ausgabe bei Ticket-Erstellen, Status-Änderung und neuem Kommentar</w:t>
      </w:r>
    </w:p>
    <w:p w14:paraId="2C170709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TicketFilterService: Filterung nach Status, Priorität, AssignedToUserId, CreatedByUserId und Freitextsuche</w:t>
      </w:r>
    </w:p>
    <w:p w14:paraId="2C17070A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Repository-Pattern umgesetzt: TicketRepository, UserRepository, CommentRepository mit vollständigen Includes (EF Core)</w:t>
      </w:r>
    </w:p>
    <w:p w14:paraId="2C17070B" w14:textId="77777777" w:rsidR="00F849D4" w:rsidRDefault="00951790">
      <w:pPr>
        <w:pStyle w:val="berschrift2"/>
      </w:pPr>
      <w:r>
        <w:rPr>
          <w:color w:val="2E75B6"/>
        </w:rPr>
        <w:t>Einheit 4 (50 min) – Frontend-Kernfeatures</w:t>
      </w:r>
    </w:p>
    <w:p w14:paraId="2C17070C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TicketListPage: DataGrid mit allen Tickets, Echtzeit-Filterleiste (Status, Priorität, Freitextsuche), Doppelklick öffnet Detail</w:t>
      </w:r>
    </w:p>
    <w:p w14:paraId="2C17070D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TicketDetailPage: Detailansicht mit Status-Änderung (inkl. Fehler-/Erfolgsanzeige) und Ticket-Zuweisung für Admins</w:t>
      </w:r>
    </w:p>
    <w:p w14:paraId="2C17070E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Kommentarfunktion: Kommentarliste mit Autor und Zeitstempel, Textarea zum Absenden neuer Kommentare</w:t>
      </w:r>
    </w:p>
    <w:p w14:paraId="2C17070F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ApiService: HTTP-Kommunikation mit Backend (HttpClient), JSON-Deserialisierung, Fehlerbehandlung</w:t>
      </w:r>
    </w:p>
    <w:p w14:paraId="2C170710" w14:textId="77777777" w:rsidR="00F849D4" w:rsidRDefault="00951790">
      <w:pPr>
        <w:spacing w:before="80" w:after="80"/>
      </w:pPr>
      <w:r>
        <w:rPr>
          <w:b/>
          <w:bCs/>
          <w:color w:val="1F4E79"/>
        </w:rPr>
        <w:t>Abnahmekriterium M2: Status-Übergang funktioniert und wird validiert, ConsoleEmailService loggt in Konsole, Ticket-Liste filtert korrekt nach Status/Priorität/Suchtext.</w:t>
      </w:r>
    </w:p>
    <w:p w14:paraId="2C170711" w14:textId="77777777" w:rsidR="00F849D4" w:rsidRDefault="00F849D4">
      <w:pPr>
        <w:spacing w:before="400"/>
      </w:pPr>
    </w:p>
    <w:p w14:paraId="2C170712" w14:textId="77777777" w:rsidR="00F849D4" w:rsidRDefault="00951790">
      <w:pPr>
        <w:pStyle w:val="berschrift1"/>
      </w:pPr>
      <w:r>
        <w:rPr>
          <w:color w:val="1F4E79"/>
        </w:rPr>
        <w:t>Meilenstein 3 – 28.04.2025 | Präsentation</w:t>
      </w:r>
    </w:p>
    <w:p w14:paraId="2C170713" w14:textId="77777777" w:rsidR="00F849D4" w:rsidRDefault="00951790">
      <w:pPr>
        <w:spacing w:before="80" w:after="80"/>
      </w:pPr>
      <w:r>
        <w:rPr>
          <w:b/>
          <w:bCs/>
        </w:rPr>
        <w:t>Ziel: Bugfixes, vollständige Seed-Daten, Admin-Panel, MyTickets-Seite, Präsentation der Gesamtlösung.</w:t>
      </w:r>
    </w:p>
    <w:p w14:paraId="2C170714" w14:textId="77777777" w:rsidR="00F849D4" w:rsidRDefault="00951790">
      <w:pPr>
        <w:pStyle w:val="berschrift2"/>
      </w:pPr>
      <w:r>
        <w:rPr>
          <w:color w:val="2E75B6"/>
        </w:rPr>
        <w:t>Einheit 5 (50 min) – Finalisierung</w:t>
      </w:r>
    </w:p>
    <w:p w14:paraId="2C170715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Seed-Daten: 4 User (1 Admin + 3 Employee), 7 Tickets in verschiedenen Status/Prioritäten, 4 Demo-Kommentare</w:t>
      </w:r>
    </w:p>
    <w:p w14:paraId="2C170716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Bugfix Status-Änderung: API erwartet Integer (0/1/2), nicht String – ApiService korrigiert</w:t>
      </w:r>
    </w:p>
    <w:p w14:paraId="2C170717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Admin-Rolle: Ticket-Zuweisung per ComboBox, AdminPage mit Statistiken (Gesamt/Offen/InProgress/Closed)</w:t>
      </w:r>
    </w:p>
    <w:p w14:paraId="2C170718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[Frontend] Converters für Status-/Prioritäts-Badges (Farbe + Hintergrundfarbe), MyTicketsPage, NewTicketDialog</w:t>
      </w:r>
    </w:p>
    <w:p w14:paraId="2C170719" w14:textId="77777777" w:rsidR="00F849D4" w:rsidRDefault="00951790">
      <w:pPr>
        <w:pStyle w:val="berschrift2"/>
      </w:pPr>
      <w:r>
        <w:rPr>
          <w:color w:val="2E75B6"/>
        </w:rPr>
        <w:t>Einheit 6 (50 min) – Demo &amp; Präsentation</w:t>
      </w:r>
    </w:p>
    <w:p w14:paraId="2C17071A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Live-Demo: Ticket erstellen → zuweisen → Open → InProgress → Closed</w:t>
      </w:r>
    </w:p>
    <w:p w14:paraId="2C17071B" w14:textId="77777777" w:rsidR="00F849D4" w:rsidRPr="00781D01" w:rsidRDefault="00951790">
      <w:pPr>
        <w:pStyle w:val="Listenabsatz"/>
        <w:numPr>
          <w:ilvl w:val="0"/>
          <w:numId w:val="2"/>
        </w:numPr>
        <w:spacing w:before="60" w:after="60"/>
        <w:rPr>
          <w:lang w:val="it-IT"/>
        </w:rPr>
      </w:pPr>
      <w:r>
        <w:rPr>
          <w:lang w:val="it-IT"/>
        </w:rPr>
        <w:t>E-Mail-Mock in Console zeigen</w:t>
      </w:r>
    </w:p>
    <w:p w14:paraId="2C17071C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Code-Walkthrough Backend: StatusTransitionService, TicketFilterService, Repository-Pattern</w:t>
      </w:r>
    </w:p>
    <w:p w14:paraId="2C17071D" w14:textId="77777777" w:rsidR="00F849D4" w:rsidRPr="00781D01" w:rsidRDefault="00951790">
      <w:pPr>
        <w:pStyle w:val="Listenabsatz"/>
        <w:numPr>
          <w:ilvl w:val="0"/>
          <w:numId w:val="2"/>
        </w:numPr>
        <w:spacing w:before="60" w:after="60"/>
        <w:rPr>
          <w:lang w:val="en-US"/>
        </w:rPr>
      </w:pPr>
      <w:r>
        <w:rPr>
          <w:lang w:val="en-US"/>
        </w:rPr>
        <w:t>Code-Walkthrough Frontend: TicketListPage, TicketDetailPage, Converters, ApiService</w:t>
      </w:r>
    </w:p>
    <w:p w14:paraId="2C17071E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Q&amp;A und Feedback</w:t>
      </w:r>
    </w:p>
    <w:p w14:paraId="2C17071F" w14:textId="77777777" w:rsidR="00F849D4" w:rsidRDefault="00951790">
      <w:pPr>
        <w:spacing w:before="80" w:after="80"/>
      </w:pPr>
      <w:r>
        <w:rPr>
          <w:b/>
          <w:bCs/>
          <w:color w:val="1F4E79"/>
        </w:rPr>
        <w:t>Abnahmekriterium M3: End-to-End-Flow live demonstrierbar, alle Features aus der Anforderung abgedeckt.</w:t>
      </w:r>
    </w:p>
    <w:p w14:paraId="2C170720" w14:textId="77777777" w:rsidR="00F849D4" w:rsidRDefault="00F849D4">
      <w:pPr>
        <w:spacing w:before="400"/>
      </w:pPr>
    </w:p>
    <w:p w14:paraId="2C170721" w14:textId="77777777" w:rsidR="00F849D4" w:rsidRDefault="00951790">
      <w:pPr>
        <w:pStyle w:val="berschrift1"/>
      </w:pPr>
      <w:r>
        <w:rPr>
          <w:color w:val="1F4E79"/>
        </w:rPr>
        <w:t>Aufgaben-Checkliste nach Rolle</w:t>
      </w:r>
    </w:p>
    <w:p w14:paraId="2C170722" w14:textId="77777777" w:rsidR="00F849D4" w:rsidRDefault="00951790">
      <w:pPr>
        <w:pStyle w:val="berschrift2"/>
      </w:pPr>
      <w:r>
        <w:rPr>
          <w:color w:val="2E75B6"/>
        </w:rPr>
        <w:t>Person A – Backend</w:t>
      </w:r>
    </w:p>
    <w:p w14:paraId="2C170723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[x] M1: Projektstruktur (Core/Api/Infrastructure), Models, AppDbContext (SQLite), alle API-Endpunkte</w:t>
      </w:r>
    </w:p>
    <w:p w14:paraId="2C170724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[x] M2: StatusTransitionService, ConsoleEmailService (IEmailService), TicketFilterService, Repository-Pattern</w:t>
      </w:r>
    </w:p>
    <w:p w14:paraId="2C170725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[x] M3: Seed-Daten (4 User, 7 Tickets, 4 Kommentare), Admin-Zuweisung, Bugfixes, Demo vorbereitet</w:t>
      </w:r>
    </w:p>
    <w:p w14:paraId="2C170726" w14:textId="77777777" w:rsidR="00F849D4" w:rsidRDefault="00951790">
      <w:pPr>
        <w:pStyle w:val="berschrift2"/>
      </w:pPr>
      <w:r>
        <w:rPr>
          <w:color w:val="2E75B6"/>
        </w:rPr>
        <w:t>Person B – Frontend</w:t>
      </w:r>
    </w:p>
    <w:p w14:paraId="2C170727" w14:textId="77777777" w:rsidR="00F849D4" w:rsidRDefault="00951790">
      <w:pPr>
        <w:pStyle w:val="Listenabsatz"/>
        <w:numPr>
          <w:ilvl w:val="0"/>
          <w:numId w:val="2"/>
        </w:numPr>
        <w:spacing w:before="60" w:after="60"/>
      </w:pPr>
      <w:r>
        <w:t>[x] M1: WPF-Projekt, App.xaml Styles, LoginWindow, MainWindow mit Sidebar-Navigation</w:t>
      </w:r>
    </w:p>
    <w:p w14:paraId="2C170728" w14:textId="77777777" w:rsidR="00F849D4" w:rsidRPr="00781D01" w:rsidRDefault="00951790">
      <w:pPr>
        <w:pStyle w:val="Listenabsatz"/>
        <w:numPr>
          <w:ilvl w:val="0"/>
          <w:numId w:val="2"/>
        </w:numPr>
        <w:spacing w:before="60" w:after="60"/>
        <w:rPr>
          <w:lang w:val="en-US"/>
        </w:rPr>
      </w:pPr>
      <w:r>
        <w:rPr>
          <w:lang w:val="en-US"/>
        </w:rPr>
        <w:lastRenderedPageBreak/>
        <w:t>[x] M2: TicketListPage mit Filtern, TicketDetailPage mit Status-Änderung, Kommentarfunktion, ApiService</w:t>
      </w:r>
    </w:p>
    <w:p w14:paraId="2C170729" w14:textId="77777777" w:rsidR="00F849D4" w:rsidRPr="00781D01" w:rsidRDefault="00951790">
      <w:pPr>
        <w:pStyle w:val="Listenabsatz"/>
        <w:numPr>
          <w:ilvl w:val="0"/>
          <w:numId w:val="2"/>
        </w:numPr>
        <w:spacing w:before="60" w:after="60"/>
        <w:rPr>
          <w:lang w:val="en-US"/>
        </w:rPr>
      </w:pPr>
      <w:r>
        <w:rPr>
          <w:lang w:val="en-US"/>
        </w:rPr>
        <w:t>[x] M3: Status-/Prioritäts-Badges (Converters), AdminPage, MyTicketsPage, NewTicketDialog, End-to-End-Test</w:t>
      </w:r>
    </w:p>
    <w:sectPr w:rsidR="00F849D4" w:rsidRPr="00781D01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5549"/>
    <w:multiLevelType w:val="hybridMultilevel"/>
    <w:tmpl w:val="86D28BEE"/>
    <w:lvl w:ilvl="0" w:tplc="AE744D54">
      <w:start w:val="1"/>
      <w:numFmt w:val="bullet"/>
      <w:lvlText w:val="●"/>
      <w:lvlJc w:val="left"/>
      <w:pPr>
        <w:ind w:left="720" w:hanging="360"/>
      </w:pPr>
    </w:lvl>
    <w:lvl w:ilvl="1" w:tplc="015216BC">
      <w:start w:val="1"/>
      <w:numFmt w:val="bullet"/>
      <w:lvlText w:val="○"/>
      <w:lvlJc w:val="left"/>
      <w:pPr>
        <w:ind w:left="1440" w:hanging="360"/>
      </w:pPr>
    </w:lvl>
    <w:lvl w:ilvl="2" w:tplc="6A6656F6">
      <w:start w:val="1"/>
      <w:numFmt w:val="bullet"/>
      <w:lvlText w:val="■"/>
      <w:lvlJc w:val="left"/>
      <w:pPr>
        <w:ind w:left="2160" w:hanging="360"/>
      </w:pPr>
    </w:lvl>
    <w:lvl w:ilvl="3" w:tplc="A434F1A0">
      <w:start w:val="1"/>
      <w:numFmt w:val="bullet"/>
      <w:lvlText w:val="●"/>
      <w:lvlJc w:val="left"/>
      <w:pPr>
        <w:ind w:left="2880" w:hanging="360"/>
      </w:pPr>
    </w:lvl>
    <w:lvl w:ilvl="4" w:tplc="3DCE837C">
      <w:start w:val="1"/>
      <w:numFmt w:val="bullet"/>
      <w:lvlText w:val="○"/>
      <w:lvlJc w:val="left"/>
      <w:pPr>
        <w:ind w:left="3600" w:hanging="360"/>
      </w:pPr>
    </w:lvl>
    <w:lvl w:ilvl="5" w:tplc="9B245ED2">
      <w:start w:val="1"/>
      <w:numFmt w:val="bullet"/>
      <w:lvlText w:val="■"/>
      <w:lvlJc w:val="left"/>
      <w:pPr>
        <w:ind w:left="4320" w:hanging="360"/>
      </w:pPr>
    </w:lvl>
    <w:lvl w:ilvl="6" w:tplc="F9107E72">
      <w:start w:val="1"/>
      <w:numFmt w:val="bullet"/>
      <w:lvlText w:val="●"/>
      <w:lvlJc w:val="left"/>
      <w:pPr>
        <w:ind w:left="5040" w:hanging="360"/>
      </w:pPr>
    </w:lvl>
    <w:lvl w:ilvl="7" w:tplc="475CECDA">
      <w:start w:val="1"/>
      <w:numFmt w:val="bullet"/>
      <w:lvlText w:val="●"/>
      <w:lvlJc w:val="left"/>
      <w:pPr>
        <w:ind w:left="5760" w:hanging="360"/>
      </w:pPr>
    </w:lvl>
    <w:lvl w:ilvl="8" w:tplc="FF8E6D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754037"/>
    <w:multiLevelType w:val="hybridMultilevel"/>
    <w:tmpl w:val="88F23D30"/>
    <w:lvl w:ilvl="0" w:tplc="DEA03F02">
      <w:start w:val="1"/>
      <w:numFmt w:val="bullet"/>
      <w:lvlText w:val="•"/>
      <w:lvlJc w:val="left"/>
      <w:pPr>
        <w:ind w:left="720" w:hanging="360"/>
      </w:pPr>
    </w:lvl>
    <w:lvl w:ilvl="1" w:tplc="AD5C51BC">
      <w:numFmt w:val="decimal"/>
      <w:lvlText w:val=""/>
      <w:lvlJc w:val="left"/>
    </w:lvl>
    <w:lvl w:ilvl="2" w:tplc="29620F76">
      <w:numFmt w:val="decimal"/>
      <w:lvlText w:val=""/>
      <w:lvlJc w:val="left"/>
    </w:lvl>
    <w:lvl w:ilvl="3" w:tplc="6F241324">
      <w:numFmt w:val="decimal"/>
      <w:lvlText w:val=""/>
      <w:lvlJc w:val="left"/>
    </w:lvl>
    <w:lvl w:ilvl="4" w:tplc="A6F2FFC6">
      <w:numFmt w:val="decimal"/>
      <w:lvlText w:val=""/>
      <w:lvlJc w:val="left"/>
    </w:lvl>
    <w:lvl w:ilvl="5" w:tplc="FDD0D7FC">
      <w:numFmt w:val="decimal"/>
      <w:lvlText w:val=""/>
      <w:lvlJc w:val="left"/>
    </w:lvl>
    <w:lvl w:ilvl="6" w:tplc="64EC49E2">
      <w:numFmt w:val="decimal"/>
      <w:lvlText w:val=""/>
      <w:lvlJc w:val="left"/>
    </w:lvl>
    <w:lvl w:ilvl="7" w:tplc="B0A6472A">
      <w:numFmt w:val="decimal"/>
      <w:lvlText w:val=""/>
      <w:lvlJc w:val="left"/>
    </w:lvl>
    <w:lvl w:ilvl="8" w:tplc="9E6037F2">
      <w:numFmt w:val="decimal"/>
      <w:lvlText w:val=""/>
      <w:lvlJc w:val="left"/>
    </w:lvl>
  </w:abstractNum>
  <w:num w:numId="1" w16cid:durableId="1142766757">
    <w:abstractNumId w:val="0"/>
    <w:lvlOverride w:ilvl="0">
      <w:startOverride w:val="1"/>
    </w:lvlOverride>
  </w:num>
  <w:num w:numId="2" w16cid:durableId="1034279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9D4"/>
    <w:rsid w:val="00781D01"/>
    <w:rsid w:val="00853489"/>
    <w:rsid w:val="00951790"/>
    <w:rsid w:val="00F8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706DB"/>
  <w15:docId w15:val="{8983B3BF-C1F5-48AA-ACB8-78EBC463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LANZENBACHER Maximilian</cp:lastModifiedBy>
  <cp:revision>2</cp:revision>
  <dcterms:created xsi:type="dcterms:W3CDTF">2026-04-21T06:19:00Z</dcterms:created>
  <dcterms:modified xsi:type="dcterms:W3CDTF">2026-04-21T10:55:00Z</dcterms:modified>
</cp:coreProperties>
</file>