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9C531" w14:textId="77777777" w:rsidR="009A050C" w:rsidRDefault="009A050C" w:rsidP="009A050C">
      <w:pPr>
        <w:spacing w:before="80" w:after="0"/>
        <w:ind w:right="1080"/>
        <w:jc w:val="center"/>
        <w:rPr>
          <w:rFonts w:ascii="Trebuchet MS" w:eastAsia="Trebuchet MS" w:hAnsi="Trebuchet MS" w:cs="Trebuchet MS"/>
          <w:color w:val="000000" w:themeColor="text1"/>
          <w:sz w:val="32"/>
          <w:szCs w:val="32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2"/>
          <w:szCs w:val="32"/>
          <w:lang w:val="es"/>
        </w:rPr>
        <w:t>Universidad Privada del Valle</w:t>
      </w:r>
    </w:p>
    <w:p w14:paraId="527EEF99" w14:textId="77777777" w:rsidR="009A050C" w:rsidRDefault="009A050C" w:rsidP="009A050C">
      <w:pPr>
        <w:spacing w:after="0"/>
        <w:ind w:right="1074"/>
        <w:jc w:val="center"/>
        <w:rPr>
          <w:rFonts w:ascii="Trebuchet MS" w:eastAsia="Trebuchet MS" w:hAnsi="Trebuchet MS" w:cs="Trebuchet MS"/>
          <w:color w:val="000000" w:themeColor="text1"/>
          <w:sz w:val="32"/>
          <w:szCs w:val="32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2"/>
          <w:szCs w:val="32"/>
          <w:lang w:val="es"/>
        </w:rPr>
        <w:t>Facultad de Informática</w:t>
      </w:r>
    </w:p>
    <w:p w14:paraId="6ABA91BA" w14:textId="77777777" w:rsidR="009A050C" w:rsidRDefault="009A050C" w:rsidP="009A050C">
      <w:pPr>
        <w:spacing w:after="0"/>
        <w:ind w:right="1074"/>
        <w:jc w:val="center"/>
        <w:rPr>
          <w:rFonts w:ascii="Trebuchet MS" w:eastAsia="Trebuchet MS" w:hAnsi="Trebuchet MS" w:cs="Trebuchet MS"/>
          <w:color w:val="000000" w:themeColor="text1"/>
          <w:sz w:val="32"/>
          <w:szCs w:val="32"/>
        </w:rPr>
      </w:pPr>
    </w:p>
    <w:p w14:paraId="127581E9" w14:textId="77777777" w:rsidR="009A050C" w:rsidRDefault="009A050C" w:rsidP="009A050C">
      <w:pPr>
        <w:spacing w:after="0"/>
        <w:ind w:right="1074"/>
        <w:jc w:val="center"/>
        <w:rPr>
          <w:rFonts w:ascii="Trebuchet MS" w:eastAsia="Trebuchet MS" w:hAnsi="Trebuchet MS" w:cs="Trebuchet MS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4BC4C86" wp14:editId="66D07623">
            <wp:extent cx="2133600" cy="2133600"/>
            <wp:effectExtent l="0" t="0" r="0" b="0"/>
            <wp:docPr id="181709486" name="Imagen 181709486" descr="Imagen,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2"/>
          <w:szCs w:val="32"/>
          <w:lang w:val="es"/>
        </w:rPr>
        <w:t xml:space="preserve"> </w:t>
      </w:r>
    </w:p>
    <w:p w14:paraId="41058C5B" w14:textId="77777777" w:rsidR="009A050C" w:rsidRDefault="009A050C" w:rsidP="009A050C">
      <w:pPr>
        <w:spacing w:after="0"/>
        <w:ind w:right="1074"/>
        <w:jc w:val="center"/>
        <w:rPr>
          <w:rFonts w:ascii="Trebuchet MS" w:eastAsia="Trebuchet MS" w:hAnsi="Trebuchet MS" w:cs="Trebuchet MS"/>
          <w:color w:val="000000" w:themeColor="text1"/>
          <w:sz w:val="32"/>
          <w:szCs w:val="32"/>
        </w:rPr>
      </w:pPr>
    </w:p>
    <w:p w14:paraId="796C3E10" w14:textId="3CC8D51B" w:rsidR="009A050C" w:rsidRDefault="009A050C" w:rsidP="009A050C">
      <w:pPr>
        <w:spacing w:after="0"/>
        <w:rPr>
          <w:rFonts w:ascii="Trebuchet MS" w:eastAsia="Trebuchet MS" w:hAnsi="Trebuchet MS" w:cs="Trebuchet MS"/>
          <w:color w:val="000000" w:themeColor="text1"/>
          <w:sz w:val="36"/>
          <w:szCs w:val="36"/>
        </w:rPr>
      </w:pPr>
      <w:r>
        <w:rPr>
          <w:rFonts w:ascii="Trebuchet MS" w:eastAsia="Trebuchet MS" w:hAnsi="Trebuchet MS" w:cs="Trebuchet MS"/>
          <w:b/>
          <w:bCs/>
          <w:color w:val="000000" w:themeColor="text1"/>
          <w:sz w:val="40"/>
          <w:szCs w:val="40"/>
        </w:rPr>
        <w:t xml:space="preserve">                     </w:t>
      </w:r>
      <w:r w:rsidRPr="009A050C">
        <w:rPr>
          <w:rFonts w:ascii="Trebuchet MS" w:eastAsia="Trebuchet MS" w:hAnsi="Trebuchet MS" w:cs="Trebuchet MS"/>
          <w:b/>
          <w:bCs/>
          <w:color w:val="000000" w:themeColor="text1"/>
          <w:sz w:val="40"/>
          <w:szCs w:val="40"/>
        </w:rPr>
        <w:t>Manual de Usuario</w:t>
      </w:r>
    </w:p>
    <w:p w14:paraId="4895E9D7" w14:textId="77777777" w:rsidR="009A050C" w:rsidRDefault="009A050C" w:rsidP="009A050C">
      <w:pPr>
        <w:spacing w:after="0"/>
        <w:rPr>
          <w:rFonts w:ascii="Trebuchet MS" w:eastAsia="Trebuchet MS" w:hAnsi="Trebuchet MS" w:cs="Trebuchet MS"/>
          <w:color w:val="000000" w:themeColor="text1"/>
          <w:sz w:val="36"/>
          <w:szCs w:val="36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6"/>
          <w:szCs w:val="36"/>
          <w:lang w:val="es"/>
        </w:rPr>
        <w:t xml:space="preserve"> </w:t>
      </w:r>
    </w:p>
    <w:p w14:paraId="3A38CB07" w14:textId="77777777" w:rsidR="009A050C" w:rsidRDefault="009A050C" w:rsidP="009A050C">
      <w:pPr>
        <w:spacing w:after="0"/>
        <w:rPr>
          <w:rFonts w:ascii="Trebuchet MS" w:eastAsia="Trebuchet MS" w:hAnsi="Trebuchet MS" w:cs="Trebuchet MS"/>
          <w:color w:val="000000" w:themeColor="text1"/>
          <w:sz w:val="36"/>
          <w:szCs w:val="36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6"/>
          <w:szCs w:val="36"/>
          <w:lang w:val="es"/>
        </w:rPr>
        <w:t xml:space="preserve"> </w:t>
      </w:r>
    </w:p>
    <w:p w14:paraId="2FD190EE" w14:textId="77777777" w:rsidR="009A050C" w:rsidRDefault="009A050C" w:rsidP="009A050C">
      <w:pPr>
        <w:spacing w:after="0"/>
        <w:rPr>
          <w:rFonts w:ascii="Trebuchet MS" w:eastAsia="Trebuchet MS" w:hAnsi="Trebuchet MS" w:cs="Trebuchet MS"/>
          <w:color w:val="000000" w:themeColor="text1"/>
          <w:sz w:val="36"/>
          <w:szCs w:val="36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6"/>
          <w:szCs w:val="36"/>
          <w:lang w:val="es"/>
        </w:rPr>
        <w:t xml:space="preserve"> </w:t>
      </w:r>
    </w:p>
    <w:p w14:paraId="15B1B595" w14:textId="77777777" w:rsidR="009A050C" w:rsidRDefault="009A050C" w:rsidP="009A050C">
      <w:pPr>
        <w:spacing w:after="0"/>
        <w:rPr>
          <w:rFonts w:ascii="Trebuchet MS" w:eastAsia="Trebuchet MS" w:hAnsi="Trebuchet MS" w:cs="Trebuchet MS"/>
          <w:color w:val="000000" w:themeColor="text1"/>
          <w:sz w:val="36"/>
          <w:szCs w:val="36"/>
        </w:rPr>
      </w:pPr>
      <w:r w:rsidRPr="5A3D0F39">
        <w:rPr>
          <w:rFonts w:ascii="Trebuchet MS" w:eastAsia="Trebuchet MS" w:hAnsi="Trebuchet MS" w:cs="Trebuchet MS"/>
          <w:b/>
          <w:bCs/>
          <w:color w:val="000000" w:themeColor="text1"/>
          <w:sz w:val="36"/>
          <w:szCs w:val="36"/>
          <w:lang w:val="es"/>
        </w:rPr>
        <w:t xml:space="preserve"> </w:t>
      </w:r>
    </w:p>
    <w:p w14:paraId="5D8FD4AB" w14:textId="77777777" w:rsidR="009A050C" w:rsidRDefault="009A050C" w:rsidP="009A050C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  <w:r w:rsidRPr="5A3D0F39">
        <w:rPr>
          <w:rFonts w:ascii="Arial Nova" w:eastAsia="Arial Nova" w:hAnsi="Arial Nova" w:cs="Arial Nova"/>
          <w:b/>
          <w:bCs/>
          <w:color w:val="000000" w:themeColor="text1"/>
        </w:rPr>
        <w:t xml:space="preserve">Asignatura: </w:t>
      </w:r>
      <w:r w:rsidRPr="5A3D0F39">
        <w:rPr>
          <w:rFonts w:ascii="Arial Nova" w:eastAsia="Arial Nova" w:hAnsi="Arial Nova" w:cs="Arial Nova"/>
          <w:color w:val="000000" w:themeColor="text1"/>
        </w:rPr>
        <w:t>Proyecto de Sistemas II</w:t>
      </w:r>
    </w:p>
    <w:p w14:paraId="71DE7F28" w14:textId="77777777" w:rsidR="009A050C" w:rsidRDefault="009A050C" w:rsidP="009A050C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  <w:r w:rsidRPr="5A3D0F39">
        <w:rPr>
          <w:rFonts w:ascii="Arial Nova" w:eastAsia="Arial Nova" w:hAnsi="Arial Nova" w:cs="Arial Nova"/>
          <w:b/>
          <w:bCs/>
          <w:color w:val="000000" w:themeColor="text1"/>
        </w:rPr>
        <w:t>Integrantes</w:t>
      </w:r>
      <w:r w:rsidRPr="5A3D0F39">
        <w:rPr>
          <w:rFonts w:ascii="Arial Nova" w:eastAsia="Arial Nova" w:hAnsi="Arial Nova" w:cs="Arial Nova"/>
          <w:color w:val="000000" w:themeColor="text1"/>
        </w:rPr>
        <w:t xml:space="preserve">: </w:t>
      </w:r>
    </w:p>
    <w:p w14:paraId="7FC115F7" w14:textId="77777777" w:rsidR="009A050C" w:rsidRDefault="009A050C" w:rsidP="009A050C">
      <w:pPr>
        <w:spacing w:before="240" w:after="0"/>
        <w:ind w:left="720" w:firstLine="708"/>
        <w:rPr>
          <w:rFonts w:ascii="Arial Nova" w:eastAsia="Arial Nova" w:hAnsi="Arial Nova" w:cs="Arial Nova"/>
          <w:color w:val="000000" w:themeColor="text1"/>
        </w:rPr>
      </w:pPr>
      <w:r w:rsidRPr="5A3D0F39">
        <w:rPr>
          <w:rFonts w:ascii="Arial Nova" w:eastAsia="Arial Nova" w:hAnsi="Arial Nova" w:cs="Arial Nova"/>
          <w:color w:val="000000" w:themeColor="text1"/>
        </w:rPr>
        <w:t xml:space="preserve">Elsa Valentina Trigo Maldonado </w:t>
      </w:r>
    </w:p>
    <w:p w14:paraId="2D74AF6D" w14:textId="77777777" w:rsidR="009A050C" w:rsidRDefault="009A050C" w:rsidP="009A050C">
      <w:pPr>
        <w:spacing w:before="240" w:after="0"/>
        <w:ind w:left="708" w:firstLine="708"/>
      </w:pPr>
      <w:r w:rsidRPr="5A3D0F39">
        <w:rPr>
          <w:rFonts w:ascii="Arial Nova" w:eastAsia="Arial Nova" w:hAnsi="Arial Nova" w:cs="Arial Nova"/>
          <w:color w:val="000000" w:themeColor="text1"/>
        </w:rPr>
        <w:t xml:space="preserve">Angela Nicole Sánchez Leaño </w:t>
      </w:r>
    </w:p>
    <w:p w14:paraId="707AA476" w14:textId="77777777" w:rsidR="009A050C" w:rsidRDefault="009A050C" w:rsidP="009A050C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</w:p>
    <w:p w14:paraId="2C044817" w14:textId="77777777" w:rsidR="009A050C" w:rsidRDefault="009A050C" w:rsidP="009A050C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</w:p>
    <w:p w14:paraId="4B92F66C" w14:textId="77777777" w:rsidR="009A050C" w:rsidRDefault="009A050C" w:rsidP="009A050C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</w:p>
    <w:p w14:paraId="60046C51" w14:textId="5CB32C86" w:rsidR="009A050C" w:rsidRDefault="00FA0B23" w:rsidP="00FA0B23">
      <w:pPr>
        <w:spacing w:before="240" w:after="0"/>
        <w:rPr>
          <w:rFonts w:ascii="Arial Nova" w:eastAsia="Arial Nova" w:hAnsi="Arial Nova" w:cs="Arial Nova"/>
          <w:color w:val="000000" w:themeColor="text1"/>
        </w:rPr>
      </w:pPr>
      <w:r>
        <w:rPr>
          <w:rFonts w:ascii="Arial Nova" w:eastAsia="Arial Nova" w:hAnsi="Arial Nova" w:cs="Arial Nova"/>
          <w:color w:val="000000" w:themeColor="text1"/>
        </w:rPr>
        <w:t xml:space="preserve">                                            </w:t>
      </w:r>
      <w:r w:rsidR="009A050C" w:rsidRPr="5A3D0F39">
        <w:rPr>
          <w:rFonts w:ascii="Arial Nova" w:eastAsia="Arial Nova" w:hAnsi="Arial Nova" w:cs="Arial Nova"/>
          <w:color w:val="000000" w:themeColor="text1"/>
        </w:rPr>
        <w:t>Cochabamba-2025</w:t>
      </w:r>
    </w:p>
    <w:p w14:paraId="5962C091" w14:textId="3C8256EA" w:rsidR="009A050C" w:rsidRDefault="009A050C" w:rsidP="009A050C">
      <w:pPr>
        <w:spacing w:before="240" w:after="0"/>
        <w:jc w:val="center"/>
        <w:rPr>
          <w:rFonts w:ascii="Arial Nova" w:eastAsia="Arial Nova" w:hAnsi="Arial Nova" w:cs="Arial Nova"/>
          <w:color w:val="000000" w:themeColor="text1"/>
        </w:rPr>
      </w:pPr>
    </w:p>
    <w:p w14:paraId="112E9739" w14:textId="1BE21A88" w:rsidR="4B9DBCCD" w:rsidRDefault="4B9DBCCD" w:rsidP="6E733581">
      <w:pPr>
        <w:spacing w:after="0"/>
        <w:jc w:val="center"/>
        <w:rPr>
          <w:rFonts w:ascii="Trebuchet MS" w:eastAsia="Trebuchet MS" w:hAnsi="Trebuchet MS" w:cs="Trebuchet MS"/>
          <w:color w:val="000000" w:themeColor="text1"/>
          <w:sz w:val="36"/>
          <w:szCs w:val="36"/>
        </w:rPr>
      </w:pPr>
      <w:r w:rsidRPr="6E733581">
        <w:rPr>
          <w:rFonts w:ascii="Trebuchet MS" w:eastAsia="Trebuchet MS" w:hAnsi="Trebuchet MS" w:cs="Trebuchet MS"/>
          <w:b/>
          <w:bCs/>
          <w:color w:val="000000" w:themeColor="text1"/>
          <w:sz w:val="40"/>
          <w:szCs w:val="40"/>
        </w:rPr>
        <w:lastRenderedPageBreak/>
        <w:t>Manual de Usuario</w:t>
      </w:r>
    </w:p>
    <w:p w14:paraId="79B44FAC" w14:textId="022EC96C" w:rsidR="6E733581" w:rsidRDefault="6E733581" w:rsidP="6E733581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val="es-BO"/>
        </w:rPr>
      </w:pPr>
    </w:p>
    <w:p w14:paraId="4C73FC5E" w14:textId="2A4C21F1" w:rsidR="6E733581" w:rsidRDefault="009A050C" w:rsidP="00FA0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val="es-BO"/>
        </w:rPr>
      </w:pPr>
      <w:r w:rsidRPr="6E733581">
        <w:rPr>
          <w:rFonts w:ascii="Times New Roman" w:eastAsia="Times New Roman" w:hAnsi="Times New Roman" w:cs="Times New Roman"/>
          <w:b/>
          <w:bCs/>
          <w:lang w:val="es-BO"/>
        </w:rPr>
        <w:t>Introducción</w:t>
      </w:r>
    </w:p>
    <w:p w14:paraId="028F54CA" w14:textId="48EC1AEC" w:rsidR="6E733581" w:rsidRDefault="009A050C" w:rsidP="00FA0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BO"/>
        </w:rPr>
      </w:pPr>
      <w:r w:rsidRPr="6E733581">
        <w:rPr>
          <w:rFonts w:ascii="Times New Roman" w:eastAsia="Times New Roman" w:hAnsi="Times New Roman" w:cs="Times New Roman"/>
          <w:lang w:val="es-BO"/>
        </w:rPr>
        <w:t>Este sistema permite coordinar la gestión de hospitales, personal médico, disponibilidad de camas y derivación de pacientes entre diferentes centros médicos. Está diseñado para distintos usuarios según su rol en el sistema.</w:t>
      </w:r>
    </w:p>
    <w:p w14:paraId="2DDF593A" w14:textId="45BEEF38" w:rsidR="6E733581" w:rsidRDefault="009A050C" w:rsidP="6E733581">
      <w:pPr>
        <w:pStyle w:val="Ttulo2"/>
        <w:rPr>
          <w:sz w:val="24"/>
          <w:szCs w:val="24"/>
        </w:rPr>
      </w:pPr>
      <w:r w:rsidRPr="6E733581">
        <w:rPr>
          <w:sz w:val="24"/>
          <w:szCs w:val="24"/>
        </w:rPr>
        <w:t>Acceso al Sistema</w:t>
      </w:r>
    </w:p>
    <w:p w14:paraId="125A46D6" w14:textId="77777777" w:rsidR="009A050C" w:rsidRPr="00492D6B" w:rsidRDefault="009A050C" w:rsidP="6E733581">
      <w:pPr>
        <w:pStyle w:val="NormalWeb"/>
        <w:numPr>
          <w:ilvl w:val="0"/>
          <w:numId w:val="19"/>
        </w:numPr>
        <w:rPr>
          <w:lang w:val="es-BO"/>
        </w:rPr>
      </w:pPr>
      <w:r w:rsidRPr="6E733581">
        <w:rPr>
          <w:lang w:val="es-BO"/>
        </w:rPr>
        <w:t>Ingresa a la plataforma mediante la URL proporcionada.</w:t>
      </w:r>
    </w:p>
    <w:p w14:paraId="2C5C340B" w14:textId="77777777" w:rsidR="009A050C" w:rsidRPr="00492D6B" w:rsidRDefault="009A050C" w:rsidP="6E733581">
      <w:pPr>
        <w:pStyle w:val="NormalWeb"/>
        <w:numPr>
          <w:ilvl w:val="0"/>
          <w:numId w:val="19"/>
        </w:numPr>
        <w:rPr>
          <w:lang w:val="es-BO"/>
        </w:rPr>
      </w:pPr>
      <w:r w:rsidRPr="6E733581">
        <w:rPr>
          <w:lang w:val="es-BO"/>
        </w:rPr>
        <w:t xml:space="preserve">Introduce tu </w:t>
      </w:r>
      <w:r w:rsidRPr="6E733581">
        <w:rPr>
          <w:rStyle w:val="Textoennegrita"/>
          <w:lang w:val="es-BO"/>
        </w:rPr>
        <w:t>usuario</w:t>
      </w:r>
      <w:r w:rsidRPr="6E733581">
        <w:rPr>
          <w:lang w:val="es-BO"/>
        </w:rPr>
        <w:t xml:space="preserve"> y </w:t>
      </w:r>
      <w:r w:rsidRPr="6E733581">
        <w:rPr>
          <w:rStyle w:val="Textoennegrita"/>
          <w:lang w:val="es-BO"/>
        </w:rPr>
        <w:t>contraseña</w:t>
      </w:r>
      <w:r w:rsidRPr="6E733581">
        <w:rPr>
          <w:lang w:val="es-BO"/>
        </w:rPr>
        <w:t>.</w:t>
      </w:r>
    </w:p>
    <w:p w14:paraId="6F4D197C" w14:textId="210AFA24" w:rsidR="009A050C" w:rsidRPr="00492D6B" w:rsidRDefault="009A050C" w:rsidP="6E733581">
      <w:pPr>
        <w:pStyle w:val="NormalWeb"/>
        <w:numPr>
          <w:ilvl w:val="0"/>
          <w:numId w:val="19"/>
        </w:numPr>
        <w:rPr>
          <w:lang w:val="es-BO"/>
        </w:rPr>
      </w:pPr>
      <w:r w:rsidRPr="6E733581">
        <w:rPr>
          <w:lang w:val="es-BO"/>
        </w:rPr>
        <w:t xml:space="preserve">Al iniciar sesión, serás redirigido a tu </w:t>
      </w:r>
      <w:r w:rsidRPr="6E733581">
        <w:rPr>
          <w:rStyle w:val="Textoennegrita"/>
          <w:lang w:val="es-BO"/>
        </w:rPr>
        <w:t>panel personalizado</w:t>
      </w:r>
      <w:r w:rsidRPr="6E733581">
        <w:rPr>
          <w:lang w:val="es-BO"/>
        </w:rPr>
        <w:t>, dependiendo del rol asignado.</w:t>
      </w:r>
    </w:p>
    <w:p w14:paraId="50A40487" w14:textId="16C8193A" w:rsidR="6E733581" w:rsidRDefault="6E733581" w:rsidP="6E733581">
      <w:pPr>
        <w:pStyle w:val="NormalWeb"/>
        <w:ind w:left="720"/>
        <w:rPr>
          <w:lang w:val="es-BO"/>
        </w:rPr>
      </w:pPr>
    </w:p>
    <w:p w14:paraId="103CBA55" w14:textId="2687C8EC" w:rsidR="00144587" w:rsidRDefault="00144587" w:rsidP="6E733581">
      <w:pPr>
        <w:pStyle w:val="Ttulo2"/>
        <w:rPr>
          <w:sz w:val="24"/>
          <w:szCs w:val="24"/>
          <w:lang w:val="es-BO"/>
        </w:rPr>
      </w:pPr>
      <w:r w:rsidRPr="6E733581">
        <w:rPr>
          <w:sz w:val="24"/>
          <w:szCs w:val="24"/>
          <w:lang w:val="es-BO"/>
        </w:rPr>
        <w:t xml:space="preserve"> Roles de Usuario y Funcionalidades</w:t>
      </w:r>
    </w:p>
    <w:p w14:paraId="4A07742E" w14:textId="0CE6B068" w:rsidR="2EBE807D" w:rsidRDefault="2EBE807D" w:rsidP="6E733581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E733581">
        <w:rPr>
          <w:rFonts w:ascii="Times New Roman" w:eastAsia="Times New Roman" w:hAnsi="Times New Roman" w:cs="Times New Roman"/>
          <w:b/>
          <w:bCs/>
        </w:rPr>
        <w:t>1. Doctor</w:t>
      </w:r>
    </w:p>
    <w:p w14:paraId="18233D82" w14:textId="28E1D746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E733581">
        <w:rPr>
          <w:rFonts w:ascii="Times New Roman" w:eastAsia="Times New Roman" w:hAnsi="Times New Roman" w:cs="Times New Roman"/>
          <w:b/>
          <w:bCs/>
        </w:rPr>
        <w:t>Funcionalidades disponibles:</w:t>
      </w:r>
    </w:p>
    <w:p w14:paraId="5958E1A9" w14:textId="21A4B74A" w:rsidR="6E733581" w:rsidRDefault="6E733581" w:rsidP="6E733581">
      <w:pPr>
        <w:pStyle w:val="Prrafodelista"/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67A3A709" w14:textId="535F7DFD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Consultar la lista de hospitales registrados.</w:t>
      </w:r>
    </w:p>
    <w:p w14:paraId="756EE358" w14:textId="436840CF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Visualizar especialidades y servicios disponibles en su hospital.</w:t>
      </w:r>
    </w:p>
    <w:p w14:paraId="39638BDD" w14:textId="3F810638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Ver y actualizar la disponibilidad de camas de su hospital.</w:t>
      </w:r>
    </w:p>
    <w:p w14:paraId="7540C24C" w14:textId="78720AC1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Consultar su cronograma de turnos y horarios de atención en consulta externa.</w:t>
      </w:r>
    </w:p>
    <w:p w14:paraId="76EEF7C3" w14:textId="3120E14A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Completar y enviar formularios de derivación de pacientes, incluyendo:</w:t>
      </w:r>
    </w:p>
    <w:p w14:paraId="7F7EE17B" w14:textId="297FC0DF" w:rsidR="6E733581" w:rsidRDefault="6E733581" w:rsidP="6E733581">
      <w:pPr>
        <w:pStyle w:val="Prrafodelista"/>
        <w:spacing w:before="240" w:after="240"/>
        <w:rPr>
          <w:rFonts w:ascii="Times New Roman" w:eastAsia="Times New Roman" w:hAnsi="Times New Roman" w:cs="Times New Roman"/>
        </w:rPr>
      </w:pPr>
    </w:p>
    <w:p w14:paraId="26475CB3" w14:textId="580F6096" w:rsidR="2EBE807D" w:rsidRDefault="2EBE807D" w:rsidP="6E733581">
      <w:pPr>
        <w:pStyle w:val="Prrafodelista"/>
        <w:numPr>
          <w:ilvl w:val="1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Nombre del paciente.</w:t>
      </w:r>
    </w:p>
    <w:p w14:paraId="084DDD5A" w14:textId="1655FCDB" w:rsidR="2EBE807D" w:rsidRDefault="2EBE807D" w:rsidP="6E733581">
      <w:pPr>
        <w:pStyle w:val="Prrafodelista"/>
        <w:numPr>
          <w:ilvl w:val="1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Descripción de síntomas.</w:t>
      </w:r>
    </w:p>
    <w:p w14:paraId="171FC546" w14:textId="4E9AD820" w:rsidR="2EBE807D" w:rsidRDefault="2EBE807D" w:rsidP="6E733581">
      <w:pPr>
        <w:pStyle w:val="Prrafodelista"/>
        <w:numPr>
          <w:ilvl w:val="1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Hospital de derivación.</w:t>
      </w:r>
    </w:p>
    <w:p w14:paraId="603BBE1A" w14:textId="1E2F2E18" w:rsidR="6E733581" w:rsidRDefault="6E733581" w:rsidP="6E733581">
      <w:pPr>
        <w:pStyle w:val="Prrafodelista"/>
        <w:spacing w:before="240" w:after="240"/>
        <w:ind w:left="1440"/>
        <w:rPr>
          <w:rFonts w:ascii="Times New Roman" w:eastAsia="Times New Roman" w:hAnsi="Times New Roman" w:cs="Times New Roman"/>
        </w:rPr>
      </w:pPr>
    </w:p>
    <w:p w14:paraId="4D99B2E4" w14:textId="00AD7586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E733581">
        <w:rPr>
          <w:rFonts w:ascii="Times New Roman" w:eastAsia="Times New Roman" w:hAnsi="Times New Roman" w:cs="Times New Roman"/>
          <w:b/>
          <w:bCs/>
        </w:rPr>
        <w:t>Navegación recomendada:</w:t>
      </w:r>
    </w:p>
    <w:p w14:paraId="37812F6D" w14:textId="39470EB9" w:rsidR="6E733581" w:rsidRDefault="6E733581" w:rsidP="6E733581">
      <w:pPr>
        <w:pStyle w:val="Prrafodelista"/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704651EA" w14:textId="13ED76C6" w:rsidR="2EBE807D" w:rsidRDefault="2EBE807D" w:rsidP="6E733581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Hospitales Info</w:t>
      </w:r>
      <w:r w:rsidRPr="6E733581">
        <w:rPr>
          <w:rFonts w:ascii="Times New Roman" w:eastAsia="Times New Roman" w:hAnsi="Times New Roman" w:cs="Times New Roman"/>
        </w:rPr>
        <w:t xml:space="preserve"> → Información de Especialidades y Servicios.</w:t>
      </w:r>
    </w:p>
    <w:p w14:paraId="0B20F7B6" w14:textId="564EB555" w:rsidR="2EBE807D" w:rsidRDefault="2EBE807D" w:rsidP="6E733581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Mi Hospital</w:t>
      </w:r>
      <w:r w:rsidRPr="6E733581">
        <w:rPr>
          <w:rFonts w:ascii="Times New Roman" w:eastAsia="Times New Roman" w:hAnsi="Times New Roman" w:cs="Times New Roman"/>
        </w:rPr>
        <w:t xml:space="preserve"> → Especialidades de Mi Hospital.</w:t>
      </w:r>
    </w:p>
    <w:p w14:paraId="5673F510" w14:textId="493CF2A6" w:rsidR="2EBE807D" w:rsidRDefault="2EBE807D" w:rsidP="6E733581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Camas</w:t>
      </w:r>
      <w:r w:rsidRPr="6E733581">
        <w:rPr>
          <w:rFonts w:ascii="Times New Roman" w:eastAsia="Times New Roman" w:hAnsi="Times New Roman" w:cs="Times New Roman"/>
        </w:rPr>
        <w:t xml:space="preserve"> → Editar Estado de Camas.</w:t>
      </w:r>
    </w:p>
    <w:p w14:paraId="78DDC4E0" w14:textId="0013730B" w:rsidR="2EBE807D" w:rsidRDefault="2EBE807D" w:rsidP="6E733581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Rol de Turnos</w:t>
      </w:r>
      <w:r w:rsidRPr="6E733581">
        <w:rPr>
          <w:rFonts w:ascii="Times New Roman" w:eastAsia="Times New Roman" w:hAnsi="Times New Roman" w:cs="Times New Roman"/>
        </w:rPr>
        <w:t xml:space="preserve"> → Control de Horarios.</w:t>
      </w:r>
    </w:p>
    <w:p w14:paraId="24DA87A3" w14:textId="09FAE23E" w:rsidR="6E733581" w:rsidRPr="00FA0B23" w:rsidRDefault="2EBE807D" w:rsidP="00FA0B23">
      <w:pPr>
        <w:pStyle w:val="Prrafodelista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Referencias</w:t>
      </w:r>
      <w:r w:rsidRPr="6E733581">
        <w:rPr>
          <w:rFonts w:ascii="Times New Roman" w:eastAsia="Times New Roman" w:hAnsi="Times New Roman" w:cs="Times New Roman"/>
        </w:rPr>
        <w:t xml:space="preserve"> → Crear Nueva Referencia.</w:t>
      </w:r>
    </w:p>
    <w:p w14:paraId="426CC8B0" w14:textId="2CECED65" w:rsidR="2EBE807D" w:rsidRDefault="2EBE807D" w:rsidP="6E733581">
      <w:pPr>
        <w:pStyle w:val="Ttulo3"/>
        <w:spacing w:before="281" w:after="281"/>
        <w:rPr>
          <w:rFonts w:ascii="Times New Roman" w:eastAsia="Times New Roman" w:hAnsi="Times New Roman" w:cs="Times New Roman"/>
          <w:b/>
          <w:bCs/>
        </w:rPr>
      </w:pPr>
      <w:r w:rsidRPr="6E733581">
        <w:rPr>
          <w:rFonts w:ascii="Times New Roman" w:eastAsia="Times New Roman" w:hAnsi="Times New Roman" w:cs="Times New Roman"/>
          <w:b/>
          <w:bCs/>
        </w:rPr>
        <w:lastRenderedPageBreak/>
        <w:t>2. Administrador de Hospital</w:t>
      </w:r>
    </w:p>
    <w:p w14:paraId="26EE7CE7" w14:textId="2C90E835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E733581">
        <w:rPr>
          <w:rFonts w:ascii="Times New Roman" w:eastAsia="Times New Roman" w:hAnsi="Times New Roman" w:cs="Times New Roman"/>
          <w:b/>
          <w:bCs/>
        </w:rPr>
        <w:t>Funcionalidades disponibles:</w:t>
      </w:r>
    </w:p>
    <w:p w14:paraId="7D2313FE" w14:textId="67DACD20" w:rsidR="6E733581" w:rsidRDefault="6E733581" w:rsidP="6E733581">
      <w:pPr>
        <w:pStyle w:val="Prrafodelista"/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1840CFCC" w14:textId="301A69DB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Visualizar y editar especialidades médicas del sistema.</w:t>
      </w:r>
    </w:p>
    <w:p w14:paraId="084E7229" w14:textId="2C9A27D5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Gestionar servicios ofrecidos en el hospital.</w:t>
      </w:r>
    </w:p>
    <w:p w14:paraId="2B8D8D5C" w14:textId="6E6FB5DE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Consultar la lista completa de hospitales.</w:t>
      </w:r>
    </w:p>
    <w:p w14:paraId="08258552" w14:textId="552D7C86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Ver la información general del hospital asignado.</w:t>
      </w:r>
    </w:p>
    <w:p w14:paraId="091D7977" w14:textId="066BA44B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Registrar y gestionar personal de salud.</w:t>
      </w:r>
    </w:p>
    <w:p w14:paraId="75751505" w14:textId="5708CBF6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Administrar el estado de camas (disponibles, instaladas, ocupadas, altas).</w:t>
      </w:r>
    </w:p>
    <w:p w14:paraId="7707E18E" w14:textId="6F50AD79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Asignar y visualizar turnos del personal.</w:t>
      </w:r>
    </w:p>
    <w:p w14:paraId="03B50A0D" w14:textId="30685581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Consultar horarios de consulta externa.</w:t>
      </w:r>
    </w:p>
    <w:p w14:paraId="6F2BB1DC" w14:textId="26E8DF15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Revisar el listado de referencias médicas pendientes.</w:t>
      </w:r>
    </w:p>
    <w:p w14:paraId="2A09C6E9" w14:textId="656FD980" w:rsidR="6E733581" w:rsidRDefault="6E733581" w:rsidP="6E733581">
      <w:pPr>
        <w:pStyle w:val="Prrafodelista"/>
        <w:spacing w:before="240" w:after="240"/>
        <w:rPr>
          <w:rFonts w:ascii="Times New Roman" w:eastAsia="Times New Roman" w:hAnsi="Times New Roman" w:cs="Times New Roman"/>
        </w:rPr>
      </w:pPr>
    </w:p>
    <w:p w14:paraId="1B3A3BBF" w14:textId="033BD0B5" w:rsidR="2EBE807D" w:rsidRDefault="2EBE807D" w:rsidP="6E733581">
      <w:pPr>
        <w:pStyle w:val="Prrafodelista"/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E733581">
        <w:rPr>
          <w:rFonts w:ascii="Times New Roman" w:eastAsia="Times New Roman" w:hAnsi="Times New Roman" w:cs="Times New Roman"/>
          <w:b/>
          <w:bCs/>
        </w:rPr>
        <w:t>Navegación recomendada:</w:t>
      </w:r>
    </w:p>
    <w:p w14:paraId="02E22AEC" w14:textId="40646919" w:rsidR="6E733581" w:rsidRDefault="6E733581" w:rsidP="6E733581">
      <w:pPr>
        <w:pStyle w:val="Prrafodelista"/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6C404E41" w14:textId="5E55C26B" w:rsidR="2EBE807D" w:rsidRDefault="2EBE807D" w:rsidP="6E733581">
      <w:pPr>
        <w:pStyle w:val="Prrafodelista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Especialidades</w:t>
      </w:r>
      <w:r w:rsidRPr="6E733581">
        <w:rPr>
          <w:rFonts w:ascii="Times New Roman" w:eastAsia="Times New Roman" w:hAnsi="Times New Roman" w:cs="Times New Roman"/>
        </w:rPr>
        <w:t xml:space="preserve"> → Ver / Agregar Especialidades.</w:t>
      </w:r>
    </w:p>
    <w:p w14:paraId="5677A287" w14:textId="2C1A588B" w:rsidR="2EBE807D" w:rsidRDefault="2EBE807D" w:rsidP="6E733581">
      <w:pPr>
        <w:pStyle w:val="Prrafodelista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Servicios</w:t>
      </w:r>
      <w:r w:rsidRPr="6E733581">
        <w:rPr>
          <w:rFonts w:ascii="Times New Roman" w:eastAsia="Times New Roman" w:hAnsi="Times New Roman" w:cs="Times New Roman"/>
        </w:rPr>
        <w:t xml:space="preserve"> → Ver / Agregar Servicios.</w:t>
      </w:r>
    </w:p>
    <w:p w14:paraId="06C6E010" w14:textId="2C5EF924" w:rsidR="2EBE807D" w:rsidRDefault="2EBE807D" w:rsidP="6E733581">
      <w:pPr>
        <w:pStyle w:val="Prrafodelista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Hospitales Info</w:t>
      </w:r>
      <w:r w:rsidRPr="6E733581">
        <w:rPr>
          <w:rFonts w:ascii="Times New Roman" w:eastAsia="Times New Roman" w:hAnsi="Times New Roman" w:cs="Times New Roman"/>
        </w:rPr>
        <w:t xml:space="preserve"> → Información de Especialidades y Servicios.</w:t>
      </w:r>
    </w:p>
    <w:p w14:paraId="62842FBB" w14:textId="70FEF620" w:rsidR="2EBE807D" w:rsidRDefault="2EBE807D" w:rsidP="6E733581">
      <w:pPr>
        <w:pStyle w:val="Prrafodelista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Mi Hospital</w:t>
      </w:r>
      <w:r w:rsidRPr="6E733581">
        <w:rPr>
          <w:rFonts w:ascii="Times New Roman" w:eastAsia="Times New Roman" w:hAnsi="Times New Roman" w:cs="Times New Roman"/>
        </w:rPr>
        <w:t xml:space="preserve"> → Información General / Especialidades.</w:t>
      </w:r>
    </w:p>
    <w:p w14:paraId="3CECF4E5" w14:textId="70075609" w:rsidR="2EBE807D" w:rsidRDefault="2EBE807D" w:rsidP="6E733581">
      <w:pPr>
        <w:pStyle w:val="Prrafodelista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Personal Salud</w:t>
      </w:r>
      <w:r w:rsidRPr="6E733581">
        <w:rPr>
          <w:rFonts w:ascii="Times New Roman" w:eastAsia="Times New Roman" w:hAnsi="Times New Roman" w:cs="Times New Roman"/>
        </w:rPr>
        <w:t xml:space="preserve"> → Ver / Añadir Personal.</w:t>
      </w:r>
    </w:p>
    <w:p w14:paraId="2FFDA725" w14:textId="2FFD0C2E" w:rsidR="2EBE807D" w:rsidRDefault="2EBE807D" w:rsidP="6E733581">
      <w:pPr>
        <w:pStyle w:val="Prrafodelista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Camas</w:t>
      </w:r>
      <w:r w:rsidRPr="6E733581">
        <w:rPr>
          <w:rFonts w:ascii="Times New Roman" w:eastAsia="Times New Roman" w:hAnsi="Times New Roman" w:cs="Times New Roman"/>
        </w:rPr>
        <w:t xml:space="preserve"> → Estado de Camas → Crear Nueva Cama.</w:t>
      </w:r>
    </w:p>
    <w:p w14:paraId="1D331E18" w14:textId="74DACD12" w:rsidR="2EBE807D" w:rsidRDefault="2EBE807D" w:rsidP="6E733581">
      <w:pPr>
        <w:pStyle w:val="Prrafodelista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Rol de Turnos</w:t>
      </w:r>
      <w:r w:rsidRPr="6E733581">
        <w:rPr>
          <w:rFonts w:ascii="Times New Roman" w:eastAsia="Times New Roman" w:hAnsi="Times New Roman" w:cs="Times New Roman"/>
        </w:rPr>
        <w:t xml:space="preserve"> → Gestión de Turnos.</w:t>
      </w:r>
    </w:p>
    <w:p w14:paraId="452FBBCA" w14:textId="2A36559A" w:rsidR="2EBE807D" w:rsidRDefault="2EBE807D" w:rsidP="6E733581">
      <w:pPr>
        <w:pStyle w:val="Prrafodelista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Consulta Externa</w:t>
      </w:r>
      <w:r w:rsidRPr="6E733581">
        <w:rPr>
          <w:rFonts w:ascii="Times New Roman" w:eastAsia="Times New Roman" w:hAnsi="Times New Roman" w:cs="Times New Roman"/>
        </w:rPr>
        <w:t xml:space="preserve"> → Horarios de Atención.</w:t>
      </w:r>
    </w:p>
    <w:p w14:paraId="55252E98" w14:textId="74FD7B91" w:rsidR="2EBE807D" w:rsidRDefault="2EBE807D" w:rsidP="6E733581">
      <w:pPr>
        <w:pStyle w:val="Prrafodelista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Referencias</w:t>
      </w:r>
      <w:r w:rsidRPr="6E733581">
        <w:rPr>
          <w:rFonts w:ascii="Times New Roman" w:eastAsia="Times New Roman" w:hAnsi="Times New Roman" w:cs="Times New Roman"/>
        </w:rPr>
        <w:t xml:space="preserve"> → Referencias Pendientes.</w:t>
      </w:r>
    </w:p>
    <w:p w14:paraId="080E3508" w14:textId="5F910706" w:rsidR="6E733581" w:rsidRDefault="6E733581" w:rsidP="6E733581">
      <w:pPr>
        <w:pStyle w:val="Prrafodelista"/>
        <w:rPr>
          <w:rFonts w:ascii="Times New Roman" w:eastAsia="Times New Roman" w:hAnsi="Times New Roman" w:cs="Times New Roman"/>
        </w:rPr>
      </w:pPr>
    </w:p>
    <w:p w14:paraId="025E1B06" w14:textId="1CFC4EC1" w:rsidR="2EBE807D" w:rsidRDefault="2EBE807D" w:rsidP="6E733581">
      <w:pPr>
        <w:pStyle w:val="Ttulo3"/>
        <w:spacing w:before="281" w:after="281"/>
        <w:rPr>
          <w:rFonts w:ascii="Times New Roman" w:eastAsia="Times New Roman" w:hAnsi="Times New Roman" w:cs="Times New Roman"/>
          <w:b/>
          <w:bCs/>
        </w:rPr>
      </w:pPr>
      <w:r w:rsidRPr="6E733581">
        <w:rPr>
          <w:rFonts w:ascii="Times New Roman" w:eastAsia="Times New Roman" w:hAnsi="Times New Roman" w:cs="Times New Roman"/>
          <w:b/>
          <w:bCs/>
        </w:rPr>
        <w:t>3. Administrador SEDES</w:t>
      </w:r>
    </w:p>
    <w:p w14:paraId="6B8CCF73" w14:textId="0A82D4C6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E733581">
        <w:rPr>
          <w:rFonts w:ascii="Times New Roman" w:eastAsia="Times New Roman" w:hAnsi="Times New Roman" w:cs="Times New Roman"/>
          <w:b/>
          <w:bCs/>
        </w:rPr>
        <w:t>Funcionalidades disponibles:</w:t>
      </w:r>
    </w:p>
    <w:p w14:paraId="66C493FC" w14:textId="4BA6BA72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Acceder a la información general de todos los hospitales.</w:t>
      </w:r>
    </w:p>
    <w:p w14:paraId="53309F77" w14:textId="0A9C324F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Consultar y gestionar la lista global de especialidades y servicios por hospital.</w:t>
      </w:r>
    </w:p>
    <w:p w14:paraId="71ACD155" w14:textId="067FB912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Supervisar registros de personal y asignación de turnos.</w:t>
      </w:r>
    </w:p>
    <w:p w14:paraId="37087E42" w14:textId="1090268F" w:rsidR="6E733581" w:rsidRDefault="2EBE807D" w:rsidP="00FA0B23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Generar y consultar reportes del sistema hospitalario a nivel regional.</w:t>
      </w:r>
    </w:p>
    <w:p w14:paraId="4ED01854" w14:textId="77777777" w:rsidR="00FA0B23" w:rsidRPr="00FA0B23" w:rsidRDefault="00FA0B23" w:rsidP="00FA0B23">
      <w:pPr>
        <w:pStyle w:val="Prrafodelista"/>
        <w:spacing w:before="240" w:after="240"/>
        <w:rPr>
          <w:rFonts w:ascii="Times New Roman" w:eastAsia="Times New Roman" w:hAnsi="Times New Roman" w:cs="Times New Roman"/>
        </w:rPr>
      </w:pPr>
    </w:p>
    <w:p w14:paraId="7EB0D8E3" w14:textId="505521A8" w:rsidR="2EBE807D" w:rsidRDefault="2EBE807D" w:rsidP="6E733581">
      <w:pPr>
        <w:pStyle w:val="Prrafodelista"/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E733581">
        <w:rPr>
          <w:rFonts w:ascii="Times New Roman" w:eastAsia="Times New Roman" w:hAnsi="Times New Roman" w:cs="Times New Roman"/>
          <w:b/>
          <w:bCs/>
        </w:rPr>
        <w:t>Navegación recomendada:</w:t>
      </w:r>
    </w:p>
    <w:p w14:paraId="7168DAB5" w14:textId="4C944819" w:rsidR="6E733581" w:rsidRDefault="6E733581" w:rsidP="6E733581">
      <w:pPr>
        <w:pStyle w:val="Prrafodelista"/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6DA13946" w14:textId="70B97C2B" w:rsidR="2EBE807D" w:rsidRDefault="2EBE807D" w:rsidP="6E733581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Hospitales</w:t>
      </w:r>
      <w:r w:rsidRPr="6E733581">
        <w:rPr>
          <w:rFonts w:ascii="Times New Roman" w:eastAsia="Times New Roman" w:hAnsi="Times New Roman" w:cs="Times New Roman"/>
        </w:rPr>
        <w:t xml:space="preserve"> → Ver / Agregar Hospitales.</w:t>
      </w:r>
    </w:p>
    <w:p w14:paraId="14EC8427" w14:textId="3B5E4514" w:rsidR="2EBE807D" w:rsidRDefault="2EBE807D" w:rsidP="6E733581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Especialidades</w:t>
      </w:r>
      <w:r w:rsidRPr="6E733581">
        <w:rPr>
          <w:rFonts w:ascii="Times New Roman" w:eastAsia="Times New Roman" w:hAnsi="Times New Roman" w:cs="Times New Roman"/>
        </w:rPr>
        <w:t xml:space="preserve"> → Ver / Agregar Especialidades.</w:t>
      </w:r>
    </w:p>
    <w:p w14:paraId="058F565B" w14:textId="2C7ED388" w:rsidR="2EBE807D" w:rsidRDefault="2EBE807D" w:rsidP="6E733581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Servicios</w:t>
      </w:r>
      <w:r w:rsidRPr="6E733581">
        <w:rPr>
          <w:rFonts w:ascii="Times New Roman" w:eastAsia="Times New Roman" w:hAnsi="Times New Roman" w:cs="Times New Roman"/>
        </w:rPr>
        <w:t xml:space="preserve"> → Ver / Agregar Servicios.</w:t>
      </w:r>
    </w:p>
    <w:p w14:paraId="780853BD" w14:textId="6C8A73B7" w:rsidR="2EBE807D" w:rsidRDefault="2EBE807D" w:rsidP="6E733581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lastRenderedPageBreak/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Red Coordinación</w:t>
      </w:r>
      <w:r w:rsidRPr="6E733581">
        <w:rPr>
          <w:rFonts w:ascii="Times New Roman" w:eastAsia="Times New Roman" w:hAnsi="Times New Roman" w:cs="Times New Roman"/>
        </w:rPr>
        <w:t xml:space="preserve"> → Ver / Agregar Redes.</w:t>
      </w:r>
    </w:p>
    <w:p w14:paraId="182EC835" w14:textId="510E7E8B" w:rsidR="2EBE807D" w:rsidRDefault="2EBE807D" w:rsidP="6E733581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Hospitales Info</w:t>
      </w:r>
      <w:r w:rsidRPr="6E733581">
        <w:rPr>
          <w:rFonts w:ascii="Times New Roman" w:eastAsia="Times New Roman" w:hAnsi="Times New Roman" w:cs="Times New Roman"/>
        </w:rPr>
        <w:t xml:space="preserve"> → Información de Especialidades y Servicios.</w:t>
      </w:r>
    </w:p>
    <w:p w14:paraId="50458961" w14:textId="213FEA77" w:rsidR="2EBE807D" w:rsidRDefault="2EBE807D" w:rsidP="6E733581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Personal Salud</w:t>
      </w:r>
      <w:r w:rsidRPr="6E733581">
        <w:rPr>
          <w:rFonts w:ascii="Times New Roman" w:eastAsia="Times New Roman" w:hAnsi="Times New Roman" w:cs="Times New Roman"/>
        </w:rPr>
        <w:t xml:space="preserve"> → Supervisar Personal.</w:t>
      </w:r>
    </w:p>
    <w:p w14:paraId="46FDFC42" w14:textId="0963FEC8" w:rsidR="2EBE807D" w:rsidRDefault="2EBE807D" w:rsidP="6E733581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Rol de Turnos</w:t>
      </w:r>
      <w:r w:rsidRPr="6E733581">
        <w:rPr>
          <w:rFonts w:ascii="Times New Roman" w:eastAsia="Times New Roman" w:hAnsi="Times New Roman" w:cs="Times New Roman"/>
        </w:rPr>
        <w:t xml:space="preserve"> → Gestión de Turnos Regionales.</w:t>
      </w:r>
    </w:p>
    <w:p w14:paraId="77628FC7" w14:textId="776F2B26" w:rsidR="2EBE807D" w:rsidRDefault="2EBE807D" w:rsidP="6E733581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Reporte</w:t>
      </w:r>
      <w:r w:rsidRPr="6E733581">
        <w:rPr>
          <w:rFonts w:ascii="Times New Roman" w:eastAsia="Times New Roman" w:hAnsi="Times New Roman" w:cs="Times New Roman"/>
        </w:rPr>
        <w:t xml:space="preserve"> → Reportes de Camas por Hospital.</w:t>
      </w:r>
    </w:p>
    <w:p w14:paraId="3D693F52" w14:textId="3ED327F3" w:rsidR="2EBE807D" w:rsidRDefault="2EBE807D" w:rsidP="6E733581">
      <w:pPr>
        <w:pStyle w:val="Prrafodelista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Referencias</w:t>
      </w:r>
      <w:r w:rsidRPr="6E733581">
        <w:rPr>
          <w:rFonts w:ascii="Times New Roman" w:eastAsia="Times New Roman" w:hAnsi="Times New Roman" w:cs="Times New Roman"/>
        </w:rPr>
        <w:t xml:space="preserve"> → Referencias Pendientes.</w:t>
      </w:r>
    </w:p>
    <w:p w14:paraId="5145ADAF" w14:textId="5244237C" w:rsidR="6E733581" w:rsidRDefault="6E733581" w:rsidP="6E733581">
      <w:pPr>
        <w:pStyle w:val="Prrafodelista"/>
        <w:rPr>
          <w:rFonts w:ascii="Times New Roman" w:eastAsia="Times New Roman" w:hAnsi="Times New Roman" w:cs="Times New Roman"/>
        </w:rPr>
      </w:pPr>
    </w:p>
    <w:p w14:paraId="762690B7" w14:textId="482AF1E2" w:rsidR="2EBE807D" w:rsidRDefault="2EBE807D" w:rsidP="6E733581">
      <w:pPr>
        <w:pStyle w:val="Ttulo3"/>
        <w:spacing w:before="281" w:after="281"/>
        <w:rPr>
          <w:rFonts w:ascii="Times New Roman" w:eastAsia="Times New Roman" w:hAnsi="Times New Roman" w:cs="Times New Roman"/>
          <w:b/>
          <w:bCs/>
        </w:rPr>
      </w:pPr>
      <w:r w:rsidRPr="6E733581">
        <w:rPr>
          <w:rFonts w:ascii="Times New Roman" w:eastAsia="Times New Roman" w:hAnsi="Times New Roman" w:cs="Times New Roman"/>
          <w:b/>
          <w:bCs/>
        </w:rPr>
        <w:t>4. Enfermero</w:t>
      </w:r>
    </w:p>
    <w:p w14:paraId="39AB093D" w14:textId="3332DC04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E733581">
        <w:rPr>
          <w:rFonts w:ascii="Times New Roman" w:eastAsia="Times New Roman" w:hAnsi="Times New Roman" w:cs="Times New Roman"/>
          <w:b/>
          <w:bCs/>
        </w:rPr>
        <w:t>Funcionalidades disponibles:</w:t>
      </w:r>
    </w:p>
    <w:p w14:paraId="5C1C57DF" w14:textId="0C67B1E6" w:rsidR="2EBE807D" w:rsidRDefault="2EBE807D" w:rsidP="6E733581">
      <w:pPr>
        <w:pStyle w:val="Prrafodelista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Consultar el estado actual de las camas en el hospital:</w:t>
      </w:r>
    </w:p>
    <w:p w14:paraId="727E4B42" w14:textId="5FB592CE" w:rsidR="2EBE807D" w:rsidRDefault="2EBE807D" w:rsidP="6E733581">
      <w:pPr>
        <w:pStyle w:val="Prrafodelista"/>
        <w:numPr>
          <w:ilvl w:val="1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Camas disponibles.</w:t>
      </w:r>
    </w:p>
    <w:p w14:paraId="6D80A9DE" w14:textId="7893E0F0" w:rsidR="2EBE807D" w:rsidRDefault="2EBE807D" w:rsidP="6E733581">
      <w:pPr>
        <w:pStyle w:val="Prrafodelista"/>
        <w:numPr>
          <w:ilvl w:val="1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Camas instaladas.</w:t>
      </w:r>
    </w:p>
    <w:p w14:paraId="4A9647A4" w14:textId="4AFFF096" w:rsidR="2EBE807D" w:rsidRDefault="2EBE807D" w:rsidP="6E733581">
      <w:pPr>
        <w:pStyle w:val="Prrafodelista"/>
        <w:numPr>
          <w:ilvl w:val="1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Camas ocupadas.</w:t>
      </w:r>
    </w:p>
    <w:p w14:paraId="0B5C684D" w14:textId="0CC7368F" w:rsidR="2EBE807D" w:rsidRDefault="2EBE807D" w:rsidP="6E733581">
      <w:pPr>
        <w:pStyle w:val="Prrafodelista"/>
        <w:numPr>
          <w:ilvl w:val="1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>Camas con alta médica.</w:t>
      </w:r>
    </w:p>
    <w:p w14:paraId="7DA24887" w14:textId="5EBAD79B" w:rsidR="6E733581" w:rsidRDefault="6E733581" w:rsidP="6E733581">
      <w:pPr>
        <w:pStyle w:val="Prrafodelista"/>
        <w:spacing w:before="240" w:after="240"/>
        <w:ind w:left="1440"/>
        <w:rPr>
          <w:rFonts w:ascii="Times New Roman" w:eastAsia="Times New Roman" w:hAnsi="Times New Roman" w:cs="Times New Roman"/>
        </w:rPr>
      </w:pPr>
    </w:p>
    <w:p w14:paraId="7A80530E" w14:textId="5F815F7D" w:rsidR="2EBE807D" w:rsidRDefault="2EBE807D" w:rsidP="6E733581">
      <w:pPr>
        <w:pStyle w:val="Prrafodelista"/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6E733581">
        <w:rPr>
          <w:rFonts w:ascii="Times New Roman" w:eastAsia="Times New Roman" w:hAnsi="Times New Roman" w:cs="Times New Roman"/>
          <w:b/>
          <w:bCs/>
        </w:rPr>
        <w:t>Navegación recomendada:</w:t>
      </w:r>
    </w:p>
    <w:p w14:paraId="27F8DBE9" w14:textId="60874EAE" w:rsidR="6E733581" w:rsidRDefault="6E733581" w:rsidP="6E733581">
      <w:pPr>
        <w:pStyle w:val="Prrafodelista"/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0D336A23" w14:textId="0B73B6F6" w:rsidR="2EBE807D" w:rsidRDefault="2EBE807D" w:rsidP="6E733581">
      <w:pPr>
        <w:pStyle w:val="Prrafodelista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6E733581">
        <w:rPr>
          <w:rFonts w:ascii="Times New Roman" w:eastAsia="Times New Roman" w:hAnsi="Times New Roman" w:cs="Times New Roman"/>
        </w:rPr>
        <w:t xml:space="preserve">Menú lateral → </w:t>
      </w:r>
      <w:r w:rsidRPr="6E733581">
        <w:rPr>
          <w:rFonts w:ascii="Times New Roman" w:eastAsia="Times New Roman" w:hAnsi="Times New Roman" w:cs="Times New Roman"/>
          <w:b/>
          <w:bCs/>
        </w:rPr>
        <w:t>Camas</w:t>
      </w:r>
      <w:r w:rsidRPr="6E733581">
        <w:rPr>
          <w:rFonts w:ascii="Times New Roman" w:eastAsia="Times New Roman" w:hAnsi="Times New Roman" w:cs="Times New Roman"/>
        </w:rPr>
        <w:t xml:space="preserve"> → Estado de Camas.</w:t>
      </w:r>
    </w:p>
    <w:p w14:paraId="31F2645C" w14:textId="1504EE02" w:rsidR="6E733581" w:rsidRDefault="6E733581" w:rsidP="6E733581">
      <w:pPr>
        <w:pStyle w:val="Prrafodelista"/>
        <w:spacing w:before="240" w:after="240"/>
        <w:rPr>
          <w:rFonts w:ascii="Times New Roman" w:eastAsia="Times New Roman" w:hAnsi="Times New Roman" w:cs="Times New Roman"/>
        </w:rPr>
      </w:pPr>
    </w:p>
    <w:p w14:paraId="48D06563" w14:textId="651E95EF" w:rsidR="6E733581" w:rsidRDefault="6E733581" w:rsidP="6E733581">
      <w:pPr>
        <w:spacing w:before="240" w:after="240"/>
        <w:rPr>
          <w:rFonts w:ascii="Times New Roman" w:eastAsia="Times New Roman" w:hAnsi="Times New Roman" w:cs="Times New Roman"/>
        </w:rPr>
      </w:pPr>
    </w:p>
    <w:sectPr w:rsidR="6E73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713B6"/>
    <w:multiLevelType w:val="hybridMultilevel"/>
    <w:tmpl w:val="41BEABBC"/>
    <w:lvl w:ilvl="0" w:tplc="F89AD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49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CC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EA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3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E0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D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1AB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A5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EEB"/>
    <w:multiLevelType w:val="multilevel"/>
    <w:tmpl w:val="A6C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17250"/>
    <w:multiLevelType w:val="hybridMultilevel"/>
    <w:tmpl w:val="22AA474E"/>
    <w:lvl w:ilvl="0" w:tplc="D7A0A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4E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82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E41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0D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02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A6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EC7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01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2E064"/>
    <w:multiLevelType w:val="hybridMultilevel"/>
    <w:tmpl w:val="310AA96C"/>
    <w:lvl w:ilvl="0" w:tplc="18861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CD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4B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A5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88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E8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2D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EC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83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5FAD"/>
    <w:multiLevelType w:val="hybridMultilevel"/>
    <w:tmpl w:val="FE60680C"/>
    <w:lvl w:ilvl="0" w:tplc="22242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6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C5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CB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C4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43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82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A2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8A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6622D"/>
    <w:multiLevelType w:val="hybridMultilevel"/>
    <w:tmpl w:val="1CDEC654"/>
    <w:lvl w:ilvl="0" w:tplc="3FA62B0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AC8F8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47639D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3F671A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07032B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CC8F2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5E4C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AD87D1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268BF1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449119"/>
    <w:multiLevelType w:val="hybridMultilevel"/>
    <w:tmpl w:val="3CCE2966"/>
    <w:lvl w:ilvl="0" w:tplc="858EF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89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C2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A5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46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61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08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E5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A9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22B51"/>
    <w:multiLevelType w:val="hybridMultilevel"/>
    <w:tmpl w:val="86B40DFA"/>
    <w:lvl w:ilvl="0" w:tplc="A8624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C0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65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C9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AC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20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E9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25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86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5FFB0"/>
    <w:multiLevelType w:val="hybridMultilevel"/>
    <w:tmpl w:val="97D6746A"/>
    <w:lvl w:ilvl="0" w:tplc="7FA08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00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8F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4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41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C7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2A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0D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61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CEB9"/>
    <w:multiLevelType w:val="hybridMultilevel"/>
    <w:tmpl w:val="DBC25CD6"/>
    <w:lvl w:ilvl="0" w:tplc="1196137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6BEA04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55EE38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5606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5C4C2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B70EB5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E4005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C2EC3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482D01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6E676D"/>
    <w:multiLevelType w:val="multilevel"/>
    <w:tmpl w:val="167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34C59"/>
    <w:multiLevelType w:val="hybridMultilevel"/>
    <w:tmpl w:val="BD3C3DAA"/>
    <w:lvl w:ilvl="0" w:tplc="EBF49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64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63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0D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E6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EB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6F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46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C3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2E220"/>
    <w:multiLevelType w:val="hybridMultilevel"/>
    <w:tmpl w:val="8EB68296"/>
    <w:lvl w:ilvl="0" w:tplc="2BBC2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C1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D06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0A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4E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01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42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60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CD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30C61"/>
    <w:multiLevelType w:val="multilevel"/>
    <w:tmpl w:val="516A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89A31"/>
    <w:multiLevelType w:val="hybridMultilevel"/>
    <w:tmpl w:val="C0368F8A"/>
    <w:lvl w:ilvl="0" w:tplc="49547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2E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66E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8E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A3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81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CD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6B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45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CCDFA"/>
    <w:multiLevelType w:val="hybridMultilevel"/>
    <w:tmpl w:val="93BC014E"/>
    <w:lvl w:ilvl="0" w:tplc="8646B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A2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EB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62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27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AB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89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E1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C3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800B2"/>
    <w:multiLevelType w:val="hybridMultilevel"/>
    <w:tmpl w:val="5B3ECC10"/>
    <w:lvl w:ilvl="0" w:tplc="2B48B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6C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EB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E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09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0D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269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2A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0D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AA4DC"/>
    <w:multiLevelType w:val="hybridMultilevel"/>
    <w:tmpl w:val="B9824846"/>
    <w:lvl w:ilvl="0" w:tplc="15B87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0C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6A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05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0D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A7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3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C4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C9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78BF0"/>
    <w:multiLevelType w:val="hybridMultilevel"/>
    <w:tmpl w:val="7CA8E02A"/>
    <w:lvl w:ilvl="0" w:tplc="35AEA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CC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1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00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01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E7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41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EF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D8E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56350"/>
    <w:multiLevelType w:val="hybridMultilevel"/>
    <w:tmpl w:val="D98C56AE"/>
    <w:lvl w:ilvl="0" w:tplc="C30EA58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99C2201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174665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CF8AB6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4ED96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25612A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FF816B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3F4EF5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6042ED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F2ED43"/>
    <w:multiLevelType w:val="hybridMultilevel"/>
    <w:tmpl w:val="0234DE2A"/>
    <w:lvl w:ilvl="0" w:tplc="74B6053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691A661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2321E0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E3B9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782CC9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80D0C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66D16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EEA57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68AF8F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6939291">
    <w:abstractNumId w:val="9"/>
  </w:num>
  <w:num w:numId="2" w16cid:durableId="2087485248">
    <w:abstractNumId w:val="20"/>
  </w:num>
  <w:num w:numId="3" w16cid:durableId="894315393">
    <w:abstractNumId w:val="5"/>
  </w:num>
  <w:num w:numId="4" w16cid:durableId="2131166143">
    <w:abstractNumId w:val="19"/>
  </w:num>
  <w:num w:numId="5" w16cid:durableId="1596473267">
    <w:abstractNumId w:val="11"/>
  </w:num>
  <w:num w:numId="6" w16cid:durableId="585388002">
    <w:abstractNumId w:val="14"/>
  </w:num>
  <w:num w:numId="7" w16cid:durableId="266692289">
    <w:abstractNumId w:val="12"/>
  </w:num>
  <w:num w:numId="8" w16cid:durableId="1274704429">
    <w:abstractNumId w:val="3"/>
  </w:num>
  <w:num w:numId="9" w16cid:durableId="1211989550">
    <w:abstractNumId w:val="4"/>
  </w:num>
  <w:num w:numId="10" w16cid:durableId="871645884">
    <w:abstractNumId w:val="6"/>
  </w:num>
  <w:num w:numId="11" w16cid:durableId="1989288593">
    <w:abstractNumId w:val="7"/>
  </w:num>
  <w:num w:numId="12" w16cid:durableId="2089038789">
    <w:abstractNumId w:val="0"/>
  </w:num>
  <w:num w:numId="13" w16cid:durableId="287318551">
    <w:abstractNumId w:val="18"/>
  </w:num>
  <w:num w:numId="14" w16cid:durableId="1529223979">
    <w:abstractNumId w:val="15"/>
  </w:num>
  <w:num w:numId="15" w16cid:durableId="1211771611">
    <w:abstractNumId w:val="17"/>
  </w:num>
  <w:num w:numId="16" w16cid:durableId="681316988">
    <w:abstractNumId w:val="8"/>
  </w:num>
  <w:num w:numId="17" w16cid:durableId="1193497281">
    <w:abstractNumId w:val="2"/>
  </w:num>
  <w:num w:numId="18" w16cid:durableId="416943134">
    <w:abstractNumId w:val="16"/>
  </w:num>
  <w:num w:numId="19" w16cid:durableId="879829509">
    <w:abstractNumId w:val="13"/>
  </w:num>
  <w:num w:numId="20" w16cid:durableId="1099595593">
    <w:abstractNumId w:val="1"/>
  </w:num>
  <w:num w:numId="21" w16cid:durableId="3769009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0C"/>
    <w:rsid w:val="00144587"/>
    <w:rsid w:val="002C29BC"/>
    <w:rsid w:val="00492D6B"/>
    <w:rsid w:val="004D93EF"/>
    <w:rsid w:val="009A050C"/>
    <w:rsid w:val="009E01EF"/>
    <w:rsid w:val="00B9BAA5"/>
    <w:rsid w:val="00BCE1C8"/>
    <w:rsid w:val="00FA0B23"/>
    <w:rsid w:val="012BA153"/>
    <w:rsid w:val="04F1C973"/>
    <w:rsid w:val="08F5A393"/>
    <w:rsid w:val="0B89D40C"/>
    <w:rsid w:val="0CDB4F93"/>
    <w:rsid w:val="0EF05D41"/>
    <w:rsid w:val="19BE6CE4"/>
    <w:rsid w:val="2A0DC6D0"/>
    <w:rsid w:val="2AA654DE"/>
    <w:rsid w:val="2BDF12C3"/>
    <w:rsid w:val="2EBE807D"/>
    <w:rsid w:val="3078B95D"/>
    <w:rsid w:val="314E7CEE"/>
    <w:rsid w:val="32E96242"/>
    <w:rsid w:val="3E31644C"/>
    <w:rsid w:val="402AD1C7"/>
    <w:rsid w:val="40C5C0A8"/>
    <w:rsid w:val="413F9D2C"/>
    <w:rsid w:val="4B1F630C"/>
    <w:rsid w:val="4B9DBCCD"/>
    <w:rsid w:val="4C45DF41"/>
    <w:rsid w:val="4DC1E932"/>
    <w:rsid w:val="51B258ED"/>
    <w:rsid w:val="53401D0E"/>
    <w:rsid w:val="54CF40E3"/>
    <w:rsid w:val="5899D92F"/>
    <w:rsid w:val="59D8B9D7"/>
    <w:rsid w:val="5C891863"/>
    <w:rsid w:val="5CCF2E98"/>
    <w:rsid w:val="5E7704A4"/>
    <w:rsid w:val="60F4A694"/>
    <w:rsid w:val="68B8D60A"/>
    <w:rsid w:val="6DCA2825"/>
    <w:rsid w:val="6E73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7AD4"/>
  <w15:chartTrackingRefBased/>
  <w15:docId w15:val="{FBDB0605-600F-4FD5-8AEE-04DACD9A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0C"/>
    <w:pPr>
      <w:spacing w:line="279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A0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45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4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A050C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050C"/>
    <w:rPr>
      <w:rFonts w:asciiTheme="majorHAnsi" w:eastAsiaTheme="minorEastAsia" w:hAnsiTheme="majorHAnsi" w:cstheme="majorEastAsia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A05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A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Textoennegrita">
    <w:name w:val="Strong"/>
    <w:basedOn w:val="Fuentedeprrafopredeter"/>
    <w:uiPriority w:val="22"/>
    <w:qFormat/>
    <w:rsid w:val="009A050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45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458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445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6E73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7B72F33E109D4EAE13F8618AAC4CC1" ma:contentTypeVersion="13" ma:contentTypeDescription="Crear nuevo documento." ma:contentTypeScope="" ma:versionID="6afa62d7aff0aa4e9b14d562e966383d">
  <xsd:schema xmlns:xsd="http://www.w3.org/2001/XMLSchema" xmlns:xs="http://www.w3.org/2001/XMLSchema" xmlns:p="http://schemas.microsoft.com/office/2006/metadata/properties" xmlns:ns2="9a6a17c0-ee7b-4bac-b1e4-abd6995f1110" xmlns:ns3="8b48a907-0da5-460a-b09f-b116b22a31b5" targetNamespace="http://schemas.microsoft.com/office/2006/metadata/properties" ma:root="true" ma:fieldsID="01a3c2e5523b63b6ddc41fe57b9649e9" ns2:_="" ns3:_="">
    <xsd:import namespace="9a6a17c0-ee7b-4bac-b1e4-abd6995f1110"/>
    <xsd:import namespace="8b48a907-0da5-460a-b09f-b116b22a31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a17c0-ee7b-4bac-b1e4-abd6995f11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8a907-0da5-460a-b09f-b116b22a31b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76e7b88-df9e-44c4-a240-35ae09f4e40c}" ma:internalName="TaxCatchAll" ma:showField="CatchAllData" ma:web="8b48a907-0da5-460a-b09f-b116b22a31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6a17c0-ee7b-4bac-b1e4-abd6995f1110" xsi:nil="true"/>
    <TaxCatchAll xmlns="8b48a907-0da5-460a-b09f-b116b22a31b5" xsi:nil="true"/>
    <lcf76f155ced4ddcb4097134ff3c332f xmlns="9a6a17c0-ee7b-4bac-b1e4-abd6995f11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FEF51C-4628-429B-B471-E4D84FA7D45E}"/>
</file>

<file path=customXml/itemProps2.xml><?xml version="1.0" encoding="utf-8"?>
<ds:datastoreItem xmlns:ds="http://schemas.openxmlformats.org/officeDocument/2006/customXml" ds:itemID="{04736FD0-E2B0-4478-B096-814E0C41C277}"/>
</file>

<file path=customXml/itemProps3.xml><?xml version="1.0" encoding="utf-8"?>
<ds:datastoreItem xmlns:ds="http://schemas.openxmlformats.org/officeDocument/2006/customXml" ds:itemID="{F74EB939-8148-4E67-B6CC-A0706B665F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usuario desktop</cp:lastModifiedBy>
  <cp:revision>3</cp:revision>
  <dcterms:created xsi:type="dcterms:W3CDTF">2025-06-01T01:00:00Z</dcterms:created>
  <dcterms:modified xsi:type="dcterms:W3CDTF">2025-06-01T03:49:00Z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0x010100147B72F33E109D4EAE13F8618AAC4CC1</vt:lpwstr>
  </property>
</Properties>
</file>