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9F7E7" w14:textId="31F80927" w:rsidR="001866F7" w:rsidRPr="001866F7" w:rsidRDefault="001866F7" w:rsidP="00EC05F7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866F7">
        <w:rPr>
          <w:rFonts w:ascii="Arial" w:hAnsi="Arial" w:cs="Arial"/>
          <w:b/>
          <w:bCs/>
          <w:color w:val="373A3C"/>
          <w:sz w:val="24"/>
          <w:szCs w:val="24"/>
          <w:u w:val="single"/>
          <w:shd w:val="clear" w:color="auto" w:fill="FFFFFF"/>
        </w:rPr>
        <w:t>ISO/IEC Standard</w:t>
      </w:r>
      <w:r w:rsidR="005B64DA">
        <w:rPr>
          <w:rFonts w:ascii="Arial" w:hAnsi="Arial" w:cs="Arial"/>
          <w:b/>
          <w:bCs/>
          <w:color w:val="373A3C"/>
          <w:sz w:val="24"/>
          <w:szCs w:val="24"/>
          <w:u w:val="single"/>
          <w:shd w:val="clear" w:color="auto" w:fill="FFFFFF"/>
        </w:rPr>
        <w:t xml:space="preserve">s (27001): 5 </w:t>
      </w:r>
      <w:r w:rsidR="00963FC5">
        <w:rPr>
          <w:rFonts w:ascii="Arial" w:hAnsi="Arial" w:cs="Arial"/>
          <w:b/>
          <w:bCs/>
          <w:color w:val="373A3C"/>
          <w:sz w:val="24"/>
          <w:szCs w:val="24"/>
          <w:u w:val="single"/>
          <w:shd w:val="clear" w:color="auto" w:fill="FFFFFF"/>
        </w:rPr>
        <w:t>T</w:t>
      </w:r>
      <w:r w:rsidR="005B64DA">
        <w:rPr>
          <w:rFonts w:ascii="Arial" w:hAnsi="Arial" w:cs="Arial"/>
          <w:b/>
          <w:bCs/>
          <w:color w:val="373A3C"/>
          <w:sz w:val="24"/>
          <w:szCs w:val="24"/>
          <w:u w:val="single"/>
          <w:shd w:val="clear" w:color="auto" w:fill="FFFFFF"/>
        </w:rPr>
        <w:t>hreats</w:t>
      </w:r>
    </w:p>
    <w:p w14:paraId="0E4E7D2D" w14:textId="78D3A2D0" w:rsidR="00B668B3" w:rsidRPr="00EC05F7" w:rsidRDefault="005410EA" w:rsidP="00EC05F7">
      <w:pPr>
        <w:spacing w:line="480" w:lineRule="auto"/>
        <w:rPr>
          <w:rFonts w:ascii="Arial" w:hAnsi="Arial" w:cs="Arial"/>
          <w:sz w:val="24"/>
          <w:szCs w:val="24"/>
        </w:rPr>
      </w:pPr>
      <w:r w:rsidRPr="00EC05F7">
        <w:rPr>
          <w:rFonts w:ascii="Arial" w:hAnsi="Arial" w:cs="Arial"/>
          <w:sz w:val="24"/>
          <w:szCs w:val="24"/>
        </w:rPr>
        <w:t>The CIA triad of cybersecurity (C=confidentiality, I=integrity, A=availability) is at the heart of a secure network environment (secure applications and secure data protection)</w:t>
      </w:r>
      <w:r w:rsidR="00A22E23" w:rsidRPr="00EC05F7">
        <w:rPr>
          <w:rFonts w:ascii="Arial" w:hAnsi="Arial" w:cs="Arial"/>
          <w:sz w:val="24"/>
          <w:szCs w:val="24"/>
        </w:rPr>
        <w:t xml:space="preserve"> (Kubura et al., 2020)</w:t>
      </w:r>
      <w:r w:rsidRPr="00EC05F7">
        <w:rPr>
          <w:rFonts w:ascii="Arial" w:hAnsi="Arial" w:cs="Arial"/>
          <w:sz w:val="24"/>
          <w:szCs w:val="24"/>
        </w:rPr>
        <w:t xml:space="preserve">. </w:t>
      </w:r>
    </w:p>
    <w:p w14:paraId="4CD1EAB1" w14:textId="4ECA768E" w:rsidR="00692FE8" w:rsidRPr="00EC05F7" w:rsidRDefault="005410EA" w:rsidP="00EC05F7">
      <w:pPr>
        <w:spacing w:line="480" w:lineRule="auto"/>
        <w:rPr>
          <w:rFonts w:ascii="Arial" w:hAnsi="Arial" w:cs="Arial"/>
          <w:sz w:val="24"/>
          <w:szCs w:val="24"/>
        </w:rPr>
      </w:pPr>
      <w:r w:rsidRPr="00EC05F7">
        <w:rPr>
          <w:rFonts w:ascii="Arial" w:hAnsi="Arial" w:cs="Arial"/>
          <w:sz w:val="24"/>
          <w:szCs w:val="24"/>
        </w:rPr>
        <w:t xml:space="preserve">Moving straight forward, the </w:t>
      </w:r>
      <w:r w:rsidRPr="00EC05F7">
        <w:rPr>
          <w:rFonts w:ascii="Arial" w:hAnsi="Arial" w:cs="Arial"/>
          <w:b/>
          <w:bCs/>
          <w:sz w:val="24"/>
          <w:szCs w:val="24"/>
        </w:rPr>
        <w:t>confidentiality</w:t>
      </w:r>
      <w:r w:rsidRPr="00EC05F7">
        <w:rPr>
          <w:rFonts w:ascii="Arial" w:hAnsi="Arial" w:cs="Arial"/>
          <w:sz w:val="24"/>
          <w:szCs w:val="24"/>
        </w:rPr>
        <w:t xml:space="preserve"> aspect refers</w:t>
      </w:r>
      <w:r w:rsidR="004305CA" w:rsidRPr="00EC05F7">
        <w:rPr>
          <w:rFonts w:ascii="Arial" w:hAnsi="Arial" w:cs="Arial"/>
          <w:sz w:val="24"/>
          <w:szCs w:val="24"/>
        </w:rPr>
        <w:t xml:space="preserve"> in that sense</w:t>
      </w:r>
      <w:r w:rsidRPr="00EC05F7">
        <w:rPr>
          <w:rFonts w:ascii="Arial" w:hAnsi="Arial" w:cs="Arial"/>
          <w:sz w:val="24"/>
          <w:szCs w:val="24"/>
        </w:rPr>
        <w:t xml:space="preserve"> to </w:t>
      </w:r>
      <w:r w:rsidR="00B668B3" w:rsidRPr="00EC05F7">
        <w:rPr>
          <w:rFonts w:ascii="Arial" w:hAnsi="Arial" w:cs="Arial"/>
          <w:sz w:val="24"/>
          <w:szCs w:val="24"/>
        </w:rPr>
        <w:t xml:space="preserve">the </w:t>
      </w:r>
      <w:r w:rsidR="001C732F" w:rsidRPr="00EC05F7">
        <w:rPr>
          <w:rFonts w:ascii="Arial" w:hAnsi="Arial" w:cs="Arial"/>
          <w:sz w:val="24"/>
          <w:szCs w:val="24"/>
        </w:rPr>
        <w:t xml:space="preserve">fact that </w:t>
      </w:r>
      <w:r w:rsidR="004A2D91" w:rsidRPr="00EC05F7">
        <w:rPr>
          <w:rFonts w:ascii="Arial" w:hAnsi="Arial" w:cs="Arial"/>
          <w:sz w:val="24"/>
          <w:szCs w:val="24"/>
        </w:rPr>
        <w:t xml:space="preserve">sensitive </w:t>
      </w:r>
      <w:r w:rsidR="001C732F" w:rsidRPr="00EC05F7">
        <w:rPr>
          <w:rFonts w:ascii="Arial" w:hAnsi="Arial" w:cs="Arial"/>
          <w:sz w:val="24"/>
          <w:szCs w:val="24"/>
        </w:rPr>
        <w:t>data always has a sender and one (or multiple) receiver(s)</w:t>
      </w:r>
      <w:r w:rsidR="004A2D91" w:rsidRPr="00EC05F7">
        <w:rPr>
          <w:rFonts w:ascii="Arial" w:hAnsi="Arial" w:cs="Arial"/>
          <w:sz w:val="24"/>
          <w:szCs w:val="24"/>
        </w:rPr>
        <w:t xml:space="preserve"> which should only be allowed to have access</w:t>
      </w:r>
      <w:r w:rsidR="001973B2">
        <w:rPr>
          <w:rFonts w:ascii="Arial" w:hAnsi="Arial" w:cs="Arial"/>
          <w:sz w:val="24"/>
          <w:szCs w:val="24"/>
        </w:rPr>
        <w:t xml:space="preserve"> to the related data</w:t>
      </w:r>
      <w:r w:rsidR="004A2D91" w:rsidRPr="00EC05F7">
        <w:rPr>
          <w:rFonts w:ascii="Arial" w:hAnsi="Arial" w:cs="Arial"/>
          <w:sz w:val="24"/>
          <w:szCs w:val="24"/>
        </w:rPr>
        <w:t>.</w:t>
      </w:r>
      <w:r w:rsidR="00B668B3" w:rsidRPr="00EC05F7">
        <w:rPr>
          <w:rFonts w:ascii="Arial" w:hAnsi="Arial" w:cs="Arial"/>
          <w:sz w:val="24"/>
          <w:szCs w:val="24"/>
        </w:rPr>
        <w:t xml:space="preserve"> </w:t>
      </w:r>
      <w:r w:rsidR="00AB7EAC" w:rsidRPr="00EC05F7">
        <w:rPr>
          <w:rFonts w:ascii="Arial" w:hAnsi="Arial" w:cs="Arial"/>
          <w:sz w:val="24"/>
          <w:szCs w:val="24"/>
        </w:rPr>
        <w:t xml:space="preserve">The most common cause that can violate confidentiality </w:t>
      </w:r>
      <w:r w:rsidR="002A0B22" w:rsidRPr="00EC05F7">
        <w:rPr>
          <w:rFonts w:ascii="Arial" w:hAnsi="Arial" w:cs="Arial"/>
          <w:sz w:val="24"/>
          <w:szCs w:val="24"/>
        </w:rPr>
        <w:t>is</w:t>
      </w:r>
      <w:r w:rsidR="00AB7EAC" w:rsidRPr="00EC05F7">
        <w:rPr>
          <w:rFonts w:ascii="Arial" w:hAnsi="Arial" w:cs="Arial"/>
          <w:sz w:val="24"/>
          <w:szCs w:val="24"/>
        </w:rPr>
        <w:t xml:space="preserve"> an attacker who already enter</w:t>
      </w:r>
      <w:r w:rsidR="00361CB2">
        <w:rPr>
          <w:rFonts w:ascii="Arial" w:hAnsi="Arial" w:cs="Arial"/>
          <w:sz w:val="24"/>
          <w:szCs w:val="24"/>
        </w:rPr>
        <w:t>ed</w:t>
      </w:r>
      <w:r w:rsidR="00AB7EAC" w:rsidRPr="00EC05F7">
        <w:rPr>
          <w:rFonts w:ascii="Arial" w:hAnsi="Arial" w:cs="Arial"/>
          <w:sz w:val="24"/>
          <w:szCs w:val="24"/>
        </w:rPr>
        <w:t xml:space="preserve"> and monitors the network</w:t>
      </w:r>
      <w:r w:rsidR="004A2D91" w:rsidRPr="00EC05F7">
        <w:rPr>
          <w:rFonts w:ascii="Arial" w:hAnsi="Arial" w:cs="Arial"/>
          <w:sz w:val="24"/>
          <w:szCs w:val="24"/>
        </w:rPr>
        <w:t xml:space="preserve"> </w:t>
      </w:r>
      <w:r w:rsidR="00AB7EAC" w:rsidRPr="00EC05F7">
        <w:rPr>
          <w:rFonts w:ascii="Arial" w:hAnsi="Arial" w:cs="Arial"/>
          <w:sz w:val="24"/>
          <w:szCs w:val="24"/>
        </w:rPr>
        <w:t>where the data flows</w:t>
      </w:r>
      <w:r w:rsidR="002A0B22" w:rsidRPr="00EC05F7">
        <w:rPr>
          <w:rFonts w:ascii="Arial" w:hAnsi="Arial" w:cs="Arial"/>
          <w:sz w:val="24"/>
          <w:szCs w:val="24"/>
        </w:rPr>
        <w:t xml:space="preserve"> </w:t>
      </w:r>
      <w:r w:rsidR="001973B2">
        <w:rPr>
          <w:rFonts w:ascii="Arial" w:hAnsi="Arial" w:cs="Arial"/>
          <w:sz w:val="24"/>
          <w:szCs w:val="24"/>
        </w:rPr>
        <w:t xml:space="preserve">on </w:t>
      </w:r>
      <w:r w:rsidR="002A0B22" w:rsidRPr="00EC05F7">
        <w:rPr>
          <w:rFonts w:ascii="Arial" w:hAnsi="Arial" w:cs="Arial"/>
          <w:sz w:val="24"/>
          <w:szCs w:val="24"/>
        </w:rPr>
        <w:t>and therefore sits in between sender and receiver</w:t>
      </w:r>
      <w:r w:rsidR="00AB7EAC" w:rsidRPr="00EC05F7">
        <w:rPr>
          <w:rFonts w:ascii="Arial" w:hAnsi="Arial" w:cs="Arial"/>
          <w:sz w:val="24"/>
          <w:szCs w:val="24"/>
        </w:rPr>
        <w:t>.</w:t>
      </w:r>
      <w:r w:rsidR="002A0B22" w:rsidRPr="00EC05F7">
        <w:rPr>
          <w:rFonts w:ascii="Arial" w:hAnsi="Arial" w:cs="Arial"/>
          <w:sz w:val="24"/>
          <w:szCs w:val="24"/>
        </w:rPr>
        <w:t xml:space="preserve"> A second problem can occur when the attacker already has sensitive data such as a username and password </w:t>
      </w:r>
      <w:r w:rsidR="00AB18FD" w:rsidRPr="00EC05F7">
        <w:rPr>
          <w:rFonts w:ascii="Arial" w:hAnsi="Arial" w:cs="Arial"/>
          <w:sz w:val="24"/>
          <w:szCs w:val="24"/>
        </w:rPr>
        <w:t xml:space="preserve">of a user </w:t>
      </w:r>
      <w:r w:rsidR="002A0B22" w:rsidRPr="00EC05F7">
        <w:rPr>
          <w:rFonts w:ascii="Arial" w:hAnsi="Arial" w:cs="Arial"/>
          <w:sz w:val="24"/>
          <w:szCs w:val="24"/>
        </w:rPr>
        <w:t xml:space="preserve">so that he has direct access </w:t>
      </w:r>
      <w:r w:rsidR="00AB18FD" w:rsidRPr="00EC05F7">
        <w:rPr>
          <w:rFonts w:ascii="Arial" w:hAnsi="Arial" w:cs="Arial"/>
          <w:sz w:val="24"/>
          <w:szCs w:val="24"/>
        </w:rPr>
        <w:t xml:space="preserve">to some parts of the data </w:t>
      </w:r>
      <w:r w:rsidR="002A0B22" w:rsidRPr="00EC05F7">
        <w:rPr>
          <w:rFonts w:ascii="Arial" w:hAnsi="Arial" w:cs="Arial"/>
          <w:sz w:val="24"/>
          <w:szCs w:val="24"/>
        </w:rPr>
        <w:t>without thinking about how t</w:t>
      </w:r>
      <w:r w:rsidR="00361CB2">
        <w:rPr>
          <w:rFonts w:ascii="Arial" w:hAnsi="Arial" w:cs="Arial"/>
          <w:sz w:val="24"/>
          <w:szCs w:val="24"/>
        </w:rPr>
        <w:t>o</w:t>
      </w:r>
      <w:r w:rsidR="002A0B22" w:rsidRPr="00EC05F7">
        <w:rPr>
          <w:rFonts w:ascii="Arial" w:hAnsi="Arial" w:cs="Arial"/>
          <w:sz w:val="24"/>
          <w:szCs w:val="24"/>
        </w:rPr>
        <w:t xml:space="preserve"> </w:t>
      </w:r>
      <w:r w:rsidR="00AB18FD" w:rsidRPr="00EC05F7">
        <w:rPr>
          <w:rFonts w:ascii="Arial" w:hAnsi="Arial" w:cs="Arial"/>
          <w:sz w:val="24"/>
          <w:szCs w:val="24"/>
        </w:rPr>
        <w:t xml:space="preserve">enter the </w:t>
      </w:r>
      <w:r w:rsidR="002A0B22" w:rsidRPr="00EC05F7">
        <w:rPr>
          <w:rFonts w:ascii="Arial" w:hAnsi="Arial" w:cs="Arial"/>
          <w:sz w:val="24"/>
          <w:szCs w:val="24"/>
        </w:rPr>
        <w:t xml:space="preserve">network as a whole. How a user can avoid such </w:t>
      </w:r>
      <w:r w:rsidR="00C165A6" w:rsidRPr="00EC05F7">
        <w:rPr>
          <w:rFonts w:ascii="Arial" w:hAnsi="Arial" w:cs="Arial"/>
          <w:sz w:val="24"/>
          <w:szCs w:val="24"/>
        </w:rPr>
        <w:t>a “password-hacking”? There are multiple solutions but already using strong passwords and/or changing the password more often is a starting point</w:t>
      </w:r>
      <w:r w:rsidR="00A22E23" w:rsidRPr="00EC05F7">
        <w:rPr>
          <w:rFonts w:ascii="Arial" w:hAnsi="Arial" w:cs="Arial"/>
          <w:sz w:val="24"/>
          <w:szCs w:val="24"/>
        </w:rPr>
        <w:t xml:space="preserve"> (Kubura et al., 2020) (Fowler, 2017)</w:t>
      </w:r>
      <w:r w:rsidR="00C165A6" w:rsidRPr="00EC05F7">
        <w:rPr>
          <w:rFonts w:ascii="Arial" w:hAnsi="Arial" w:cs="Arial"/>
          <w:sz w:val="24"/>
          <w:szCs w:val="24"/>
        </w:rPr>
        <w:t>.</w:t>
      </w:r>
      <w:r w:rsidR="002A0B22" w:rsidRPr="00EC05F7">
        <w:rPr>
          <w:rFonts w:ascii="Arial" w:hAnsi="Arial" w:cs="Arial"/>
          <w:sz w:val="24"/>
          <w:szCs w:val="24"/>
        </w:rPr>
        <w:t xml:space="preserve"> </w:t>
      </w:r>
    </w:p>
    <w:p w14:paraId="19031AA0" w14:textId="774C76CA" w:rsidR="001421D2" w:rsidRPr="00EC05F7" w:rsidRDefault="001421D2" w:rsidP="00EC05F7">
      <w:pPr>
        <w:spacing w:line="480" w:lineRule="auto"/>
        <w:rPr>
          <w:rFonts w:ascii="Arial" w:hAnsi="Arial" w:cs="Arial"/>
          <w:sz w:val="24"/>
          <w:szCs w:val="24"/>
        </w:rPr>
      </w:pPr>
      <w:r w:rsidRPr="00EC05F7">
        <w:rPr>
          <w:rFonts w:ascii="Arial" w:hAnsi="Arial" w:cs="Arial"/>
          <w:sz w:val="24"/>
          <w:szCs w:val="24"/>
        </w:rPr>
        <w:t xml:space="preserve">Explaining </w:t>
      </w:r>
      <w:r w:rsidRPr="00EC05F7">
        <w:rPr>
          <w:rFonts w:ascii="Arial" w:hAnsi="Arial" w:cs="Arial"/>
          <w:b/>
          <w:bCs/>
          <w:sz w:val="24"/>
          <w:szCs w:val="24"/>
        </w:rPr>
        <w:t>integrity</w:t>
      </w:r>
      <w:r w:rsidRPr="00EC05F7">
        <w:rPr>
          <w:rFonts w:ascii="Arial" w:hAnsi="Arial" w:cs="Arial"/>
          <w:sz w:val="24"/>
          <w:szCs w:val="24"/>
        </w:rPr>
        <w:t xml:space="preserve"> of data in a rough sense </w:t>
      </w:r>
      <w:r w:rsidR="00D616B4">
        <w:rPr>
          <w:rFonts w:ascii="Arial" w:hAnsi="Arial" w:cs="Arial"/>
          <w:sz w:val="24"/>
          <w:szCs w:val="24"/>
        </w:rPr>
        <w:t xml:space="preserve">is </w:t>
      </w:r>
      <w:r w:rsidRPr="00EC05F7">
        <w:rPr>
          <w:rFonts w:ascii="Arial" w:hAnsi="Arial" w:cs="Arial"/>
          <w:sz w:val="24"/>
          <w:szCs w:val="24"/>
        </w:rPr>
        <w:t xml:space="preserve">relatively simple. Integrity refers to the correctness of the data that someone </w:t>
      </w:r>
      <w:r w:rsidR="006A5887">
        <w:rPr>
          <w:rFonts w:ascii="Arial" w:hAnsi="Arial" w:cs="Arial"/>
          <w:sz w:val="24"/>
          <w:szCs w:val="24"/>
        </w:rPr>
        <w:t>requests</w:t>
      </w:r>
      <w:r w:rsidRPr="00EC05F7">
        <w:rPr>
          <w:rFonts w:ascii="Arial" w:hAnsi="Arial" w:cs="Arial"/>
          <w:sz w:val="24"/>
          <w:szCs w:val="24"/>
        </w:rPr>
        <w:t xml:space="preserve">. In other words, that what you see, use or </w:t>
      </w:r>
      <w:r w:rsidR="00986E2E">
        <w:rPr>
          <w:rFonts w:ascii="Arial" w:hAnsi="Arial" w:cs="Arial"/>
          <w:sz w:val="24"/>
          <w:szCs w:val="24"/>
        </w:rPr>
        <w:t>query</w:t>
      </w:r>
      <w:r w:rsidRPr="00EC05F7">
        <w:rPr>
          <w:rFonts w:ascii="Arial" w:hAnsi="Arial" w:cs="Arial"/>
          <w:sz w:val="24"/>
          <w:szCs w:val="24"/>
        </w:rPr>
        <w:t xml:space="preserve"> </w:t>
      </w:r>
      <w:r w:rsidR="00CD15F8">
        <w:rPr>
          <w:rFonts w:ascii="Arial" w:hAnsi="Arial" w:cs="Arial"/>
          <w:sz w:val="24"/>
          <w:szCs w:val="24"/>
        </w:rPr>
        <w:t xml:space="preserve">in a digital environment </w:t>
      </w:r>
      <w:r w:rsidRPr="00EC05F7">
        <w:rPr>
          <w:rFonts w:ascii="Arial" w:hAnsi="Arial" w:cs="Arial"/>
          <w:sz w:val="24"/>
          <w:szCs w:val="24"/>
        </w:rPr>
        <w:t xml:space="preserve">should be that what it </w:t>
      </w:r>
      <w:r w:rsidR="00CD15F8">
        <w:rPr>
          <w:rFonts w:ascii="Arial" w:hAnsi="Arial" w:cs="Arial"/>
          <w:sz w:val="24"/>
          <w:szCs w:val="24"/>
        </w:rPr>
        <w:t>would</w:t>
      </w:r>
      <w:r w:rsidRPr="00EC05F7">
        <w:rPr>
          <w:rFonts w:ascii="Arial" w:hAnsi="Arial" w:cs="Arial"/>
          <w:sz w:val="24"/>
          <w:szCs w:val="24"/>
        </w:rPr>
        <w:t xml:space="preserve"> be in a secure world. Hence, the question what an attacker could intend also comes directly </w:t>
      </w:r>
      <w:r w:rsidR="00FA2F4C">
        <w:rPr>
          <w:rFonts w:ascii="Arial" w:hAnsi="Arial" w:cs="Arial"/>
          <w:sz w:val="24"/>
          <w:szCs w:val="24"/>
        </w:rPr>
        <w:t>to mind</w:t>
      </w:r>
      <w:r w:rsidR="005B19F2">
        <w:rPr>
          <w:rFonts w:ascii="Arial" w:hAnsi="Arial" w:cs="Arial"/>
          <w:sz w:val="24"/>
          <w:szCs w:val="24"/>
        </w:rPr>
        <w:t>,</w:t>
      </w:r>
      <w:r w:rsidRPr="00EC05F7">
        <w:rPr>
          <w:rFonts w:ascii="Arial" w:hAnsi="Arial" w:cs="Arial"/>
          <w:sz w:val="24"/>
          <w:szCs w:val="24"/>
        </w:rPr>
        <w:t xml:space="preserve"> </w:t>
      </w:r>
      <w:r w:rsidR="005B19F2">
        <w:rPr>
          <w:rFonts w:ascii="Arial" w:hAnsi="Arial" w:cs="Arial"/>
          <w:sz w:val="24"/>
          <w:szCs w:val="24"/>
        </w:rPr>
        <w:t>a</w:t>
      </w:r>
      <w:r w:rsidR="00122089" w:rsidRPr="00EC05F7">
        <w:rPr>
          <w:rFonts w:ascii="Arial" w:hAnsi="Arial" w:cs="Arial"/>
          <w:sz w:val="24"/>
          <w:szCs w:val="24"/>
        </w:rPr>
        <w:t xml:space="preserve">ccessing the data and manipulate it. </w:t>
      </w:r>
      <w:r w:rsidR="002E1091" w:rsidRPr="00EC05F7">
        <w:rPr>
          <w:rFonts w:ascii="Arial" w:hAnsi="Arial" w:cs="Arial"/>
          <w:sz w:val="24"/>
          <w:szCs w:val="24"/>
        </w:rPr>
        <w:t xml:space="preserve">How a user can protect against it? </w:t>
      </w:r>
      <w:r w:rsidR="00FC227B" w:rsidRPr="00EC05F7">
        <w:rPr>
          <w:rFonts w:ascii="Arial" w:hAnsi="Arial" w:cs="Arial"/>
          <w:sz w:val="24"/>
          <w:szCs w:val="24"/>
        </w:rPr>
        <w:t xml:space="preserve">Two-Factor Authentication for example. To be more precise, someone who is authorized </w:t>
      </w:r>
      <w:r w:rsidR="005F06F7">
        <w:rPr>
          <w:rFonts w:ascii="Arial" w:hAnsi="Arial" w:cs="Arial"/>
          <w:sz w:val="24"/>
          <w:szCs w:val="24"/>
        </w:rPr>
        <w:t xml:space="preserve">to </w:t>
      </w:r>
      <w:r w:rsidR="00FC227B" w:rsidRPr="00EC05F7">
        <w:rPr>
          <w:rFonts w:ascii="Arial" w:hAnsi="Arial" w:cs="Arial"/>
          <w:sz w:val="24"/>
          <w:szCs w:val="24"/>
        </w:rPr>
        <w:t>CRUD operations should always</w:t>
      </w:r>
      <w:r w:rsidR="002A7550">
        <w:rPr>
          <w:rFonts w:ascii="Arial" w:hAnsi="Arial" w:cs="Arial"/>
          <w:sz w:val="24"/>
          <w:szCs w:val="24"/>
        </w:rPr>
        <w:t xml:space="preserve"> be</w:t>
      </w:r>
      <w:r w:rsidR="00FC227B" w:rsidRPr="00EC05F7">
        <w:rPr>
          <w:rFonts w:ascii="Arial" w:hAnsi="Arial" w:cs="Arial"/>
          <w:sz w:val="24"/>
          <w:szCs w:val="24"/>
        </w:rPr>
        <w:t xml:space="preserve"> </w:t>
      </w:r>
      <w:r w:rsidR="00C51A78" w:rsidRPr="00EC05F7">
        <w:rPr>
          <w:rFonts w:ascii="Arial" w:hAnsi="Arial" w:cs="Arial"/>
          <w:sz w:val="24"/>
          <w:szCs w:val="24"/>
        </w:rPr>
        <w:t xml:space="preserve">obliged to confirm that he is the person which a network </w:t>
      </w:r>
      <w:r w:rsidR="009D4003">
        <w:rPr>
          <w:rFonts w:ascii="Arial" w:hAnsi="Arial" w:cs="Arial"/>
          <w:sz w:val="24"/>
          <w:szCs w:val="24"/>
        </w:rPr>
        <w:t>expects</w:t>
      </w:r>
      <w:r w:rsidR="00C51A78" w:rsidRPr="00EC05F7">
        <w:rPr>
          <w:rFonts w:ascii="Arial" w:hAnsi="Arial" w:cs="Arial"/>
          <w:sz w:val="24"/>
          <w:szCs w:val="24"/>
        </w:rPr>
        <w:t xml:space="preserve"> he is</w:t>
      </w:r>
      <w:r w:rsidR="00BD7727" w:rsidRPr="00EC05F7">
        <w:rPr>
          <w:rFonts w:ascii="Arial" w:hAnsi="Arial" w:cs="Arial"/>
          <w:sz w:val="24"/>
          <w:szCs w:val="24"/>
        </w:rPr>
        <w:t xml:space="preserve"> (Kubura et al., 2020) (Enisa, 2021)</w:t>
      </w:r>
      <w:r w:rsidR="00C51A78" w:rsidRPr="00EC05F7">
        <w:rPr>
          <w:rFonts w:ascii="Arial" w:hAnsi="Arial" w:cs="Arial"/>
          <w:sz w:val="24"/>
          <w:szCs w:val="24"/>
        </w:rPr>
        <w:t>.</w:t>
      </w:r>
    </w:p>
    <w:p w14:paraId="2374A5C6" w14:textId="393A9258" w:rsidR="001654B5" w:rsidRPr="00EC05F7" w:rsidRDefault="00A61F3E" w:rsidP="00EC05F7">
      <w:pPr>
        <w:spacing w:line="480" w:lineRule="auto"/>
        <w:rPr>
          <w:rFonts w:ascii="Arial" w:hAnsi="Arial" w:cs="Arial"/>
          <w:sz w:val="24"/>
          <w:szCs w:val="24"/>
        </w:rPr>
      </w:pPr>
      <w:r w:rsidRPr="00EC05F7">
        <w:rPr>
          <w:rFonts w:ascii="Arial" w:hAnsi="Arial" w:cs="Arial"/>
          <w:b/>
          <w:bCs/>
          <w:sz w:val="24"/>
          <w:szCs w:val="24"/>
        </w:rPr>
        <w:t>Availability</w:t>
      </w:r>
      <w:r w:rsidRPr="00EC05F7">
        <w:rPr>
          <w:rFonts w:ascii="Arial" w:hAnsi="Arial" w:cs="Arial"/>
          <w:sz w:val="24"/>
          <w:szCs w:val="24"/>
        </w:rPr>
        <w:t xml:space="preserve"> is more a problem related to business goals. It refers to that the fact that </w:t>
      </w:r>
      <w:r w:rsidR="004A77AF" w:rsidRPr="00EC05F7">
        <w:rPr>
          <w:rFonts w:ascii="Arial" w:hAnsi="Arial" w:cs="Arial"/>
          <w:sz w:val="24"/>
          <w:szCs w:val="24"/>
        </w:rPr>
        <w:t xml:space="preserve">data should always </w:t>
      </w:r>
      <w:r w:rsidR="00982ACF">
        <w:rPr>
          <w:rFonts w:ascii="Arial" w:hAnsi="Arial" w:cs="Arial"/>
          <w:sz w:val="24"/>
          <w:szCs w:val="24"/>
        </w:rPr>
        <w:t xml:space="preserve">accessible </w:t>
      </w:r>
      <w:r w:rsidR="004A77AF" w:rsidRPr="00EC05F7">
        <w:rPr>
          <w:rFonts w:ascii="Arial" w:hAnsi="Arial" w:cs="Arial"/>
          <w:sz w:val="24"/>
          <w:szCs w:val="24"/>
        </w:rPr>
        <w:t xml:space="preserve">for several people at the same time. The idea that an </w:t>
      </w:r>
      <w:r w:rsidR="004A77AF" w:rsidRPr="00EC05F7">
        <w:rPr>
          <w:rFonts w:ascii="Arial" w:hAnsi="Arial" w:cs="Arial"/>
          <w:sz w:val="24"/>
          <w:szCs w:val="24"/>
        </w:rPr>
        <w:lastRenderedPageBreak/>
        <w:t>attacker could manipulate the data in the sense of the last paragraph (integrity) is much worse than the way where the malicious user displays a “</w:t>
      </w:r>
      <w:r w:rsidR="00477B12" w:rsidRPr="00EC05F7">
        <w:rPr>
          <w:rFonts w:ascii="Arial" w:hAnsi="Arial" w:cs="Arial"/>
          <w:sz w:val="24"/>
          <w:szCs w:val="24"/>
        </w:rPr>
        <w:t>personal</w:t>
      </w:r>
      <w:r w:rsidR="004A77AF" w:rsidRPr="00EC05F7">
        <w:rPr>
          <w:rFonts w:ascii="Arial" w:hAnsi="Arial" w:cs="Arial"/>
          <w:sz w:val="24"/>
          <w:szCs w:val="24"/>
        </w:rPr>
        <w:t xml:space="preserve">” </w:t>
      </w:r>
      <w:r w:rsidR="00477B12" w:rsidRPr="00EC05F7">
        <w:rPr>
          <w:rFonts w:ascii="Arial" w:hAnsi="Arial" w:cs="Arial"/>
          <w:sz w:val="24"/>
          <w:szCs w:val="24"/>
        </w:rPr>
        <w:t>message</w:t>
      </w:r>
      <w:r w:rsidR="0012085B" w:rsidRPr="00EC05F7">
        <w:rPr>
          <w:rFonts w:ascii="Arial" w:hAnsi="Arial" w:cs="Arial"/>
          <w:sz w:val="24"/>
          <w:szCs w:val="24"/>
        </w:rPr>
        <w:t xml:space="preserve"> </w:t>
      </w:r>
      <w:r w:rsidR="005B19F2">
        <w:rPr>
          <w:rFonts w:ascii="Arial" w:hAnsi="Arial" w:cs="Arial"/>
          <w:sz w:val="24"/>
          <w:szCs w:val="24"/>
        </w:rPr>
        <w:t>which already indicates that the system has been hacked</w:t>
      </w:r>
      <w:r w:rsidR="004A77AF" w:rsidRPr="00EC05F7">
        <w:rPr>
          <w:rFonts w:ascii="Arial" w:hAnsi="Arial" w:cs="Arial"/>
          <w:sz w:val="24"/>
          <w:szCs w:val="24"/>
        </w:rPr>
        <w:t>.</w:t>
      </w:r>
      <w:r w:rsidR="007B347B" w:rsidRPr="00EC05F7">
        <w:rPr>
          <w:rFonts w:ascii="Arial" w:hAnsi="Arial" w:cs="Arial"/>
          <w:sz w:val="24"/>
          <w:szCs w:val="24"/>
        </w:rPr>
        <w:t xml:space="preserve"> How to attenuate that risk? </w:t>
      </w:r>
      <w:r w:rsidR="001654B5" w:rsidRPr="00EC05F7">
        <w:rPr>
          <w:rFonts w:ascii="Arial" w:hAnsi="Arial" w:cs="Arial"/>
          <w:sz w:val="24"/>
          <w:szCs w:val="24"/>
        </w:rPr>
        <w:t>Beside Two-Factor Authentication good cipher text encryption of the data is helpful</w:t>
      </w:r>
      <w:r w:rsidR="00BD7727" w:rsidRPr="00EC05F7">
        <w:rPr>
          <w:rFonts w:ascii="Arial" w:hAnsi="Arial" w:cs="Arial"/>
          <w:sz w:val="24"/>
          <w:szCs w:val="24"/>
        </w:rPr>
        <w:t xml:space="preserve"> (Kubura et al., 2020) (Fowler, 2017)</w:t>
      </w:r>
      <w:r w:rsidR="001654B5" w:rsidRPr="00EC05F7">
        <w:rPr>
          <w:rFonts w:ascii="Arial" w:hAnsi="Arial" w:cs="Arial"/>
          <w:sz w:val="24"/>
          <w:szCs w:val="24"/>
        </w:rPr>
        <w:t>.</w:t>
      </w:r>
    </w:p>
    <w:p w14:paraId="1CC9FE4A" w14:textId="77777777" w:rsidR="001866F7" w:rsidRDefault="00BC3113" w:rsidP="00EC05F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23A40">
        <w:rPr>
          <w:rFonts w:ascii="Arial" w:hAnsi="Arial" w:cs="Arial"/>
          <w:sz w:val="24"/>
          <w:szCs w:val="24"/>
        </w:rPr>
        <w:t xml:space="preserve"> final</w:t>
      </w:r>
      <w:r>
        <w:rPr>
          <w:rFonts w:ascii="Arial" w:hAnsi="Arial" w:cs="Arial"/>
          <w:sz w:val="24"/>
          <w:szCs w:val="24"/>
        </w:rPr>
        <w:t xml:space="preserve">, </w:t>
      </w:r>
      <w:r w:rsidR="00D56126" w:rsidRPr="00EC05F7">
        <w:rPr>
          <w:rFonts w:ascii="Arial" w:hAnsi="Arial" w:cs="Arial"/>
          <w:sz w:val="24"/>
          <w:szCs w:val="24"/>
        </w:rPr>
        <w:t xml:space="preserve">general advice for companies is related to cyber training. Employees should be taught how far reaching the </w:t>
      </w:r>
      <w:r w:rsidR="00D56126" w:rsidRPr="00EC05F7">
        <w:rPr>
          <w:rFonts w:ascii="Arial" w:hAnsi="Arial" w:cs="Arial"/>
          <w:b/>
          <w:bCs/>
          <w:sz w:val="24"/>
          <w:szCs w:val="24"/>
        </w:rPr>
        <w:t>consequences</w:t>
      </w:r>
      <w:r w:rsidR="00D56126" w:rsidRPr="00EC05F7">
        <w:rPr>
          <w:rFonts w:ascii="Arial" w:hAnsi="Arial" w:cs="Arial"/>
          <w:sz w:val="24"/>
          <w:szCs w:val="24"/>
        </w:rPr>
        <w:t xml:space="preserve"> of an attack are and why for example </w:t>
      </w:r>
      <w:r w:rsidR="00D56126" w:rsidRPr="00EC05F7">
        <w:rPr>
          <w:rFonts w:ascii="Arial" w:hAnsi="Arial" w:cs="Arial"/>
          <w:b/>
          <w:bCs/>
          <w:sz w:val="24"/>
          <w:szCs w:val="24"/>
        </w:rPr>
        <w:t>access control</w:t>
      </w:r>
      <w:r w:rsidR="00D56126" w:rsidRPr="00EC05F7">
        <w:rPr>
          <w:rFonts w:ascii="Arial" w:hAnsi="Arial" w:cs="Arial"/>
          <w:sz w:val="24"/>
          <w:szCs w:val="24"/>
        </w:rPr>
        <w:t xml:space="preserve"> is implemented. </w:t>
      </w:r>
      <w:r w:rsidR="0071445D" w:rsidRPr="00EC05F7">
        <w:rPr>
          <w:rFonts w:ascii="Arial" w:hAnsi="Arial" w:cs="Arial"/>
          <w:sz w:val="24"/>
          <w:szCs w:val="24"/>
        </w:rPr>
        <w:t>Specifically</w:t>
      </w:r>
      <w:r w:rsidR="00341883" w:rsidRPr="00EC05F7">
        <w:rPr>
          <w:rFonts w:ascii="Arial" w:hAnsi="Arial" w:cs="Arial"/>
          <w:sz w:val="24"/>
          <w:szCs w:val="24"/>
        </w:rPr>
        <w:t>,</w:t>
      </w:r>
      <w:r w:rsidR="0071445D" w:rsidRPr="00EC05F7">
        <w:rPr>
          <w:rFonts w:ascii="Arial" w:hAnsi="Arial" w:cs="Arial"/>
          <w:sz w:val="24"/>
          <w:szCs w:val="24"/>
        </w:rPr>
        <w:t xml:space="preserve"> the last point should also be depe</w:t>
      </w:r>
      <w:r w:rsidR="00D04638" w:rsidRPr="00EC05F7">
        <w:rPr>
          <w:rFonts w:ascii="Arial" w:hAnsi="Arial" w:cs="Arial"/>
          <w:sz w:val="24"/>
          <w:szCs w:val="24"/>
        </w:rPr>
        <w:t xml:space="preserve">ndent on the qualification and position of an employee. In other words, getting on the next level in a career should be more and more evaluated </w:t>
      </w:r>
      <w:r>
        <w:rPr>
          <w:rFonts w:ascii="Arial" w:hAnsi="Arial" w:cs="Arial"/>
          <w:sz w:val="24"/>
          <w:szCs w:val="24"/>
        </w:rPr>
        <w:t>on</w:t>
      </w:r>
      <w:r w:rsidR="00D04638" w:rsidRPr="00EC05F7">
        <w:rPr>
          <w:rFonts w:ascii="Arial" w:hAnsi="Arial" w:cs="Arial"/>
          <w:sz w:val="24"/>
          <w:szCs w:val="24"/>
        </w:rPr>
        <w:t xml:space="preserve"> technical know-how </w:t>
      </w:r>
      <w:r w:rsidR="00C16BA0">
        <w:rPr>
          <w:rFonts w:ascii="Arial" w:hAnsi="Arial" w:cs="Arial"/>
          <w:sz w:val="24"/>
          <w:szCs w:val="24"/>
        </w:rPr>
        <w:t xml:space="preserve">of an employee </w:t>
      </w:r>
      <w:r w:rsidR="00D04638" w:rsidRPr="00EC05F7">
        <w:rPr>
          <w:rFonts w:ascii="Arial" w:hAnsi="Arial" w:cs="Arial"/>
          <w:sz w:val="24"/>
          <w:szCs w:val="24"/>
        </w:rPr>
        <w:t>and cybersecurity knowledge should be a part of it</w:t>
      </w:r>
      <w:r w:rsidR="006441FA" w:rsidRPr="00EC05F7">
        <w:rPr>
          <w:rFonts w:ascii="Arial" w:hAnsi="Arial" w:cs="Arial"/>
          <w:sz w:val="24"/>
          <w:szCs w:val="24"/>
        </w:rPr>
        <w:t xml:space="preserve"> (See point Perception in (pwc, 2021))</w:t>
      </w:r>
      <w:r w:rsidR="00D04638" w:rsidRPr="00EC05F7">
        <w:rPr>
          <w:rFonts w:ascii="Arial" w:hAnsi="Arial" w:cs="Arial"/>
          <w:sz w:val="24"/>
          <w:szCs w:val="24"/>
        </w:rPr>
        <w:t>.</w:t>
      </w:r>
      <w:r w:rsidR="00D56126" w:rsidRPr="00EC05F7">
        <w:rPr>
          <w:rFonts w:ascii="Arial" w:hAnsi="Arial" w:cs="Arial"/>
          <w:sz w:val="24"/>
          <w:szCs w:val="24"/>
        </w:rPr>
        <w:t xml:space="preserve">  </w:t>
      </w:r>
      <w:r w:rsidR="004A77AF" w:rsidRPr="00EC05F7">
        <w:rPr>
          <w:rFonts w:ascii="Arial" w:hAnsi="Arial" w:cs="Arial"/>
          <w:sz w:val="24"/>
          <w:szCs w:val="24"/>
        </w:rPr>
        <w:t xml:space="preserve">   </w:t>
      </w:r>
    </w:p>
    <w:p w14:paraId="3CCFF1EF" w14:textId="77777777" w:rsidR="001866F7" w:rsidRDefault="001866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E90FFD7" w14:textId="0C2D317B" w:rsidR="00692FE8" w:rsidRPr="001866F7" w:rsidRDefault="00692FE8" w:rsidP="00EC05F7">
      <w:pPr>
        <w:spacing w:line="480" w:lineRule="auto"/>
        <w:rPr>
          <w:rFonts w:ascii="Arial" w:hAnsi="Arial" w:cs="Arial"/>
          <w:sz w:val="24"/>
          <w:szCs w:val="24"/>
        </w:rPr>
      </w:pPr>
      <w:r w:rsidRPr="00EC05F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Reference List:</w:t>
      </w:r>
    </w:p>
    <w:p w14:paraId="3886FE26" w14:textId="5DF85A6C" w:rsidR="00452B98" w:rsidRPr="00EC05F7" w:rsidRDefault="00452B98" w:rsidP="00EC05F7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C05F7">
        <w:rPr>
          <w:rFonts w:ascii="Arial" w:hAnsi="Arial" w:cs="Arial"/>
          <w:sz w:val="24"/>
          <w:szCs w:val="24"/>
        </w:rPr>
        <w:t xml:space="preserve">ENISA (2021). </w:t>
      </w:r>
      <w:r w:rsidRPr="00EC05F7">
        <w:rPr>
          <w:rFonts w:ascii="Arial" w:hAnsi="Arial" w:cs="Arial"/>
          <w:i/>
          <w:iCs/>
          <w:sz w:val="24"/>
          <w:szCs w:val="24"/>
        </w:rPr>
        <w:t>ENISA THREAT LANDSCAPE 2021 April 2020 to mid-July 2021</w:t>
      </w:r>
      <w:r w:rsidRPr="00EC05F7">
        <w:rPr>
          <w:rFonts w:ascii="Arial" w:hAnsi="Arial" w:cs="Arial"/>
          <w:sz w:val="24"/>
          <w:szCs w:val="24"/>
        </w:rPr>
        <w:t xml:space="preserve">. [online] European Union Agency for Cybersecurity (ENISA), 2021, pp.1–116. Available </w:t>
      </w:r>
      <w:r w:rsidR="005608EA" w:rsidRPr="00EC05F7">
        <w:rPr>
          <w:rFonts w:ascii="Arial" w:hAnsi="Arial" w:cs="Arial"/>
          <w:sz w:val="24"/>
          <w:szCs w:val="24"/>
        </w:rPr>
        <w:t>from</w:t>
      </w:r>
      <w:r w:rsidRPr="00EC05F7">
        <w:rPr>
          <w:rFonts w:ascii="Arial" w:hAnsi="Arial" w:cs="Arial"/>
          <w:sz w:val="24"/>
          <w:szCs w:val="24"/>
        </w:rPr>
        <w:t>: https://www.enisa.europa.eu/publications/enisa-threat-landscape-2021 [Accessed 23 Jun</w:t>
      </w:r>
      <w:r w:rsidR="005608EA" w:rsidRPr="00EC05F7">
        <w:rPr>
          <w:rFonts w:ascii="Arial" w:hAnsi="Arial" w:cs="Arial"/>
          <w:sz w:val="24"/>
          <w:szCs w:val="24"/>
        </w:rPr>
        <w:t>e</w:t>
      </w:r>
      <w:r w:rsidRPr="00EC05F7">
        <w:rPr>
          <w:rFonts w:ascii="Arial" w:hAnsi="Arial" w:cs="Arial"/>
          <w:sz w:val="24"/>
          <w:szCs w:val="24"/>
        </w:rPr>
        <w:t xml:space="preserve"> 2022].</w:t>
      </w:r>
    </w:p>
    <w:p w14:paraId="71BBF38F" w14:textId="1B69536E" w:rsidR="005608EA" w:rsidRPr="00EC05F7" w:rsidRDefault="005608EA" w:rsidP="00EC05F7">
      <w:pPr>
        <w:spacing w:line="480" w:lineRule="auto"/>
        <w:ind w:left="720" w:hanging="720"/>
        <w:rPr>
          <w:rFonts w:ascii="Arial" w:hAnsi="Arial" w:cs="Arial"/>
          <w:b/>
          <w:bCs/>
          <w:sz w:val="24"/>
          <w:szCs w:val="24"/>
        </w:rPr>
      </w:pPr>
      <w:r w:rsidRPr="00EC05F7">
        <w:rPr>
          <w:rFonts w:ascii="Arial" w:hAnsi="Arial" w:cs="Arial"/>
          <w:sz w:val="24"/>
          <w:szCs w:val="24"/>
        </w:rPr>
        <w:t>Fowler M</w:t>
      </w:r>
      <w:r w:rsidR="0010162A" w:rsidRPr="00EC05F7">
        <w:rPr>
          <w:rFonts w:ascii="Arial" w:hAnsi="Arial" w:cs="Arial"/>
          <w:sz w:val="24"/>
          <w:szCs w:val="24"/>
        </w:rPr>
        <w:t>.</w:t>
      </w:r>
      <w:r w:rsidRPr="00EC05F7">
        <w:rPr>
          <w:rFonts w:ascii="Arial" w:hAnsi="Arial" w:cs="Arial"/>
          <w:sz w:val="24"/>
          <w:szCs w:val="24"/>
        </w:rPr>
        <w:t xml:space="preserve"> (2017) The Basics of Web Application Security. Available from: </w:t>
      </w:r>
      <w:hyperlink r:id="rId4" w:history="1">
        <w:r w:rsidRPr="00EC05F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https://martinfowler.com/articles/web-security-basics.html</w:t>
        </w:r>
      </w:hyperlink>
      <w:r w:rsidRPr="00EC05F7">
        <w:rPr>
          <w:rFonts w:ascii="Arial" w:hAnsi="Arial" w:cs="Arial"/>
          <w:sz w:val="24"/>
          <w:szCs w:val="24"/>
        </w:rPr>
        <w:t xml:space="preserve"> [Accessed 24 June 2022]</w:t>
      </w:r>
    </w:p>
    <w:p w14:paraId="233B858E" w14:textId="225AF774" w:rsidR="00A11CB8" w:rsidRPr="00EC05F7" w:rsidRDefault="0056241F" w:rsidP="00EC05F7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C05F7">
        <w:rPr>
          <w:rFonts w:ascii="Arial" w:hAnsi="Arial" w:cs="Arial"/>
          <w:sz w:val="24"/>
          <w:szCs w:val="24"/>
        </w:rPr>
        <w:t xml:space="preserve">Kuburat O. A. A., Khmaies O., Adnan m. Abu-Mahfouz &amp; Suvendi R. (2020) A Surey on the Security of Low Power Wide Area </w:t>
      </w:r>
      <w:proofErr w:type="gramStart"/>
      <w:r w:rsidRPr="00EC05F7">
        <w:rPr>
          <w:rFonts w:ascii="Arial" w:hAnsi="Arial" w:cs="Arial"/>
          <w:sz w:val="24"/>
          <w:szCs w:val="24"/>
        </w:rPr>
        <w:t>Networks :</w:t>
      </w:r>
      <w:proofErr w:type="gramEnd"/>
      <w:r w:rsidRPr="00EC05F7">
        <w:rPr>
          <w:rFonts w:ascii="Arial" w:hAnsi="Arial" w:cs="Arial"/>
          <w:sz w:val="24"/>
          <w:szCs w:val="24"/>
        </w:rPr>
        <w:t xml:space="preserve"> Threats, Challenges, and Potential Solutions</w:t>
      </w:r>
      <w:r w:rsidR="00692FE8" w:rsidRPr="00EC05F7">
        <w:rPr>
          <w:rFonts w:ascii="Arial" w:hAnsi="Arial" w:cs="Arial"/>
          <w:sz w:val="24"/>
          <w:szCs w:val="24"/>
        </w:rPr>
        <w:t xml:space="preserve">. </w:t>
      </w:r>
      <w:r w:rsidR="00692FE8" w:rsidRPr="00CE3DCB">
        <w:rPr>
          <w:rFonts w:ascii="Arial" w:hAnsi="Arial" w:cs="Arial"/>
          <w:i/>
          <w:iCs/>
          <w:sz w:val="24"/>
          <w:szCs w:val="24"/>
        </w:rPr>
        <w:t>Sensors</w:t>
      </w:r>
      <w:r w:rsidR="00692FE8" w:rsidRPr="00EC05F7">
        <w:rPr>
          <w:rFonts w:ascii="Arial" w:hAnsi="Arial" w:cs="Arial"/>
          <w:sz w:val="24"/>
          <w:szCs w:val="24"/>
        </w:rPr>
        <w:t>, Vol 20, Iss 5800, p 5800 (2020); MDPI AG.</w:t>
      </w:r>
      <w:r w:rsidRPr="00EC05F7">
        <w:rPr>
          <w:rFonts w:ascii="Arial" w:hAnsi="Arial" w:cs="Arial"/>
          <w:sz w:val="24"/>
          <w:szCs w:val="24"/>
        </w:rPr>
        <w:t xml:space="preserve"> </w:t>
      </w:r>
    </w:p>
    <w:p w14:paraId="43D20548" w14:textId="251DB7AD" w:rsidR="006441FA" w:rsidRDefault="00EC05F7" w:rsidP="00EC05F7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C05F7">
        <w:rPr>
          <w:rFonts w:ascii="Arial" w:hAnsi="Arial" w:cs="Arial"/>
          <w:sz w:val="24"/>
          <w:szCs w:val="24"/>
        </w:rPr>
        <w:t xml:space="preserve">Pwc (2021) How CEOs can pass the cybersecurity leadership test. Available from: </w:t>
      </w:r>
      <w:hyperlink r:id="rId5" w:history="1">
        <w:r w:rsidRPr="00EC05F7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https://www.pwc.com/gx/en/issues/reinventing-the-future/take-on-tomorrow/cybersecurity-leadership.html</w:t>
        </w:r>
      </w:hyperlink>
      <w:r w:rsidRPr="00EC05F7">
        <w:rPr>
          <w:rFonts w:ascii="Arial" w:hAnsi="Arial" w:cs="Arial"/>
          <w:sz w:val="24"/>
          <w:szCs w:val="24"/>
        </w:rPr>
        <w:t xml:space="preserve"> [Accessed: 24. June 2022]</w:t>
      </w:r>
    </w:p>
    <w:p w14:paraId="001C345B" w14:textId="551125A1" w:rsidR="00BE1817" w:rsidRDefault="00BE1817" w:rsidP="00EC05F7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</w:p>
    <w:p w14:paraId="067908A9" w14:textId="6C4DF2C4" w:rsidR="00B668B3" w:rsidRDefault="00B668B3">
      <w:pPr>
        <w:rPr>
          <w:rFonts w:ascii="Arial" w:hAnsi="Arial" w:cs="Arial"/>
          <w:sz w:val="24"/>
          <w:szCs w:val="24"/>
        </w:rPr>
      </w:pPr>
    </w:p>
    <w:p w14:paraId="723BFB63" w14:textId="0227EA6C" w:rsidR="00692FE8" w:rsidRDefault="00692FE8">
      <w:pPr>
        <w:rPr>
          <w:rFonts w:ascii="Arial" w:hAnsi="Arial" w:cs="Arial"/>
          <w:sz w:val="24"/>
          <w:szCs w:val="24"/>
        </w:rPr>
      </w:pPr>
    </w:p>
    <w:p w14:paraId="5058E29D" w14:textId="77777777" w:rsidR="00692FE8" w:rsidRPr="00692FE8" w:rsidRDefault="00692FE8">
      <w:pPr>
        <w:rPr>
          <w:rFonts w:ascii="Arial" w:hAnsi="Arial" w:cs="Arial"/>
          <w:sz w:val="24"/>
          <w:szCs w:val="24"/>
        </w:rPr>
      </w:pPr>
    </w:p>
    <w:sectPr w:rsidR="00692FE8" w:rsidRPr="00692FE8" w:rsidSect="00D15C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1F"/>
    <w:rsid w:val="00043E8A"/>
    <w:rsid w:val="0010162A"/>
    <w:rsid w:val="00116E60"/>
    <w:rsid w:val="0012085B"/>
    <w:rsid w:val="00122089"/>
    <w:rsid w:val="00137A5F"/>
    <w:rsid w:val="001421D2"/>
    <w:rsid w:val="001654B5"/>
    <w:rsid w:val="001866F7"/>
    <w:rsid w:val="001973B2"/>
    <w:rsid w:val="001C732F"/>
    <w:rsid w:val="002A0B22"/>
    <w:rsid w:val="002A7550"/>
    <w:rsid w:val="002E1091"/>
    <w:rsid w:val="00341883"/>
    <w:rsid w:val="00361CB2"/>
    <w:rsid w:val="00392E7E"/>
    <w:rsid w:val="00396DB1"/>
    <w:rsid w:val="004305CA"/>
    <w:rsid w:val="00452B98"/>
    <w:rsid w:val="004540D2"/>
    <w:rsid w:val="00477B12"/>
    <w:rsid w:val="004A2D91"/>
    <w:rsid w:val="004A77AF"/>
    <w:rsid w:val="005410EA"/>
    <w:rsid w:val="005608EA"/>
    <w:rsid w:val="0056241F"/>
    <w:rsid w:val="0059469D"/>
    <w:rsid w:val="005B19F2"/>
    <w:rsid w:val="005B64DA"/>
    <w:rsid w:val="005F06F7"/>
    <w:rsid w:val="006441FA"/>
    <w:rsid w:val="00692FE8"/>
    <w:rsid w:val="006A5887"/>
    <w:rsid w:val="006B3DB4"/>
    <w:rsid w:val="0071445D"/>
    <w:rsid w:val="007B347B"/>
    <w:rsid w:val="008F0E9C"/>
    <w:rsid w:val="00963FC5"/>
    <w:rsid w:val="00982ACF"/>
    <w:rsid w:val="00986E2E"/>
    <w:rsid w:val="009D4003"/>
    <w:rsid w:val="00A11CB8"/>
    <w:rsid w:val="00A22E23"/>
    <w:rsid w:val="00A23A40"/>
    <w:rsid w:val="00A27CD4"/>
    <w:rsid w:val="00A61F3E"/>
    <w:rsid w:val="00AA5502"/>
    <w:rsid w:val="00AB18FD"/>
    <w:rsid w:val="00AB7EAC"/>
    <w:rsid w:val="00B668B3"/>
    <w:rsid w:val="00BC3113"/>
    <w:rsid w:val="00BD7727"/>
    <w:rsid w:val="00BE1817"/>
    <w:rsid w:val="00C165A6"/>
    <w:rsid w:val="00C16BA0"/>
    <w:rsid w:val="00C51A78"/>
    <w:rsid w:val="00CD15F8"/>
    <w:rsid w:val="00CE3DCB"/>
    <w:rsid w:val="00D04638"/>
    <w:rsid w:val="00D15C85"/>
    <w:rsid w:val="00D56126"/>
    <w:rsid w:val="00D616B4"/>
    <w:rsid w:val="00EB3FBD"/>
    <w:rsid w:val="00EC05F7"/>
    <w:rsid w:val="00FA2F4C"/>
    <w:rsid w:val="00FA65B7"/>
    <w:rsid w:val="00FC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3E638"/>
  <w15:chartTrackingRefBased/>
  <w15:docId w15:val="{DB21DC31-8631-484A-83F6-37F0BD5F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608E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608EA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EB3F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wc.com/gx/en/issues/reinventing-the-future/take-on-tomorrow/cybersecurity-leadership.html" TargetMode="External"/><Relationship Id="rId4" Type="http://schemas.openxmlformats.org/officeDocument/2006/relationships/hyperlink" Target="https://martinfowler.com/articles/web-security-basic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nicolas1509haas@outlook.com</dc:creator>
  <cp:keywords/>
  <dc:description/>
  <cp:lastModifiedBy>nicolas1509haas@outlook.com</cp:lastModifiedBy>
  <cp:revision>6</cp:revision>
  <cp:lastPrinted>2022-06-24T10:35:00Z</cp:lastPrinted>
  <dcterms:created xsi:type="dcterms:W3CDTF">2022-06-24T10:35:00Z</dcterms:created>
  <dcterms:modified xsi:type="dcterms:W3CDTF">2022-08-29T06:00:00Z</dcterms:modified>
</cp:coreProperties>
</file>