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70C80" w14:textId="29FC81DE" w:rsidR="001368AA" w:rsidRDefault="001368AA" w:rsidP="001368AA">
      <w:pPr>
        <w:jc w:val="center"/>
        <w:rPr>
          <w:u w:val="single"/>
        </w:rPr>
      </w:pPr>
      <w:r>
        <w:rPr>
          <w:u w:val="single"/>
        </w:rPr>
        <w:t>Phase 1 notes</w:t>
      </w:r>
    </w:p>
    <w:p w14:paraId="5AB7F9C5" w14:textId="5DAF615A" w:rsidR="007F6BD8" w:rsidRDefault="007F6BD8" w:rsidP="007F6BD8">
      <w:pPr>
        <w:rPr>
          <w:u w:val="single"/>
        </w:rPr>
      </w:pPr>
      <w:r>
        <w:rPr>
          <w:u w:val="single"/>
        </w:rPr>
        <w:t>Background research ideas</w:t>
      </w:r>
    </w:p>
    <w:p w14:paraId="72A2354C" w14:textId="12B334F5" w:rsidR="001368AA" w:rsidRDefault="001368AA" w:rsidP="001368AA">
      <w:pPr>
        <w:pStyle w:val="ListParagraph"/>
        <w:numPr>
          <w:ilvl w:val="0"/>
          <w:numId w:val="1"/>
        </w:numPr>
      </w:pPr>
      <w:r>
        <w:t>Ignore betting odds</w:t>
      </w:r>
    </w:p>
    <w:p w14:paraId="1C959773" w14:textId="3F549A66" w:rsidR="001368AA" w:rsidRDefault="001368AA" w:rsidP="001368AA">
      <w:pPr>
        <w:pStyle w:val="ListParagraph"/>
        <w:numPr>
          <w:ilvl w:val="0"/>
          <w:numId w:val="1"/>
        </w:numPr>
      </w:pPr>
      <w:r>
        <w:t>Use linear weighting</w:t>
      </w:r>
    </w:p>
    <w:p w14:paraId="35E8CE7F" w14:textId="2A903690" w:rsidR="001368AA" w:rsidRDefault="001368AA" w:rsidP="001368AA">
      <w:pPr>
        <w:pStyle w:val="ListParagraph"/>
        <w:numPr>
          <w:ilvl w:val="0"/>
          <w:numId w:val="1"/>
        </w:numPr>
      </w:pPr>
      <w:r>
        <w:t>Decision tree classifier</w:t>
      </w:r>
      <w:r w:rsidR="007F6BD8">
        <w:t>, linear regression and random forest</w:t>
      </w:r>
    </w:p>
    <w:p w14:paraId="3D60641A" w14:textId="5643C47D" w:rsidR="007F6BD8" w:rsidRDefault="007F6BD8" w:rsidP="001368AA">
      <w:pPr>
        <w:pStyle w:val="ListParagraph"/>
        <w:numPr>
          <w:ilvl w:val="0"/>
          <w:numId w:val="1"/>
        </w:numPr>
      </w:pPr>
      <w:r>
        <w:t>Phase 1 focuses on simply predicting whether a team will win/draw/lose and not first estimate number of goals scored and conceded by each team to then indirectly calculate result</w:t>
      </w:r>
    </w:p>
    <w:p w14:paraId="6177C455" w14:textId="44E7A46C" w:rsidR="001368AA" w:rsidRDefault="001368AA" w:rsidP="001368AA">
      <w:pPr>
        <w:pStyle w:val="ListParagraph"/>
        <w:numPr>
          <w:ilvl w:val="0"/>
          <w:numId w:val="1"/>
        </w:numPr>
      </w:pPr>
      <w:r>
        <w:t>Focus on data cleansing</w:t>
      </w:r>
    </w:p>
    <w:p w14:paraId="3DAC3629" w14:textId="652A0556" w:rsidR="001368AA" w:rsidRDefault="001368AA" w:rsidP="001368AA">
      <w:pPr>
        <w:pStyle w:val="ListParagraph"/>
        <w:numPr>
          <w:ilvl w:val="0"/>
          <w:numId w:val="1"/>
        </w:numPr>
      </w:pPr>
      <w:r>
        <w:t>Build team home and away profiles</w:t>
      </w:r>
    </w:p>
    <w:p w14:paraId="09B85B29" w14:textId="75A2AABD" w:rsidR="00BA6D24" w:rsidRDefault="00BA6D24" w:rsidP="001368AA">
      <w:pPr>
        <w:pStyle w:val="ListParagraph"/>
        <w:numPr>
          <w:ilvl w:val="0"/>
          <w:numId w:val="1"/>
        </w:numPr>
      </w:pPr>
      <w:r>
        <w:t>“unlisted” teams ie teams with no previous season in the league are given lower quartile stats for positive stats and higher quartile stats for negative stats from the previous seasons of the premier league</w:t>
      </w:r>
    </w:p>
    <w:p w14:paraId="7D14A4B1" w14:textId="6737AAE0" w:rsidR="00C008DC" w:rsidRDefault="007F6BD8" w:rsidP="001368AA">
      <w:pPr>
        <w:pStyle w:val="ListParagraph"/>
        <w:numPr>
          <w:ilvl w:val="0"/>
          <w:numId w:val="1"/>
        </w:numPr>
      </w:pPr>
      <w:r>
        <w:t>Article 5 talks about another team investigating the fit of a negative binomial distribution to scores and outcomes were unreliable</w:t>
      </w:r>
    </w:p>
    <w:p w14:paraId="79174F6A" w14:textId="319D67D8" w:rsidR="007F6BD8" w:rsidRDefault="007F6BD8" w:rsidP="007F6BD8">
      <w:pPr>
        <w:pStyle w:val="ListParagraph"/>
        <w:numPr>
          <w:ilvl w:val="1"/>
          <w:numId w:val="1"/>
        </w:numPr>
      </w:pPr>
      <w:r>
        <w:t>This insinuates that chance dominates the game</w:t>
      </w:r>
    </w:p>
    <w:p w14:paraId="3135195E" w14:textId="49592697" w:rsidR="007F6BD8" w:rsidRDefault="007F6BD8" w:rsidP="007F6BD8">
      <w:pPr>
        <w:pStyle w:val="ListParagraph"/>
        <w:numPr>
          <w:ilvl w:val="1"/>
          <w:numId w:val="1"/>
        </w:numPr>
      </w:pPr>
      <w:r>
        <w:t>Article 5 then states that luck plays an important role in a single match, however, factual match attacking and defending statistics become more relevant when analysing an entire season</w:t>
      </w:r>
    </w:p>
    <w:p w14:paraId="7D648422" w14:textId="2BFDBABB" w:rsidR="007F6BD8" w:rsidRDefault="007F6BD8" w:rsidP="007F6BD8">
      <w:pPr>
        <w:pStyle w:val="ListParagraph"/>
        <w:numPr>
          <w:ilvl w:val="0"/>
          <w:numId w:val="1"/>
        </w:numPr>
      </w:pPr>
      <w:r>
        <w:t>Poisson model is viewed as industry standard and will be looked at in more detail for phase 2 and 3</w:t>
      </w:r>
    </w:p>
    <w:p w14:paraId="29790F34" w14:textId="083EC391" w:rsidR="007F6BD8" w:rsidRDefault="00DC79A1" w:rsidP="007F6BD8">
      <w:pPr>
        <w:pStyle w:val="ListParagraph"/>
        <w:numPr>
          <w:ilvl w:val="0"/>
          <w:numId w:val="1"/>
        </w:numPr>
      </w:pPr>
      <w:r>
        <w:t>Compare results of my models to baseline models</w:t>
      </w:r>
    </w:p>
    <w:p w14:paraId="623D3746" w14:textId="4B2AEDE2" w:rsidR="00DC79A1" w:rsidRDefault="00DC79A1" w:rsidP="00DC79A1">
      <w:pPr>
        <w:pStyle w:val="ListParagraph"/>
        <w:numPr>
          <w:ilvl w:val="1"/>
          <w:numId w:val="1"/>
        </w:numPr>
      </w:pPr>
      <w:r>
        <w:t>Home team advantage is proven to have an effect, “45.42% of matches are won by the home team, compared to 27.11% draws and 27.47% wins by the away team” &lt;- article 5</w:t>
      </w:r>
    </w:p>
    <w:p w14:paraId="7567A38B" w14:textId="0F2866A6" w:rsidR="00DC79A1" w:rsidRDefault="00DC79A1" w:rsidP="00DC79A1">
      <w:pPr>
        <w:pStyle w:val="ListParagraph"/>
        <w:numPr>
          <w:ilvl w:val="2"/>
          <w:numId w:val="1"/>
        </w:numPr>
      </w:pPr>
      <w:r>
        <w:t>Calculate accuracy of just predicting the home team to win every time and compare to my ML models</w:t>
      </w:r>
    </w:p>
    <w:p w14:paraId="5FB4C6CF" w14:textId="74963F9E" w:rsidR="00DC79A1" w:rsidRDefault="00DC79A1" w:rsidP="00DC79A1">
      <w:pPr>
        <w:pStyle w:val="ListParagraph"/>
        <w:numPr>
          <w:ilvl w:val="1"/>
          <w:numId w:val="1"/>
        </w:numPr>
      </w:pPr>
      <w:r>
        <w:t>Most common result</w:t>
      </w:r>
    </w:p>
    <w:p w14:paraId="615A18C0" w14:textId="035E9B83" w:rsidR="00DC79A1" w:rsidRDefault="00DC79A1" w:rsidP="00DC79A1">
      <w:pPr>
        <w:pStyle w:val="ListParagraph"/>
        <w:numPr>
          <w:ilvl w:val="2"/>
          <w:numId w:val="1"/>
        </w:numPr>
      </w:pPr>
      <w:r>
        <w:t xml:space="preserve">In anomalous seasons where home team win isn’t highest percentage this baseline is useful to compare how my ML models work comparatively </w:t>
      </w:r>
    </w:p>
    <w:p w14:paraId="518F8A31" w14:textId="2926EA1E" w:rsidR="0083763A" w:rsidRDefault="0083763A" w:rsidP="0083763A">
      <w:pPr>
        <w:pStyle w:val="ListParagraph"/>
        <w:numPr>
          <w:ilvl w:val="0"/>
          <w:numId w:val="1"/>
        </w:numPr>
      </w:pPr>
      <w:r>
        <w:t>Added log loss and brier score for phase 2 and 3 comparison</w:t>
      </w:r>
    </w:p>
    <w:p w14:paraId="1F43EAF8" w14:textId="4CA0D0DE" w:rsidR="0083763A" w:rsidRDefault="0083763A" w:rsidP="0083763A">
      <w:pPr>
        <w:pStyle w:val="ListParagraph"/>
        <w:numPr>
          <w:ilvl w:val="0"/>
          <w:numId w:val="1"/>
        </w:numPr>
      </w:pPr>
      <w:r>
        <w:t>Plotted bar graphs of log loss and brier score</w:t>
      </w:r>
    </w:p>
    <w:p w14:paraId="65B4F3C3" w14:textId="3AC6DF31" w:rsidR="0083763A" w:rsidRDefault="0083763A" w:rsidP="0083763A">
      <w:pPr>
        <w:pStyle w:val="ListParagraph"/>
        <w:numPr>
          <w:ilvl w:val="0"/>
          <w:numId w:val="1"/>
        </w:numPr>
      </w:pPr>
      <w:r>
        <w:t>Added error bars</w:t>
      </w:r>
    </w:p>
    <w:p w14:paraId="72EF0A31" w14:textId="1AC60CB3" w:rsidR="001C398A" w:rsidRDefault="001C398A" w:rsidP="0083763A">
      <w:pPr>
        <w:pStyle w:val="ListParagraph"/>
        <w:numPr>
          <w:ilvl w:val="0"/>
          <w:numId w:val="1"/>
        </w:numPr>
      </w:pPr>
      <w:r>
        <w:t>“logitstic regression achieves the lowest average log loss, with relatively small variance across seasons, indicating stable performance”</w:t>
      </w:r>
    </w:p>
    <w:p w14:paraId="65AA1A24" w14:textId="77777777" w:rsidR="00DC79A1" w:rsidRDefault="00DC79A1" w:rsidP="00382B01">
      <w:pPr>
        <w:pStyle w:val="ListParagraph"/>
      </w:pPr>
    </w:p>
    <w:p w14:paraId="763A555F" w14:textId="77777777" w:rsidR="001368AA" w:rsidRPr="001368AA" w:rsidRDefault="001368AA" w:rsidP="001368AA"/>
    <w:sectPr w:rsidR="001368AA" w:rsidRPr="00136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67C9C"/>
    <w:multiLevelType w:val="hybridMultilevel"/>
    <w:tmpl w:val="6374C0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0016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8AA"/>
    <w:rsid w:val="001368AA"/>
    <w:rsid w:val="001C398A"/>
    <w:rsid w:val="00234293"/>
    <w:rsid w:val="00382B01"/>
    <w:rsid w:val="005D4414"/>
    <w:rsid w:val="007F6BD8"/>
    <w:rsid w:val="0083763A"/>
    <w:rsid w:val="00882512"/>
    <w:rsid w:val="00BA6D24"/>
    <w:rsid w:val="00C008DC"/>
    <w:rsid w:val="00D63ADE"/>
    <w:rsid w:val="00DC79A1"/>
    <w:rsid w:val="00F43AD7"/>
    <w:rsid w:val="00FD04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29B88"/>
  <w15:chartTrackingRefBased/>
  <w15:docId w15:val="{ABF27AB0-F359-4E37-831A-4679A503A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8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8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8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8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8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8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8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8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8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8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8AA"/>
    <w:rPr>
      <w:rFonts w:eastAsiaTheme="majorEastAsia" w:cstheme="majorBidi"/>
      <w:color w:val="272727" w:themeColor="text1" w:themeTint="D8"/>
    </w:rPr>
  </w:style>
  <w:style w:type="paragraph" w:styleId="Title">
    <w:name w:val="Title"/>
    <w:basedOn w:val="Normal"/>
    <w:next w:val="Normal"/>
    <w:link w:val="TitleChar"/>
    <w:uiPriority w:val="10"/>
    <w:qFormat/>
    <w:rsid w:val="00136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8AA"/>
    <w:pPr>
      <w:spacing w:before="160"/>
      <w:jc w:val="center"/>
    </w:pPr>
    <w:rPr>
      <w:i/>
      <w:iCs/>
      <w:color w:val="404040" w:themeColor="text1" w:themeTint="BF"/>
    </w:rPr>
  </w:style>
  <w:style w:type="character" w:customStyle="1" w:styleId="QuoteChar">
    <w:name w:val="Quote Char"/>
    <w:basedOn w:val="DefaultParagraphFont"/>
    <w:link w:val="Quote"/>
    <w:uiPriority w:val="29"/>
    <w:rsid w:val="001368AA"/>
    <w:rPr>
      <w:i/>
      <w:iCs/>
      <w:color w:val="404040" w:themeColor="text1" w:themeTint="BF"/>
    </w:rPr>
  </w:style>
  <w:style w:type="paragraph" w:styleId="ListParagraph">
    <w:name w:val="List Paragraph"/>
    <w:basedOn w:val="Normal"/>
    <w:uiPriority w:val="34"/>
    <w:qFormat/>
    <w:rsid w:val="001368AA"/>
    <w:pPr>
      <w:ind w:left="720"/>
      <w:contextualSpacing/>
    </w:pPr>
  </w:style>
  <w:style w:type="character" w:styleId="IntenseEmphasis">
    <w:name w:val="Intense Emphasis"/>
    <w:basedOn w:val="DefaultParagraphFont"/>
    <w:uiPriority w:val="21"/>
    <w:qFormat/>
    <w:rsid w:val="001368AA"/>
    <w:rPr>
      <w:i/>
      <w:iCs/>
      <w:color w:val="2F5496" w:themeColor="accent1" w:themeShade="BF"/>
    </w:rPr>
  </w:style>
  <w:style w:type="paragraph" w:styleId="IntenseQuote">
    <w:name w:val="Intense Quote"/>
    <w:basedOn w:val="Normal"/>
    <w:next w:val="Normal"/>
    <w:link w:val="IntenseQuoteChar"/>
    <w:uiPriority w:val="30"/>
    <w:qFormat/>
    <w:rsid w:val="00136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8AA"/>
    <w:rPr>
      <w:i/>
      <w:iCs/>
      <w:color w:val="2F5496" w:themeColor="accent1" w:themeShade="BF"/>
    </w:rPr>
  </w:style>
  <w:style w:type="character" w:styleId="IntenseReference">
    <w:name w:val="Intense Reference"/>
    <w:basedOn w:val="DefaultParagraphFont"/>
    <w:uiPriority w:val="32"/>
    <w:qFormat/>
    <w:rsid w:val="001368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alskjdflksadfjlkjflsdkaf asjkdlasdjlkfjlskad</dc:creator>
  <cp:keywords/>
  <dc:description/>
  <cp:lastModifiedBy>alskjdflksadfjlkjflsdkaf asjkdlasdjlkfjlskad</cp:lastModifiedBy>
  <cp:revision>8</cp:revision>
  <dcterms:created xsi:type="dcterms:W3CDTF">2026-02-12T15:51:00Z</dcterms:created>
  <dcterms:modified xsi:type="dcterms:W3CDTF">2026-04-13T15:32:00Z</dcterms:modified>
</cp:coreProperties>
</file>