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D34B" w14:textId="40664780" w:rsidR="00342C53" w:rsidRPr="00BD2A01" w:rsidRDefault="00342C53" w:rsidP="00342C53">
      <w:pPr>
        <w:rPr>
          <w:rFonts w:ascii="Verdana" w:hAnsi="Verdana" w:cs="Calibri"/>
          <w:sz w:val="20"/>
          <w:szCs w:val="20"/>
          <w:lang w:eastAsia="en-US"/>
        </w:rPr>
      </w:pPr>
      <w:proofErr w:type="spellStart"/>
      <w:r w:rsidRPr="00DC3BE5">
        <w:rPr>
          <w:sz w:val="40"/>
          <w:szCs w:val="40"/>
        </w:rPr>
        <w:t>Exchanges</w:t>
      </w:r>
      <w:proofErr w:type="spellEnd"/>
      <w:r w:rsidRPr="00DC3BE5">
        <w:rPr>
          <w:sz w:val="40"/>
          <w:szCs w:val="40"/>
        </w:rPr>
        <w:t xml:space="preserve"> die wir anschauen:</w:t>
      </w:r>
      <w:r>
        <w:br/>
      </w:r>
      <w:r>
        <w:br/>
      </w:r>
      <w:r w:rsidRPr="0040115F">
        <w:rPr>
          <w:rFonts w:ascii="Verdana" w:hAnsi="Verdana" w:cs="Calibri"/>
          <w:b/>
          <w:bCs/>
          <w:sz w:val="20"/>
          <w:szCs w:val="20"/>
          <w:lang w:eastAsia="en-US"/>
        </w:rPr>
        <w:t>EU</w:t>
      </w:r>
      <w:r>
        <w:rPr>
          <w:rFonts w:ascii="Verdana" w:hAnsi="Verdana" w:cs="Calibri"/>
          <w:sz w:val="20"/>
          <w:szCs w:val="20"/>
          <w:lang w:eastAsia="en-US"/>
        </w:rPr>
        <w:t xml:space="preserve">: </w:t>
      </w:r>
      <w:proofErr w:type="spellStart"/>
      <w:r w:rsidRPr="00BD2A01">
        <w:rPr>
          <w:rFonts w:ascii="Verdana" w:hAnsi="Verdana" w:cs="Calibri"/>
          <w:b/>
          <w:bCs/>
          <w:strike/>
          <w:sz w:val="20"/>
          <w:szCs w:val="20"/>
          <w:lang w:eastAsia="en-US"/>
        </w:rPr>
        <w:t>Bitpanda</w:t>
      </w:r>
      <w:proofErr w:type="spellEnd"/>
      <w:r w:rsidRPr="00BD2A01">
        <w:rPr>
          <w:rFonts w:ascii="Verdana" w:hAnsi="Verdana" w:cs="Calibri"/>
          <w:strike/>
          <w:sz w:val="20"/>
          <w:szCs w:val="20"/>
          <w:lang w:eastAsia="en-US"/>
        </w:rPr>
        <w:t xml:space="preserve"> (Link zu API: </w:t>
      </w:r>
      <w:hyperlink r:id="rId5" w:anchor="market-ticker" w:history="1">
        <w:r w:rsidRPr="00BD2A01">
          <w:rPr>
            <w:rStyle w:val="Hyperlink"/>
            <w:rFonts w:ascii="Verdana" w:hAnsi="Verdana" w:cs="Calibri"/>
            <w:strike/>
            <w:sz w:val="20"/>
            <w:szCs w:val="20"/>
            <w:lang w:eastAsia="en-US"/>
          </w:rPr>
          <w:t>https://developers.bitpanda.com/exchange/#market-ticker</w:t>
        </w:r>
      </w:hyperlink>
      <w:r w:rsidRPr="00BD2A01">
        <w:rPr>
          <w:rFonts w:ascii="Verdana" w:hAnsi="Verdana" w:cs="Calibri"/>
          <w:strike/>
          <w:sz w:val="20"/>
          <w:szCs w:val="20"/>
          <w:lang w:eastAsia="en-US"/>
        </w:rPr>
        <w:t xml:space="preserve"> )</w:t>
      </w:r>
      <w:r w:rsidR="00BD2A01">
        <w:rPr>
          <w:rFonts w:ascii="Verdana" w:hAnsi="Verdana" w:cs="Calibri"/>
          <w:strike/>
          <w:sz w:val="20"/>
          <w:szCs w:val="20"/>
          <w:lang w:eastAsia="en-US"/>
        </w:rPr>
        <w:t xml:space="preserve"> </w:t>
      </w:r>
      <w:r w:rsidR="00BD2A01" w:rsidRPr="00BD2A01">
        <w:rPr>
          <w:rFonts w:ascii="Verdana" w:hAnsi="Verdana" w:cs="Calibri"/>
          <w:sz w:val="20"/>
          <w:szCs w:val="20"/>
          <w:lang w:eastAsia="en-US"/>
        </w:rPr>
        <w:sym w:font="Wingdings" w:char="F0E0"/>
      </w:r>
      <w:r w:rsidR="00BD2A01">
        <w:rPr>
          <w:rFonts w:ascii="Verdana" w:hAnsi="Verdana" w:cs="Calibri"/>
          <w:sz w:val="20"/>
          <w:szCs w:val="20"/>
          <w:lang w:eastAsia="en-US"/>
        </w:rPr>
        <w:t xml:space="preserve"> </w:t>
      </w:r>
      <w:r w:rsidR="00BD2A01" w:rsidRPr="00BD2A01">
        <w:rPr>
          <w:rFonts w:ascii="Verdana" w:hAnsi="Verdana" w:cs="Calibri"/>
          <w:color w:val="FF0000"/>
          <w:sz w:val="20"/>
          <w:szCs w:val="20"/>
          <w:highlight w:val="yellow"/>
          <w:u w:val="single"/>
          <w:lang w:eastAsia="en-US"/>
        </w:rPr>
        <w:t xml:space="preserve">Volume </w:t>
      </w:r>
      <w:proofErr w:type="spellStart"/>
      <w:r w:rsidR="00BD2A01" w:rsidRPr="00BD2A01">
        <w:rPr>
          <w:rFonts w:ascii="Verdana" w:hAnsi="Verdana" w:cs="Calibri"/>
          <w:color w:val="FF0000"/>
          <w:sz w:val="20"/>
          <w:szCs w:val="20"/>
          <w:highlight w:val="yellow"/>
          <w:u w:val="single"/>
          <w:lang w:eastAsia="en-US"/>
        </w:rPr>
        <w:t>too</w:t>
      </w:r>
      <w:proofErr w:type="spellEnd"/>
      <w:r w:rsidR="00BD2A01" w:rsidRPr="00BD2A01">
        <w:rPr>
          <w:rFonts w:ascii="Verdana" w:hAnsi="Verdana" w:cs="Calibri"/>
          <w:color w:val="FF0000"/>
          <w:sz w:val="20"/>
          <w:szCs w:val="20"/>
          <w:highlight w:val="yellow"/>
          <w:u w:val="single"/>
          <w:lang w:eastAsia="en-US"/>
        </w:rPr>
        <w:t xml:space="preserve"> </w:t>
      </w:r>
      <w:proofErr w:type="spellStart"/>
      <w:r w:rsidR="00BD2A01" w:rsidRPr="00BD2A01">
        <w:rPr>
          <w:rFonts w:ascii="Verdana" w:hAnsi="Verdana" w:cs="Calibri"/>
          <w:color w:val="FF0000"/>
          <w:sz w:val="20"/>
          <w:szCs w:val="20"/>
          <w:highlight w:val="yellow"/>
          <w:u w:val="single"/>
          <w:lang w:eastAsia="en-US"/>
        </w:rPr>
        <w:t>low</w:t>
      </w:r>
      <w:proofErr w:type="spellEnd"/>
      <w:r w:rsidR="00BD2A01" w:rsidRPr="00BD2A01">
        <w:rPr>
          <w:rFonts w:ascii="Verdana" w:hAnsi="Verdana" w:cs="Calibri"/>
          <w:color w:val="FF0000"/>
          <w:sz w:val="20"/>
          <w:szCs w:val="20"/>
          <w:highlight w:val="yellow"/>
          <w:u w:val="single"/>
          <w:lang w:eastAsia="en-US"/>
        </w:rPr>
        <w:t>!!!</w:t>
      </w:r>
    </w:p>
    <w:p w14:paraId="1CDFCCD9" w14:textId="2ED1D8F6" w:rsidR="00342C53" w:rsidRDefault="00342C53" w:rsidP="00342C53">
      <w:pPr>
        <w:rPr>
          <w:rFonts w:ascii="Verdana" w:hAnsi="Verdana" w:cs="Calibri"/>
          <w:sz w:val="20"/>
          <w:szCs w:val="20"/>
          <w:lang w:eastAsia="en-US"/>
        </w:rPr>
      </w:pPr>
    </w:p>
    <w:p w14:paraId="437D1894" w14:textId="06C7F9CC" w:rsidR="00BD2A01" w:rsidRPr="00BD2A01" w:rsidRDefault="00BD2A01" w:rsidP="00342C53">
      <w:pPr>
        <w:rPr>
          <w:rFonts w:ascii="Verdana" w:hAnsi="Verdana" w:cs="Calibri"/>
          <w:sz w:val="20"/>
          <w:szCs w:val="20"/>
          <w:lang w:eastAsia="en-US"/>
        </w:rPr>
      </w:pPr>
      <w:r w:rsidRPr="00BD2A01">
        <w:rPr>
          <w:rFonts w:ascii="Verdana" w:hAnsi="Verdana" w:cs="Calibri"/>
          <w:b/>
          <w:bCs/>
          <w:sz w:val="20"/>
          <w:szCs w:val="20"/>
          <w:lang w:eastAsia="en-US"/>
        </w:rPr>
        <w:t xml:space="preserve">EU: </w:t>
      </w:r>
      <w:proofErr w:type="spellStart"/>
      <w:r w:rsidRPr="00BD2A01">
        <w:rPr>
          <w:rFonts w:ascii="Verdana" w:hAnsi="Verdana" w:cs="Calibri"/>
          <w:b/>
          <w:bCs/>
          <w:sz w:val="20"/>
          <w:szCs w:val="20"/>
          <w:lang w:eastAsia="en-US"/>
        </w:rPr>
        <w:t>Bitstamp</w:t>
      </w:r>
      <w:proofErr w:type="spellEnd"/>
      <w:r>
        <w:rPr>
          <w:rFonts w:ascii="Verdana" w:hAnsi="Verdana" w:cs="Calibri"/>
          <w:b/>
          <w:bCs/>
          <w:sz w:val="20"/>
          <w:szCs w:val="20"/>
          <w:lang w:eastAsia="en-US"/>
        </w:rPr>
        <w:t xml:space="preserve"> </w:t>
      </w:r>
      <w:r>
        <w:rPr>
          <w:rFonts w:ascii="Verdana" w:hAnsi="Verdana" w:cs="Calibri"/>
          <w:sz w:val="20"/>
          <w:szCs w:val="20"/>
          <w:lang w:eastAsia="en-US"/>
        </w:rPr>
        <w:t xml:space="preserve">(Link zu API: </w:t>
      </w:r>
      <w:hyperlink r:id="rId6" w:anchor="ticker" w:history="1">
        <w:r w:rsidR="00F04798" w:rsidRPr="00906204">
          <w:rPr>
            <w:rStyle w:val="Hyperlink"/>
            <w:rFonts w:ascii="Verdana" w:hAnsi="Verdana" w:cs="Calibri"/>
            <w:sz w:val="20"/>
            <w:szCs w:val="20"/>
            <w:lang w:eastAsia="en-US"/>
          </w:rPr>
          <w:t>https://www.bitstamp.net/api/#ticker</w:t>
        </w:r>
      </w:hyperlink>
      <w:r w:rsidR="00F04798">
        <w:rPr>
          <w:rFonts w:ascii="Verdana" w:hAnsi="Verdana" w:cs="Calibri"/>
          <w:sz w:val="20"/>
          <w:szCs w:val="20"/>
          <w:lang w:eastAsia="en-US"/>
        </w:rPr>
        <w:t xml:space="preserve"> )</w:t>
      </w:r>
    </w:p>
    <w:p w14:paraId="6972D381" w14:textId="77777777" w:rsidR="00BD2A01" w:rsidRDefault="00BD2A01" w:rsidP="00342C53">
      <w:pPr>
        <w:rPr>
          <w:rFonts w:ascii="Verdana" w:hAnsi="Verdana" w:cs="Calibri"/>
          <w:sz w:val="20"/>
          <w:szCs w:val="20"/>
          <w:lang w:eastAsia="en-US"/>
        </w:rPr>
      </w:pPr>
    </w:p>
    <w:p w14:paraId="50C26A30" w14:textId="77777777" w:rsidR="00342C53" w:rsidRDefault="00342C53" w:rsidP="00342C53">
      <w:pPr>
        <w:rPr>
          <w:rFonts w:ascii="Verdana" w:hAnsi="Verdana" w:cs="Calibri"/>
          <w:sz w:val="20"/>
          <w:szCs w:val="20"/>
          <w:lang w:val="en-US" w:eastAsia="en-US"/>
        </w:rPr>
      </w:pPr>
      <w:r w:rsidRPr="0040115F">
        <w:rPr>
          <w:rFonts w:ascii="Verdana" w:hAnsi="Verdana" w:cs="Calibri"/>
          <w:b/>
          <w:bCs/>
          <w:sz w:val="20"/>
          <w:szCs w:val="20"/>
          <w:lang w:val="en-US" w:eastAsia="en-US"/>
        </w:rPr>
        <w:t>US</w:t>
      </w:r>
      <w:r>
        <w:rPr>
          <w:rFonts w:ascii="Verdana" w:hAnsi="Verdana" w:cs="Calibri"/>
          <w:sz w:val="20"/>
          <w:szCs w:val="20"/>
          <w:lang w:val="en-US" w:eastAsia="en-US"/>
        </w:rPr>
        <w:t xml:space="preserve">: </w:t>
      </w:r>
      <w:r w:rsidRPr="0040115F">
        <w:rPr>
          <w:rFonts w:ascii="Verdana" w:hAnsi="Verdana" w:cs="Calibri"/>
          <w:b/>
          <w:bCs/>
          <w:sz w:val="20"/>
          <w:szCs w:val="20"/>
          <w:lang w:val="en-US" w:eastAsia="en-US"/>
        </w:rPr>
        <w:t>Coinbase</w:t>
      </w:r>
      <w:r>
        <w:rPr>
          <w:rFonts w:ascii="Verdana" w:hAnsi="Verdana" w:cs="Calibri"/>
          <w:sz w:val="20"/>
          <w:szCs w:val="20"/>
          <w:lang w:val="en-US" w:eastAsia="en-US"/>
        </w:rPr>
        <w:t xml:space="preserve"> (Link </w:t>
      </w:r>
      <w:proofErr w:type="spellStart"/>
      <w:r>
        <w:rPr>
          <w:rFonts w:ascii="Verdana" w:hAnsi="Verdana" w:cs="Calibri"/>
          <w:sz w:val="20"/>
          <w:szCs w:val="20"/>
          <w:lang w:val="en-US" w:eastAsia="en-US"/>
        </w:rPr>
        <w:t>zu</w:t>
      </w:r>
      <w:proofErr w:type="spellEnd"/>
      <w:r>
        <w:rPr>
          <w:rFonts w:ascii="Verdana" w:hAnsi="Verdana" w:cs="Calibri"/>
          <w:sz w:val="20"/>
          <w:szCs w:val="20"/>
          <w:lang w:val="en-US" w:eastAsia="en-US"/>
        </w:rPr>
        <w:t xml:space="preserve"> API: </w:t>
      </w:r>
      <w:hyperlink r:id="rId7" w:history="1">
        <w:r>
          <w:rPr>
            <w:rStyle w:val="Hyperlink"/>
            <w:rFonts w:ascii="Verdana" w:hAnsi="Verdana" w:cs="Calibri"/>
            <w:sz w:val="20"/>
            <w:szCs w:val="20"/>
            <w:lang w:val="en-US" w:eastAsia="en-US"/>
          </w:rPr>
          <w:t>https://docs.cloud.coinbase.com/exchange/reference/exchangerestapi_getproducts</w:t>
        </w:r>
      </w:hyperlink>
      <w:r>
        <w:rPr>
          <w:rFonts w:ascii="Verdana" w:hAnsi="Verdana" w:cs="Calibri"/>
          <w:sz w:val="20"/>
          <w:szCs w:val="20"/>
          <w:lang w:val="en-US" w:eastAsia="en-US"/>
        </w:rPr>
        <w:t xml:space="preserve"> )</w:t>
      </w:r>
    </w:p>
    <w:p w14:paraId="4D70869B" w14:textId="77777777" w:rsidR="00342C53" w:rsidRDefault="00342C53" w:rsidP="00342C53">
      <w:pPr>
        <w:rPr>
          <w:rFonts w:ascii="Verdana" w:hAnsi="Verdana" w:cs="Calibri"/>
          <w:sz w:val="20"/>
          <w:szCs w:val="20"/>
          <w:lang w:val="en-US" w:eastAsia="en-US"/>
        </w:rPr>
      </w:pPr>
    </w:p>
    <w:p w14:paraId="59436C05" w14:textId="369C30F2" w:rsidR="00342C53" w:rsidRDefault="00342C53" w:rsidP="00342C53">
      <w:pPr>
        <w:rPr>
          <w:rFonts w:ascii="Verdana" w:hAnsi="Verdana" w:cs="Calibri"/>
          <w:sz w:val="20"/>
          <w:szCs w:val="20"/>
          <w:lang w:eastAsia="en-US"/>
        </w:rPr>
      </w:pPr>
      <w:r w:rsidRPr="0040115F">
        <w:rPr>
          <w:rFonts w:ascii="Verdana" w:hAnsi="Verdana" w:cs="Calibri"/>
          <w:b/>
          <w:bCs/>
          <w:sz w:val="20"/>
          <w:szCs w:val="20"/>
          <w:lang w:eastAsia="en-US"/>
        </w:rPr>
        <w:t>Korea</w:t>
      </w:r>
      <w:r>
        <w:rPr>
          <w:rFonts w:ascii="Verdana" w:hAnsi="Verdana" w:cs="Calibri"/>
          <w:sz w:val="20"/>
          <w:szCs w:val="20"/>
          <w:lang w:eastAsia="en-US"/>
        </w:rPr>
        <w:t xml:space="preserve">: </w:t>
      </w:r>
      <w:proofErr w:type="spellStart"/>
      <w:r w:rsidRPr="00774FBF">
        <w:rPr>
          <w:rFonts w:ascii="Verdana" w:hAnsi="Verdana" w:cs="Calibri"/>
          <w:b/>
          <w:bCs/>
          <w:sz w:val="20"/>
          <w:szCs w:val="20"/>
          <w:lang w:eastAsia="en-US"/>
        </w:rPr>
        <w:t>Upbit</w:t>
      </w:r>
      <w:proofErr w:type="spellEnd"/>
      <w:r>
        <w:rPr>
          <w:rFonts w:ascii="Verdana" w:hAnsi="Verdana" w:cs="Calibri"/>
          <w:sz w:val="20"/>
          <w:szCs w:val="20"/>
          <w:lang w:eastAsia="en-US"/>
        </w:rPr>
        <w:t xml:space="preserve"> (Link zu API: </w:t>
      </w:r>
      <w:hyperlink r:id="rId8" w:anchor="4d259256d6" w:history="1">
        <w:r>
          <w:rPr>
            <w:rStyle w:val="Hyperlink"/>
            <w:rFonts w:ascii="Verdana" w:hAnsi="Verdana" w:cs="Calibri"/>
            <w:sz w:val="20"/>
            <w:szCs w:val="20"/>
            <w:lang w:eastAsia="en-US"/>
          </w:rPr>
          <w:t>https://ujhin.github.io/upbit-client-docs/#4d259256d6</w:t>
        </w:r>
      </w:hyperlink>
      <w:r>
        <w:rPr>
          <w:rFonts w:ascii="Verdana" w:hAnsi="Verdana" w:cs="Calibri"/>
          <w:sz w:val="20"/>
          <w:szCs w:val="20"/>
          <w:lang w:eastAsia="en-US"/>
        </w:rPr>
        <w:t xml:space="preserve"> ) e.g. </w:t>
      </w:r>
      <w:hyperlink r:id="rId9" w:history="1">
        <w:r>
          <w:rPr>
            <w:rStyle w:val="Hyperlink"/>
            <w:rFonts w:ascii="Verdana" w:hAnsi="Verdana" w:cs="Calibri"/>
            <w:sz w:val="20"/>
            <w:szCs w:val="20"/>
            <w:lang w:eastAsia="en-US"/>
          </w:rPr>
          <w:t>https://api.upbit.com/v1/market/all</w:t>
        </w:r>
      </w:hyperlink>
      <w:r>
        <w:rPr>
          <w:rFonts w:ascii="Verdana" w:hAnsi="Verdana" w:cs="Calibri"/>
          <w:sz w:val="20"/>
          <w:szCs w:val="20"/>
          <w:lang w:eastAsia="en-US"/>
        </w:rPr>
        <w:t xml:space="preserve"> </w:t>
      </w:r>
    </w:p>
    <w:p w14:paraId="304F804A" w14:textId="0ADA163A" w:rsidR="001A74F9" w:rsidRDefault="001A74F9" w:rsidP="00342C53">
      <w:pPr>
        <w:rPr>
          <w:rFonts w:ascii="Verdana" w:hAnsi="Verdana" w:cs="Calibri"/>
          <w:sz w:val="20"/>
          <w:szCs w:val="20"/>
          <w:lang w:eastAsia="en-US"/>
        </w:rPr>
      </w:pPr>
    </w:p>
    <w:p w14:paraId="6B936CBC" w14:textId="040E08ED" w:rsidR="00774FBF" w:rsidRPr="00774FBF" w:rsidRDefault="0040115F" w:rsidP="00774FBF">
      <w:pPr>
        <w:pStyle w:val="Listenabsatz"/>
        <w:numPr>
          <w:ilvl w:val="0"/>
          <w:numId w:val="4"/>
        </w:numPr>
      </w:pPr>
      <w:r>
        <w:t xml:space="preserve">Python </w:t>
      </w:r>
      <w:r w:rsidR="00774FBF">
        <w:t>P</w:t>
      </w:r>
      <w:r>
        <w:t>ackage</w:t>
      </w:r>
      <w:r w:rsidR="00774FBF">
        <w:t xml:space="preserve"> für </w:t>
      </w:r>
      <w:proofErr w:type="spellStart"/>
      <w:r w:rsidR="00774FBF">
        <w:t>Upbit</w:t>
      </w:r>
      <w:proofErr w:type="spellEnd"/>
      <w:r w:rsidR="00774FBF">
        <w:t xml:space="preserve">: </w:t>
      </w:r>
      <w:hyperlink r:id="rId10" w:history="1">
        <w:r w:rsidR="00774FBF" w:rsidRPr="00507F89">
          <w:rPr>
            <w:rStyle w:val="Hyperlink"/>
          </w:rPr>
          <w:t>https://pypi.org/project/upbit-client/</w:t>
        </w:r>
      </w:hyperlink>
      <w:r w:rsidR="00774FBF">
        <w:t xml:space="preserve"> </w:t>
      </w:r>
    </w:p>
    <w:p w14:paraId="26E1D090" w14:textId="400AEB92" w:rsidR="00342C53" w:rsidRDefault="00342C53" w:rsidP="00342C53">
      <w:pPr>
        <w:rPr>
          <w:rFonts w:ascii="Verdana" w:hAnsi="Verdana" w:cs="Calibri"/>
          <w:sz w:val="20"/>
          <w:szCs w:val="20"/>
          <w:lang w:eastAsia="en-US"/>
        </w:rPr>
      </w:pPr>
    </w:p>
    <w:p w14:paraId="7DFC0FE9" w14:textId="49FB4F9C" w:rsidR="00342C53" w:rsidRDefault="00342C53" w:rsidP="00342C53">
      <w:pPr>
        <w:rPr>
          <w:rFonts w:ascii="Verdana" w:hAnsi="Verdana" w:cs="Calibri"/>
          <w:sz w:val="20"/>
          <w:szCs w:val="20"/>
          <w:lang w:eastAsia="en-US"/>
        </w:rPr>
      </w:pPr>
    </w:p>
    <w:p w14:paraId="079F54CA" w14:textId="057AD06E" w:rsidR="00342C53" w:rsidRPr="00672D54" w:rsidRDefault="00342C53" w:rsidP="00342C53">
      <w:pPr>
        <w:rPr>
          <w:sz w:val="40"/>
          <w:szCs w:val="40"/>
        </w:rPr>
      </w:pPr>
      <w:r w:rsidRPr="00672D54">
        <w:rPr>
          <w:sz w:val="40"/>
          <w:szCs w:val="40"/>
        </w:rPr>
        <w:t xml:space="preserve">Berechnung von VWAP (Volume </w:t>
      </w:r>
      <w:proofErr w:type="spellStart"/>
      <w:r w:rsidRPr="00672D54">
        <w:rPr>
          <w:sz w:val="40"/>
          <w:szCs w:val="40"/>
        </w:rPr>
        <w:t>weighted</w:t>
      </w:r>
      <w:proofErr w:type="spellEnd"/>
      <w:r w:rsidRPr="00672D54">
        <w:rPr>
          <w:sz w:val="40"/>
          <w:szCs w:val="40"/>
        </w:rPr>
        <w:t xml:space="preserve"> </w:t>
      </w:r>
      <w:proofErr w:type="spellStart"/>
      <w:r w:rsidRPr="00672D54">
        <w:rPr>
          <w:sz w:val="40"/>
          <w:szCs w:val="40"/>
        </w:rPr>
        <w:t>average</w:t>
      </w:r>
      <w:proofErr w:type="spellEnd"/>
      <w:r w:rsidRPr="00672D54">
        <w:rPr>
          <w:sz w:val="40"/>
          <w:szCs w:val="40"/>
        </w:rPr>
        <w:t xml:space="preserve"> </w:t>
      </w:r>
      <w:proofErr w:type="spellStart"/>
      <w:r w:rsidRPr="00672D54">
        <w:rPr>
          <w:sz w:val="40"/>
          <w:szCs w:val="40"/>
        </w:rPr>
        <w:t>price</w:t>
      </w:r>
      <w:proofErr w:type="spellEnd"/>
      <w:r w:rsidRPr="00672D54">
        <w:rPr>
          <w:sz w:val="40"/>
          <w:szCs w:val="40"/>
        </w:rPr>
        <w:t>):</w:t>
      </w:r>
    </w:p>
    <w:p w14:paraId="539AB6D2" w14:textId="71646C3B" w:rsidR="00BB51F6" w:rsidRDefault="00BB51F6" w:rsidP="00342C53">
      <w:pPr>
        <w:rPr>
          <w:rFonts w:ascii="Verdana" w:hAnsi="Verdana" w:cs="Calibri"/>
          <w:sz w:val="40"/>
          <w:szCs w:val="40"/>
          <w:lang w:eastAsia="en-US"/>
        </w:rPr>
      </w:pPr>
    </w:p>
    <w:p w14:paraId="5C41EC07" w14:textId="42CBB1EE"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Der VWAP kann auf verschiedene Arten berechnet werden. Der VWAP kann auf dem Level der Ticks oder 1,5,15 </w:t>
      </w:r>
      <w:proofErr w:type="spellStart"/>
      <w:r>
        <w:rPr>
          <w:rFonts w:ascii="Verdana" w:hAnsi="Verdana" w:cs="Calibri"/>
          <w:sz w:val="20"/>
          <w:szCs w:val="20"/>
          <w:lang w:eastAsia="en-US"/>
        </w:rPr>
        <w:t>minuten</w:t>
      </w:r>
      <w:proofErr w:type="spellEnd"/>
      <w:r>
        <w:rPr>
          <w:rFonts w:ascii="Verdana" w:hAnsi="Verdana" w:cs="Calibri"/>
          <w:sz w:val="20"/>
          <w:szCs w:val="20"/>
          <w:lang w:eastAsia="en-US"/>
        </w:rPr>
        <w:t xml:space="preserve"> </w:t>
      </w:r>
      <w:proofErr w:type="spellStart"/>
      <w:r>
        <w:rPr>
          <w:rFonts w:ascii="Verdana" w:hAnsi="Verdana" w:cs="Calibri"/>
          <w:sz w:val="20"/>
          <w:szCs w:val="20"/>
          <w:lang w:eastAsia="en-US"/>
        </w:rPr>
        <w:t>candle</w:t>
      </w:r>
      <w:proofErr w:type="spellEnd"/>
      <w:r>
        <w:rPr>
          <w:rFonts w:ascii="Verdana" w:hAnsi="Verdana" w:cs="Calibri"/>
          <w:sz w:val="20"/>
          <w:szCs w:val="20"/>
          <w:lang w:eastAsia="en-US"/>
        </w:rPr>
        <w:t xml:space="preserve"> gemacht werden.</w:t>
      </w:r>
    </w:p>
    <w:p w14:paraId="1B75D905" w14:textId="13135B54" w:rsidR="00BB51F6" w:rsidRDefault="00BB51F6" w:rsidP="00BB51F6">
      <w:pPr>
        <w:rPr>
          <w:rFonts w:ascii="Verdana" w:hAnsi="Verdana" w:cs="Calibri"/>
          <w:sz w:val="20"/>
          <w:szCs w:val="20"/>
          <w:lang w:eastAsia="en-US"/>
        </w:rPr>
      </w:pPr>
    </w:p>
    <w:p w14:paraId="68A35611" w14:textId="561EC46D"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Beschreibung: </w:t>
      </w:r>
      <w:hyperlink r:id="rId11" w:history="1">
        <w:r w:rsidRPr="00507F89">
          <w:rPr>
            <w:rStyle w:val="Hyperlink"/>
            <w:rFonts w:ascii="Verdana" w:hAnsi="Verdana" w:cs="Calibri"/>
            <w:sz w:val="20"/>
            <w:szCs w:val="20"/>
            <w:lang w:eastAsia="en-US"/>
          </w:rPr>
          <w:t>https://school.stockcharts.com/doku.php?id=technical_indicators:vwap_intraday</w:t>
        </w:r>
      </w:hyperlink>
      <w:r>
        <w:rPr>
          <w:rFonts w:ascii="Verdana" w:hAnsi="Verdana" w:cs="Calibri"/>
          <w:sz w:val="20"/>
          <w:szCs w:val="20"/>
          <w:lang w:eastAsia="en-US"/>
        </w:rPr>
        <w:t xml:space="preserve"> </w:t>
      </w:r>
    </w:p>
    <w:p w14:paraId="7562781D" w14:textId="77777777" w:rsidR="00BB51F6" w:rsidRPr="00BB51F6" w:rsidRDefault="00BB51F6" w:rsidP="00BB51F6">
      <w:pPr>
        <w:rPr>
          <w:rFonts w:ascii="Verdana" w:hAnsi="Verdana" w:cs="Calibri"/>
          <w:sz w:val="20"/>
          <w:szCs w:val="20"/>
          <w:lang w:eastAsia="en-US"/>
        </w:rPr>
      </w:pPr>
    </w:p>
    <w:p w14:paraId="225B053F" w14:textId="77777777" w:rsidR="00342C53" w:rsidRDefault="00342C53" w:rsidP="00342C53">
      <w:pPr>
        <w:rPr>
          <w:rFonts w:ascii="Verdana" w:hAnsi="Verdana" w:cs="Calibri"/>
          <w:sz w:val="20"/>
          <w:szCs w:val="20"/>
          <w:lang w:eastAsia="en-US"/>
        </w:rPr>
      </w:pPr>
    </w:p>
    <w:p w14:paraId="0A527DC5" w14:textId="2ABB8310"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Für </w:t>
      </w:r>
      <w:proofErr w:type="spellStart"/>
      <w:r w:rsidRPr="00BB51F6">
        <w:rPr>
          <w:rFonts w:ascii="Verdana" w:hAnsi="Verdana" w:cs="Calibri"/>
          <w:b/>
          <w:bCs/>
          <w:sz w:val="20"/>
          <w:szCs w:val="20"/>
          <w:lang w:eastAsia="en-US"/>
        </w:rPr>
        <w:t>Coinbase</w:t>
      </w:r>
      <w:proofErr w:type="spellEnd"/>
      <w:r>
        <w:rPr>
          <w:rFonts w:ascii="Verdana" w:hAnsi="Verdana" w:cs="Calibri"/>
          <w:sz w:val="20"/>
          <w:szCs w:val="20"/>
          <w:lang w:eastAsia="en-US"/>
        </w:rPr>
        <w:t xml:space="preserve"> kann ich effektiv jeden Trade </w:t>
      </w:r>
      <w:r w:rsidR="00DC3BE5">
        <w:rPr>
          <w:rFonts w:ascii="Verdana" w:hAnsi="Verdana" w:cs="Calibri"/>
          <w:sz w:val="20"/>
          <w:szCs w:val="20"/>
          <w:lang w:eastAsia="en-US"/>
        </w:rPr>
        <w:t>anschauen,</w:t>
      </w:r>
      <w:r>
        <w:rPr>
          <w:rFonts w:ascii="Verdana" w:hAnsi="Verdana" w:cs="Calibri"/>
          <w:sz w:val="20"/>
          <w:szCs w:val="20"/>
          <w:lang w:eastAsia="en-US"/>
        </w:rPr>
        <w:t xml:space="preserve"> der mit einem </w:t>
      </w:r>
      <w:proofErr w:type="spellStart"/>
      <w:r>
        <w:rPr>
          <w:rFonts w:ascii="Verdana" w:hAnsi="Verdana" w:cs="Calibri"/>
          <w:sz w:val="20"/>
          <w:szCs w:val="20"/>
          <w:lang w:eastAsia="en-US"/>
        </w:rPr>
        <w:t>Tradingpair</w:t>
      </w:r>
      <w:proofErr w:type="spellEnd"/>
      <w:r>
        <w:rPr>
          <w:rFonts w:ascii="Verdana" w:hAnsi="Verdana" w:cs="Calibri"/>
          <w:sz w:val="20"/>
          <w:szCs w:val="20"/>
          <w:lang w:eastAsia="en-US"/>
        </w:rPr>
        <w:t xml:space="preserve"> gemacht wurde:</w:t>
      </w:r>
    </w:p>
    <w:p w14:paraId="659B5B95" w14:textId="14155386" w:rsidR="00342C53" w:rsidRDefault="00342C53" w:rsidP="00342C53">
      <w:pPr>
        <w:rPr>
          <w:rFonts w:ascii="Verdana" w:hAnsi="Verdana" w:cs="Calibri"/>
          <w:sz w:val="20"/>
          <w:szCs w:val="20"/>
          <w:lang w:eastAsia="en-US"/>
        </w:rPr>
      </w:pPr>
    </w:p>
    <w:p w14:paraId="113200D7" w14:textId="67AD6AF4"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397A0087" w14:textId="7DC63894" w:rsidR="00342C53" w:rsidRDefault="00B437A4" w:rsidP="00342C53">
      <w:pPr>
        <w:rPr>
          <w:rFonts w:ascii="Verdana" w:hAnsi="Verdana" w:cs="Calibri"/>
          <w:sz w:val="20"/>
          <w:szCs w:val="20"/>
          <w:lang w:eastAsia="en-US"/>
        </w:rPr>
      </w:pPr>
      <w:hyperlink r:id="rId12" w:history="1">
        <w:r w:rsidR="00342C53" w:rsidRPr="00507F89">
          <w:rPr>
            <w:rStyle w:val="Hyperlink"/>
            <w:rFonts w:ascii="Verdana" w:hAnsi="Verdana" w:cs="Calibri"/>
            <w:sz w:val="20"/>
            <w:szCs w:val="20"/>
            <w:lang w:eastAsia="en-US"/>
          </w:rPr>
          <w:t>https://docs.cloud.coinbase.com/exchange/reference/exchangerestapi_getproducttrades</w:t>
        </w:r>
      </w:hyperlink>
      <w:r w:rsidR="00342C53">
        <w:rPr>
          <w:rFonts w:ascii="Verdana" w:hAnsi="Verdana" w:cs="Calibri"/>
          <w:sz w:val="20"/>
          <w:szCs w:val="20"/>
          <w:lang w:eastAsia="en-US"/>
        </w:rPr>
        <w:t xml:space="preserve"> </w:t>
      </w:r>
    </w:p>
    <w:p w14:paraId="03B43CFB" w14:textId="77777777" w:rsidR="00342C53" w:rsidRDefault="00342C53" w:rsidP="00342C53">
      <w:pPr>
        <w:rPr>
          <w:rFonts w:ascii="Verdana" w:hAnsi="Verdana" w:cs="Calibri"/>
          <w:sz w:val="20"/>
          <w:szCs w:val="20"/>
          <w:lang w:eastAsia="en-US"/>
        </w:rPr>
      </w:pPr>
    </w:p>
    <w:p w14:paraId="0DED1F77" w14:textId="301CD355" w:rsidR="00342C53" w:rsidRPr="00342C53" w:rsidRDefault="00342C53" w:rsidP="00342C53">
      <w:pPr>
        <w:rPr>
          <w:rFonts w:ascii="Verdana" w:hAnsi="Verdana" w:cs="Calibri"/>
          <w:sz w:val="20"/>
          <w:szCs w:val="20"/>
          <w:lang w:val="en-US" w:eastAsia="en-US"/>
        </w:r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3" w:history="1">
        <w:r w:rsidRPr="00342C53">
          <w:rPr>
            <w:rStyle w:val="Hyperlink"/>
            <w:rFonts w:ascii="Verdana" w:hAnsi="Verdana" w:cs="Calibri"/>
            <w:sz w:val="20"/>
            <w:szCs w:val="20"/>
            <w:lang w:val="en-US" w:eastAsia="en-US"/>
          </w:rPr>
          <w:t>https://api.exchange.coinbase.com/products/BTC-USD/trades</w:t>
        </w:r>
      </w:hyperlink>
      <w:r w:rsidRPr="00342C53">
        <w:rPr>
          <w:rFonts w:ascii="Verdana" w:hAnsi="Verdana" w:cs="Calibri"/>
          <w:sz w:val="20"/>
          <w:szCs w:val="20"/>
          <w:lang w:val="en-US" w:eastAsia="en-US"/>
        </w:rPr>
        <w:t xml:space="preserve"> </w:t>
      </w:r>
      <w:r w:rsidRPr="00342C53">
        <w:rPr>
          <w:rFonts w:ascii="Verdana" w:hAnsi="Verdana" w:cs="Calibri"/>
          <w:sz w:val="20"/>
          <w:szCs w:val="20"/>
          <w:lang w:val="en-US" w:eastAsia="en-US"/>
        </w:rPr>
        <w:br/>
      </w:r>
    </w:p>
    <w:p w14:paraId="1F401C41" w14:textId="77777777" w:rsidR="00342C53" w:rsidRPr="00342C53" w:rsidRDefault="00342C53" w:rsidP="00342C53">
      <w:pPr>
        <w:rPr>
          <w:rFonts w:ascii="Verdana" w:hAnsi="Verdana" w:cs="Calibri"/>
          <w:sz w:val="20"/>
          <w:szCs w:val="20"/>
          <w:lang w:val="en-US" w:eastAsia="en-US"/>
        </w:rPr>
      </w:pPr>
    </w:p>
    <w:p w14:paraId="254A56F6" w14:textId="3628376A"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Bei </w:t>
      </w:r>
      <w:proofErr w:type="spellStart"/>
      <w:r w:rsidRPr="00BB51F6">
        <w:rPr>
          <w:rFonts w:ascii="Verdana" w:hAnsi="Verdana" w:cs="Calibri"/>
          <w:b/>
          <w:bCs/>
          <w:sz w:val="20"/>
          <w:szCs w:val="20"/>
          <w:lang w:eastAsia="en-US"/>
        </w:rPr>
        <w:t>Bitpanda</w:t>
      </w:r>
      <w:proofErr w:type="spellEnd"/>
      <w:r>
        <w:rPr>
          <w:rFonts w:ascii="Verdana" w:hAnsi="Verdana" w:cs="Calibri"/>
          <w:sz w:val="20"/>
          <w:szCs w:val="20"/>
          <w:lang w:eastAsia="en-US"/>
        </w:rPr>
        <w:t xml:space="preserve"> kann ich das glaube ich auch aber dort nennen sie es </w:t>
      </w:r>
      <w:proofErr w:type="spellStart"/>
      <w:r w:rsidRPr="00342C53">
        <w:rPr>
          <w:rFonts w:ascii="Verdana" w:hAnsi="Verdana" w:cs="Calibri"/>
          <w:b/>
          <w:bCs/>
          <w:sz w:val="20"/>
          <w:szCs w:val="20"/>
          <w:lang w:eastAsia="en-US"/>
        </w:rPr>
        <w:t>price</w:t>
      </w:r>
      <w:proofErr w:type="spellEnd"/>
      <w:r w:rsidRPr="00342C53">
        <w:rPr>
          <w:rFonts w:ascii="Verdana" w:hAnsi="Verdana" w:cs="Calibri"/>
          <w:b/>
          <w:bCs/>
          <w:sz w:val="20"/>
          <w:szCs w:val="20"/>
          <w:lang w:eastAsia="en-US"/>
        </w:rPr>
        <w:t>-ticks</w:t>
      </w:r>
      <w:r>
        <w:rPr>
          <w:rFonts w:ascii="Verdana" w:hAnsi="Verdana" w:cs="Calibri"/>
          <w:b/>
          <w:bCs/>
          <w:sz w:val="20"/>
          <w:szCs w:val="20"/>
          <w:lang w:eastAsia="en-US"/>
        </w:rPr>
        <w:t xml:space="preserve">. </w:t>
      </w:r>
      <w:r>
        <w:rPr>
          <w:rFonts w:ascii="Verdana" w:hAnsi="Verdana" w:cs="Calibri"/>
          <w:sz w:val="20"/>
          <w:szCs w:val="20"/>
          <w:lang w:eastAsia="en-US"/>
        </w:rPr>
        <w:t xml:space="preserve">Ich bin mir jedoch nicht sicher ob jeder </w:t>
      </w:r>
      <w:proofErr w:type="spellStart"/>
      <w:r>
        <w:rPr>
          <w:rFonts w:ascii="Verdana" w:hAnsi="Verdana" w:cs="Calibri"/>
          <w:sz w:val="20"/>
          <w:szCs w:val="20"/>
          <w:lang w:eastAsia="en-US"/>
        </w:rPr>
        <w:t>price</w:t>
      </w:r>
      <w:proofErr w:type="spellEnd"/>
      <w:r>
        <w:rPr>
          <w:rFonts w:ascii="Verdana" w:hAnsi="Verdana" w:cs="Calibri"/>
          <w:sz w:val="20"/>
          <w:szCs w:val="20"/>
          <w:lang w:eastAsia="en-US"/>
        </w:rPr>
        <w:t>-tick einem trade entspricht oder nicht:</w:t>
      </w:r>
    </w:p>
    <w:p w14:paraId="3FE2B21A" w14:textId="76D76C0E" w:rsidR="00342C53" w:rsidRDefault="00342C53" w:rsidP="00342C53">
      <w:pPr>
        <w:rPr>
          <w:rFonts w:ascii="Verdana" w:hAnsi="Verdana" w:cs="Calibri"/>
          <w:sz w:val="20"/>
          <w:szCs w:val="20"/>
          <w:lang w:eastAsia="en-US"/>
        </w:rPr>
      </w:pPr>
    </w:p>
    <w:p w14:paraId="41594268" w14:textId="5E3C8A28"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2AAF030A" w14:textId="2075858F" w:rsidR="00342C53" w:rsidRDefault="00B437A4" w:rsidP="00342C53">
      <w:pPr>
        <w:rPr>
          <w:rFonts w:ascii="Verdana" w:hAnsi="Verdana" w:cs="Calibri"/>
          <w:sz w:val="20"/>
          <w:szCs w:val="20"/>
          <w:lang w:eastAsia="en-US"/>
        </w:rPr>
      </w:pPr>
      <w:hyperlink r:id="rId14" w:anchor="market-ticker-for-instrument-responses" w:history="1">
        <w:r w:rsidR="00342C53" w:rsidRPr="00507F89">
          <w:rPr>
            <w:rStyle w:val="Hyperlink"/>
            <w:rFonts w:ascii="Verdana" w:hAnsi="Verdana" w:cs="Calibri"/>
            <w:sz w:val="20"/>
            <w:szCs w:val="20"/>
            <w:lang w:eastAsia="en-US"/>
          </w:rPr>
          <w:t>https://developers.bitpanda.com/exchange/?python#market-ticker-for-instrument-responses</w:t>
        </w:r>
      </w:hyperlink>
      <w:r w:rsidR="00342C53">
        <w:rPr>
          <w:rFonts w:ascii="Verdana" w:hAnsi="Verdana" w:cs="Calibri"/>
          <w:sz w:val="20"/>
          <w:szCs w:val="20"/>
          <w:lang w:eastAsia="en-US"/>
        </w:rPr>
        <w:t xml:space="preserve"> </w:t>
      </w:r>
    </w:p>
    <w:p w14:paraId="02C78AB0" w14:textId="77777777" w:rsidR="00342C53" w:rsidRDefault="00342C53" w:rsidP="00342C53">
      <w:pPr>
        <w:rPr>
          <w:rFonts w:ascii="Verdana" w:hAnsi="Verdana" w:cs="Calibri"/>
          <w:sz w:val="20"/>
          <w:szCs w:val="20"/>
          <w:lang w:eastAsia="en-US"/>
        </w:rPr>
      </w:pPr>
    </w:p>
    <w:p w14:paraId="33E61718" w14:textId="1D10B0B6" w:rsidR="00825A31" w:rsidRDefault="00342C53" w:rsidP="00825A31">
      <w:pPr>
        <w:rPr>
          <w:rFonts w:ascii="Verdana" w:hAnsi="Verdana" w:cs="Calibri"/>
          <w:sz w:val="20"/>
          <w:szCs w:val="20"/>
          <w:lang w:val="en-US" w:eastAsia="en-US"/>
        </w:rPr>
        <w:sectPr w:rsidR="00825A31">
          <w:pgSz w:w="11906" w:h="16838"/>
          <w:pgMar w:top="1440" w:right="1440" w:bottom="1440" w:left="1440" w:header="708" w:footer="708" w:gutter="0"/>
          <w:cols w:space="708"/>
          <w:docGrid w:linePitch="360"/>
        </w:sect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5" w:history="1">
        <w:r w:rsidRPr="00342C53">
          <w:rPr>
            <w:rStyle w:val="Hyperlink"/>
            <w:rFonts w:ascii="Verdana" w:hAnsi="Verdana" w:cs="Calibri"/>
            <w:sz w:val="20"/>
            <w:szCs w:val="20"/>
            <w:lang w:val="en-US" w:eastAsia="en-US"/>
          </w:rPr>
          <w:t>https://api.exchange.bitpanda.com/public/v1/price-ticks/BTC_EUR?from=2022-04-10T13:14:00Z&amp;to=2022-04-10T16:15:00Z</w:t>
        </w:r>
      </w:hyperlink>
      <w:r w:rsidRPr="00342C53">
        <w:rPr>
          <w:rFonts w:ascii="Verdana" w:hAnsi="Verdana" w:cs="Calibri"/>
          <w:sz w:val="20"/>
          <w:szCs w:val="20"/>
          <w:lang w:val="en-US" w:eastAsia="en-US"/>
        </w:rPr>
        <w:t xml:space="preserve"> </w:t>
      </w:r>
    </w:p>
    <w:p w14:paraId="35CB13F3" w14:textId="77777777" w:rsidR="00672D54" w:rsidRDefault="00672D54">
      <w:pPr>
        <w:spacing w:after="160" w:line="259" w:lineRule="auto"/>
        <w:rPr>
          <w:rFonts w:ascii="Verdana" w:hAnsi="Verdana" w:cs="Calibri"/>
          <w:sz w:val="20"/>
          <w:szCs w:val="20"/>
          <w:lang w:val="en-US" w:eastAsia="en-US"/>
        </w:rPr>
      </w:pPr>
    </w:p>
    <w:p w14:paraId="66FA4C54" w14:textId="1E0DAD5F" w:rsidR="00342C53" w:rsidRDefault="00672D54" w:rsidP="00342C53">
      <w:pPr>
        <w:rPr>
          <w:rFonts w:ascii="Verdana" w:hAnsi="Verdana" w:cs="Calibri"/>
          <w:sz w:val="40"/>
          <w:szCs w:val="40"/>
          <w:lang w:val="en-US" w:eastAsia="en-US"/>
        </w:rPr>
      </w:pPr>
      <w:r>
        <w:rPr>
          <w:rFonts w:ascii="Verdana" w:hAnsi="Verdana" w:cs="Calibri"/>
          <w:sz w:val="40"/>
          <w:szCs w:val="40"/>
          <w:lang w:val="en-US" w:eastAsia="en-US"/>
        </w:rPr>
        <w:t>Calc. for our arbitrage index:</w:t>
      </w:r>
    </w:p>
    <w:p w14:paraId="796336B1" w14:textId="77777777" w:rsidR="00504E06" w:rsidRDefault="00504E06" w:rsidP="00342C53">
      <w:pPr>
        <w:rPr>
          <w:rFonts w:ascii="Verdana" w:hAnsi="Verdana" w:cs="Calibri"/>
          <w:sz w:val="20"/>
          <w:szCs w:val="20"/>
          <w:lang w:val="en-US" w:eastAsia="en-US"/>
        </w:rPr>
      </w:pPr>
    </w:p>
    <w:p w14:paraId="6EED816C" w14:textId="77777777" w:rsidR="00504E06" w:rsidRPr="003774FF" w:rsidRDefault="00504E06" w:rsidP="00342C53">
      <w:pPr>
        <w:rPr>
          <w:rFonts w:ascii="Verdana" w:hAnsi="Verdana" w:cs="Calibri"/>
          <w:sz w:val="20"/>
          <w:szCs w:val="20"/>
          <w:lang w:val="en-US" w:eastAsia="en-US"/>
        </w:rPr>
      </w:pPr>
    </w:p>
    <w:p w14:paraId="1D8D1E71" w14:textId="6E360CE6" w:rsidR="003774FF" w:rsidRDefault="003774FF" w:rsidP="00342C53">
      <w:pPr>
        <w:rPr>
          <w:rFonts w:ascii="Verdana" w:hAnsi="Verdana" w:cs="Calibri"/>
          <w:sz w:val="20"/>
          <w:szCs w:val="20"/>
          <w:lang w:eastAsia="en-US"/>
        </w:rPr>
      </w:pPr>
      <w:r w:rsidRPr="003774FF">
        <w:rPr>
          <w:rFonts w:ascii="Verdana" w:hAnsi="Verdana" w:cs="Calibri"/>
          <w:sz w:val="20"/>
          <w:szCs w:val="20"/>
          <w:lang w:eastAsia="en-US"/>
        </w:rPr>
        <w:t xml:space="preserve">Es wird der VWAP für </w:t>
      </w:r>
      <w:r>
        <w:rPr>
          <w:rFonts w:ascii="Verdana" w:hAnsi="Verdana" w:cs="Calibri"/>
          <w:sz w:val="20"/>
          <w:szCs w:val="20"/>
          <w:lang w:eastAsia="en-US"/>
        </w:rPr>
        <w:t xml:space="preserve">eine Stunde berechnet. Die Daten werden aus den 1-Minuten-Candle erhalten. Den </w:t>
      </w:r>
      <w:r w:rsidR="00AC3276">
        <w:rPr>
          <w:rFonts w:ascii="Verdana" w:hAnsi="Verdana" w:cs="Calibri"/>
          <w:sz w:val="20"/>
          <w:szCs w:val="20"/>
          <w:lang w:eastAsia="en-US"/>
        </w:rPr>
        <w:t>Durchschnittspreis</w:t>
      </w:r>
      <w:r>
        <w:rPr>
          <w:rFonts w:ascii="Verdana" w:hAnsi="Verdana" w:cs="Calibri"/>
          <w:sz w:val="20"/>
          <w:szCs w:val="20"/>
          <w:lang w:eastAsia="en-US"/>
        </w:rPr>
        <w:t xml:space="preserve"> für diese Minute errechnen wir </w:t>
      </w:r>
      <w:r w:rsidR="00C55576">
        <w:rPr>
          <w:rFonts w:ascii="Verdana" w:hAnsi="Verdana" w:cs="Calibri"/>
          <w:sz w:val="20"/>
          <w:szCs w:val="20"/>
          <w:lang w:eastAsia="en-US"/>
        </w:rPr>
        <w:t>mit (</w:t>
      </w:r>
      <w:proofErr w:type="spellStart"/>
      <w:r w:rsidR="00C55576">
        <w:rPr>
          <w:rFonts w:ascii="Verdana" w:hAnsi="Verdana" w:cs="Calibri"/>
          <w:sz w:val="20"/>
          <w:szCs w:val="20"/>
          <w:lang w:eastAsia="en-US"/>
        </w:rPr>
        <w:t>Price_low</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Price_high</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Price_close</w:t>
      </w:r>
      <w:proofErr w:type="spellEnd"/>
      <w:r w:rsidR="00C55576">
        <w:rPr>
          <w:rFonts w:ascii="Verdana" w:hAnsi="Verdana" w:cs="Calibri"/>
          <w:sz w:val="20"/>
          <w:szCs w:val="20"/>
          <w:lang w:eastAsia="en-US"/>
        </w:rPr>
        <w:t>)/3</w:t>
      </w:r>
      <w:r w:rsidR="00AC3276">
        <w:rPr>
          <w:rFonts w:ascii="Verdana" w:hAnsi="Verdana" w:cs="Calibri"/>
          <w:sz w:val="20"/>
          <w:szCs w:val="20"/>
          <w:lang w:eastAsia="en-US"/>
        </w:rPr>
        <w:t>.</w:t>
      </w:r>
    </w:p>
    <w:p w14:paraId="2A99C346" w14:textId="67E527AC" w:rsidR="00504E06" w:rsidRDefault="00504E06" w:rsidP="00342C53">
      <w:pPr>
        <w:rPr>
          <w:rFonts w:ascii="Verdana" w:hAnsi="Verdana" w:cs="Calibri"/>
          <w:sz w:val="20"/>
          <w:szCs w:val="20"/>
          <w:lang w:eastAsia="en-US"/>
        </w:rPr>
      </w:pPr>
    </w:p>
    <w:p w14:paraId="5D2FEA1E" w14:textId="5BB1D380" w:rsidR="00504E06" w:rsidRPr="003774FF" w:rsidRDefault="00504E06" w:rsidP="00342C53">
      <w:pPr>
        <w:rPr>
          <w:rFonts w:ascii="Verdana" w:hAnsi="Verdana" w:cs="Calibri"/>
          <w:sz w:val="20"/>
          <w:szCs w:val="20"/>
          <w:lang w:eastAsia="en-US"/>
        </w:rPr>
      </w:pPr>
      <w:r>
        <w:rPr>
          <w:rFonts w:ascii="Verdana" w:hAnsi="Verdana" w:cs="Calibri"/>
          <w:sz w:val="20"/>
          <w:szCs w:val="20"/>
          <w:lang w:eastAsia="en-US"/>
        </w:rPr>
        <w:t>HINWEIS: Eigentlich wird der VWAP auf der Basis der einzelnen Ticks (jeder einzelne Trade) berechnet. Die Datenmenge für die Berechnung eines VWAP auf Tick Basis ist jedoch sehr hoch und es wird aus diesem Grund ein VWAP auf Basis des 1-Minuten-Candle Daten gemacht.</w:t>
      </w:r>
    </w:p>
    <w:p w14:paraId="4AB5BF5D" w14:textId="77777777" w:rsidR="003774FF" w:rsidRPr="003774FF" w:rsidRDefault="003774FF" w:rsidP="00342C53">
      <w:pPr>
        <w:rPr>
          <w:rFonts w:ascii="Verdana" w:hAnsi="Verdana" w:cs="Calibri"/>
          <w:sz w:val="40"/>
          <w:szCs w:val="40"/>
          <w:lang w:eastAsia="en-US"/>
        </w:rPr>
      </w:pPr>
    </w:p>
    <w:p w14:paraId="624B0AEC" w14:textId="5D899884" w:rsidR="00672D54" w:rsidRPr="00825A31" w:rsidRDefault="00B437A4" w:rsidP="00342C53">
      <w:pPr>
        <w:rPr>
          <w:rFonts w:ascii="Verdana" w:hAnsi="Verdana" w:cs="Calibri"/>
          <w:sz w:val="30"/>
          <w:szCs w:val="30"/>
          <w:lang w:val="en-US" w:eastAsia="en-US"/>
        </w:rPr>
      </w:pPr>
      <m:oMathPara>
        <m:oMath>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hour_ExchangeXY</m:t>
              </m:r>
            </m:sub>
          </m:sSub>
          <m:r>
            <w:rPr>
              <w:rFonts w:ascii="Cambria Math" w:hAnsi="Cambria Math" w:cs="Calibri"/>
              <w:sz w:val="30"/>
              <w:szCs w:val="30"/>
              <w:lang w:val="en-US" w:eastAsia="en-US"/>
            </w:rPr>
            <m:t xml:space="preserve">= </m:t>
          </m:r>
          <m:f>
            <m:fPr>
              <m:ctrlPr>
                <w:rPr>
                  <w:rFonts w:ascii="Cambria Math" w:hAnsi="Cambria Math" w:cs="Calibri"/>
                  <w:i/>
                  <w:sz w:val="30"/>
                  <w:szCs w:val="30"/>
                  <w:lang w:val="en-US" w:eastAsia="en-US"/>
                </w:rPr>
              </m:ctrlPr>
            </m:fPr>
            <m:num>
              <m:nary>
                <m:naryPr>
                  <m:chr m:val="∑"/>
                  <m:limLoc m:val="undOvr"/>
                  <m:subHide m:val="1"/>
                  <m:supHide m:val="1"/>
                  <m:ctrlPr>
                    <w:rPr>
                      <w:rFonts w:ascii="Cambria Math" w:hAnsi="Cambria Math" w:cs="Calibri"/>
                      <w:i/>
                      <w:sz w:val="30"/>
                      <w:szCs w:val="30"/>
                      <w:lang w:val="en-US" w:eastAsia="en-US"/>
                    </w:rPr>
                  </m:ctrlPr>
                </m:naryPr>
                <m:sub/>
                <m:sup/>
                <m:e>
                  <m:r>
                    <w:rPr>
                      <w:rFonts w:ascii="Cambria Math" w:hAnsi="Cambria Math" w:cs="Calibri"/>
                      <w:sz w:val="30"/>
                      <w:szCs w:val="30"/>
                      <w:lang w:val="en-US" w:eastAsia="en-US"/>
                    </w:rPr>
                    <m:t>(</m:t>
                  </m:r>
                  <m:f>
                    <m:fPr>
                      <m:ctrlPr>
                        <w:rPr>
                          <w:rFonts w:ascii="Cambria Math" w:hAnsi="Cambria Math" w:cs="Calibri"/>
                          <w:i/>
                          <w:sz w:val="30"/>
                          <w:szCs w:val="30"/>
                          <w:lang w:val="en-US" w:eastAsia="en-US"/>
                        </w:rPr>
                      </m:ctrlPr>
                    </m:fPr>
                    <m:num>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low_1min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high_1min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close_1min</m:t>
                          </m:r>
                        </m:sub>
                      </m:sSub>
                    </m:num>
                    <m:den>
                      <m:r>
                        <w:rPr>
                          <w:rFonts w:ascii="Cambria Math" w:hAnsi="Cambria Math" w:cs="Calibri"/>
                          <w:sz w:val="30"/>
                          <w:szCs w:val="30"/>
                          <w:lang w:val="en-US" w:eastAsia="en-US"/>
                        </w:rPr>
                        <m:t>3</m:t>
                      </m:r>
                    </m:den>
                  </m:f>
                  <m:r>
                    <w:rPr>
                      <w:rFonts w:ascii="Cambria Math" w:hAnsi="Cambria Math" w:cs="Calibri"/>
                      <w:sz w:val="30"/>
                      <w:szCs w:val="30"/>
                      <w:lang w:val="en-US" w:eastAsia="en-US"/>
                    </w:rPr>
                    <m:t>*</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m:rPr>
                          <m:sty m:val="p"/>
                        </m:rPr>
                        <w:rPr>
                          <w:rFonts w:ascii="Cambria Math" w:hAnsi="Cambria Math" w:cs="Calibri"/>
                          <w:sz w:val="30"/>
                          <w:szCs w:val="30"/>
                          <w:lang w:val="en-US" w:eastAsia="en-US"/>
                        </w:rPr>
                        <m:t>min</m:t>
                      </m:r>
                    </m:sub>
                  </m:sSub>
                  <m:r>
                    <w:rPr>
                      <w:rFonts w:ascii="Cambria Math" w:hAnsi="Cambria Math" w:cs="Calibri"/>
                      <w:sz w:val="30"/>
                      <w:szCs w:val="30"/>
                      <w:lang w:val="en-US" w:eastAsia="en-US"/>
                    </w:rPr>
                    <m:t>)</m:t>
                  </m:r>
                </m:e>
              </m:nary>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sub>
              </m:sSub>
            </m:den>
          </m:f>
        </m:oMath>
      </m:oMathPara>
    </w:p>
    <w:p w14:paraId="4E914FBE" w14:textId="28F51FE5" w:rsidR="00825A31" w:rsidRDefault="00825A31" w:rsidP="00825A31"/>
    <w:p w14:paraId="5ED55D18" w14:textId="59C06C03" w:rsidR="002829C1" w:rsidRDefault="002829C1" w:rsidP="00825A31"/>
    <w:p w14:paraId="45FCA2DB" w14:textId="3CA1CFFF" w:rsidR="002829C1" w:rsidRDefault="002829C1" w:rsidP="00825A31">
      <w:r>
        <w:t xml:space="preserve">Nun wird der Index berechnet, indem wir den höchsten VWAP über alle Exchange hinweg durch den kleinsten VWAP über alle </w:t>
      </w:r>
      <w:proofErr w:type="spellStart"/>
      <w:r>
        <w:t>Exchanges</w:t>
      </w:r>
      <w:proofErr w:type="spellEnd"/>
      <w:r>
        <w:t xml:space="preserve"> hinweg berechnen.</w:t>
      </w:r>
    </w:p>
    <w:p w14:paraId="14F0E3EA" w14:textId="77777777" w:rsidR="002829C1" w:rsidRDefault="002829C1" w:rsidP="00825A31"/>
    <w:p w14:paraId="003541FF" w14:textId="68C98F10" w:rsidR="003774FF" w:rsidRDefault="003774FF" w:rsidP="00825A31"/>
    <w:p w14:paraId="05BD0DD7" w14:textId="40D97065" w:rsidR="003774FF" w:rsidRDefault="002829C1" w:rsidP="00825A31">
      <m:oMathPara>
        <m:oMath>
          <m:r>
            <w:rPr>
              <w:rFonts w:ascii="Cambria Math" w:hAnsi="Cambria Math"/>
            </w:rPr>
            <m:t xml:space="preserve">ArbitrageIndex= </m:t>
          </m:r>
          <m:f>
            <m:fPr>
              <m:ctrlPr>
                <w:rPr>
                  <w:rFonts w:ascii="Cambria Math" w:hAnsi="Cambria Math"/>
                  <w:i/>
                </w:rPr>
              </m:ctrlPr>
            </m:fPr>
            <m:num>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MAX(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MIN(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den>
          </m:f>
        </m:oMath>
      </m:oMathPara>
    </w:p>
    <w:p w14:paraId="6DBF91EC" w14:textId="4DD8A2CB" w:rsidR="003774FF" w:rsidRDefault="003774FF" w:rsidP="00825A31"/>
    <w:p w14:paraId="0AEA2582" w14:textId="53ADA4F2" w:rsidR="002829C1" w:rsidRDefault="002829C1" w:rsidP="00825A31"/>
    <w:p w14:paraId="479DC502" w14:textId="50E563C6" w:rsidR="002829C1" w:rsidRDefault="002829C1" w:rsidP="00825A31">
      <w:r>
        <w:t xml:space="preserve">Der Arbitrageindex wir in jedem Fall 1 oder grösser sein. Ist der </w:t>
      </w:r>
      <w:proofErr w:type="spellStart"/>
      <w:r>
        <w:t>Arb</w:t>
      </w:r>
      <w:proofErr w:type="spellEnd"/>
      <w:r>
        <w:t>.-Index genau 1 ist der Markt sehr effizient (es gibt keine Arbitrage-Opportunitäten)</w:t>
      </w:r>
    </w:p>
    <w:p w14:paraId="158FE850" w14:textId="77777777" w:rsidR="002829C1" w:rsidRDefault="002829C1" w:rsidP="00825A31"/>
    <w:p w14:paraId="11C757DC" w14:textId="278254A3" w:rsidR="00825A31" w:rsidRDefault="00825A31" w:rsidP="00825A31"/>
    <w:p w14:paraId="37FFB7DF" w14:textId="77777777" w:rsidR="00825A31" w:rsidRDefault="00825A31" w:rsidP="00825A31">
      <w:pPr>
        <w:sectPr w:rsidR="00825A31" w:rsidSect="00825A31">
          <w:pgSz w:w="16838" w:h="11906" w:orient="landscape"/>
          <w:pgMar w:top="1440" w:right="1440" w:bottom="1440" w:left="1440" w:header="708" w:footer="708" w:gutter="0"/>
          <w:cols w:space="708"/>
          <w:docGrid w:linePitch="360"/>
        </w:sectPr>
      </w:pPr>
    </w:p>
    <w:p w14:paraId="4DF5B027" w14:textId="503FCAF0" w:rsidR="00825A31" w:rsidRDefault="00E01962" w:rsidP="00825A31">
      <w:pPr>
        <w:rPr>
          <w:sz w:val="44"/>
          <w:szCs w:val="44"/>
        </w:rPr>
      </w:pPr>
      <w:r w:rsidRPr="009C6670">
        <w:rPr>
          <w:sz w:val="44"/>
          <w:szCs w:val="44"/>
        </w:rPr>
        <w:lastRenderedPageBreak/>
        <w:t>Wieso</w:t>
      </w:r>
      <w:r w:rsidR="009C6670" w:rsidRPr="009C6670">
        <w:rPr>
          <w:sz w:val="44"/>
          <w:szCs w:val="44"/>
        </w:rPr>
        <w:t xml:space="preserve"> wurde XRP nicht angeschaut:</w:t>
      </w:r>
    </w:p>
    <w:p w14:paraId="6F16CB75" w14:textId="58884349" w:rsidR="009C6670" w:rsidRDefault="009C6670" w:rsidP="00825A31">
      <w:pPr>
        <w:rPr>
          <w:sz w:val="44"/>
          <w:szCs w:val="44"/>
        </w:rPr>
      </w:pPr>
    </w:p>
    <w:p w14:paraId="7E8A240D" w14:textId="7BBAFB3D" w:rsidR="009C6670" w:rsidRDefault="009C6670" w:rsidP="009C6670">
      <w:r>
        <w:t xml:space="preserve">XRP oder auch Ripple wurde für unsere Analyse nicht berücksichtigt weil das </w:t>
      </w:r>
      <w:proofErr w:type="spellStart"/>
      <w:r>
        <w:t>Tradingpair</w:t>
      </w:r>
      <w:proofErr w:type="spellEnd"/>
      <w:r>
        <w:t xml:space="preserve"> XRP-USD auf </w:t>
      </w:r>
      <w:proofErr w:type="spellStart"/>
      <w:r>
        <w:t>Coinbase</w:t>
      </w:r>
      <w:proofErr w:type="spellEnd"/>
      <w:r>
        <w:t xml:space="preserve"> zum Zeitpunkt der Betrachtung (31.05.2022) nicht </w:t>
      </w:r>
      <w:proofErr w:type="spellStart"/>
      <w:r>
        <w:t>tradebar</w:t>
      </w:r>
      <w:proofErr w:type="spellEnd"/>
      <w:r>
        <w:t xml:space="preserve"> ist und dementsprechend auch veraltete Marktdaten geliefert werden:</w:t>
      </w:r>
    </w:p>
    <w:p w14:paraId="4F454AF8" w14:textId="358A1D2B" w:rsidR="009C6670" w:rsidRDefault="009C6670" w:rsidP="009C6670"/>
    <w:p w14:paraId="0E8DCE65" w14:textId="7133AF03" w:rsidR="009C6670" w:rsidRDefault="009C6670" w:rsidP="009C6670"/>
    <w:p w14:paraId="66CDFA60" w14:textId="71DE6BCB" w:rsidR="009C6670" w:rsidRDefault="009C6670" w:rsidP="009C6670">
      <w:pPr>
        <w:rPr>
          <w:lang w:val="en-US"/>
        </w:rPr>
      </w:pPr>
      <w:proofErr w:type="spellStart"/>
      <w:r w:rsidRPr="009C6670">
        <w:rPr>
          <w:lang w:val="en-US"/>
        </w:rPr>
        <w:t>Abfrage</w:t>
      </w:r>
      <w:proofErr w:type="spellEnd"/>
      <w:r w:rsidRPr="009C6670">
        <w:rPr>
          <w:lang w:val="en-US"/>
        </w:rPr>
        <w:t xml:space="preserve"> </w:t>
      </w:r>
      <w:proofErr w:type="spellStart"/>
      <w:r w:rsidRPr="009C6670">
        <w:rPr>
          <w:lang w:val="en-US"/>
        </w:rPr>
        <w:t>S</w:t>
      </w:r>
      <w:r>
        <w:rPr>
          <w:lang w:val="en-US"/>
        </w:rPr>
        <w:t>tati</w:t>
      </w:r>
      <w:proofErr w:type="spellEnd"/>
      <w:r>
        <w:rPr>
          <w:lang w:val="en-US"/>
        </w:rPr>
        <w:t xml:space="preserve"> </w:t>
      </w:r>
      <w:proofErr w:type="spellStart"/>
      <w:r>
        <w:rPr>
          <w:lang w:val="en-US"/>
        </w:rPr>
        <w:t>aller</w:t>
      </w:r>
      <w:proofErr w:type="spellEnd"/>
      <w:r>
        <w:rPr>
          <w:lang w:val="en-US"/>
        </w:rPr>
        <w:t xml:space="preserve"> </w:t>
      </w:r>
      <w:proofErr w:type="spellStart"/>
      <w:r>
        <w:rPr>
          <w:lang w:val="en-US"/>
        </w:rPr>
        <w:t>Tradingpairs</w:t>
      </w:r>
      <w:proofErr w:type="spellEnd"/>
      <w:r>
        <w:rPr>
          <w:lang w:val="en-US"/>
        </w:rPr>
        <w:t xml:space="preserve">: </w:t>
      </w:r>
      <w:hyperlink r:id="rId16" w:history="1">
        <w:r w:rsidRPr="004B79D6">
          <w:rPr>
            <w:rStyle w:val="Hyperlink"/>
            <w:lang w:val="en-US"/>
          </w:rPr>
          <w:t>https://api.exchange.coinbase.com/products</w:t>
        </w:r>
      </w:hyperlink>
      <w:r>
        <w:rPr>
          <w:lang w:val="en-US"/>
        </w:rPr>
        <w:t xml:space="preserve"> </w:t>
      </w:r>
    </w:p>
    <w:p w14:paraId="7CDA4374" w14:textId="77777777" w:rsidR="009C6670" w:rsidRPr="009C6670" w:rsidRDefault="009C6670" w:rsidP="009C6670">
      <w:pPr>
        <w:rPr>
          <w:lang w:val="en-US"/>
        </w:rPr>
      </w:pPr>
    </w:p>
    <w:p w14:paraId="25D09EC5" w14:textId="77777777" w:rsidR="009C6670" w:rsidRPr="009C6670" w:rsidRDefault="009C6670" w:rsidP="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9C6670">
        <w:rPr>
          <w:rFonts w:ascii="Courier New" w:eastAsia="Times New Roman" w:hAnsi="Courier New" w:cs="Courier New"/>
          <w:color w:val="000000"/>
          <w:sz w:val="20"/>
          <w:szCs w:val="20"/>
          <w:lang w:val="en-US"/>
        </w:rPr>
        <w:t>{"id":"XRP-USD","base_currency":"XRP","quote_currency":"USD","base_min_size":"1","base_max_size":"500000","quote_increment":"0.0001","base_increment":"0.000001","display_name":"XRP/USD","min_market_funds":"10","max_market_funds":"100000","margin_enabled":false,"fx_stablecoin":false,"max_slippage_percentage":"0.10000000","post_only":false,"limit_only":false,"cancel_only":false,</w:t>
      </w:r>
      <w:r w:rsidRPr="009C6670">
        <w:rPr>
          <w:rFonts w:ascii="Courier New" w:eastAsia="Times New Roman" w:hAnsi="Courier New" w:cs="Courier New"/>
          <w:b/>
          <w:bCs/>
          <w:color w:val="000000"/>
          <w:sz w:val="20"/>
          <w:szCs w:val="20"/>
          <w:lang w:val="en-US"/>
        </w:rPr>
        <w:t>"trading_disabled":true</w:t>
      </w:r>
      <w:r w:rsidRPr="009C6670">
        <w:rPr>
          <w:rFonts w:ascii="Courier New" w:eastAsia="Times New Roman" w:hAnsi="Courier New" w:cs="Courier New"/>
          <w:color w:val="000000"/>
          <w:sz w:val="20"/>
          <w:szCs w:val="20"/>
          <w:lang w:val="en-US"/>
        </w:rPr>
        <w:t>,"status":"delisted","status_message":"","auction_mode":false}</w:t>
      </w:r>
    </w:p>
    <w:p w14:paraId="06663603" w14:textId="5C5AAAF5" w:rsidR="009C6670" w:rsidRDefault="009C6670" w:rsidP="009C6670">
      <w:pPr>
        <w:rPr>
          <w:lang w:val="en-US"/>
        </w:rPr>
      </w:pPr>
    </w:p>
    <w:p w14:paraId="1D5D4F8C" w14:textId="1FC17FD5" w:rsidR="009C6670" w:rsidRDefault="009C6670" w:rsidP="009C6670">
      <w:pPr>
        <w:rPr>
          <w:lang w:val="en-US"/>
        </w:rPr>
      </w:pPr>
    </w:p>
    <w:p w14:paraId="5D51DD47" w14:textId="7060EC34" w:rsidR="009C6670" w:rsidRDefault="009C228B" w:rsidP="009C6670">
      <w:r w:rsidRPr="009C228B">
        <w:t xml:space="preserve">Wenn der Preis abgefragt </w:t>
      </w:r>
      <w:r w:rsidR="00F44D9F" w:rsidRPr="009C228B">
        <w:t>wird,</w:t>
      </w:r>
      <w:r w:rsidRPr="009C228B">
        <w:t xml:space="preserve"> k</w:t>
      </w:r>
      <w:r>
        <w:t xml:space="preserve">ommt als </w:t>
      </w:r>
      <w:proofErr w:type="spellStart"/>
      <w:r>
        <w:t>timestamp</w:t>
      </w:r>
      <w:proofErr w:type="spellEnd"/>
      <w:r>
        <w:t xml:space="preserve"> der 2021-01-19 19:03:00 mit.</w:t>
      </w:r>
    </w:p>
    <w:p w14:paraId="544E029D" w14:textId="4FC72823" w:rsidR="009C228B" w:rsidRDefault="009C228B" w:rsidP="009C6670"/>
    <w:p w14:paraId="265B9E28" w14:textId="2B5277DD" w:rsidR="009C228B" w:rsidRDefault="009C228B" w:rsidP="009C6670">
      <w:r>
        <w:t xml:space="preserve">Abfrage Preise bei </w:t>
      </w:r>
      <w:proofErr w:type="spellStart"/>
      <w:r>
        <w:t>Coinbase</w:t>
      </w:r>
      <w:proofErr w:type="spellEnd"/>
      <w:r>
        <w:t xml:space="preserve">: </w:t>
      </w:r>
      <w:hyperlink r:id="rId17" w:history="1">
        <w:r w:rsidRPr="004B79D6">
          <w:rPr>
            <w:rStyle w:val="Hyperlink"/>
          </w:rPr>
          <w:t>https://api.exchange.coinbase.com/products/XRP-USD/candles?granularity=60</w:t>
        </w:r>
      </w:hyperlink>
      <w:r>
        <w:t xml:space="preserve"> </w:t>
      </w:r>
    </w:p>
    <w:p w14:paraId="4FB24DBD" w14:textId="13C8171F" w:rsidR="009C228B" w:rsidRDefault="009C228B" w:rsidP="009C6670"/>
    <w:p w14:paraId="7E2BB874" w14:textId="088F191A" w:rsidR="00F44D9F" w:rsidRPr="00F44D9F" w:rsidRDefault="00F44D9F" w:rsidP="00F44D9F">
      <w:pPr>
        <w:shd w:val="clear" w:color="auto" w:fill="1E1E1E"/>
        <w:spacing w:line="285" w:lineRule="atLeast"/>
        <w:rPr>
          <w:rFonts w:ascii="Consolas" w:eastAsia="Times New Roman" w:hAnsi="Consolas" w:cs="Times New Roman"/>
          <w:color w:val="D4D4D4"/>
          <w:sz w:val="21"/>
          <w:szCs w:val="21"/>
          <w:lang w:val="en-US"/>
        </w:rPr>
      </w:pPr>
      <w:r w:rsidRPr="00F44D9F">
        <w:rPr>
          <w:rFonts w:ascii="Consolas" w:eastAsia="Times New Roman" w:hAnsi="Consolas" w:cs="Times New Roman"/>
          <w:color w:val="DCDCAA"/>
          <w:sz w:val="21"/>
          <w:szCs w:val="21"/>
          <w:lang w:val="en-US"/>
        </w:rPr>
        <w:t>print</w:t>
      </w:r>
      <w:r w:rsidRPr="00F44D9F">
        <w:rPr>
          <w:rFonts w:ascii="Consolas" w:eastAsia="Times New Roman" w:hAnsi="Consolas" w:cs="Times New Roman"/>
          <w:color w:val="D4D4D4"/>
          <w:sz w:val="21"/>
          <w:szCs w:val="21"/>
          <w:lang w:val="en-US"/>
        </w:rPr>
        <w:t>(</w:t>
      </w:r>
      <w:proofErr w:type="spellStart"/>
      <w:r w:rsidRPr="00F44D9F">
        <w:rPr>
          <w:rFonts w:ascii="Consolas" w:eastAsia="Times New Roman" w:hAnsi="Consolas" w:cs="Times New Roman"/>
          <w:color w:val="9CDCFE"/>
          <w:sz w:val="21"/>
          <w:szCs w:val="21"/>
          <w:lang w:val="en-US"/>
        </w:rPr>
        <w:t>tradingpair</w:t>
      </w:r>
      <w:proofErr w:type="spellEnd"/>
      <w:r w:rsidRPr="00F44D9F">
        <w:rPr>
          <w:rFonts w:ascii="Consolas" w:eastAsia="Times New Roman" w:hAnsi="Consolas" w:cs="Times New Roman"/>
          <w:color w:val="D4D4D4"/>
          <w:sz w:val="21"/>
          <w:szCs w:val="21"/>
          <w:lang w:val="en-US"/>
        </w:rPr>
        <w:t xml:space="preserve">, </w:t>
      </w:r>
      <w:proofErr w:type="spellStart"/>
      <w:r w:rsidRPr="00F44D9F">
        <w:rPr>
          <w:rFonts w:ascii="Consolas" w:eastAsia="Times New Roman" w:hAnsi="Consolas" w:cs="Times New Roman"/>
          <w:color w:val="4EC9B0"/>
          <w:sz w:val="21"/>
          <w:szCs w:val="21"/>
          <w:lang w:val="en-US"/>
        </w:rPr>
        <w:t>datetime</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DCDCAA"/>
          <w:sz w:val="21"/>
          <w:szCs w:val="21"/>
          <w:lang w:val="en-US"/>
        </w:rPr>
        <w:t>fromtimestamp</w:t>
      </w:r>
      <w:proofErr w:type="spellEnd"/>
      <w:r w:rsidRPr="00F44D9F">
        <w:rPr>
          <w:rFonts w:ascii="Consolas" w:eastAsia="Times New Roman" w:hAnsi="Consolas" w:cs="Times New Roman"/>
          <w:color w:val="D4D4D4"/>
          <w:sz w:val="21"/>
          <w:szCs w:val="21"/>
          <w:lang w:val="en-US"/>
        </w:rPr>
        <w:t>(</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
    <w:p w14:paraId="2FACD084" w14:textId="77777777" w:rsidR="00F44D9F" w:rsidRPr="00F44D9F" w:rsidRDefault="00F44D9F" w:rsidP="009C6670">
      <w:pPr>
        <w:rPr>
          <w:lang w:val="en-US"/>
        </w:rPr>
      </w:pPr>
    </w:p>
    <w:p w14:paraId="40EBC56C" w14:textId="77777777" w:rsidR="009C228B" w:rsidRPr="00DB3BC5" w:rsidRDefault="009C228B" w:rsidP="009C228B">
      <w:pPr>
        <w:rPr>
          <w:lang w:val="en-US"/>
        </w:rPr>
      </w:pPr>
      <w:r w:rsidRPr="00DB3BC5">
        <w:rPr>
          <w:lang w:val="en-US"/>
        </w:rPr>
        <w:t>BTC-USD 2022-05-31 10:45:00 1653986700</w:t>
      </w:r>
    </w:p>
    <w:p w14:paraId="3001A8E9" w14:textId="77777777" w:rsidR="009C228B" w:rsidRPr="00DB3BC5" w:rsidRDefault="009C228B" w:rsidP="009C228B">
      <w:pPr>
        <w:rPr>
          <w:lang w:val="en-US"/>
        </w:rPr>
      </w:pPr>
      <w:r w:rsidRPr="00DB3BC5">
        <w:rPr>
          <w:lang w:val="en-US"/>
        </w:rPr>
        <w:t>ETH-USD 2022-05-31 10:45:00 1653986700</w:t>
      </w:r>
    </w:p>
    <w:p w14:paraId="4AB9C2F8" w14:textId="77777777" w:rsidR="009C228B" w:rsidRPr="00DB3BC5" w:rsidRDefault="009C228B" w:rsidP="009C228B">
      <w:pPr>
        <w:rPr>
          <w:lang w:val="en-US"/>
        </w:rPr>
      </w:pPr>
      <w:r w:rsidRPr="00DB3BC5">
        <w:rPr>
          <w:lang w:val="en-US"/>
        </w:rPr>
        <w:t>XRP-USD 2021-01-19 19:03:00 1611079380</w:t>
      </w:r>
    </w:p>
    <w:p w14:paraId="4179AE62" w14:textId="05F94E95" w:rsidR="009C228B" w:rsidRPr="00DB3BC5" w:rsidRDefault="009C228B" w:rsidP="009C228B">
      <w:pPr>
        <w:rPr>
          <w:lang w:val="en-US"/>
        </w:rPr>
      </w:pPr>
      <w:r w:rsidRPr="00DB3BC5">
        <w:rPr>
          <w:lang w:val="en-US"/>
        </w:rPr>
        <w:t>ADA-USD 2022-05-31 10:45:00 1653986700</w:t>
      </w:r>
    </w:p>
    <w:p w14:paraId="48485A4F" w14:textId="1ABD5AAC" w:rsidR="006343D5" w:rsidRPr="00DB3BC5" w:rsidRDefault="006343D5" w:rsidP="009C228B">
      <w:pPr>
        <w:rPr>
          <w:lang w:val="en-US"/>
        </w:rPr>
      </w:pPr>
    </w:p>
    <w:p w14:paraId="6D4C4762" w14:textId="225B5EB5" w:rsidR="006343D5" w:rsidRPr="00DB3BC5" w:rsidRDefault="006343D5" w:rsidP="009C228B">
      <w:pPr>
        <w:rPr>
          <w:lang w:val="en-US"/>
        </w:rPr>
      </w:pPr>
    </w:p>
    <w:p w14:paraId="264D1302" w14:textId="75DEF19D" w:rsidR="006343D5" w:rsidRPr="00DB3BC5" w:rsidRDefault="006343D5" w:rsidP="009C228B">
      <w:pPr>
        <w:rPr>
          <w:lang w:val="en-US"/>
        </w:rPr>
      </w:pPr>
    </w:p>
    <w:p w14:paraId="04E81597" w14:textId="12C19E39" w:rsidR="006343D5" w:rsidRPr="006343D5" w:rsidRDefault="006343D5" w:rsidP="009C228B">
      <w:pPr>
        <w:rPr>
          <w:sz w:val="40"/>
          <w:szCs w:val="40"/>
        </w:rPr>
      </w:pPr>
      <w:r w:rsidRPr="006343D5">
        <w:rPr>
          <w:sz w:val="40"/>
          <w:szCs w:val="40"/>
        </w:rPr>
        <w:t xml:space="preserve">Wie behandle ich </w:t>
      </w:r>
      <w:proofErr w:type="spellStart"/>
      <w:r w:rsidRPr="006343D5">
        <w:rPr>
          <w:sz w:val="40"/>
          <w:szCs w:val="40"/>
        </w:rPr>
        <w:t>api</w:t>
      </w:r>
      <w:proofErr w:type="spellEnd"/>
      <w:r w:rsidRPr="006343D5">
        <w:rPr>
          <w:sz w:val="40"/>
          <w:szCs w:val="40"/>
        </w:rPr>
        <w:t xml:space="preserve"> </w:t>
      </w:r>
      <w:proofErr w:type="spellStart"/>
      <w:r w:rsidRPr="006343D5">
        <w:rPr>
          <w:sz w:val="40"/>
          <w:szCs w:val="40"/>
        </w:rPr>
        <w:t>requests</w:t>
      </w:r>
      <w:proofErr w:type="spellEnd"/>
      <w:r w:rsidRPr="006343D5">
        <w:rPr>
          <w:sz w:val="40"/>
          <w:szCs w:val="40"/>
        </w:rPr>
        <w:t xml:space="preserve"> die nicht die daten liefern, die ich erwarte:</w:t>
      </w:r>
    </w:p>
    <w:p w14:paraId="1D851ECB" w14:textId="16FB0E24" w:rsidR="006343D5" w:rsidRDefault="006343D5" w:rsidP="009C228B"/>
    <w:p w14:paraId="385A3DFD" w14:textId="0FD80756" w:rsidR="006343D5" w:rsidRDefault="006343D5" w:rsidP="006343D5">
      <w:pPr>
        <w:rPr>
          <w:lang w:val="en-US"/>
        </w:rPr>
      </w:pPr>
      <w:r w:rsidRPr="006343D5">
        <w:rPr>
          <w:lang w:val="en-US"/>
        </w:rPr>
        <w:t>if the timestamp of the requested data is not equal the prior minute we assume that the</w:t>
      </w:r>
      <w:r>
        <w:rPr>
          <w:lang w:val="en-US"/>
        </w:rPr>
        <w:t xml:space="preserve"> </w:t>
      </w:r>
      <w:proofErr w:type="spellStart"/>
      <w:r w:rsidRPr="006343D5">
        <w:rPr>
          <w:lang w:val="en-US"/>
        </w:rPr>
        <w:t>tradingvolume</w:t>
      </w:r>
      <w:proofErr w:type="spellEnd"/>
      <w:r w:rsidRPr="006343D5">
        <w:rPr>
          <w:lang w:val="en-US"/>
        </w:rPr>
        <w:t xml:space="preserve"> in that minute was 0 and we there for set the timestamp to the current time</w:t>
      </w:r>
      <w:r>
        <w:rPr>
          <w:lang w:val="en-US"/>
        </w:rPr>
        <w:t xml:space="preserve"> </w:t>
      </w:r>
      <w:r w:rsidRPr="006343D5">
        <w:rPr>
          <w:lang w:val="en-US"/>
        </w:rPr>
        <w:t>and the volume to 0 so it won't be considered in the calculation of the arbitrage index.</w:t>
      </w:r>
    </w:p>
    <w:p w14:paraId="6D9E1E32" w14:textId="65F94798" w:rsidR="0069069E" w:rsidRDefault="0069069E" w:rsidP="006343D5">
      <w:pPr>
        <w:rPr>
          <w:lang w:val="en-US"/>
        </w:rPr>
      </w:pPr>
    </w:p>
    <w:p w14:paraId="273C6D8F" w14:textId="5443CA89" w:rsidR="0069069E" w:rsidRDefault="0069069E" w:rsidP="006343D5">
      <w:pPr>
        <w:rPr>
          <w:lang w:val="en-US"/>
        </w:rPr>
      </w:pPr>
    </w:p>
    <w:p w14:paraId="47BDBD77" w14:textId="79401990" w:rsidR="0069069E" w:rsidRDefault="0069069E" w:rsidP="006343D5">
      <w:pPr>
        <w:rPr>
          <w:sz w:val="40"/>
          <w:szCs w:val="40"/>
        </w:rPr>
      </w:pPr>
      <w:r w:rsidRPr="0069069E">
        <w:rPr>
          <w:sz w:val="40"/>
          <w:szCs w:val="40"/>
        </w:rPr>
        <w:t xml:space="preserve">Wieso wird der Preis NICHT </w:t>
      </w:r>
      <w:proofErr w:type="spellStart"/>
      <w:r w:rsidRPr="0069069E">
        <w:rPr>
          <w:sz w:val="40"/>
          <w:szCs w:val="40"/>
        </w:rPr>
        <w:t>volumen</w:t>
      </w:r>
      <w:proofErr w:type="spellEnd"/>
      <w:r w:rsidRPr="0069069E">
        <w:rPr>
          <w:sz w:val="40"/>
          <w:szCs w:val="40"/>
        </w:rPr>
        <w:t xml:space="preserve"> gewichtet angegeben?</w:t>
      </w:r>
    </w:p>
    <w:p w14:paraId="2B21A7F1" w14:textId="4534A17E" w:rsidR="0069069E" w:rsidRDefault="0069069E" w:rsidP="006343D5">
      <w:pPr>
        <w:rPr>
          <w:sz w:val="40"/>
          <w:szCs w:val="40"/>
        </w:rPr>
      </w:pPr>
    </w:p>
    <w:p w14:paraId="0F24298E" w14:textId="673BEA81" w:rsidR="0069069E" w:rsidRDefault="0069069E" w:rsidP="0069069E">
      <w:r>
        <w:lastRenderedPageBreak/>
        <w:t xml:space="preserve">Wenn in einer Minute kein Volumen </w:t>
      </w:r>
      <w:r w:rsidR="00445DBA">
        <w:t>vorhanden ist,</w:t>
      </w:r>
      <w:r>
        <w:t xml:space="preserve"> würde es extreme </w:t>
      </w:r>
      <w:r w:rsidR="00445DBA">
        <w:t>Ausschläge</w:t>
      </w:r>
      <w:r>
        <w:t xml:space="preserve"> im Chart geben und es wäre nicht mehr </w:t>
      </w:r>
      <w:r w:rsidR="00445DBA">
        <w:t>anschaulich</w:t>
      </w:r>
      <w:r>
        <w:t xml:space="preserve">. </w:t>
      </w:r>
      <w:r w:rsidR="00B92B12">
        <w:t>Insbesondere a</w:t>
      </w:r>
      <w:r>
        <w:t xml:space="preserve">us diesem Grund wird </w:t>
      </w:r>
      <w:r w:rsidR="00445DBA">
        <w:t>der Preischart</w:t>
      </w:r>
      <w:r>
        <w:t xml:space="preserve"> nicht </w:t>
      </w:r>
      <w:r w:rsidR="00445DBA">
        <w:t>Volumen</w:t>
      </w:r>
      <w:r>
        <w:t xml:space="preserve"> gewichtet dargestellt.</w:t>
      </w:r>
    </w:p>
    <w:p w14:paraId="30E43CD0" w14:textId="3EFDD419" w:rsidR="008B2141" w:rsidRDefault="008B2141" w:rsidP="0069069E"/>
    <w:p w14:paraId="2ABEA970" w14:textId="6F76E5CE" w:rsidR="008B2141" w:rsidRDefault="008B2141" w:rsidP="0069069E"/>
    <w:p w14:paraId="3F5B11E9" w14:textId="4D13F0BC" w:rsidR="008B2141" w:rsidRDefault="008B2141" w:rsidP="0069069E">
      <w:pPr>
        <w:rPr>
          <w:sz w:val="40"/>
          <w:szCs w:val="40"/>
        </w:rPr>
      </w:pPr>
      <w:r w:rsidRPr="008B2141">
        <w:rPr>
          <w:sz w:val="40"/>
          <w:szCs w:val="40"/>
        </w:rPr>
        <w:t xml:space="preserve">Wieso ist es schwierig die API-Abfragen richtig zu </w:t>
      </w:r>
      <w:r w:rsidR="006D5439">
        <w:rPr>
          <w:sz w:val="40"/>
          <w:szCs w:val="40"/>
        </w:rPr>
        <w:t>handhaben</w:t>
      </w:r>
      <w:r w:rsidRPr="008B2141">
        <w:rPr>
          <w:sz w:val="40"/>
          <w:szCs w:val="40"/>
        </w:rPr>
        <w:t>?</w:t>
      </w:r>
    </w:p>
    <w:p w14:paraId="1B11EF61" w14:textId="1A192C1D" w:rsidR="008B2141" w:rsidRDefault="008B2141" w:rsidP="0069069E">
      <w:pPr>
        <w:rPr>
          <w:sz w:val="40"/>
          <w:szCs w:val="40"/>
        </w:rPr>
      </w:pPr>
    </w:p>
    <w:p w14:paraId="52BE2023" w14:textId="4179D6B0" w:rsidR="008B2141" w:rsidRDefault="008B2141" w:rsidP="008B2141">
      <w:r>
        <w:t>Nehmen wir als Be</w:t>
      </w:r>
      <w:r w:rsidR="00752676">
        <w:t>i</w:t>
      </w:r>
      <w:r>
        <w:t xml:space="preserve">spiel die Börse </w:t>
      </w:r>
      <w:proofErr w:type="spellStart"/>
      <w:r>
        <w:t>Bitstamp</w:t>
      </w:r>
      <w:proofErr w:type="spellEnd"/>
      <w:r>
        <w:t xml:space="preserve"> (EU). Es wird eine Abfrage für 4 verschiedene </w:t>
      </w:r>
      <w:proofErr w:type="spellStart"/>
      <w:r>
        <w:t>Tradingpairs</w:t>
      </w:r>
      <w:proofErr w:type="spellEnd"/>
      <w:r>
        <w:t xml:space="preserve"> gemacht jedoch kommt die Antwort nicht immer im gleichen Format zurück.</w:t>
      </w:r>
    </w:p>
    <w:p w14:paraId="3E09F95D" w14:textId="1FB03184" w:rsidR="008B2141" w:rsidRDefault="008B2141" w:rsidP="008B2141"/>
    <w:p w14:paraId="4568486E" w14:textId="0D776DEB" w:rsidR="008B2141" w:rsidRDefault="008B2141" w:rsidP="008B2141">
      <w:r>
        <w:t>Wir fragen nach den zwei letzten 1-Minuten-Kerzen. Hier die API-Antworten dazu:</w:t>
      </w:r>
    </w:p>
    <w:p w14:paraId="39C07935" w14:textId="0ACD29F3" w:rsidR="008B2141" w:rsidRDefault="008B2141" w:rsidP="008B2141">
      <w:r>
        <w:t xml:space="preserve">WICHTIG: die Abfrage ist, abgesehen vom </w:t>
      </w:r>
      <w:proofErr w:type="spellStart"/>
      <w:r>
        <w:t>Tradingpair</w:t>
      </w:r>
      <w:proofErr w:type="spellEnd"/>
      <w:r>
        <w:t xml:space="preserve"> immer genau gleich!</w:t>
      </w:r>
    </w:p>
    <w:p w14:paraId="7BCF0898" w14:textId="5089ADB2" w:rsidR="008B2141" w:rsidRDefault="008B2141" w:rsidP="008B2141"/>
    <w:p w14:paraId="5E3D6811" w14:textId="77777777" w:rsidR="00430956" w:rsidRDefault="008B2141" w:rsidP="008B2141">
      <w:r>
        <w:t>{'</w:t>
      </w:r>
      <w:proofErr w:type="spellStart"/>
      <w:r>
        <w:t>data</w:t>
      </w:r>
      <w:proofErr w:type="spellEnd"/>
      <w:r>
        <w:t xml:space="preserve">': </w:t>
      </w:r>
    </w:p>
    <w:p w14:paraId="711B3370" w14:textId="77777777" w:rsidR="00430956" w:rsidRDefault="008B2141" w:rsidP="008B2141">
      <w:r>
        <w:t xml:space="preserve">{'pair': </w:t>
      </w:r>
      <w:r w:rsidRPr="008B2141">
        <w:rPr>
          <w:b/>
          <w:bCs/>
          <w:highlight w:val="yellow"/>
        </w:rPr>
        <w:t>'BTC/EUR'</w:t>
      </w:r>
      <w:r>
        <w:t>, '</w:t>
      </w:r>
      <w:proofErr w:type="spellStart"/>
      <w:r>
        <w:t>ohlc</w:t>
      </w:r>
      <w:proofErr w:type="spellEnd"/>
      <w:r>
        <w:t xml:space="preserve">': </w:t>
      </w:r>
    </w:p>
    <w:p w14:paraId="2699CC2D" w14:textId="057B954C" w:rsidR="00430956" w:rsidRPr="00DB3BC5" w:rsidRDefault="008B2141" w:rsidP="008B2141">
      <w:pPr>
        <w:rPr>
          <w:lang w:val="en-US"/>
        </w:rPr>
      </w:pPr>
      <w:r w:rsidRPr="00DB3BC5">
        <w:rPr>
          <w:lang w:val="en-US"/>
        </w:rPr>
        <w:t xml:space="preserve">[{'high': '29990.81', </w:t>
      </w:r>
      <w:r w:rsidRPr="00DB3BC5">
        <w:rPr>
          <w:highlight w:val="yellow"/>
          <w:lang w:val="en-US"/>
        </w:rPr>
        <w:t>'timestamp': '1654016340'</w:t>
      </w:r>
      <w:r w:rsidRPr="00DB3BC5">
        <w:rPr>
          <w:lang w:val="en-US"/>
        </w:rPr>
        <w:t xml:space="preserve">, </w:t>
      </w:r>
      <w:r w:rsidRPr="00DB3BC5">
        <w:rPr>
          <w:highlight w:val="cyan"/>
          <w:lang w:val="en-US"/>
        </w:rPr>
        <w:t>'volume': '0.25613090',</w:t>
      </w:r>
      <w:r w:rsidRPr="00DB3BC5">
        <w:rPr>
          <w:lang w:val="en-US"/>
        </w:rPr>
        <w:t xml:space="preserve"> 'low': '29954.15', 'close': '29966.92', 'open': '29990.81'}, </w:t>
      </w:r>
    </w:p>
    <w:p w14:paraId="32B20DAE" w14:textId="74CE3A26" w:rsidR="008B2141" w:rsidRPr="00430956" w:rsidRDefault="008B2141" w:rsidP="008B2141">
      <w:pPr>
        <w:rPr>
          <w:lang w:val="en-US"/>
        </w:rPr>
      </w:pPr>
      <w:r w:rsidRPr="00430956">
        <w:rPr>
          <w:lang w:val="en-US"/>
        </w:rPr>
        <w:t xml:space="preserve">{'high': '29987.24', </w:t>
      </w:r>
      <w:r w:rsidRPr="00430956">
        <w:rPr>
          <w:highlight w:val="yellow"/>
          <w:lang w:val="en-US"/>
        </w:rPr>
        <w:t>'timestamp': '1654016400'</w:t>
      </w:r>
      <w:r w:rsidRPr="00430956">
        <w:rPr>
          <w:lang w:val="en-US"/>
        </w:rPr>
        <w:t xml:space="preserve">, </w:t>
      </w:r>
      <w:r w:rsidRPr="00430956">
        <w:rPr>
          <w:highlight w:val="cyan"/>
          <w:lang w:val="en-US"/>
        </w:rPr>
        <w:t>'volume': '0.21600440'</w:t>
      </w:r>
      <w:r w:rsidRPr="00430956">
        <w:rPr>
          <w:lang w:val="en-US"/>
        </w:rPr>
        <w:t>, 'low': '29939.86', 'close': '29987.24', 'open': '29939.86'}]}}</w:t>
      </w:r>
    </w:p>
    <w:p w14:paraId="2D87B088" w14:textId="77777777" w:rsidR="008B2141" w:rsidRPr="00430956" w:rsidRDefault="008B2141" w:rsidP="008B2141">
      <w:pPr>
        <w:rPr>
          <w:lang w:val="en-US"/>
        </w:rPr>
      </w:pPr>
    </w:p>
    <w:p w14:paraId="4DF82EED" w14:textId="77777777" w:rsidR="00430956" w:rsidRPr="00DB3BC5" w:rsidRDefault="008B2141" w:rsidP="008B2141">
      <w:pPr>
        <w:rPr>
          <w:lang w:val="en-US"/>
        </w:rPr>
      </w:pPr>
      <w:r w:rsidRPr="00DB3BC5">
        <w:rPr>
          <w:lang w:val="en-US"/>
        </w:rPr>
        <w:t xml:space="preserve">{'data': </w:t>
      </w:r>
    </w:p>
    <w:p w14:paraId="6DE9C9C7" w14:textId="77777777" w:rsidR="00430956" w:rsidRPr="00DB3BC5" w:rsidRDefault="008B2141" w:rsidP="008B2141">
      <w:pPr>
        <w:rPr>
          <w:lang w:val="en-US"/>
        </w:rPr>
      </w:pPr>
      <w:r w:rsidRPr="00DB3BC5">
        <w:rPr>
          <w:lang w:val="en-US"/>
        </w:rPr>
        <w:t xml:space="preserve">{'pair': </w:t>
      </w:r>
      <w:r w:rsidRPr="00DB3BC5">
        <w:rPr>
          <w:b/>
          <w:bCs/>
          <w:highlight w:val="yellow"/>
          <w:lang w:val="en-US"/>
        </w:rPr>
        <w:t>'ETH/EUR'</w:t>
      </w:r>
      <w:r w:rsidRPr="00DB3BC5">
        <w:rPr>
          <w:lang w:val="en-US"/>
        </w:rPr>
        <w:t>, '</w:t>
      </w:r>
      <w:proofErr w:type="spellStart"/>
      <w:r w:rsidRPr="00DB3BC5">
        <w:rPr>
          <w:lang w:val="en-US"/>
        </w:rPr>
        <w:t>ohlc</w:t>
      </w:r>
      <w:proofErr w:type="spellEnd"/>
      <w:r w:rsidRPr="00DB3BC5">
        <w:rPr>
          <w:lang w:val="en-US"/>
        </w:rPr>
        <w:t xml:space="preserve">': </w:t>
      </w:r>
    </w:p>
    <w:p w14:paraId="3174D8D2" w14:textId="77777777" w:rsidR="00430956" w:rsidRPr="00DB3BC5" w:rsidRDefault="008B2141" w:rsidP="008B2141">
      <w:pPr>
        <w:rPr>
          <w:lang w:val="en-US"/>
        </w:rPr>
      </w:pPr>
      <w:r w:rsidRPr="00DB3BC5">
        <w:rPr>
          <w:lang w:val="en-US"/>
        </w:rPr>
        <w:t xml:space="preserve">[{'high': '1840.10', </w:t>
      </w:r>
      <w:r w:rsidRPr="00DB3BC5">
        <w:rPr>
          <w:highlight w:val="yellow"/>
          <w:lang w:val="en-US"/>
        </w:rPr>
        <w:t>'timestamp': '1654016340'</w:t>
      </w:r>
      <w:r w:rsidRPr="00DB3BC5">
        <w:rPr>
          <w:lang w:val="en-US"/>
        </w:rPr>
        <w:t xml:space="preserve">, </w:t>
      </w:r>
      <w:r w:rsidRPr="00DB3BC5">
        <w:rPr>
          <w:highlight w:val="cyan"/>
          <w:lang w:val="en-US"/>
        </w:rPr>
        <w:t>'volume': '3.95873017',</w:t>
      </w:r>
      <w:r w:rsidRPr="00DB3BC5">
        <w:rPr>
          <w:lang w:val="en-US"/>
        </w:rPr>
        <w:t xml:space="preserve"> 'low': '1837.44', 'close': '1838.40', 'open': '1840.10'}, </w:t>
      </w:r>
    </w:p>
    <w:p w14:paraId="73C39A5C" w14:textId="3CEED52C" w:rsidR="008B2141" w:rsidRPr="00430956" w:rsidRDefault="008B2141" w:rsidP="008B2141">
      <w:pPr>
        <w:rPr>
          <w:lang w:val="en-US"/>
        </w:rPr>
      </w:pPr>
      <w:r w:rsidRPr="00430956">
        <w:rPr>
          <w:lang w:val="en-US"/>
        </w:rPr>
        <w:t xml:space="preserve">{'high': '1838.40', </w:t>
      </w:r>
      <w:r w:rsidRPr="00430956">
        <w:rPr>
          <w:highlight w:val="yellow"/>
          <w:lang w:val="en-US"/>
        </w:rPr>
        <w:t>'timestamp': '1654016400'</w:t>
      </w:r>
      <w:r w:rsidRPr="00430956">
        <w:rPr>
          <w:lang w:val="en-US"/>
        </w:rPr>
        <w:t xml:space="preserve">, </w:t>
      </w:r>
      <w:r w:rsidRPr="00430956">
        <w:rPr>
          <w:highlight w:val="cyan"/>
          <w:lang w:val="en-US"/>
        </w:rPr>
        <w:t>'volume': '0.48238557'</w:t>
      </w:r>
      <w:r w:rsidRPr="00430956">
        <w:rPr>
          <w:lang w:val="en-US"/>
        </w:rPr>
        <w:t>, 'low': '1838.26', 'close': '1838.26', 'open': '1838.40'}]}}</w:t>
      </w:r>
    </w:p>
    <w:p w14:paraId="1E366629" w14:textId="77777777" w:rsidR="008B2141" w:rsidRPr="00430956" w:rsidRDefault="008B2141" w:rsidP="008B2141">
      <w:pPr>
        <w:rPr>
          <w:lang w:val="en-US"/>
        </w:rPr>
      </w:pPr>
    </w:p>
    <w:p w14:paraId="4AA1F2CB" w14:textId="77777777" w:rsidR="00430956" w:rsidRPr="00DB3BC5" w:rsidRDefault="008B2141" w:rsidP="008B2141">
      <w:pPr>
        <w:rPr>
          <w:lang w:val="en-US"/>
        </w:rPr>
      </w:pPr>
      <w:r w:rsidRPr="00DB3BC5">
        <w:rPr>
          <w:lang w:val="en-US"/>
        </w:rPr>
        <w:t xml:space="preserve">{'data': </w:t>
      </w:r>
    </w:p>
    <w:p w14:paraId="1FAA9F7B" w14:textId="77777777" w:rsidR="00430956" w:rsidRPr="00DB3BC5" w:rsidRDefault="008B2141" w:rsidP="008B2141">
      <w:pPr>
        <w:rPr>
          <w:lang w:val="en-US"/>
        </w:rPr>
      </w:pPr>
      <w:r w:rsidRPr="00DB3BC5">
        <w:rPr>
          <w:lang w:val="en-US"/>
        </w:rPr>
        <w:t xml:space="preserve">{'pair': </w:t>
      </w:r>
      <w:r w:rsidRPr="00DB3BC5">
        <w:rPr>
          <w:b/>
          <w:bCs/>
          <w:highlight w:val="yellow"/>
          <w:lang w:val="en-US"/>
        </w:rPr>
        <w:t>'ADA/EUR'</w:t>
      </w:r>
      <w:r w:rsidRPr="00DB3BC5">
        <w:rPr>
          <w:lang w:val="en-US"/>
        </w:rPr>
        <w:t>, '</w:t>
      </w:r>
      <w:proofErr w:type="spellStart"/>
      <w:r w:rsidRPr="00DB3BC5">
        <w:rPr>
          <w:lang w:val="en-US"/>
        </w:rPr>
        <w:t>ohlc</w:t>
      </w:r>
      <w:proofErr w:type="spellEnd"/>
      <w:r w:rsidRPr="00DB3BC5">
        <w:rPr>
          <w:lang w:val="en-US"/>
        </w:rPr>
        <w:t xml:space="preserve">': </w:t>
      </w:r>
    </w:p>
    <w:p w14:paraId="0DA21B36" w14:textId="77777777" w:rsidR="00430956" w:rsidRPr="00DB3BC5" w:rsidRDefault="008B2141" w:rsidP="008B2141">
      <w:pPr>
        <w:rPr>
          <w:lang w:val="en-US"/>
        </w:rPr>
      </w:pPr>
      <w:r w:rsidRPr="00DB3BC5">
        <w:rPr>
          <w:lang w:val="en-US"/>
        </w:rPr>
        <w:t xml:space="preserve">[{'high': '0.58539', </w:t>
      </w:r>
      <w:r w:rsidRPr="00DB3BC5">
        <w:rPr>
          <w:highlight w:val="yellow"/>
          <w:lang w:val="en-US"/>
        </w:rPr>
        <w:t>'timestamp': '1654016340'</w:t>
      </w:r>
      <w:r w:rsidRPr="00DB3BC5">
        <w:rPr>
          <w:lang w:val="en-US"/>
        </w:rPr>
        <w:t xml:space="preserve">, </w:t>
      </w:r>
      <w:r w:rsidRPr="00DB3BC5">
        <w:rPr>
          <w:highlight w:val="cyan"/>
          <w:lang w:val="en-US"/>
        </w:rPr>
        <w:t>'volume': '0.00000000',</w:t>
      </w:r>
      <w:r w:rsidRPr="00DB3BC5">
        <w:rPr>
          <w:lang w:val="en-US"/>
        </w:rPr>
        <w:t xml:space="preserve"> 'low': '0.58539', 'close': '0.58539', 'open': '0.58539'}, </w:t>
      </w:r>
    </w:p>
    <w:p w14:paraId="3205A692" w14:textId="6FB4FEDB" w:rsidR="008B2141" w:rsidRPr="00430956" w:rsidRDefault="008B2141" w:rsidP="008B2141">
      <w:pPr>
        <w:rPr>
          <w:lang w:val="en-US"/>
        </w:rPr>
      </w:pPr>
      <w:r w:rsidRPr="00430956">
        <w:rPr>
          <w:lang w:val="en-US"/>
        </w:rPr>
        <w:t xml:space="preserve">{'high': '0.58539', </w:t>
      </w:r>
      <w:r w:rsidRPr="00430956">
        <w:rPr>
          <w:highlight w:val="yellow"/>
          <w:lang w:val="en-US"/>
        </w:rPr>
        <w:t>'timestamp': '1654016400'</w:t>
      </w:r>
      <w:r w:rsidRPr="00430956">
        <w:rPr>
          <w:lang w:val="en-US"/>
        </w:rPr>
        <w:t xml:space="preserve">, </w:t>
      </w:r>
      <w:r w:rsidRPr="00430956">
        <w:rPr>
          <w:highlight w:val="cyan"/>
          <w:lang w:val="en-US"/>
        </w:rPr>
        <w:t>'volume': '0.00000000'</w:t>
      </w:r>
      <w:r w:rsidRPr="00430956">
        <w:rPr>
          <w:lang w:val="en-US"/>
        </w:rPr>
        <w:t>, 'low': '0.58539', 'close': '0.58539', 'open': '0.58539'}]}}</w:t>
      </w:r>
    </w:p>
    <w:p w14:paraId="3B43A273" w14:textId="77777777" w:rsidR="008B2141" w:rsidRPr="00430956" w:rsidRDefault="008B2141" w:rsidP="008B2141">
      <w:pPr>
        <w:rPr>
          <w:lang w:val="en-US"/>
        </w:rPr>
      </w:pPr>
    </w:p>
    <w:p w14:paraId="0FCB12D3" w14:textId="77777777" w:rsidR="00430956" w:rsidRPr="00DB3BC5" w:rsidRDefault="008B2141" w:rsidP="008B2141">
      <w:pPr>
        <w:rPr>
          <w:lang w:val="en-US"/>
        </w:rPr>
      </w:pPr>
      <w:r w:rsidRPr="00DB3BC5">
        <w:rPr>
          <w:lang w:val="en-US"/>
        </w:rPr>
        <w:t xml:space="preserve">{'data': </w:t>
      </w:r>
    </w:p>
    <w:p w14:paraId="4F4C2D13" w14:textId="77777777" w:rsidR="00430956" w:rsidRPr="00DB3BC5" w:rsidRDefault="008B2141" w:rsidP="008B2141">
      <w:pPr>
        <w:rPr>
          <w:lang w:val="en-US"/>
        </w:rPr>
      </w:pPr>
      <w:r w:rsidRPr="00DB3BC5">
        <w:rPr>
          <w:lang w:val="en-US"/>
        </w:rPr>
        <w:t xml:space="preserve">{'pair': </w:t>
      </w:r>
      <w:r w:rsidRPr="00DB3BC5">
        <w:rPr>
          <w:b/>
          <w:bCs/>
          <w:highlight w:val="yellow"/>
          <w:lang w:val="en-US"/>
        </w:rPr>
        <w:t>'LTC/EUR'</w:t>
      </w:r>
      <w:r w:rsidRPr="00DB3BC5">
        <w:rPr>
          <w:lang w:val="en-US"/>
        </w:rPr>
        <w:t>, '</w:t>
      </w:r>
      <w:proofErr w:type="spellStart"/>
      <w:r w:rsidRPr="00DB3BC5">
        <w:rPr>
          <w:lang w:val="en-US"/>
        </w:rPr>
        <w:t>ohlc</w:t>
      </w:r>
      <w:proofErr w:type="spellEnd"/>
      <w:r w:rsidRPr="00DB3BC5">
        <w:rPr>
          <w:lang w:val="en-US"/>
        </w:rPr>
        <w:t xml:space="preserve">': </w:t>
      </w:r>
    </w:p>
    <w:p w14:paraId="4CD976E1" w14:textId="7C9DDDA0" w:rsidR="008B2141" w:rsidRPr="00430956" w:rsidRDefault="008B2141" w:rsidP="008B2141">
      <w:pPr>
        <w:rPr>
          <w:lang w:val="en-US"/>
        </w:rPr>
      </w:pPr>
      <w:r w:rsidRPr="00430956">
        <w:rPr>
          <w:lang w:val="en-US"/>
        </w:rPr>
        <w:t xml:space="preserve">[{'high': '64.03', </w:t>
      </w:r>
      <w:r w:rsidRPr="00430956">
        <w:rPr>
          <w:highlight w:val="yellow"/>
          <w:lang w:val="en-US"/>
        </w:rPr>
        <w:t>'timestamp': '1654016400'</w:t>
      </w:r>
      <w:r w:rsidRPr="00430956">
        <w:rPr>
          <w:lang w:val="en-US"/>
        </w:rPr>
        <w:t xml:space="preserve">, </w:t>
      </w:r>
      <w:r w:rsidRPr="00430956">
        <w:rPr>
          <w:highlight w:val="cyan"/>
          <w:lang w:val="en-US"/>
        </w:rPr>
        <w:t>'volume': '0.39612684'</w:t>
      </w:r>
      <w:r w:rsidRPr="00430956">
        <w:rPr>
          <w:lang w:val="en-US"/>
        </w:rPr>
        <w:t>, 'low': '63.97', 'close': '63.97', 'open': '64.03'}]}}</w:t>
      </w:r>
    </w:p>
    <w:p w14:paraId="3B87D624" w14:textId="652F0203" w:rsidR="008B2141" w:rsidRPr="00430956" w:rsidRDefault="008B2141" w:rsidP="008B2141">
      <w:pPr>
        <w:rPr>
          <w:lang w:val="en-US"/>
        </w:rPr>
      </w:pPr>
    </w:p>
    <w:p w14:paraId="576D0C3F" w14:textId="6C21D94F" w:rsidR="008B2141" w:rsidRPr="00430956" w:rsidRDefault="008B2141" w:rsidP="008B2141">
      <w:pPr>
        <w:rPr>
          <w:lang w:val="en-US"/>
        </w:rPr>
      </w:pPr>
    </w:p>
    <w:p w14:paraId="699AA767" w14:textId="0F70E16C" w:rsidR="008B2141" w:rsidRDefault="00430956" w:rsidP="008B2141">
      <w:r>
        <w:t>Es sollten immer zwei Kerzen geliefert werden jedoch erhalten wir bei LTC</w:t>
      </w:r>
      <w:r w:rsidR="00752676">
        <w:t>/EUR</w:t>
      </w:r>
      <w:r>
        <w:t xml:space="preserve"> nur eine. </w:t>
      </w:r>
      <w:r w:rsidR="00752676">
        <w:t>Es wurde angenommen</w:t>
      </w:r>
      <w:r>
        <w:t>, dass in der vorderen Minute kein Volumen vorhanden war und deswegen die Kerze nicht geliefert wird.</w:t>
      </w:r>
    </w:p>
    <w:p w14:paraId="71687BD7" w14:textId="55B6C798" w:rsidR="00430956" w:rsidRDefault="00430956" w:rsidP="008B2141">
      <w:r>
        <w:t>Diese Annahme macht jedoch wieder keinen Sinn, wenn wir den Vergleich machen mit ADA</w:t>
      </w:r>
      <w:r w:rsidR="00752676">
        <w:t>/EUR</w:t>
      </w:r>
      <w:r>
        <w:t>. Hier werden zwei Kerzen geliefert obwohl das Volumen bei beiden 0 war/ist.</w:t>
      </w:r>
    </w:p>
    <w:p w14:paraId="2C7E900D" w14:textId="0EB2A93A" w:rsidR="00F83A64" w:rsidRDefault="00F83A64" w:rsidP="008B2141">
      <w:r>
        <w:t xml:space="preserve">Leider konnte das Verhalten nicht erklärt werden und es gibt online ( </w:t>
      </w:r>
      <w:hyperlink r:id="rId18" w:anchor="ticker" w:history="1">
        <w:r w:rsidRPr="00906204">
          <w:rPr>
            <w:rStyle w:val="Hyperlink"/>
            <w:rFonts w:ascii="Verdana" w:hAnsi="Verdana" w:cs="Calibri"/>
            <w:sz w:val="20"/>
            <w:szCs w:val="20"/>
            <w:lang w:eastAsia="en-US"/>
          </w:rPr>
          <w:t>https://www.bitstamp.net/api/#ticker</w:t>
        </w:r>
      </w:hyperlink>
      <w:r>
        <w:t xml:space="preserve"> ) auch keine Erklärung dazu. </w:t>
      </w:r>
      <w:r w:rsidR="00752676">
        <w:t>Noch</w:t>
      </w:r>
      <w:r>
        <w:t xml:space="preserve"> grössere Problem </w:t>
      </w:r>
      <w:r w:rsidR="00752676">
        <w:lastRenderedPageBreak/>
        <w:t>bereitete die</w:t>
      </w:r>
      <w:r>
        <w:t xml:space="preserve"> Börse </w:t>
      </w:r>
      <w:proofErr w:type="spellStart"/>
      <w:r>
        <w:t>Upbit</w:t>
      </w:r>
      <w:proofErr w:type="spellEnd"/>
      <w:r>
        <w:t>, bei welcher die Sprache</w:t>
      </w:r>
      <w:r w:rsidR="00752676">
        <w:t xml:space="preserve"> der API-Dokumentation</w:t>
      </w:r>
      <w:r>
        <w:t xml:space="preserve"> nicht auf Englisch umgestellt werden </w:t>
      </w:r>
      <w:r w:rsidR="00752676">
        <w:t>kann</w:t>
      </w:r>
      <w:r>
        <w:t xml:space="preserve">. (Auch Google-Translator konnte uns nicht </w:t>
      </w:r>
      <w:r w:rsidR="00445DBA">
        <w:t>weiterhelfen</w:t>
      </w:r>
      <w:r>
        <w:t>)</w:t>
      </w:r>
    </w:p>
    <w:p w14:paraId="7712CDD0" w14:textId="276EAA29" w:rsidR="00DB3BC5" w:rsidRDefault="00DB3BC5" w:rsidP="008B2141"/>
    <w:p w14:paraId="5B82BBA3" w14:textId="416546C3" w:rsidR="00DB3BC5" w:rsidRDefault="00DB3BC5" w:rsidP="008B2141"/>
    <w:p w14:paraId="65588BEB" w14:textId="10FC917D" w:rsidR="00DB3BC5" w:rsidRDefault="00DB3BC5" w:rsidP="008B2141"/>
    <w:p w14:paraId="44661717" w14:textId="4F671EBE" w:rsidR="00DB3BC5" w:rsidRDefault="00DB3BC5" w:rsidP="008B2141">
      <w:pPr>
        <w:rPr>
          <w:sz w:val="40"/>
          <w:szCs w:val="40"/>
        </w:rPr>
      </w:pPr>
      <w:r w:rsidRPr="00DB3BC5">
        <w:rPr>
          <w:sz w:val="40"/>
          <w:szCs w:val="40"/>
        </w:rPr>
        <w:t xml:space="preserve">Beispiel von </w:t>
      </w:r>
      <w:proofErr w:type="spellStart"/>
      <w:r w:rsidRPr="00DB3BC5">
        <w:rPr>
          <w:sz w:val="40"/>
          <w:szCs w:val="40"/>
        </w:rPr>
        <w:t>BitStamp</w:t>
      </w:r>
      <w:proofErr w:type="spellEnd"/>
      <w:r w:rsidRPr="00DB3BC5">
        <w:rPr>
          <w:sz w:val="40"/>
          <w:szCs w:val="40"/>
        </w:rPr>
        <w:t xml:space="preserve"> API unverständliches </w:t>
      </w:r>
      <w:r w:rsidR="00932F75">
        <w:rPr>
          <w:sz w:val="40"/>
          <w:szCs w:val="40"/>
        </w:rPr>
        <w:t>V</w:t>
      </w:r>
      <w:r w:rsidRPr="00DB3BC5">
        <w:rPr>
          <w:sz w:val="40"/>
          <w:szCs w:val="40"/>
        </w:rPr>
        <w:t>erhalten:</w:t>
      </w:r>
    </w:p>
    <w:p w14:paraId="0B160D3B" w14:textId="68064854" w:rsidR="00DB3BC5" w:rsidRDefault="00DB3BC5" w:rsidP="008B2141">
      <w:pPr>
        <w:rPr>
          <w:sz w:val="40"/>
          <w:szCs w:val="40"/>
        </w:rPr>
      </w:pPr>
    </w:p>
    <w:p w14:paraId="54A9DA25" w14:textId="77777777" w:rsidR="00DB3BC5" w:rsidRPr="00DB3BC5" w:rsidRDefault="00DB3BC5" w:rsidP="00DB3BC5">
      <w:pPr>
        <w:rPr>
          <w:lang w:val="en-US"/>
        </w:rPr>
      </w:pPr>
      <w:r w:rsidRPr="00DB3BC5">
        <w:rPr>
          <w:lang w:val="en-US"/>
        </w:rPr>
        <w:t xml:space="preserve">timestamp was not equal - </w:t>
      </w:r>
      <w:proofErr w:type="spellStart"/>
      <w:r w:rsidRPr="00DB3BC5">
        <w:rPr>
          <w:lang w:val="en-US"/>
        </w:rPr>
        <w:t>tradingpair</w:t>
      </w:r>
      <w:proofErr w:type="spellEnd"/>
      <w:r w:rsidRPr="00DB3BC5">
        <w:rPr>
          <w:lang w:val="en-US"/>
        </w:rPr>
        <w:t xml:space="preserve">:  </w:t>
      </w:r>
      <w:proofErr w:type="spellStart"/>
      <w:r w:rsidRPr="00DB3BC5">
        <w:rPr>
          <w:lang w:val="en-US"/>
        </w:rPr>
        <w:t>etheur</w:t>
      </w:r>
      <w:proofErr w:type="spellEnd"/>
      <w:r w:rsidRPr="00DB3BC5">
        <w:rPr>
          <w:lang w:val="en-US"/>
        </w:rPr>
        <w:t xml:space="preserve">    Timestamp:  2022-06-05 12:32:00</w:t>
      </w:r>
    </w:p>
    <w:p w14:paraId="1322A34F" w14:textId="77777777" w:rsidR="00DB3BC5" w:rsidRPr="00DB3BC5" w:rsidRDefault="00DB3BC5" w:rsidP="00DB3BC5">
      <w:pPr>
        <w:rPr>
          <w:lang w:val="en-US"/>
        </w:rPr>
      </w:pPr>
      <w:proofErr w:type="spellStart"/>
      <w:r w:rsidRPr="00DB3BC5">
        <w:rPr>
          <w:lang w:val="en-US"/>
        </w:rPr>
        <w:t>json_response</w:t>
      </w:r>
      <w:proofErr w:type="spellEnd"/>
      <w:r w:rsidRPr="00DB3BC5">
        <w:rPr>
          <w:lang w:val="en-US"/>
        </w:rPr>
        <w:t>:</w:t>
      </w:r>
    </w:p>
    <w:p w14:paraId="6697839A" w14:textId="77777777" w:rsidR="00DB3BC5" w:rsidRDefault="00DB3BC5" w:rsidP="00DB3BC5">
      <w:pPr>
        <w:rPr>
          <w:lang w:val="en-US"/>
        </w:rPr>
      </w:pPr>
      <w:r w:rsidRPr="00DB3BC5">
        <w:rPr>
          <w:lang w:val="en-US"/>
        </w:rPr>
        <w:t>{'data': {'pair': 'ETH/EUR', '</w:t>
      </w:r>
      <w:proofErr w:type="spellStart"/>
      <w:r w:rsidRPr="00DB3BC5">
        <w:rPr>
          <w:lang w:val="en-US"/>
        </w:rPr>
        <w:t>ohlc</w:t>
      </w:r>
      <w:proofErr w:type="spellEnd"/>
      <w:r w:rsidRPr="00DB3BC5">
        <w:rPr>
          <w:lang w:val="en-US"/>
        </w:rPr>
        <w:t xml:space="preserve">': </w:t>
      </w:r>
    </w:p>
    <w:p w14:paraId="5411B730" w14:textId="5DA0A71A" w:rsidR="00DB3BC5" w:rsidRDefault="00DB3BC5" w:rsidP="00DB3BC5">
      <w:pPr>
        <w:rPr>
          <w:lang w:val="en-US"/>
        </w:rPr>
      </w:pPr>
      <w:r w:rsidRPr="00DB3BC5">
        <w:rPr>
          <w:lang w:val="en-US"/>
        </w:rPr>
        <w:t xml:space="preserve">[{'high': '1663.88', 'timestamp': </w:t>
      </w:r>
      <w:r w:rsidRPr="00DB3BC5">
        <w:rPr>
          <w:highlight w:val="yellow"/>
          <w:lang w:val="en-US"/>
        </w:rPr>
        <w:t>'1654425180'</w:t>
      </w:r>
      <w:r w:rsidRPr="00DB3BC5">
        <w:rPr>
          <w:lang w:val="en-US"/>
        </w:rPr>
        <w:t>, 'volume': '0.03217970', 'low': '1663.88', 'close': '1663.88', 'open': '1663.88'}]}}</w:t>
      </w:r>
    </w:p>
    <w:p w14:paraId="77376975" w14:textId="23D5A59E" w:rsidR="00DB3BC5" w:rsidRDefault="00DB3BC5" w:rsidP="00DB3BC5">
      <w:pPr>
        <w:rPr>
          <w:lang w:val="en-US"/>
        </w:rPr>
      </w:pPr>
    </w:p>
    <w:p w14:paraId="563F5878" w14:textId="437CBF75" w:rsidR="00DB3BC5" w:rsidRPr="009C0107" w:rsidRDefault="00DB3BC5" w:rsidP="00DB3BC5">
      <w:r w:rsidRPr="009C0107">
        <w:rPr>
          <w:highlight w:val="yellow"/>
        </w:rPr>
        <w:t>'1654425180'</w:t>
      </w:r>
      <w:r w:rsidRPr="009C0107">
        <w:t xml:space="preserve"> = 2022-06-05 12:33:00</w:t>
      </w:r>
    </w:p>
    <w:p w14:paraId="23C9CA24" w14:textId="0F5C8A5E" w:rsidR="00DB3BC5" w:rsidRPr="009C0107" w:rsidRDefault="00DB3BC5" w:rsidP="00DB3BC5"/>
    <w:p w14:paraId="6C34EFF8" w14:textId="1A84F5F1" w:rsidR="00DB3BC5" w:rsidRDefault="00DB3BC5" w:rsidP="00DB3BC5">
      <w:r w:rsidRPr="00DB3BC5">
        <w:t>Hier wurde wieder nur eine 1</w:t>
      </w:r>
      <w:r>
        <w:t xml:space="preserve">-Minuten Kerze geliefert obwohl laut </w:t>
      </w:r>
      <w:r w:rsidR="009C0107">
        <w:t>Abfrage</w:t>
      </w:r>
      <w:r>
        <w:t xml:space="preserve"> 2 Kerzen geliefert werden müssten.</w:t>
      </w:r>
    </w:p>
    <w:p w14:paraId="71685F47" w14:textId="4C1C0E45" w:rsidR="00DB3BC5" w:rsidRDefault="00DB3BC5" w:rsidP="00DB3BC5"/>
    <w:p w14:paraId="675D7061" w14:textId="7F794BD1" w:rsidR="00DB3BC5" w:rsidRDefault="00DB3BC5" w:rsidP="00DB3BC5">
      <w:r>
        <w:t xml:space="preserve">Wenn wir eine </w:t>
      </w:r>
      <w:r w:rsidR="009C0107">
        <w:t>Abfrage</w:t>
      </w:r>
      <w:r>
        <w:t xml:space="preserve"> ausserhalb des Programms machen mit vielen Kerzen erscheint die fehlende Kerze. Die fehlende Kerze hat sogar Volumen.</w:t>
      </w:r>
    </w:p>
    <w:p w14:paraId="442E8182" w14:textId="10DC2D20" w:rsidR="00DB3BC5" w:rsidRDefault="00DB3BC5" w:rsidP="00DB3BC5"/>
    <w:p w14:paraId="69BBCDE9" w14:textId="05061AD3" w:rsidR="00DE1CB2" w:rsidRDefault="00DE1CB2" w:rsidP="00DB3BC5">
      <w:r>
        <w:t xml:space="preserve">In </w:t>
      </w:r>
      <w:r w:rsidR="00A76264">
        <w:t>Gelb</w:t>
      </w:r>
      <w:r>
        <w:t xml:space="preserve"> die </w:t>
      </w:r>
      <w:r w:rsidR="00A76264">
        <w:t>Kerze,</w:t>
      </w:r>
      <w:r>
        <w:t xml:space="preserve"> die geliefert wurde und in </w:t>
      </w:r>
      <w:r w:rsidR="009C0107">
        <w:t>Gelb</w:t>
      </w:r>
      <w:r>
        <w:t xml:space="preserve"> rot die Kerze, die nicht geliefert wurde. Leider konnte nicht herausgefunden werden, wieso!</w:t>
      </w:r>
    </w:p>
    <w:p w14:paraId="60ADB684" w14:textId="4317791A" w:rsidR="00DB3BC5" w:rsidRDefault="00DB3BC5" w:rsidP="00DB3BC5"/>
    <w:p w14:paraId="55764CED" w14:textId="77777777" w:rsidR="00DB3BC5" w:rsidRPr="009C0107"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9C0107">
        <w:rPr>
          <w:rFonts w:ascii="Courier New" w:eastAsia="Times New Roman" w:hAnsi="Courier New" w:cs="Courier New"/>
          <w:color w:val="000000"/>
          <w:sz w:val="16"/>
          <w:szCs w:val="16"/>
        </w:rPr>
        <w:t>{"</w:t>
      </w:r>
      <w:proofErr w:type="spellStart"/>
      <w:r w:rsidRPr="009C0107">
        <w:rPr>
          <w:rFonts w:ascii="Courier New" w:eastAsia="Times New Roman" w:hAnsi="Courier New" w:cs="Courier New"/>
          <w:color w:val="000000"/>
          <w:sz w:val="16"/>
          <w:szCs w:val="16"/>
        </w:rPr>
        <w:t>data</w:t>
      </w:r>
      <w:proofErr w:type="spellEnd"/>
      <w:r w:rsidRPr="009C0107">
        <w:rPr>
          <w:rFonts w:ascii="Courier New" w:eastAsia="Times New Roman" w:hAnsi="Courier New" w:cs="Courier New"/>
          <w:color w:val="000000"/>
          <w:sz w:val="16"/>
          <w:szCs w:val="16"/>
        </w:rPr>
        <w:t xml:space="preserve">": </w:t>
      </w:r>
    </w:p>
    <w:p w14:paraId="5173B0FC" w14:textId="77777777" w:rsidR="00DB3BC5" w:rsidRPr="009C0107"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9C0107">
        <w:rPr>
          <w:rFonts w:ascii="Courier New" w:eastAsia="Times New Roman" w:hAnsi="Courier New" w:cs="Courier New"/>
          <w:color w:val="000000"/>
          <w:sz w:val="16"/>
          <w:szCs w:val="16"/>
        </w:rPr>
        <w:t>{"pair": "ETH/EUR", "</w:t>
      </w:r>
      <w:proofErr w:type="spellStart"/>
      <w:r w:rsidRPr="009C0107">
        <w:rPr>
          <w:rFonts w:ascii="Courier New" w:eastAsia="Times New Roman" w:hAnsi="Courier New" w:cs="Courier New"/>
          <w:color w:val="000000"/>
          <w:sz w:val="16"/>
          <w:szCs w:val="16"/>
        </w:rPr>
        <w:t>ohlc</w:t>
      </w:r>
      <w:proofErr w:type="spellEnd"/>
      <w:r w:rsidRPr="009C0107">
        <w:rPr>
          <w:rFonts w:ascii="Courier New" w:eastAsia="Times New Roman" w:hAnsi="Courier New" w:cs="Courier New"/>
          <w:color w:val="000000"/>
          <w:sz w:val="16"/>
          <w:szCs w:val="16"/>
        </w:rPr>
        <w:t xml:space="preserve">": </w:t>
      </w:r>
    </w:p>
    <w:p w14:paraId="5F0261F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"1667.81", "timestamp": "1654424340", "volume": "0.84764666", "low": "1667.58", "close": "1667.81", "open": "1667.58"}, </w:t>
      </w:r>
    </w:p>
    <w:p w14:paraId="789DA26C"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"1667.81", "timestamp": "1654424400", "volume": "0.00000000", "low": "1667.81", "close": "1667.81", "open": "1667.81"}, </w:t>
      </w:r>
    </w:p>
    <w:p w14:paraId="39F377C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"1666.90", "timestamp": "1654424460", "volume": "0.02060640", "low": "1666.90", "close": "1666.90", "open": "1666.90"}, </w:t>
      </w:r>
    </w:p>
    <w:p w14:paraId="2B396E8F"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"1666.90", "timestamp": "1654424520", "volume": "0.00000000", "low": "1666.90", "close": "1666.90", "open": "1666.90"}, </w:t>
      </w:r>
    </w:p>
    <w:p w14:paraId="74E3A6A6"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"1667.32", "timestamp": "1654424580", "volume": "0.06080000", "low": "1667.32", "close": "1667.32", "open": "1667.32"}, </w:t>
      </w:r>
    </w:p>
    <w:p w14:paraId="465D465B"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"1667.32", "timestamp": "1654424640", "volume": "0.00000000", "low": "1667.32", "close": "1667.32", "open": "1667.32"}, </w:t>
      </w:r>
    </w:p>
    <w:p w14:paraId="36460091"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"1665.10", "timestamp": "1654424700", "volume": "1.75080000", "low": "1665.04", "close": "1665.10", "open": "1665.04"}, </w:t>
      </w:r>
    </w:p>
    <w:p w14:paraId="61F7D0A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"1664.78", "timestamp": "1654424760", "volume": "0.60965397", "low": "1663.24", "close": "1663.24", "open": "1664.78"}, </w:t>
      </w:r>
    </w:p>
    <w:p w14:paraId="0F013460"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"1665.17", "timestamp": "1654424820", "volume": "0.02650000", "low": "1665.17", "close": "1665.17", "open": "1665.17"}, </w:t>
      </w:r>
    </w:p>
    <w:p w14:paraId="7148D7D4"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"1665.19", "timestamp": "1654424880", "volume": "0.16217112", "low": "1663.76", "close": "1663.76", "open": "1665.17"}, </w:t>
      </w:r>
    </w:p>
    <w:p w14:paraId="40ED1CD1"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"1663.77", "timestamp": "1654424940", "volume": "0.11815135", "low": "1663.77", "close": "1663.77", "open": "1663.77"}, </w:t>
      </w:r>
    </w:p>
    <w:p w14:paraId="73077C0A"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"1665.50", "timestamp": "1654425000", "volume": "0.04805584", "low": "1663.93", "close": "1663.93", "open": "1665.50"}, </w:t>
      </w:r>
    </w:p>
    <w:p w14:paraId="6E5BE914"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"1665.31", "timestamp": "1654425060", "volume": "0.08512759", "low": "1664.97", "close": "1665.31", "open": "1664.97"}, </w:t>
      </w:r>
    </w:p>
    <w:p w14:paraId="289585B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{"high": "1664.92", "timestamp": "</w:t>
      </w:r>
      <w:r w:rsidRPr="00DB3BC5">
        <w:rPr>
          <w:rFonts w:ascii="Courier New" w:eastAsia="Times New Roman" w:hAnsi="Courier New" w:cs="Courier New"/>
          <w:color w:val="FF0000"/>
          <w:sz w:val="16"/>
          <w:szCs w:val="16"/>
          <w:highlight w:val="yellow"/>
          <w:lang w:val="en-US"/>
        </w:rPr>
        <w:t>1654425120</w:t>
      </w:r>
      <w:r w:rsidRPr="00DB3BC5">
        <w:rPr>
          <w:rFonts w:ascii="Courier New" w:eastAsia="Times New Roman" w:hAnsi="Courier New" w:cs="Courier New"/>
          <w:color w:val="000000"/>
          <w:sz w:val="16"/>
          <w:szCs w:val="16"/>
          <w:lang w:val="en-US"/>
        </w:rPr>
        <w:t xml:space="preserve">", "volume": "1.00240651", "low": "1663.59", "close": "1664.92", "open": "1663.59"}, </w:t>
      </w:r>
    </w:p>
    <w:p w14:paraId="4C842042"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{"high": "1663.88", "timestamp": "</w:t>
      </w:r>
      <w:r w:rsidRPr="00DB3BC5">
        <w:rPr>
          <w:rFonts w:ascii="Courier New" w:eastAsia="Times New Roman" w:hAnsi="Courier New" w:cs="Courier New"/>
          <w:color w:val="000000"/>
          <w:sz w:val="16"/>
          <w:szCs w:val="16"/>
          <w:highlight w:val="yellow"/>
          <w:lang w:val="en-US"/>
        </w:rPr>
        <w:t>1654425180</w:t>
      </w:r>
      <w:r w:rsidRPr="00DB3BC5">
        <w:rPr>
          <w:rFonts w:ascii="Courier New" w:eastAsia="Times New Roman" w:hAnsi="Courier New" w:cs="Courier New"/>
          <w:color w:val="000000"/>
          <w:sz w:val="16"/>
          <w:szCs w:val="16"/>
          <w:lang w:val="en-US"/>
        </w:rPr>
        <w:t xml:space="preserve">", "volume": "0.03217970", "low": "1663.88", "close": "1663.88", "open": "1663.88"}, </w:t>
      </w:r>
    </w:p>
    <w:p w14:paraId="525B46C7"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"1654425240", "volume": "0.00000000", "low": "1663.88", "close": "1663.88", "open": "1663.88"}, </w:t>
      </w:r>
    </w:p>
    <w:p w14:paraId="165571CF"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"1654425300", "volume": "0.00000000", "low": "1663.88", "close": "1663.88", "open": "1663.88"}, </w:t>
      </w:r>
    </w:p>
    <w:p w14:paraId="66BE0E48"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t xml:space="preserve">{"high": "1663.88", "timestamp": "1654425360", "volume": "0.00000000", "low": "1663.88", "close": "1663.88", "open": "1663.88"}, </w:t>
      </w:r>
    </w:p>
    <w:p w14:paraId="64BAC417" w14:textId="77777777" w:rsidR="00DE1CB2" w:rsidRDefault="00DB3BC5" w:rsidP="00DB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US"/>
        </w:rPr>
      </w:pPr>
      <w:r w:rsidRPr="00DB3BC5">
        <w:rPr>
          <w:rFonts w:ascii="Courier New" w:eastAsia="Times New Roman" w:hAnsi="Courier New" w:cs="Courier New"/>
          <w:color w:val="000000"/>
          <w:sz w:val="16"/>
          <w:szCs w:val="16"/>
          <w:lang w:val="en-US"/>
        </w:rPr>
        <w:lastRenderedPageBreak/>
        <w:t xml:space="preserve">{"high": "1664.41", "timestamp": "1654425420", "volume": "0.38294584", "low": "1664.04", "close": "1664.04", "open": "1664.41"}, </w:t>
      </w:r>
    </w:p>
    <w:p w14:paraId="768DC105" w14:textId="149ECA33" w:rsidR="00DB3BC5" w:rsidRDefault="00DB3BC5" w:rsidP="00DB3BC5">
      <w:pPr>
        <w:rPr>
          <w:lang w:val="en-US"/>
        </w:rPr>
      </w:pPr>
    </w:p>
    <w:p w14:paraId="2ABFD0B5" w14:textId="1BB682DA" w:rsidR="005609D5" w:rsidRDefault="005609D5" w:rsidP="00DB3BC5">
      <w:pPr>
        <w:rPr>
          <w:lang w:val="en-US"/>
        </w:rPr>
      </w:pPr>
    </w:p>
    <w:p w14:paraId="43C6A988" w14:textId="3762930F" w:rsidR="005609D5" w:rsidRDefault="005609D5" w:rsidP="00DB3BC5">
      <w:pPr>
        <w:rPr>
          <w:lang w:val="en-US"/>
        </w:rPr>
      </w:pPr>
    </w:p>
    <w:p w14:paraId="5BB07952" w14:textId="1C2B1496" w:rsidR="005609D5" w:rsidRDefault="005609D5" w:rsidP="00DB3BC5">
      <w:pPr>
        <w:rPr>
          <w:lang w:val="en-US"/>
        </w:rPr>
      </w:pPr>
    </w:p>
    <w:p w14:paraId="3BC17125" w14:textId="01B356D6" w:rsidR="005609D5" w:rsidRPr="005609D5" w:rsidRDefault="005609D5" w:rsidP="00DB3BC5">
      <w:pPr>
        <w:rPr>
          <w:sz w:val="40"/>
          <w:szCs w:val="40"/>
        </w:rPr>
      </w:pPr>
      <w:r w:rsidRPr="005609D5">
        <w:rPr>
          <w:sz w:val="40"/>
          <w:szCs w:val="40"/>
        </w:rPr>
        <w:t xml:space="preserve">Beispiel von </w:t>
      </w:r>
      <w:proofErr w:type="spellStart"/>
      <w:r w:rsidRPr="005609D5">
        <w:rPr>
          <w:sz w:val="40"/>
          <w:szCs w:val="40"/>
        </w:rPr>
        <w:t>UpBit</w:t>
      </w:r>
      <w:proofErr w:type="spellEnd"/>
      <w:r w:rsidRPr="005609D5">
        <w:rPr>
          <w:sz w:val="40"/>
          <w:szCs w:val="40"/>
        </w:rPr>
        <w:t>, 1-Minuten Kerze fehlt, weiss jedoch nicht wieso… vielleicht kein Volumen?</w:t>
      </w:r>
    </w:p>
    <w:p w14:paraId="4C87CDAE" w14:textId="10EA5951" w:rsidR="00D5419B" w:rsidRDefault="00D5419B" w:rsidP="00DB3BC5"/>
    <w:p w14:paraId="09712862" w14:textId="09F6B05F" w:rsidR="00D5419B" w:rsidRDefault="00D5419B" w:rsidP="00DB3BC5">
      <w:r>
        <w:t xml:space="preserve">Im Bild unten kann man erkennen, dass auf </w:t>
      </w:r>
      <w:proofErr w:type="spellStart"/>
      <w:r>
        <w:t>UpBit</w:t>
      </w:r>
      <w:proofErr w:type="spellEnd"/>
      <w:r>
        <w:t xml:space="preserve"> für den </w:t>
      </w:r>
      <w:proofErr w:type="spellStart"/>
      <w:r>
        <w:t>Timestamp</w:t>
      </w:r>
      <w:proofErr w:type="spellEnd"/>
      <w:r>
        <w:t xml:space="preserve"> </w:t>
      </w:r>
      <w:r w:rsidRPr="00D5419B">
        <w:rPr>
          <w:highlight w:val="yellow"/>
        </w:rPr>
        <w:t>2022-06-05 13:06:00</w:t>
      </w:r>
      <w:r>
        <w:t xml:space="preserve"> keine 1-Minuten Kerze geliefert wurde.</w:t>
      </w:r>
      <w:r>
        <w:br/>
        <w:t xml:space="preserve">Falls dies so, wird von unserem Skript einfach angenommen, dass in dieser Minute kein Volumen </w:t>
      </w:r>
      <w:proofErr w:type="spellStart"/>
      <w:r>
        <w:t>getraded</w:t>
      </w:r>
      <w:proofErr w:type="spellEnd"/>
      <w:r>
        <w:t xml:space="preserve"> wurde.</w:t>
      </w:r>
    </w:p>
    <w:p w14:paraId="57D8D605" w14:textId="77777777" w:rsidR="00D5419B" w:rsidRDefault="00D5419B" w:rsidP="00DB3BC5"/>
    <w:bookmarkStart w:id="0" w:name="_MON_1715940451"/>
    <w:bookmarkEnd w:id="0"/>
    <w:p w14:paraId="7FF64A29" w14:textId="5E695535" w:rsidR="005609D5" w:rsidRPr="005609D5" w:rsidRDefault="00D5419B" w:rsidP="00DB3BC5">
      <w:pPr>
        <w:rPr>
          <w:lang w:val="en-US"/>
        </w:rPr>
      </w:pPr>
      <w:r>
        <w:rPr>
          <w:lang w:val="en-US"/>
        </w:rPr>
        <w:object w:dxaOrig="9026" w:dyaOrig="13051" w14:anchorId="250EB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2.55pt;height:481.15pt" o:ole="">
            <v:imagedata r:id="rId19" o:title=""/>
          </v:shape>
          <o:OLEObject Type="Embed" ProgID="Word.OpenDocumentText.12" ShapeID="_x0000_i1034" DrawAspect="Content" ObjectID="_1715940784" r:id="rId20"/>
        </w:object>
      </w:r>
    </w:p>
    <w:sectPr w:rsidR="005609D5" w:rsidRPr="005609D5" w:rsidSect="0082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45"/>
    <w:multiLevelType w:val="hybridMultilevel"/>
    <w:tmpl w:val="22F6AA98"/>
    <w:lvl w:ilvl="0" w:tplc="5E462CE2">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163453"/>
    <w:multiLevelType w:val="hybridMultilevel"/>
    <w:tmpl w:val="662C25C2"/>
    <w:lvl w:ilvl="0" w:tplc="DB0CE0D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EB46D3"/>
    <w:multiLevelType w:val="hybridMultilevel"/>
    <w:tmpl w:val="5D8C36B2"/>
    <w:lvl w:ilvl="0" w:tplc="9CAE2DD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AD6BF8"/>
    <w:multiLevelType w:val="hybridMultilevel"/>
    <w:tmpl w:val="7FE2680A"/>
    <w:lvl w:ilvl="0" w:tplc="98E4FFA8">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48809678">
    <w:abstractNumId w:val="1"/>
  </w:num>
  <w:num w:numId="2" w16cid:durableId="2080398350">
    <w:abstractNumId w:val="3"/>
  </w:num>
  <w:num w:numId="3" w16cid:durableId="1115096775">
    <w:abstractNumId w:val="0"/>
  </w:num>
  <w:num w:numId="4" w16cid:durableId="41428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EA"/>
    <w:rsid w:val="00010D8B"/>
    <w:rsid w:val="000A4DAF"/>
    <w:rsid w:val="001A74F9"/>
    <w:rsid w:val="002829C1"/>
    <w:rsid w:val="00342C53"/>
    <w:rsid w:val="003774FF"/>
    <w:rsid w:val="0040115F"/>
    <w:rsid w:val="00430956"/>
    <w:rsid w:val="00445DBA"/>
    <w:rsid w:val="00504E06"/>
    <w:rsid w:val="005609D5"/>
    <w:rsid w:val="006343D5"/>
    <w:rsid w:val="00672D54"/>
    <w:rsid w:val="0069069E"/>
    <w:rsid w:val="006D5439"/>
    <w:rsid w:val="00745243"/>
    <w:rsid w:val="00752676"/>
    <w:rsid w:val="00774FBF"/>
    <w:rsid w:val="007D7B93"/>
    <w:rsid w:val="00825A31"/>
    <w:rsid w:val="008705F9"/>
    <w:rsid w:val="008B2141"/>
    <w:rsid w:val="008F45C3"/>
    <w:rsid w:val="00932F75"/>
    <w:rsid w:val="009C0107"/>
    <w:rsid w:val="009C228B"/>
    <w:rsid w:val="009C6670"/>
    <w:rsid w:val="00A76264"/>
    <w:rsid w:val="00AC3276"/>
    <w:rsid w:val="00B437A4"/>
    <w:rsid w:val="00B92B12"/>
    <w:rsid w:val="00B92BA8"/>
    <w:rsid w:val="00BB51F6"/>
    <w:rsid w:val="00BD2A01"/>
    <w:rsid w:val="00C55576"/>
    <w:rsid w:val="00C647D4"/>
    <w:rsid w:val="00D5419B"/>
    <w:rsid w:val="00DB3BC5"/>
    <w:rsid w:val="00DC3BE5"/>
    <w:rsid w:val="00DE1CB2"/>
    <w:rsid w:val="00E01962"/>
    <w:rsid w:val="00F04798"/>
    <w:rsid w:val="00F44D9F"/>
    <w:rsid w:val="00F764EA"/>
    <w:rsid w:val="00F83A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F07"/>
  <w15:chartTrackingRefBased/>
  <w15:docId w15:val="{8FCB7044-418B-46A0-9702-B4DBB4A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C53"/>
    <w:pPr>
      <w:spacing w:after="0" w:line="240" w:lineRule="auto"/>
    </w:pPr>
    <w:rPr>
      <w:rFonts w:eastAsiaTheme="minorEastAsia"/>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42C53"/>
    <w:rPr>
      <w:color w:val="0563C1"/>
      <w:u w:val="single"/>
    </w:rPr>
  </w:style>
  <w:style w:type="paragraph" w:styleId="Listenabsatz">
    <w:name w:val="List Paragraph"/>
    <w:basedOn w:val="Standard"/>
    <w:uiPriority w:val="34"/>
    <w:qFormat/>
    <w:rsid w:val="00342C53"/>
    <w:pPr>
      <w:ind w:left="720"/>
      <w:contextualSpacing/>
    </w:pPr>
  </w:style>
  <w:style w:type="character" w:styleId="NichtaufgelsteErwhnung">
    <w:name w:val="Unresolved Mention"/>
    <w:basedOn w:val="Absatz-Standardschriftart"/>
    <w:uiPriority w:val="99"/>
    <w:semiHidden/>
    <w:unhideWhenUsed/>
    <w:rsid w:val="00342C53"/>
    <w:rPr>
      <w:color w:val="605E5C"/>
      <w:shd w:val="clear" w:color="auto" w:fill="E1DFDD"/>
    </w:rPr>
  </w:style>
  <w:style w:type="character" w:styleId="BesuchterLink">
    <w:name w:val="FollowedHyperlink"/>
    <w:basedOn w:val="Absatz-Standardschriftart"/>
    <w:uiPriority w:val="99"/>
    <w:semiHidden/>
    <w:unhideWhenUsed/>
    <w:rsid w:val="00DC3BE5"/>
    <w:rPr>
      <w:color w:val="954F72" w:themeColor="followedHyperlink"/>
      <w:u w:val="single"/>
    </w:rPr>
  </w:style>
  <w:style w:type="character" w:styleId="Platzhaltertext">
    <w:name w:val="Placeholder Text"/>
    <w:basedOn w:val="Absatz-Standardschriftart"/>
    <w:uiPriority w:val="99"/>
    <w:semiHidden/>
    <w:rsid w:val="00672D54"/>
    <w:rPr>
      <w:color w:val="808080"/>
    </w:rPr>
  </w:style>
  <w:style w:type="paragraph" w:styleId="HTMLVorformatiert">
    <w:name w:val="HTML Preformatted"/>
    <w:basedOn w:val="Standard"/>
    <w:link w:val="HTMLVorformatiertZchn"/>
    <w:uiPriority w:val="99"/>
    <w:semiHidden/>
    <w:unhideWhenUsed/>
    <w:rsid w:val="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C6670"/>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499">
      <w:bodyDiv w:val="1"/>
      <w:marLeft w:val="0"/>
      <w:marRight w:val="0"/>
      <w:marTop w:val="0"/>
      <w:marBottom w:val="0"/>
      <w:divBdr>
        <w:top w:val="none" w:sz="0" w:space="0" w:color="auto"/>
        <w:left w:val="none" w:sz="0" w:space="0" w:color="auto"/>
        <w:bottom w:val="none" w:sz="0" w:space="0" w:color="auto"/>
        <w:right w:val="none" w:sz="0" w:space="0" w:color="auto"/>
      </w:divBdr>
      <w:divsChild>
        <w:div w:id="771903834">
          <w:marLeft w:val="0"/>
          <w:marRight w:val="0"/>
          <w:marTop w:val="0"/>
          <w:marBottom w:val="0"/>
          <w:divBdr>
            <w:top w:val="none" w:sz="0" w:space="0" w:color="auto"/>
            <w:left w:val="none" w:sz="0" w:space="0" w:color="auto"/>
            <w:bottom w:val="none" w:sz="0" w:space="0" w:color="auto"/>
            <w:right w:val="none" w:sz="0" w:space="0" w:color="auto"/>
          </w:divBdr>
          <w:divsChild>
            <w:div w:id="1107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7512">
      <w:bodyDiv w:val="1"/>
      <w:marLeft w:val="0"/>
      <w:marRight w:val="0"/>
      <w:marTop w:val="0"/>
      <w:marBottom w:val="0"/>
      <w:divBdr>
        <w:top w:val="none" w:sz="0" w:space="0" w:color="auto"/>
        <w:left w:val="none" w:sz="0" w:space="0" w:color="auto"/>
        <w:bottom w:val="none" w:sz="0" w:space="0" w:color="auto"/>
        <w:right w:val="none" w:sz="0" w:space="0" w:color="auto"/>
      </w:divBdr>
    </w:div>
    <w:div w:id="1326857416">
      <w:bodyDiv w:val="1"/>
      <w:marLeft w:val="0"/>
      <w:marRight w:val="0"/>
      <w:marTop w:val="0"/>
      <w:marBottom w:val="0"/>
      <w:divBdr>
        <w:top w:val="none" w:sz="0" w:space="0" w:color="auto"/>
        <w:left w:val="none" w:sz="0" w:space="0" w:color="auto"/>
        <w:bottom w:val="none" w:sz="0" w:space="0" w:color="auto"/>
        <w:right w:val="none" w:sz="0" w:space="0" w:color="auto"/>
      </w:divBdr>
    </w:div>
    <w:div w:id="1745492403">
      <w:bodyDiv w:val="1"/>
      <w:marLeft w:val="0"/>
      <w:marRight w:val="0"/>
      <w:marTop w:val="0"/>
      <w:marBottom w:val="0"/>
      <w:divBdr>
        <w:top w:val="none" w:sz="0" w:space="0" w:color="auto"/>
        <w:left w:val="none" w:sz="0" w:space="0" w:color="auto"/>
        <w:bottom w:val="none" w:sz="0" w:space="0" w:color="auto"/>
        <w:right w:val="none" w:sz="0" w:space="0" w:color="auto"/>
      </w:divBdr>
    </w:div>
    <w:div w:id="1997612987">
      <w:bodyDiv w:val="1"/>
      <w:marLeft w:val="0"/>
      <w:marRight w:val="0"/>
      <w:marTop w:val="0"/>
      <w:marBottom w:val="0"/>
      <w:divBdr>
        <w:top w:val="none" w:sz="0" w:space="0" w:color="auto"/>
        <w:left w:val="none" w:sz="0" w:space="0" w:color="auto"/>
        <w:bottom w:val="none" w:sz="0" w:space="0" w:color="auto"/>
        <w:right w:val="none" w:sz="0" w:space="0" w:color="auto"/>
      </w:divBdr>
    </w:div>
    <w:div w:id="210229646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56">
          <w:marLeft w:val="0"/>
          <w:marRight w:val="0"/>
          <w:marTop w:val="0"/>
          <w:marBottom w:val="0"/>
          <w:divBdr>
            <w:top w:val="none" w:sz="0" w:space="0" w:color="auto"/>
            <w:left w:val="none" w:sz="0" w:space="0" w:color="auto"/>
            <w:bottom w:val="none" w:sz="0" w:space="0" w:color="auto"/>
            <w:right w:val="none" w:sz="0" w:space="0" w:color="auto"/>
          </w:divBdr>
          <w:divsChild>
            <w:div w:id="1480146930">
              <w:marLeft w:val="0"/>
              <w:marRight w:val="0"/>
              <w:marTop w:val="0"/>
              <w:marBottom w:val="0"/>
              <w:divBdr>
                <w:top w:val="none" w:sz="0" w:space="0" w:color="auto"/>
                <w:left w:val="none" w:sz="0" w:space="0" w:color="auto"/>
                <w:bottom w:val="none" w:sz="0" w:space="0" w:color="auto"/>
                <w:right w:val="none" w:sz="0" w:space="0" w:color="auto"/>
              </w:divBdr>
            </w:div>
            <w:div w:id="982391897">
              <w:marLeft w:val="0"/>
              <w:marRight w:val="0"/>
              <w:marTop w:val="0"/>
              <w:marBottom w:val="0"/>
              <w:divBdr>
                <w:top w:val="none" w:sz="0" w:space="0" w:color="auto"/>
                <w:left w:val="none" w:sz="0" w:space="0" w:color="auto"/>
                <w:bottom w:val="none" w:sz="0" w:space="0" w:color="auto"/>
                <w:right w:val="none" w:sz="0" w:space="0" w:color="auto"/>
              </w:divBdr>
            </w:div>
            <w:div w:id="276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hin.github.io/upbit-client-docs/" TargetMode="External"/><Relationship Id="rId13" Type="http://schemas.openxmlformats.org/officeDocument/2006/relationships/hyperlink" Target="https://api.exchange.coinbase.com/products/BTC-USD/trades" TargetMode="External"/><Relationship Id="rId18" Type="http://schemas.openxmlformats.org/officeDocument/2006/relationships/hyperlink" Target="https://www.bitstamp.net/a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cloud.coinbase.com/exchange/reference/exchangerestapi_getproducts" TargetMode="External"/><Relationship Id="rId12" Type="http://schemas.openxmlformats.org/officeDocument/2006/relationships/hyperlink" Target="https://docs.cloud.coinbase.com/exchange/reference/exchangerestapi_getproducttrades" TargetMode="External"/><Relationship Id="rId17" Type="http://schemas.openxmlformats.org/officeDocument/2006/relationships/hyperlink" Target="https://api.exchange.coinbase.com/products/XRP-USD/candles?granularity=60" TargetMode="External"/><Relationship Id="rId2" Type="http://schemas.openxmlformats.org/officeDocument/2006/relationships/styles" Target="styles.xml"/><Relationship Id="rId16" Type="http://schemas.openxmlformats.org/officeDocument/2006/relationships/hyperlink" Target="https://api.exchange.coinbase.com/products"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www.bitstamp.net/api/" TargetMode="External"/><Relationship Id="rId11" Type="http://schemas.openxmlformats.org/officeDocument/2006/relationships/hyperlink" Target="https://school.stockcharts.com/doku.php?id=technical_indicators:vwap_intraday" TargetMode="External"/><Relationship Id="rId5" Type="http://schemas.openxmlformats.org/officeDocument/2006/relationships/hyperlink" Target="https://developers.bitpanda.com/exchange/" TargetMode="External"/><Relationship Id="rId15" Type="http://schemas.openxmlformats.org/officeDocument/2006/relationships/hyperlink" Target="https://api.exchange.bitpanda.com/public/v1/price-ticks/BTC_EUR?from=2022-04-10T13:14:00Z&amp;to=2022-04-10T16:15:00Z" TargetMode="External"/><Relationship Id="rId10" Type="http://schemas.openxmlformats.org/officeDocument/2006/relationships/hyperlink" Target="https://pypi.org/project/upbit-client/" TargetMode="External"/><Relationship Id="rId19"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api.upbit.com/v1/market/all" TargetMode="External"/><Relationship Id="rId14" Type="http://schemas.openxmlformats.org/officeDocument/2006/relationships/hyperlink" Target="https://developers.bitpanda.com/exchange/?python"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1557</Words>
  <Characters>9814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 Nicolas</dc:creator>
  <cp:keywords/>
  <dc:description/>
  <cp:lastModifiedBy>Karlen Nicolas</cp:lastModifiedBy>
  <cp:revision>26</cp:revision>
  <dcterms:created xsi:type="dcterms:W3CDTF">2022-04-10T16:24:00Z</dcterms:created>
  <dcterms:modified xsi:type="dcterms:W3CDTF">2022-06-05T11:27:00Z</dcterms:modified>
</cp:coreProperties>
</file>