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A4ED" w14:textId="0C26BBC6" w:rsidR="008C3098" w:rsidRPr="00606D60" w:rsidRDefault="009D714F" w:rsidP="005916C3">
      <w:pPr>
        <w:jc w:val="center"/>
        <w:rPr>
          <w:rFonts w:asciiTheme="majorHAnsi" w:hAnsiTheme="majorHAnsi" w:cstheme="majorHAnsi"/>
          <w:b/>
          <w:bCs/>
        </w:rPr>
      </w:pPr>
      <w:r w:rsidRPr="00606D60">
        <w:rPr>
          <w:rFonts w:asciiTheme="majorHAnsi" w:hAnsiTheme="majorHAnsi" w:cstheme="majorHAnsi"/>
          <w:b/>
          <w:bCs/>
        </w:rPr>
        <w:t>Modelos probabilísticos</w:t>
      </w:r>
    </w:p>
    <w:p w14:paraId="3E54D471" w14:textId="6371ED2D" w:rsidR="00AA67C2" w:rsidRPr="005916C3" w:rsidRDefault="009D714F" w:rsidP="005916C3">
      <w:pPr>
        <w:jc w:val="center"/>
        <w:rPr>
          <w:rFonts w:asciiTheme="majorHAnsi" w:hAnsiTheme="majorHAnsi" w:cstheme="majorBidi"/>
          <w:b/>
        </w:rPr>
      </w:pPr>
      <w:proofErr w:type="spellStart"/>
      <w:r w:rsidRPr="6975A8B9">
        <w:rPr>
          <w:rFonts w:asciiTheme="majorHAnsi" w:hAnsiTheme="majorHAnsi" w:cstheme="majorBidi"/>
          <w:b/>
        </w:rPr>
        <w:t>S</w:t>
      </w:r>
      <w:r w:rsidR="0039769A" w:rsidRPr="6975A8B9">
        <w:rPr>
          <w:rFonts w:asciiTheme="majorHAnsi" w:hAnsiTheme="majorHAnsi" w:cstheme="majorBidi"/>
          <w:b/>
        </w:rPr>
        <w:t>tellar</w:t>
      </w:r>
      <w:r w:rsidRPr="6975A8B9">
        <w:rPr>
          <w:rFonts w:asciiTheme="majorHAnsi" w:hAnsiTheme="majorHAnsi" w:cstheme="majorBidi"/>
          <w:b/>
        </w:rPr>
        <w:t>X</w:t>
      </w:r>
      <w:proofErr w:type="spellEnd"/>
      <w:r w:rsidR="00EC664E">
        <w:rPr>
          <w:rFonts w:asciiTheme="majorHAnsi" w:hAnsiTheme="majorHAnsi" w:cstheme="majorBidi"/>
          <w:b/>
        </w:rPr>
        <w:t>: Grupo 30</w:t>
      </w:r>
    </w:p>
    <w:p w14:paraId="56104E00" w14:textId="12D94AF3" w:rsidR="00EC664E" w:rsidRDefault="2F4B570F" w:rsidP="00EC664E">
      <w:pPr>
        <w:jc w:val="both"/>
        <w:rPr>
          <w:rFonts w:asciiTheme="majorHAnsi" w:hAnsiTheme="majorHAnsi" w:cstheme="majorBidi"/>
        </w:rPr>
      </w:pPr>
      <w:r w:rsidRPr="46E58B20">
        <w:rPr>
          <w:rFonts w:asciiTheme="majorHAnsi" w:hAnsiTheme="majorHAnsi" w:cstheme="majorBidi"/>
        </w:rPr>
        <w:t xml:space="preserve">Para modelar la concentración de los gases </w:t>
      </w:r>
      <w:r w:rsidR="00F36777">
        <w:rPr>
          <w:rFonts w:asciiTheme="majorHAnsi" w:hAnsiTheme="majorHAnsi" w:cstheme="majorBidi"/>
        </w:rPr>
        <w:t>en la atmosfera artificial (AA) a lo largo del tiempo</w:t>
      </w:r>
      <w:r w:rsidRPr="0009F017">
        <w:rPr>
          <w:rFonts w:asciiTheme="majorHAnsi" w:hAnsiTheme="majorHAnsi" w:cstheme="majorBidi"/>
        </w:rPr>
        <w:t xml:space="preserve"> </w:t>
      </w:r>
      <w:r w:rsidRPr="46E58B20">
        <w:rPr>
          <w:rFonts w:asciiTheme="majorHAnsi" w:hAnsiTheme="majorHAnsi" w:cstheme="majorBidi"/>
        </w:rPr>
        <w:t xml:space="preserve">se decidió hacer una cadena </w:t>
      </w:r>
      <w:r w:rsidR="00EC664E">
        <w:rPr>
          <w:rFonts w:asciiTheme="majorHAnsi" w:hAnsiTheme="majorHAnsi" w:cstheme="majorBidi"/>
        </w:rPr>
        <w:t xml:space="preserve">de </w:t>
      </w:r>
      <w:proofErr w:type="spellStart"/>
      <w:r w:rsidR="00EC664E">
        <w:rPr>
          <w:rFonts w:asciiTheme="majorHAnsi" w:hAnsiTheme="majorHAnsi" w:cstheme="majorBidi"/>
        </w:rPr>
        <w:t>Markov</w:t>
      </w:r>
      <w:proofErr w:type="spellEnd"/>
      <w:r w:rsidR="00EC664E">
        <w:rPr>
          <w:rFonts w:asciiTheme="majorHAnsi" w:hAnsiTheme="majorHAnsi" w:cstheme="majorBidi"/>
        </w:rPr>
        <w:t xml:space="preserve"> </w:t>
      </w:r>
      <w:r w:rsidRPr="46E58B20">
        <w:rPr>
          <w:rFonts w:asciiTheme="majorHAnsi" w:hAnsiTheme="majorHAnsi" w:cstheme="majorBidi"/>
        </w:rPr>
        <w:t>de tiempo continuo</w:t>
      </w:r>
      <w:r w:rsidR="00897A4D">
        <w:rPr>
          <w:rFonts w:asciiTheme="majorHAnsi" w:hAnsiTheme="majorHAnsi" w:cstheme="majorBidi"/>
        </w:rPr>
        <w:t xml:space="preserve"> </w:t>
      </w:r>
      <w:r w:rsidR="00897A4D" w:rsidRPr="00897A4D">
        <w:rPr>
          <w:rFonts w:asciiTheme="majorHAnsi" w:hAnsiTheme="majorHAnsi" w:cstheme="majorBidi"/>
          <w:b/>
          <w:bCs/>
        </w:rPr>
        <w:t>porque nos interesa conocer la concentración de gases en el traje durante todo momento de tiempo.</w:t>
      </w:r>
    </w:p>
    <w:p w14:paraId="07704280" w14:textId="4A8D3456" w:rsidR="00980FE0" w:rsidRPr="00EC664E" w:rsidRDefault="00643711" w:rsidP="00EC664E">
      <w:pPr>
        <w:jc w:val="both"/>
        <w:rPr>
          <w:rFonts w:asciiTheme="majorHAnsi" w:hAnsiTheme="majorHAnsi" w:cstheme="majorBidi"/>
        </w:rPr>
      </w:pPr>
      <w:r w:rsidRPr="2A9DC55D">
        <w:rPr>
          <w:rFonts w:asciiTheme="majorHAnsi" w:hAnsiTheme="majorHAnsi" w:cstheme="majorBidi"/>
          <w:b/>
        </w:rPr>
        <w:t>Descripción del modelo:</w:t>
      </w:r>
    </w:p>
    <w:p w14:paraId="7AED46B2" w14:textId="6BC4B277" w:rsidR="00B226FD" w:rsidRPr="00614F3B" w:rsidRDefault="00B226FD" w:rsidP="00980FE0">
      <w:pPr>
        <w:pStyle w:val="Prrafodelista"/>
        <w:ind w:firstLine="360"/>
        <w:jc w:val="both"/>
        <w:rPr>
          <w:rFonts w:asciiTheme="majorHAnsi" w:hAnsiTheme="majorHAnsi" w:cstheme="majorBidi"/>
          <w:bCs/>
          <w:u w:val="single"/>
        </w:rPr>
      </w:pPr>
      <w:r w:rsidRPr="00614F3B">
        <w:rPr>
          <w:rFonts w:asciiTheme="majorHAnsi" w:hAnsiTheme="majorHAnsi" w:cstheme="majorBidi"/>
          <w:bCs/>
          <w:u w:val="single"/>
        </w:rPr>
        <w:t xml:space="preserve">Factores de aleatoriedad: </w:t>
      </w:r>
    </w:p>
    <w:p w14:paraId="7BBE12EC" w14:textId="328CC457" w:rsidR="00B226FD" w:rsidRDefault="00B226FD" w:rsidP="00B226FD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Bidi"/>
        </w:rPr>
      </w:pPr>
      <w:r w:rsidRPr="6975A8B9">
        <w:rPr>
          <w:rFonts w:asciiTheme="majorHAnsi" w:hAnsiTheme="majorHAnsi" w:cstheme="majorBidi"/>
        </w:rPr>
        <w:t xml:space="preserve">La concentración del CO2 dentro del traje. </w:t>
      </w:r>
      <w:r w:rsidR="00105590" w:rsidRPr="6975A8B9">
        <w:rPr>
          <w:rFonts w:asciiTheme="majorHAnsi" w:hAnsiTheme="majorHAnsi" w:cstheme="majorBidi"/>
        </w:rPr>
        <w:t>Aumenta cada vez que el astronauta exhala</w:t>
      </w:r>
    </w:p>
    <w:p w14:paraId="45E8D61B" w14:textId="77777777" w:rsidR="00980FE0" w:rsidRDefault="00B226FD" w:rsidP="653B276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Bidi"/>
        </w:rPr>
      </w:pPr>
      <w:r w:rsidRPr="653B2764">
        <w:rPr>
          <w:rFonts w:asciiTheme="majorHAnsi" w:hAnsiTheme="majorHAnsi" w:cstheme="majorBidi"/>
        </w:rPr>
        <w:t>La concentración de O2 dentro del traje. Disminuye cada vez que el astronauta inhala.</w:t>
      </w:r>
    </w:p>
    <w:p w14:paraId="1F852567" w14:textId="67C561C0" w:rsidR="1752876B" w:rsidRDefault="1752876B" w:rsidP="653B2764">
      <w:pPr>
        <w:pStyle w:val="Prrafodelista"/>
        <w:numPr>
          <w:ilvl w:val="0"/>
          <w:numId w:val="2"/>
        </w:numPr>
        <w:jc w:val="both"/>
      </w:pPr>
      <w:r w:rsidRPr="653B2764">
        <w:rPr>
          <w:rFonts w:asciiTheme="majorHAnsi" w:hAnsiTheme="majorHAnsi" w:cstheme="majorBidi"/>
        </w:rPr>
        <w:t>El tiempo entre los cambios en la concentración de O2 y CO2.</w:t>
      </w:r>
    </w:p>
    <w:p w14:paraId="106A92B8" w14:textId="77777777" w:rsidR="00B226FD" w:rsidRPr="00980FE0" w:rsidRDefault="00B226FD" w:rsidP="00980FE0">
      <w:pPr>
        <w:pStyle w:val="Prrafodelista"/>
        <w:ind w:left="1080"/>
        <w:jc w:val="both"/>
        <w:rPr>
          <w:rFonts w:asciiTheme="majorHAnsi" w:hAnsiTheme="majorHAnsi" w:cstheme="majorHAnsi"/>
          <w:u w:val="single"/>
        </w:rPr>
      </w:pPr>
      <w:r w:rsidRPr="00980FE0">
        <w:rPr>
          <w:rFonts w:asciiTheme="majorHAnsi" w:hAnsiTheme="majorHAnsi" w:cstheme="majorHAnsi"/>
          <w:u w:val="single"/>
        </w:rPr>
        <w:t>Variables:</w:t>
      </w:r>
    </w:p>
    <w:p w14:paraId="638B4634" w14:textId="77777777" w:rsidR="00B226FD" w:rsidRPr="006F0819" w:rsidRDefault="00B226FD" w:rsidP="00B226FD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F0819">
        <w:rPr>
          <w:rFonts w:asciiTheme="majorHAnsi" w:hAnsiTheme="majorHAnsi" w:cstheme="majorHAnsi"/>
        </w:rPr>
        <w:t>X(t): Concentración de O2 dentro del traje.</w:t>
      </w:r>
    </w:p>
    <w:p w14:paraId="71111CEB" w14:textId="77777777" w:rsidR="00B226FD" w:rsidRPr="006F0819" w:rsidRDefault="00B226FD" w:rsidP="00B226FD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F0819">
        <w:rPr>
          <w:rFonts w:asciiTheme="majorHAnsi" w:hAnsiTheme="majorHAnsi" w:cstheme="majorHAnsi"/>
        </w:rPr>
        <w:t>Y(t): Concentración de CO2 dentro del traje.</w:t>
      </w:r>
    </w:p>
    <w:p w14:paraId="388F5005" w14:textId="77777777" w:rsidR="00980FE0" w:rsidRDefault="00B226FD" w:rsidP="00980FE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F0819">
        <w:rPr>
          <w:rFonts w:asciiTheme="majorHAnsi" w:hAnsiTheme="majorHAnsi" w:cstheme="majorHAnsi"/>
        </w:rPr>
        <w:t>Z(t)={X(t), Y(t)}</w:t>
      </w:r>
    </w:p>
    <w:p w14:paraId="6CFD91FA" w14:textId="0CD37BD7" w:rsidR="00980FE0" w:rsidRDefault="00B226FD" w:rsidP="00980FE0">
      <w:pPr>
        <w:pStyle w:val="Prrafodelista"/>
        <w:ind w:left="1080"/>
        <w:jc w:val="both"/>
        <w:rPr>
          <w:rFonts w:asciiTheme="majorHAnsi" w:hAnsiTheme="majorHAnsi" w:cstheme="majorHAnsi"/>
        </w:rPr>
      </w:pPr>
      <w:r w:rsidRPr="00980FE0">
        <w:rPr>
          <w:rFonts w:asciiTheme="majorHAnsi" w:hAnsiTheme="majorHAnsi" w:cstheme="majorHAnsi"/>
          <w:u w:val="single"/>
        </w:rPr>
        <w:t>Temporalidad:</w:t>
      </w:r>
      <w:r w:rsidRPr="00980FE0">
        <w:rPr>
          <w:rFonts w:asciiTheme="majorHAnsi" w:hAnsiTheme="majorHAnsi" w:cstheme="majorHAnsi"/>
        </w:rPr>
        <w:t xml:space="preserve"> </w:t>
      </w:r>
      <w:r w:rsidR="009944BB" w:rsidRPr="00980FE0">
        <w:rPr>
          <w:rFonts w:asciiTheme="majorHAnsi" w:hAnsiTheme="majorHAnsi" w:cstheme="majorHAnsi"/>
        </w:rPr>
        <w:t>Tiempo c</w:t>
      </w:r>
      <w:r w:rsidRPr="00980FE0">
        <w:rPr>
          <w:rFonts w:asciiTheme="majorHAnsi" w:hAnsiTheme="majorHAnsi" w:cstheme="majorHAnsi"/>
        </w:rPr>
        <w:t xml:space="preserve">ontinuo. </w:t>
      </w:r>
    </w:p>
    <w:p w14:paraId="56D60C92" w14:textId="77777777" w:rsidR="00B226FD" w:rsidRPr="00980FE0" w:rsidRDefault="00B226FD" w:rsidP="00980FE0">
      <w:pPr>
        <w:pStyle w:val="Prrafodelista"/>
        <w:ind w:left="1080"/>
        <w:jc w:val="both"/>
        <w:rPr>
          <w:rFonts w:asciiTheme="majorHAnsi" w:hAnsiTheme="majorHAnsi" w:cstheme="majorHAnsi"/>
          <w:u w:val="single"/>
        </w:rPr>
      </w:pPr>
      <w:r w:rsidRPr="00980FE0">
        <w:rPr>
          <w:rFonts w:asciiTheme="majorHAnsi" w:hAnsiTheme="majorHAnsi" w:cstheme="majorHAnsi"/>
          <w:u w:val="single"/>
        </w:rPr>
        <w:t>Espacio de estados:</w:t>
      </w:r>
    </w:p>
    <w:p w14:paraId="6CAD147A" w14:textId="54F8BCCF" w:rsidR="00B226FD" w:rsidRPr="00363764" w:rsidRDefault="4A196D29" w:rsidP="00B226FD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Bidi"/>
        </w:rPr>
      </w:pPr>
      <w:proofErr w:type="spellStart"/>
      <w:r w:rsidRPr="654DE9A7">
        <w:rPr>
          <w:rFonts w:asciiTheme="majorHAnsi" w:hAnsiTheme="majorHAnsi" w:cstheme="majorBidi"/>
        </w:rPr>
        <w:t>S</w:t>
      </w:r>
      <w:r w:rsidRPr="654DE9A7">
        <w:rPr>
          <w:rFonts w:asciiTheme="majorHAnsi" w:hAnsiTheme="majorHAnsi" w:cstheme="majorBidi"/>
          <w:vertAlign w:val="subscript"/>
        </w:rPr>
        <w:t>x</w:t>
      </w:r>
      <w:proofErr w:type="spellEnd"/>
      <w:r w:rsidRPr="654DE9A7">
        <w:rPr>
          <w:rFonts w:asciiTheme="majorHAnsi" w:hAnsiTheme="majorHAnsi" w:cstheme="majorBidi"/>
          <w:vertAlign w:val="subscript"/>
        </w:rPr>
        <w:t xml:space="preserve"> </w:t>
      </w:r>
      <w:r w:rsidRPr="654DE9A7">
        <w:rPr>
          <w:rFonts w:asciiTheme="majorHAnsi" w:hAnsiTheme="majorHAnsi" w:cstheme="majorBidi"/>
        </w:rPr>
        <w:t>= {</w:t>
      </w:r>
      <w:r w:rsidR="238D364C" w:rsidRPr="654DE9A7">
        <w:rPr>
          <w:rFonts w:asciiTheme="majorHAnsi" w:hAnsiTheme="majorHAnsi" w:cstheme="majorBidi"/>
        </w:rPr>
        <w:t>4</w:t>
      </w:r>
      <w:r w:rsidRPr="654DE9A7">
        <w:rPr>
          <w:rFonts w:asciiTheme="majorHAnsi" w:hAnsiTheme="majorHAnsi" w:cstheme="majorBidi"/>
        </w:rPr>
        <w:t xml:space="preserve">, </w:t>
      </w:r>
      <w:r w:rsidR="633C0ECC" w:rsidRPr="654DE9A7">
        <w:rPr>
          <w:rFonts w:asciiTheme="majorHAnsi" w:hAnsiTheme="majorHAnsi" w:cstheme="majorBidi"/>
        </w:rPr>
        <w:t>12</w:t>
      </w:r>
      <w:r w:rsidR="633C0ECC" w:rsidRPr="2AC8AAF4">
        <w:rPr>
          <w:rFonts w:asciiTheme="majorHAnsi" w:hAnsiTheme="majorHAnsi" w:cstheme="majorBidi"/>
        </w:rPr>
        <w:t>, 20</w:t>
      </w:r>
      <w:r w:rsidR="633C0ECC" w:rsidRPr="01C00776">
        <w:rPr>
          <w:rFonts w:asciiTheme="majorHAnsi" w:hAnsiTheme="majorHAnsi" w:cstheme="majorBidi"/>
        </w:rPr>
        <w:t>, 28, 36, 44</w:t>
      </w:r>
      <w:r w:rsidR="633C0ECC" w:rsidRPr="6A8622BD">
        <w:rPr>
          <w:rFonts w:asciiTheme="majorHAnsi" w:hAnsiTheme="majorHAnsi" w:cstheme="majorBidi"/>
        </w:rPr>
        <w:t>, 52</w:t>
      </w:r>
      <w:r w:rsidR="633C0ECC" w:rsidRPr="2D3DAA18">
        <w:rPr>
          <w:rFonts w:asciiTheme="majorHAnsi" w:hAnsiTheme="majorHAnsi" w:cstheme="majorBidi"/>
        </w:rPr>
        <w:t>,</w:t>
      </w:r>
      <w:r w:rsidR="633C0ECC" w:rsidRPr="09DF149E">
        <w:rPr>
          <w:rFonts w:asciiTheme="majorHAnsi" w:hAnsiTheme="majorHAnsi" w:cstheme="majorBidi"/>
        </w:rPr>
        <w:t xml:space="preserve"> </w:t>
      </w:r>
      <w:r w:rsidR="633C0ECC" w:rsidRPr="2D3DAA18">
        <w:rPr>
          <w:rFonts w:asciiTheme="majorHAnsi" w:hAnsiTheme="majorHAnsi" w:cstheme="majorBidi"/>
        </w:rPr>
        <w:t>60</w:t>
      </w:r>
      <w:r w:rsidR="633C0ECC" w:rsidRPr="38AF6867">
        <w:rPr>
          <w:rFonts w:asciiTheme="majorHAnsi" w:hAnsiTheme="majorHAnsi" w:cstheme="majorBidi"/>
        </w:rPr>
        <w:t>, 68, 76</w:t>
      </w:r>
      <w:r w:rsidRPr="09DF149E">
        <w:rPr>
          <w:rFonts w:asciiTheme="majorHAnsi" w:hAnsiTheme="majorHAnsi" w:cstheme="majorBidi"/>
        </w:rPr>
        <w:t>}</w:t>
      </w:r>
    </w:p>
    <w:p w14:paraId="46F78B8C" w14:textId="779C210D" w:rsidR="00B226FD" w:rsidRPr="00363764" w:rsidRDefault="4A196D29" w:rsidP="00B226FD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</w:rPr>
      </w:pPr>
      <w:proofErr w:type="spellStart"/>
      <w:r w:rsidRPr="35054FE5">
        <w:rPr>
          <w:rFonts w:asciiTheme="majorHAnsi" w:hAnsiTheme="majorHAnsi" w:cstheme="majorBidi"/>
        </w:rPr>
        <w:t>S</w:t>
      </w:r>
      <w:r w:rsidRPr="35054FE5">
        <w:rPr>
          <w:rFonts w:asciiTheme="majorHAnsi" w:hAnsiTheme="majorHAnsi" w:cstheme="majorBidi"/>
          <w:vertAlign w:val="subscript"/>
        </w:rPr>
        <w:t>y</w:t>
      </w:r>
      <w:proofErr w:type="spellEnd"/>
      <w:r w:rsidRPr="35054FE5">
        <w:rPr>
          <w:rFonts w:asciiTheme="majorHAnsi" w:hAnsiTheme="majorHAnsi" w:cstheme="majorBidi"/>
          <w:vertAlign w:val="subscript"/>
        </w:rPr>
        <w:t xml:space="preserve"> </w:t>
      </w:r>
      <w:r w:rsidRPr="35054FE5">
        <w:rPr>
          <w:rFonts w:asciiTheme="majorHAnsi" w:hAnsiTheme="majorHAnsi" w:cstheme="majorBidi"/>
        </w:rPr>
        <w:t xml:space="preserve">= </w:t>
      </w:r>
      <w:r w:rsidR="57D9B728" w:rsidRPr="35054FE5">
        <w:rPr>
          <w:rFonts w:asciiTheme="majorHAnsi" w:hAnsiTheme="majorHAnsi" w:cstheme="majorBidi"/>
        </w:rPr>
        <w:t>{4, 12, 20, 28, 36, 44, 52, 60, 68, 76}</w:t>
      </w:r>
    </w:p>
    <w:p w14:paraId="21B1642F" w14:textId="77777777" w:rsidR="00980FE0" w:rsidRDefault="4A196D29" w:rsidP="00980FE0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363764">
        <w:rPr>
          <w:rFonts w:asciiTheme="majorHAnsi" w:hAnsiTheme="majorHAnsi" w:cstheme="majorHAnsi"/>
        </w:rPr>
        <w:t>S</w:t>
      </w:r>
      <w:r w:rsidRPr="00363764">
        <w:rPr>
          <w:rFonts w:asciiTheme="majorHAnsi" w:hAnsiTheme="majorHAnsi" w:cstheme="majorHAnsi"/>
          <w:vertAlign w:val="subscript"/>
        </w:rPr>
        <w:t>z</w:t>
      </w:r>
      <w:proofErr w:type="spellEnd"/>
      <w:r w:rsidRPr="00363764">
        <w:rPr>
          <w:rFonts w:asciiTheme="majorHAnsi" w:hAnsiTheme="majorHAnsi" w:cstheme="majorHAnsi"/>
          <w:vertAlign w:val="subscript"/>
        </w:rPr>
        <w:t xml:space="preserve"> </w:t>
      </w:r>
      <w:r w:rsidRPr="00363764">
        <w:rPr>
          <w:rFonts w:asciiTheme="majorHAnsi" w:hAnsiTheme="majorHAnsi" w:cstheme="majorHAnsi"/>
        </w:rPr>
        <w:t>= {</w:t>
      </w:r>
      <w:proofErr w:type="spellStart"/>
      <w:r w:rsidRPr="00363764">
        <w:rPr>
          <w:rFonts w:asciiTheme="majorHAnsi" w:hAnsiTheme="majorHAnsi" w:cstheme="majorHAnsi"/>
        </w:rPr>
        <w:t>S</w:t>
      </w:r>
      <w:r w:rsidRPr="00363764">
        <w:rPr>
          <w:rFonts w:asciiTheme="majorHAnsi" w:hAnsiTheme="majorHAnsi" w:cstheme="majorHAnsi"/>
          <w:vertAlign w:val="subscript"/>
        </w:rPr>
        <w:t>x</w:t>
      </w:r>
      <w:proofErr w:type="spellEnd"/>
      <w:r w:rsidRPr="00363764">
        <w:rPr>
          <w:rFonts w:asciiTheme="majorHAnsi" w:hAnsiTheme="majorHAnsi" w:cstheme="majorHAnsi"/>
          <w:vertAlign w:val="subscript"/>
        </w:rPr>
        <w:t xml:space="preserve"> </w:t>
      </w:r>
      <w:r w:rsidR="00B226FD" w:rsidRPr="00363764">
        <w:rPr>
          <w:rFonts w:asciiTheme="majorHAnsi" w:hAnsiTheme="majorHAnsi" w:cstheme="majorHAnsi"/>
        </w:rPr>
        <w:t xml:space="preserve">x </w:t>
      </w:r>
      <w:proofErr w:type="spellStart"/>
      <w:r w:rsidR="00B226FD" w:rsidRPr="00363764">
        <w:rPr>
          <w:rFonts w:asciiTheme="majorHAnsi" w:hAnsiTheme="majorHAnsi" w:cstheme="majorHAnsi"/>
        </w:rPr>
        <w:t>S</w:t>
      </w:r>
      <w:r w:rsidR="00B226FD" w:rsidRPr="00363764">
        <w:rPr>
          <w:rFonts w:asciiTheme="majorHAnsi" w:hAnsiTheme="majorHAnsi" w:cstheme="majorHAnsi"/>
          <w:vertAlign w:val="subscript"/>
        </w:rPr>
        <w:t>y</w:t>
      </w:r>
      <w:proofErr w:type="spellEnd"/>
      <w:r w:rsidR="00B226FD" w:rsidRPr="00363764">
        <w:rPr>
          <w:rFonts w:asciiTheme="majorHAnsi" w:hAnsiTheme="majorHAnsi" w:cstheme="majorHAnsi"/>
        </w:rPr>
        <w:t>}</w:t>
      </w:r>
    </w:p>
    <w:p w14:paraId="2D5D2F40" w14:textId="77777777" w:rsidR="00980FE0" w:rsidRDefault="00B226FD" w:rsidP="00980FE0">
      <w:pPr>
        <w:pStyle w:val="Prrafodelista"/>
        <w:ind w:left="1080"/>
        <w:jc w:val="both"/>
        <w:rPr>
          <w:rFonts w:asciiTheme="majorHAnsi" w:hAnsiTheme="majorHAnsi" w:cstheme="majorHAnsi"/>
          <w:u w:val="single"/>
        </w:rPr>
      </w:pPr>
      <w:r w:rsidRPr="00980FE0">
        <w:rPr>
          <w:rFonts w:asciiTheme="majorHAnsi" w:hAnsiTheme="majorHAnsi" w:cstheme="majorHAnsi"/>
          <w:u w:val="single"/>
        </w:rPr>
        <w:t xml:space="preserve">Matriz: </w:t>
      </w:r>
    </w:p>
    <w:p w14:paraId="3380CCBD" w14:textId="6F3B47BF" w:rsidR="00EC664E" w:rsidRPr="00EC664E" w:rsidRDefault="00006086" w:rsidP="00980FE0">
      <w:pPr>
        <w:pStyle w:val="Prrafodelista"/>
        <w:ind w:left="1080"/>
        <w:jc w:val="both"/>
        <w:rPr>
          <w:rFonts w:asciiTheme="majorHAnsi" w:hAnsiTheme="majorHAnsi" w:cstheme="majorBidi"/>
        </w:rPr>
      </w:pPr>
      <w:r w:rsidRPr="6975A8B9">
        <w:rPr>
          <w:rFonts w:asciiTheme="majorHAnsi" w:hAnsiTheme="majorHAnsi" w:cstheme="majorBidi"/>
        </w:rPr>
        <w:t>Codificación de la m</w:t>
      </w:r>
      <w:r w:rsidR="00B226FD" w:rsidRPr="6975A8B9">
        <w:rPr>
          <w:rFonts w:asciiTheme="majorHAnsi" w:hAnsiTheme="majorHAnsi" w:cstheme="majorBidi"/>
        </w:rPr>
        <w:t>atriz de t</w:t>
      </w:r>
      <w:r w:rsidRPr="6975A8B9">
        <w:rPr>
          <w:rFonts w:asciiTheme="majorHAnsi" w:hAnsiTheme="majorHAnsi" w:cstheme="majorBidi"/>
        </w:rPr>
        <w:t>ransición</w:t>
      </w:r>
      <w:r w:rsidR="00B226FD" w:rsidRPr="6975A8B9">
        <w:rPr>
          <w:rFonts w:asciiTheme="majorHAnsi" w:hAnsiTheme="majorHAnsi" w:cstheme="majorBidi"/>
        </w:rPr>
        <w:t xml:space="preserve"> Q.</w:t>
      </w:r>
    </w:p>
    <w:p w14:paraId="5E93D5DE" w14:textId="4A809E49" w:rsidR="004C2177" w:rsidRPr="00EC664E" w:rsidRDefault="00897A4D" w:rsidP="00567322">
      <w:pPr>
        <w:pStyle w:val="Prrafodelista"/>
        <w:jc w:val="both"/>
        <w:rPr>
          <w:rFonts w:asciiTheme="majorHAnsi" w:eastAsiaTheme="minorEastAsia" w:hAnsiTheme="majorHAns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ij→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 xml:space="preserve">=0.779, 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 xml:space="preserve">i+8, j'=j,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 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4,12...76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, j 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4,12...76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 | i+j≤80</m:t>
                  </m:r>
                </m:e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 xml:space="preserve">β=1.15, 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 xml:space="preserve">i-8, j'=j,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 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4,12...76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, j 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4,12...76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 | i+j≤80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 xml:space="preserve">=0.501, 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 xml:space="preserve">i,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 xml:space="preserve">=j+8,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 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ajorHAnsi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  <w:lang w:val="en-US"/>
                              </w:rPr>
                              <m:t>4,12...76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, j 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ajorHAnsi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  <w:lang w:val="en-US"/>
                              </w:rPr>
                              <m:t>4,12...76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  <w:lang w:val="en-US"/>
                          </w:rPr>
                          <m:t> | i+j≤80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 xml:space="preserve">γ=0.686,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  <w:lang w:val="en-US"/>
                                </w:rPr>
                                <m:t xml:space="preserve">i,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  <w:lang w:val="en-US"/>
                                </w:rPr>
                                <m:t xml:space="preserve">=j-8,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  <w:lang w:val="en-US"/>
                                </w:rPr>
                                <m:t> 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ajorHAnsi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m:t>4,12…76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  <w:lang w:val="en-US"/>
                                </w:rPr>
                                <m:t>, j 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ajorHAnsi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m:t>4,12…76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  <w:lang w:val="en-US"/>
                                </w:rPr>
                                <m:t> | i+j≤80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HAnsi"/>
                                  <w:sz w:val="20"/>
                                  <w:szCs w:val="20"/>
                                </w:rPr>
                                <m:t>0,  d.l.c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23800BA" w14:textId="2CE82DE1" w:rsidR="00EC664E" w:rsidRPr="00EC664E" w:rsidRDefault="00EC664E" w:rsidP="00567322">
      <w:pPr>
        <w:pStyle w:val="Prrafodelista"/>
        <w:jc w:val="both"/>
        <w:rPr>
          <w:rFonts w:asciiTheme="majorHAnsi" w:eastAsiaTheme="minorEastAsia" w:hAnsiTheme="majorHAnsi" w:cstheme="majorBidi"/>
          <w:b/>
          <w:bCs/>
          <w:iCs/>
          <w:sz w:val="20"/>
          <w:szCs w:val="20"/>
        </w:rPr>
      </w:pPr>
      <w:r>
        <w:rPr>
          <w:rFonts w:asciiTheme="majorHAnsi" w:eastAsiaTheme="minorEastAsia" w:hAnsiTheme="majorHAnsi" w:cstheme="majorBidi"/>
          <w:sz w:val="20"/>
          <w:szCs w:val="20"/>
        </w:rPr>
        <w:tab/>
      </w:r>
      <w:r>
        <w:rPr>
          <w:rFonts w:asciiTheme="majorHAnsi" w:eastAsiaTheme="minorEastAsia" w:hAnsiTheme="majorHAnsi" w:cstheme="majorBidi"/>
          <w:sz w:val="20"/>
          <w:szCs w:val="20"/>
        </w:rPr>
        <w:tab/>
      </w:r>
      <w:r w:rsidRPr="00EC664E">
        <w:rPr>
          <w:rFonts w:asciiTheme="majorHAnsi" w:eastAsiaTheme="minorEastAsia" w:hAnsiTheme="majorHAnsi" w:cstheme="majorBidi"/>
          <w:iCs/>
          <w:sz w:val="20"/>
          <w:szCs w:val="20"/>
        </w:rPr>
        <w:tab/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</w:rPr>
          <m:t>i=Indice correspondiente al valor medio en O2.</m:t>
        </m:r>
      </m:oMath>
    </w:p>
    <w:p w14:paraId="38A6D678" w14:textId="36A90880" w:rsidR="00EC664E" w:rsidRPr="00EC664E" w:rsidRDefault="00EC664E" w:rsidP="00567322">
      <w:pPr>
        <w:pStyle w:val="Prrafodelista"/>
        <w:jc w:val="both"/>
        <w:rPr>
          <w:rFonts w:asciiTheme="majorHAnsi" w:eastAsiaTheme="minorEastAsia" w:hAnsiTheme="majorHAnsi" w:cstheme="majorBidi"/>
          <w:b/>
          <w:bCs/>
          <w:iCs/>
          <w:sz w:val="20"/>
          <w:szCs w:val="20"/>
        </w:rPr>
      </w:pPr>
      <w:r w:rsidRPr="00EC664E">
        <w:rPr>
          <w:rFonts w:asciiTheme="majorHAnsi" w:eastAsiaTheme="minorEastAsia" w:hAnsiTheme="majorHAnsi" w:cstheme="majorBidi"/>
          <w:b/>
          <w:bCs/>
          <w:iCs/>
          <w:sz w:val="20"/>
          <w:szCs w:val="20"/>
        </w:rPr>
        <w:t xml:space="preserve"> </w:t>
      </w:r>
      <w:r w:rsidRPr="00EC664E">
        <w:rPr>
          <w:rFonts w:asciiTheme="majorHAnsi" w:eastAsiaTheme="minorEastAsia" w:hAnsiTheme="majorHAnsi" w:cstheme="majorBidi"/>
          <w:b/>
          <w:bCs/>
          <w:iCs/>
          <w:sz w:val="20"/>
          <w:szCs w:val="20"/>
        </w:rPr>
        <w:tab/>
      </w:r>
      <w:r w:rsidRPr="00EC664E">
        <w:rPr>
          <w:rFonts w:asciiTheme="majorHAnsi" w:eastAsiaTheme="minorEastAsia" w:hAnsiTheme="majorHAnsi" w:cstheme="majorBidi"/>
          <w:b/>
          <w:bCs/>
          <w:iCs/>
          <w:sz w:val="20"/>
          <w:szCs w:val="20"/>
        </w:rPr>
        <w:tab/>
      </w:r>
      <w:r w:rsidRPr="00EC664E">
        <w:rPr>
          <w:rFonts w:asciiTheme="majorHAnsi" w:eastAsiaTheme="minorEastAsia" w:hAnsiTheme="majorHAnsi" w:cstheme="majorBidi"/>
          <w:b/>
          <w:bCs/>
          <w:iCs/>
          <w:sz w:val="20"/>
          <w:szCs w:val="20"/>
        </w:rPr>
        <w:tab/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0"/>
            <w:szCs w:val="20"/>
          </w:rPr>
          <m:t>j=Indice correspondiente al valor medio en CO2.</m:t>
        </m:r>
      </m:oMath>
    </w:p>
    <w:p w14:paraId="572EBB6D" w14:textId="516BB266" w:rsidR="6A8622BD" w:rsidRPr="00CE0071" w:rsidRDefault="00B76349" w:rsidP="530A45E6">
      <w:pPr>
        <w:ind w:left="708"/>
        <w:jc w:val="both"/>
        <w:rPr>
          <w:rFonts w:asciiTheme="majorHAnsi" w:eastAsiaTheme="majorEastAsia" w:hAnsiTheme="majorHAnsi" w:cstheme="majorBidi"/>
          <w:b/>
        </w:rPr>
      </w:pPr>
      <w:r w:rsidRPr="00CE0071">
        <w:rPr>
          <w:rFonts w:asciiTheme="majorHAnsi" w:eastAsiaTheme="majorEastAsia" w:hAnsiTheme="majorHAnsi" w:cstheme="majorBidi"/>
          <w:b/>
        </w:rPr>
        <w:t>Metodología</w:t>
      </w:r>
    </w:p>
    <w:p w14:paraId="501DED2A" w14:textId="1114378A" w:rsidR="3737D21A" w:rsidRPr="00EC664E" w:rsidRDefault="3737D21A" w:rsidP="530A45E6">
      <w:pPr>
        <w:ind w:left="708"/>
        <w:jc w:val="both"/>
        <w:rPr>
          <w:rFonts w:asciiTheme="majorHAnsi" w:eastAsiaTheme="majorEastAsia" w:hAnsiTheme="majorHAnsi" w:cstheme="majorBidi"/>
          <w:b/>
          <w:bCs/>
        </w:rPr>
      </w:pPr>
      <w:r w:rsidRPr="00EC664E">
        <w:rPr>
          <w:rFonts w:asciiTheme="majorHAnsi" w:eastAsiaTheme="majorEastAsia" w:hAnsiTheme="majorHAnsi" w:cstheme="majorBidi"/>
          <w:b/>
          <w:bCs/>
        </w:rPr>
        <w:t xml:space="preserve">1.Transformacion de datos: </w:t>
      </w:r>
    </w:p>
    <w:p w14:paraId="0655CA78" w14:textId="36943868" w:rsidR="006E61C9" w:rsidRPr="006E61C9" w:rsidRDefault="3737D21A" w:rsidP="00EC664E">
      <w:pPr>
        <w:ind w:left="708"/>
        <w:jc w:val="both"/>
        <w:rPr>
          <w:rFonts w:asciiTheme="majorHAnsi" w:eastAsiaTheme="majorEastAsia" w:hAnsiTheme="majorHAnsi" w:cstheme="majorBidi"/>
        </w:rPr>
      </w:pPr>
      <w:r w:rsidRPr="1557BCE9">
        <w:rPr>
          <w:rFonts w:asciiTheme="majorHAnsi" w:eastAsiaTheme="majorEastAsia" w:hAnsiTheme="majorHAnsi" w:cstheme="majorBidi"/>
        </w:rPr>
        <w:t xml:space="preserve">Primero se identificaron 4 eventos, cuando sube </w:t>
      </w:r>
      <w:r w:rsidR="125B8449" w:rsidRPr="1557BCE9">
        <w:rPr>
          <w:rFonts w:asciiTheme="majorHAnsi" w:eastAsiaTheme="majorEastAsia" w:hAnsiTheme="majorHAnsi" w:cstheme="majorBidi"/>
        </w:rPr>
        <w:t>O2, cuando</w:t>
      </w:r>
      <w:r w:rsidRPr="1557BCE9">
        <w:rPr>
          <w:rFonts w:asciiTheme="majorHAnsi" w:eastAsiaTheme="majorEastAsia" w:hAnsiTheme="majorHAnsi" w:cstheme="majorBidi"/>
        </w:rPr>
        <w:t xml:space="preserve"> baja el O2 y cuando sube o baja el CO2,</w:t>
      </w:r>
      <w:r w:rsidR="56C78641" w:rsidRPr="1557BCE9">
        <w:rPr>
          <w:rFonts w:asciiTheme="majorHAnsi" w:eastAsiaTheme="majorEastAsia" w:hAnsiTheme="majorHAnsi" w:cstheme="majorBidi"/>
        </w:rPr>
        <w:t xml:space="preserve"> </w:t>
      </w:r>
      <w:r w:rsidR="4091785A" w:rsidRPr="1557BCE9">
        <w:rPr>
          <w:rFonts w:asciiTheme="majorHAnsi" w:eastAsiaTheme="majorEastAsia" w:hAnsiTheme="majorHAnsi" w:cstheme="majorBidi"/>
        </w:rPr>
        <w:t xml:space="preserve">como en el enunciado se establece que </w:t>
      </w:r>
      <w:r w:rsidR="3C165AFC" w:rsidRPr="1557BCE9">
        <w:rPr>
          <w:rFonts w:asciiTheme="majorHAnsi" w:eastAsiaTheme="majorEastAsia" w:hAnsiTheme="majorHAnsi" w:cstheme="majorBidi"/>
        </w:rPr>
        <w:t>se considera significativo un aumento cuando la concentración var</w:t>
      </w:r>
      <w:r w:rsidR="00897A4D">
        <w:rPr>
          <w:rFonts w:asciiTheme="majorHAnsi" w:eastAsiaTheme="majorEastAsia" w:hAnsiTheme="majorHAnsi" w:cstheme="majorBidi"/>
        </w:rPr>
        <w:t>í</w:t>
      </w:r>
      <w:r w:rsidR="3C165AFC" w:rsidRPr="1557BCE9">
        <w:rPr>
          <w:rFonts w:asciiTheme="majorHAnsi" w:eastAsiaTheme="majorEastAsia" w:hAnsiTheme="majorHAnsi" w:cstheme="majorBidi"/>
        </w:rPr>
        <w:t xml:space="preserve">a en intervalos de 8%, tomamos </w:t>
      </w:r>
      <w:r w:rsidR="6E3BE749" w:rsidRPr="1557BCE9">
        <w:rPr>
          <w:rFonts w:asciiTheme="majorHAnsi" w:eastAsiaTheme="majorEastAsia" w:hAnsiTheme="majorHAnsi" w:cstheme="majorBidi"/>
        </w:rPr>
        <w:t>rangos entre 8%</w:t>
      </w:r>
      <w:r w:rsidR="669BEF5A" w:rsidRPr="1557BCE9">
        <w:rPr>
          <w:rFonts w:asciiTheme="majorHAnsi" w:eastAsiaTheme="majorEastAsia" w:hAnsiTheme="majorHAnsi" w:cstheme="majorBidi"/>
        </w:rPr>
        <w:t>.</w:t>
      </w:r>
      <w:r w:rsidR="6E3BE749" w:rsidRPr="1557BCE9">
        <w:rPr>
          <w:rFonts w:asciiTheme="majorHAnsi" w:eastAsiaTheme="majorEastAsia" w:hAnsiTheme="majorHAnsi" w:cstheme="majorBidi"/>
        </w:rPr>
        <w:t xml:space="preserve"> </w:t>
      </w:r>
      <w:r w:rsidR="6EF8B161" w:rsidRPr="1557BCE9">
        <w:rPr>
          <w:rFonts w:asciiTheme="majorHAnsi" w:eastAsiaTheme="majorEastAsia" w:hAnsiTheme="majorHAnsi" w:cstheme="majorBidi"/>
        </w:rPr>
        <w:t>P</w:t>
      </w:r>
      <w:r w:rsidR="6E3BE749" w:rsidRPr="1557BCE9">
        <w:rPr>
          <w:rFonts w:asciiTheme="majorHAnsi" w:eastAsiaTheme="majorEastAsia" w:hAnsiTheme="majorHAnsi" w:cstheme="majorBidi"/>
        </w:rPr>
        <w:t xml:space="preserve">ara facilitar la </w:t>
      </w:r>
      <w:r w:rsidR="18A42488" w:rsidRPr="1557BCE9">
        <w:rPr>
          <w:rFonts w:asciiTheme="majorHAnsi" w:eastAsiaTheme="majorEastAsia" w:hAnsiTheme="majorHAnsi" w:cstheme="majorBidi"/>
        </w:rPr>
        <w:t>construcción</w:t>
      </w:r>
      <w:r w:rsidR="6E3BE749" w:rsidRPr="1557BCE9">
        <w:rPr>
          <w:rFonts w:asciiTheme="majorHAnsi" w:eastAsiaTheme="majorEastAsia" w:hAnsiTheme="majorHAnsi" w:cstheme="majorBidi"/>
        </w:rPr>
        <w:t xml:space="preserve"> del modelo tomamos el valor medio de estos rangos. Por ejemplo</w:t>
      </w:r>
      <w:r w:rsidR="23DF574A" w:rsidRPr="1557BCE9">
        <w:rPr>
          <w:rFonts w:asciiTheme="majorHAnsi" w:eastAsiaTheme="majorEastAsia" w:hAnsiTheme="majorHAnsi" w:cstheme="majorBidi"/>
        </w:rPr>
        <w:t>,</w:t>
      </w:r>
      <w:r w:rsidR="6E3BE749" w:rsidRPr="1557BCE9">
        <w:rPr>
          <w:rFonts w:asciiTheme="majorHAnsi" w:eastAsiaTheme="majorEastAsia" w:hAnsiTheme="majorHAnsi" w:cstheme="majorBidi"/>
        </w:rPr>
        <w:t xml:space="preserve"> en el rango de 8 a 16</w:t>
      </w:r>
      <w:r w:rsidR="0D0F72DA" w:rsidRPr="1557BCE9">
        <w:rPr>
          <w:rFonts w:asciiTheme="majorHAnsi" w:eastAsiaTheme="majorEastAsia" w:hAnsiTheme="majorHAnsi" w:cstheme="majorBidi"/>
        </w:rPr>
        <w:t xml:space="preserve"> tomamos el </w:t>
      </w:r>
      <w:r w:rsidR="021B45A4" w:rsidRPr="1557BCE9">
        <w:rPr>
          <w:rFonts w:asciiTheme="majorHAnsi" w:eastAsiaTheme="majorEastAsia" w:hAnsiTheme="majorHAnsi" w:cstheme="majorBidi"/>
        </w:rPr>
        <w:t>valor medio igual a</w:t>
      </w:r>
      <w:r w:rsidR="0D0F72DA" w:rsidRPr="1557BCE9">
        <w:rPr>
          <w:rFonts w:asciiTheme="majorHAnsi" w:eastAsiaTheme="majorEastAsia" w:hAnsiTheme="majorHAnsi" w:cstheme="majorBidi"/>
        </w:rPr>
        <w:t xml:space="preserve"> 12. </w:t>
      </w:r>
      <w:r w:rsidR="2B41F561" w:rsidRPr="1557BCE9">
        <w:rPr>
          <w:rFonts w:asciiTheme="majorHAnsi" w:eastAsiaTheme="majorEastAsia" w:hAnsiTheme="majorHAnsi" w:cstheme="majorBidi"/>
        </w:rPr>
        <w:t>Para ordenar los datos suministrados en los 4 eventos se hizo una macro en Excel</w:t>
      </w:r>
      <w:r w:rsidR="730E5896" w:rsidRPr="1557BCE9">
        <w:rPr>
          <w:rFonts w:asciiTheme="majorHAnsi" w:eastAsiaTheme="majorEastAsia" w:hAnsiTheme="majorHAnsi" w:cstheme="majorBidi"/>
        </w:rPr>
        <w:t xml:space="preserve">, y </w:t>
      </w:r>
      <w:r w:rsidR="73C6C478" w:rsidRPr="1557BCE9">
        <w:rPr>
          <w:rFonts w:asciiTheme="majorHAnsi" w:eastAsiaTheme="majorEastAsia" w:hAnsiTheme="majorHAnsi" w:cstheme="majorBidi"/>
        </w:rPr>
        <w:t>después</w:t>
      </w:r>
      <w:r w:rsidR="730E5896" w:rsidRPr="1557BCE9">
        <w:rPr>
          <w:rFonts w:asciiTheme="majorHAnsi" w:eastAsiaTheme="majorEastAsia" w:hAnsiTheme="majorHAnsi" w:cstheme="majorBidi"/>
        </w:rPr>
        <w:t xml:space="preserve"> de tenerlos ordenados se restaron los tiempos entre </w:t>
      </w:r>
      <w:r w:rsidR="3F51B490" w:rsidRPr="1557BCE9">
        <w:rPr>
          <w:rFonts w:asciiTheme="majorHAnsi" w:eastAsiaTheme="majorEastAsia" w:hAnsiTheme="majorHAnsi" w:cstheme="majorBidi"/>
        </w:rPr>
        <w:t xml:space="preserve">eventos. </w:t>
      </w:r>
    </w:p>
    <w:p w14:paraId="6B059573" w14:textId="5E3D6036" w:rsidR="006E61C9" w:rsidRPr="00EC664E" w:rsidRDefault="17DCED32" w:rsidP="2C8D9D8B">
      <w:pPr>
        <w:ind w:firstLine="708"/>
        <w:jc w:val="both"/>
        <w:rPr>
          <w:rFonts w:asciiTheme="majorHAnsi" w:eastAsiaTheme="majorEastAsia" w:hAnsiTheme="majorHAnsi" w:cstheme="majorBidi"/>
          <w:b/>
          <w:bCs/>
        </w:rPr>
      </w:pPr>
      <w:r w:rsidRPr="00EC664E">
        <w:rPr>
          <w:rFonts w:asciiTheme="majorHAnsi" w:eastAsiaTheme="majorEastAsia" w:hAnsiTheme="majorHAnsi" w:cstheme="majorBidi"/>
          <w:b/>
          <w:bCs/>
        </w:rPr>
        <w:t xml:space="preserve">2.Distribución de los datos </w:t>
      </w:r>
      <w:r w:rsidR="1A7E8229" w:rsidRPr="00EC664E">
        <w:rPr>
          <w:rFonts w:asciiTheme="majorHAnsi" w:eastAsiaTheme="majorEastAsia" w:hAnsiTheme="majorHAnsi" w:cstheme="majorBidi"/>
          <w:b/>
          <w:bCs/>
        </w:rPr>
        <w:t>y las tasas de los estados</w:t>
      </w:r>
    </w:p>
    <w:p w14:paraId="5852D88B" w14:textId="730D5B6A" w:rsidR="00856D47" w:rsidRPr="00856D47" w:rsidRDefault="3F51B490" w:rsidP="00EC664E">
      <w:pPr>
        <w:ind w:left="708"/>
        <w:jc w:val="both"/>
        <w:rPr>
          <w:rFonts w:asciiTheme="majorHAnsi" w:eastAsiaTheme="majorEastAsia" w:hAnsiTheme="majorHAnsi" w:cstheme="majorBidi"/>
        </w:rPr>
      </w:pPr>
      <w:r w:rsidRPr="0519DEE5">
        <w:rPr>
          <w:rFonts w:asciiTheme="majorHAnsi" w:eastAsiaTheme="majorEastAsia" w:hAnsiTheme="majorHAnsi" w:cstheme="majorBidi"/>
        </w:rPr>
        <w:t xml:space="preserve">Ya con </w:t>
      </w:r>
      <w:r w:rsidR="0C83C04A" w:rsidRPr="69FB80C3">
        <w:rPr>
          <w:rFonts w:asciiTheme="majorHAnsi" w:eastAsiaTheme="majorEastAsia" w:hAnsiTheme="majorHAnsi" w:cstheme="majorBidi"/>
        </w:rPr>
        <w:t xml:space="preserve">los </w:t>
      </w:r>
      <w:r w:rsidRPr="0519DEE5">
        <w:rPr>
          <w:rFonts w:asciiTheme="majorHAnsi" w:eastAsiaTheme="majorEastAsia" w:hAnsiTheme="majorHAnsi" w:cstheme="majorBidi"/>
        </w:rPr>
        <w:t xml:space="preserve">tiempos obtenidos entre </w:t>
      </w:r>
      <w:r w:rsidR="0C83C04A" w:rsidRPr="69FB80C3">
        <w:rPr>
          <w:rFonts w:asciiTheme="majorHAnsi" w:eastAsiaTheme="majorEastAsia" w:hAnsiTheme="majorHAnsi" w:cstheme="majorBidi"/>
        </w:rPr>
        <w:t>eventos</w:t>
      </w:r>
      <w:r w:rsidRPr="4623C95D">
        <w:rPr>
          <w:rFonts w:asciiTheme="majorHAnsi" w:eastAsiaTheme="majorEastAsia" w:hAnsiTheme="majorHAnsi" w:cstheme="majorBidi"/>
        </w:rPr>
        <w:t xml:space="preserve">, por medio </w:t>
      </w:r>
      <w:r w:rsidRPr="08075558">
        <w:rPr>
          <w:rFonts w:asciiTheme="majorHAnsi" w:eastAsiaTheme="majorEastAsia" w:hAnsiTheme="majorHAnsi" w:cstheme="majorBidi"/>
        </w:rPr>
        <w:t xml:space="preserve">del </w:t>
      </w:r>
      <w:r w:rsidR="6F479C79" w:rsidRPr="385995AF">
        <w:rPr>
          <w:rFonts w:asciiTheme="majorHAnsi" w:eastAsiaTheme="majorEastAsia" w:hAnsiTheme="majorHAnsi" w:cstheme="majorBidi"/>
        </w:rPr>
        <w:t>software</w:t>
      </w:r>
      <w:r w:rsidRPr="08075558">
        <w:rPr>
          <w:rFonts w:asciiTheme="majorHAnsi" w:eastAsiaTheme="majorEastAsia" w:hAnsiTheme="majorHAnsi" w:cstheme="majorBidi"/>
        </w:rPr>
        <w:t xml:space="preserve"> </w:t>
      </w:r>
      <w:r w:rsidR="2225113A" w:rsidRPr="08075558">
        <w:rPr>
          <w:rFonts w:asciiTheme="majorHAnsi" w:eastAsiaTheme="majorEastAsia" w:hAnsiTheme="majorHAnsi" w:cstheme="majorBidi"/>
        </w:rPr>
        <w:t>R</w:t>
      </w:r>
      <w:r w:rsidR="2225113A" w:rsidRPr="483A8F1F">
        <w:rPr>
          <w:rFonts w:asciiTheme="majorHAnsi" w:eastAsiaTheme="majorEastAsia" w:hAnsiTheme="majorHAnsi" w:cstheme="majorBidi"/>
        </w:rPr>
        <w:t xml:space="preserve"> </w:t>
      </w:r>
      <w:r w:rsidR="21B7BE07" w:rsidRPr="45350272">
        <w:rPr>
          <w:rFonts w:asciiTheme="majorHAnsi" w:eastAsiaTheme="majorEastAsia" w:hAnsiTheme="majorHAnsi" w:cstheme="majorBidi"/>
        </w:rPr>
        <w:t>(</w:t>
      </w:r>
      <w:r w:rsidR="21B7BE07" w:rsidRPr="3AE8A0DF">
        <w:rPr>
          <w:rFonts w:asciiTheme="majorHAnsi" w:eastAsiaTheme="majorEastAsia" w:hAnsiTheme="majorHAnsi" w:cstheme="majorBidi"/>
        </w:rPr>
        <w:t xml:space="preserve">función </w:t>
      </w:r>
      <w:proofErr w:type="spellStart"/>
      <w:r w:rsidR="21B7BE07" w:rsidRPr="3AE8A0DF">
        <w:rPr>
          <w:rFonts w:asciiTheme="majorHAnsi" w:eastAsiaTheme="majorEastAsia" w:hAnsiTheme="majorHAnsi" w:cstheme="majorBidi"/>
        </w:rPr>
        <w:t>fit.cont</w:t>
      </w:r>
      <w:proofErr w:type="spellEnd"/>
      <w:r w:rsidR="21B7BE07" w:rsidRPr="3AE8A0DF">
        <w:rPr>
          <w:rFonts w:asciiTheme="majorHAnsi" w:eastAsiaTheme="majorEastAsia" w:hAnsiTheme="majorHAnsi" w:cstheme="majorBidi"/>
        </w:rPr>
        <w:t xml:space="preserve">) </w:t>
      </w:r>
      <w:r w:rsidR="0141FC8C" w:rsidRPr="3AE8A0DF">
        <w:rPr>
          <w:rFonts w:asciiTheme="majorHAnsi" w:eastAsiaTheme="majorEastAsia" w:hAnsiTheme="majorHAnsi" w:cstheme="majorBidi"/>
        </w:rPr>
        <w:t>se</w:t>
      </w:r>
      <w:r w:rsidR="0141FC8C" w:rsidRPr="781856C9">
        <w:rPr>
          <w:rFonts w:asciiTheme="majorHAnsi" w:eastAsiaTheme="majorEastAsia" w:hAnsiTheme="majorHAnsi" w:cstheme="majorBidi"/>
        </w:rPr>
        <w:t xml:space="preserve"> </w:t>
      </w:r>
      <w:r w:rsidR="2225113A" w:rsidRPr="0947F0B5">
        <w:rPr>
          <w:rFonts w:asciiTheme="majorHAnsi" w:eastAsiaTheme="majorEastAsia" w:hAnsiTheme="majorHAnsi" w:cstheme="majorBidi"/>
        </w:rPr>
        <w:t>realizaron distintas bondades de ajuste</w:t>
      </w:r>
      <w:r w:rsidR="2225113A" w:rsidRPr="2DC7441F">
        <w:rPr>
          <w:rFonts w:asciiTheme="majorHAnsi" w:eastAsiaTheme="majorEastAsia" w:hAnsiTheme="majorHAnsi" w:cstheme="majorBidi"/>
        </w:rPr>
        <w:t xml:space="preserve"> para encontrar la </w:t>
      </w:r>
      <w:r w:rsidR="71373E45" w:rsidRPr="385995AF">
        <w:rPr>
          <w:rFonts w:asciiTheme="majorHAnsi" w:eastAsiaTheme="majorEastAsia" w:hAnsiTheme="majorHAnsi" w:cstheme="majorBidi"/>
        </w:rPr>
        <w:t>distribución</w:t>
      </w:r>
      <w:r w:rsidR="2225113A" w:rsidRPr="385995AF">
        <w:rPr>
          <w:rFonts w:asciiTheme="majorHAnsi" w:eastAsiaTheme="majorEastAsia" w:hAnsiTheme="majorHAnsi" w:cstheme="majorBidi"/>
        </w:rPr>
        <w:t xml:space="preserve"> </w:t>
      </w:r>
      <w:r w:rsidR="6AECE1A8" w:rsidRPr="385995AF">
        <w:rPr>
          <w:rFonts w:asciiTheme="majorHAnsi" w:eastAsiaTheme="majorEastAsia" w:hAnsiTheme="majorHAnsi" w:cstheme="majorBidi"/>
        </w:rPr>
        <w:t>más</w:t>
      </w:r>
      <w:r w:rsidR="2225113A" w:rsidRPr="2DC7441F">
        <w:rPr>
          <w:rFonts w:asciiTheme="majorHAnsi" w:eastAsiaTheme="majorEastAsia" w:hAnsiTheme="majorHAnsi" w:cstheme="majorBidi"/>
        </w:rPr>
        <w:t xml:space="preserve"> acorde </w:t>
      </w:r>
      <w:r w:rsidR="2225113A" w:rsidRPr="71F225C6">
        <w:rPr>
          <w:rFonts w:asciiTheme="majorHAnsi" w:eastAsiaTheme="majorEastAsia" w:hAnsiTheme="majorHAnsi" w:cstheme="majorBidi"/>
        </w:rPr>
        <w:t xml:space="preserve">a los datos. </w:t>
      </w:r>
      <w:r w:rsidR="006D8037" w:rsidRPr="7FB369DA">
        <w:rPr>
          <w:rFonts w:asciiTheme="majorHAnsi" w:eastAsiaTheme="majorEastAsia" w:hAnsiTheme="majorHAnsi" w:cstheme="majorBidi"/>
        </w:rPr>
        <w:t xml:space="preserve"> </w:t>
      </w:r>
      <w:r w:rsidR="03990987" w:rsidRPr="5387AFD8">
        <w:rPr>
          <w:rFonts w:asciiTheme="majorHAnsi" w:eastAsiaTheme="majorEastAsia" w:hAnsiTheme="majorHAnsi" w:cstheme="majorBidi"/>
        </w:rPr>
        <w:t xml:space="preserve">Como resultado </w:t>
      </w:r>
      <w:r w:rsidR="14123A30" w:rsidRPr="4AC69B97">
        <w:rPr>
          <w:rFonts w:asciiTheme="majorHAnsi" w:eastAsiaTheme="majorEastAsia" w:hAnsiTheme="majorHAnsi" w:cstheme="majorBidi"/>
        </w:rPr>
        <w:t xml:space="preserve">con </w:t>
      </w:r>
      <w:r w:rsidR="14123A30" w:rsidRPr="53DDA1D7">
        <w:rPr>
          <w:rFonts w:asciiTheme="majorHAnsi" w:eastAsiaTheme="majorEastAsia" w:hAnsiTheme="majorHAnsi" w:cstheme="majorBidi"/>
        </w:rPr>
        <w:t xml:space="preserve">un </w:t>
      </w:r>
      <w:proofErr w:type="spellStart"/>
      <w:r w:rsidR="14123A30" w:rsidRPr="53DDA1D7">
        <w:rPr>
          <w:rFonts w:asciiTheme="majorHAnsi" w:eastAsiaTheme="majorEastAsia" w:hAnsiTheme="majorHAnsi" w:cstheme="majorBidi"/>
        </w:rPr>
        <w:t>alpha</w:t>
      </w:r>
      <w:proofErr w:type="spellEnd"/>
      <w:r w:rsidR="14123A30" w:rsidRPr="53DDA1D7">
        <w:rPr>
          <w:rFonts w:asciiTheme="majorHAnsi" w:eastAsiaTheme="majorEastAsia" w:hAnsiTheme="majorHAnsi" w:cstheme="majorBidi"/>
        </w:rPr>
        <w:t xml:space="preserve"> del </w:t>
      </w:r>
      <w:r w:rsidR="14123A30" w:rsidRPr="0F29AACA">
        <w:rPr>
          <w:rFonts w:asciiTheme="majorHAnsi" w:eastAsiaTheme="majorEastAsia" w:hAnsiTheme="majorHAnsi" w:cstheme="majorBidi"/>
        </w:rPr>
        <w:t xml:space="preserve">1% </w:t>
      </w:r>
      <w:r w:rsidR="05CECAB9" w:rsidRPr="0F29AACA">
        <w:rPr>
          <w:rFonts w:asciiTheme="majorHAnsi" w:eastAsiaTheme="majorEastAsia" w:hAnsiTheme="majorHAnsi" w:cstheme="majorBidi"/>
        </w:rPr>
        <w:t>obtuvimos</w:t>
      </w:r>
      <w:r w:rsidR="03990987" w:rsidRPr="5387AFD8">
        <w:rPr>
          <w:rFonts w:asciiTheme="majorHAnsi" w:eastAsiaTheme="majorEastAsia" w:hAnsiTheme="majorHAnsi" w:cstheme="majorBidi"/>
        </w:rPr>
        <w:t xml:space="preserve"> que las </w:t>
      </w:r>
      <w:r w:rsidR="03990987" w:rsidRPr="7C634465">
        <w:rPr>
          <w:rFonts w:asciiTheme="majorHAnsi" w:eastAsiaTheme="majorEastAsia" w:hAnsiTheme="majorHAnsi" w:cstheme="majorBidi"/>
        </w:rPr>
        <w:t xml:space="preserve">concentraciones se </w:t>
      </w:r>
      <w:r w:rsidR="03990987" w:rsidRPr="6A8C895F">
        <w:rPr>
          <w:rFonts w:asciiTheme="majorHAnsi" w:eastAsiaTheme="majorEastAsia" w:hAnsiTheme="majorHAnsi" w:cstheme="majorBidi"/>
        </w:rPr>
        <w:t xml:space="preserve">distribuyen exponencialmente a </w:t>
      </w:r>
      <w:r w:rsidR="47DE9E49" w:rsidRPr="78EFE479">
        <w:rPr>
          <w:rFonts w:asciiTheme="majorHAnsi" w:eastAsiaTheme="majorEastAsia" w:hAnsiTheme="majorHAnsi" w:cstheme="majorBidi"/>
        </w:rPr>
        <w:t>excepción</w:t>
      </w:r>
      <w:r w:rsidR="03990987" w:rsidRPr="6A8C895F">
        <w:rPr>
          <w:rFonts w:asciiTheme="majorHAnsi" w:eastAsiaTheme="majorEastAsia" w:hAnsiTheme="majorHAnsi" w:cstheme="majorBidi"/>
        </w:rPr>
        <w:t xml:space="preserve"> del </w:t>
      </w:r>
      <w:r w:rsidR="03990987" w:rsidRPr="5377A8EB">
        <w:rPr>
          <w:rFonts w:asciiTheme="majorHAnsi" w:eastAsiaTheme="majorEastAsia" w:hAnsiTheme="majorHAnsi" w:cstheme="majorBidi"/>
        </w:rPr>
        <w:t xml:space="preserve">O2 cuando baja, pero como estamos trabajando bajo </w:t>
      </w:r>
      <w:r w:rsidR="03990987" w:rsidRPr="30CF4653">
        <w:rPr>
          <w:rFonts w:asciiTheme="majorHAnsi" w:eastAsiaTheme="majorEastAsia" w:hAnsiTheme="majorHAnsi" w:cstheme="majorBidi"/>
        </w:rPr>
        <w:t>el supuesto de que</w:t>
      </w:r>
      <w:r w:rsidR="5E6DDFB4" w:rsidRPr="5545B37F">
        <w:rPr>
          <w:rFonts w:asciiTheme="majorHAnsi" w:eastAsiaTheme="majorEastAsia" w:hAnsiTheme="majorHAnsi" w:cstheme="majorBidi"/>
        </w:rPr>
        <w:t xml:space="preserve"> el tiempo entre estados se distribuye</w:t>
      </w:r>
      <w:r w:rsidR="5E6DDFB4" w:rsidRPr="78EFE479">
        <w:rPr>
          <w:rFonts w:asciiTheme="majorHAnsi" w:eastAsiaTheme="majorEastAsia" w:hAnsiTheme="majorHAnsi" w:cstheme="majorBidi"/>
        </w:rPr>
        <w:t xml:space="preserve"> de manera exponencial </w:t>
      </w:r>
      <w:r w:rsidR="2F7106C4" w:rsidRPr="3796C331">
        <w:rPr>
          <w:rFonts w:asciiTheme="majorHAnsi" w:eastAsiaTheme="majorEastAsia" w:hAnsiTheme="majorHAnsi" w:cstheme="majorBidi"/>
        </w:rPr>
        <w:t xml:space="preserve">lo </w:t>
      </w:r>
      <w:r w:rsidR="2F7106C4" w:rsidRPr="0FB30792">
        <w:rPr>
          <w:rFonts w:asciiTheme="majorHAnsi" w:eastAsiaTheme="majorEastAsia" w:hAnsiTheme="majorHAnsi" w:cstheme="majorBidi"/>
        </w:rPr>
        <w:t xml:space="preserve">ajustamos para que se distribuyera de esta </w:t>
      </w:r>
      <w:r w:rsidR="2F7106C4" w:rsidRPr="6C86D77B">
        <w:rPr>
          <w:rFonts w:asciiTheme="majorHAnsi" w:eastAsiaTheme="majorEastAsia" w:hAnsiTheme="majorHAnsi" w:cstheme="majorBidi"/>
        </w:rPr>
        <w:t xml:space="preserve">manera. </w:t>
      </w:r>
      <w:r w:rsidR="37A5CB3B" w:rsidRPr="1E8D0AE1">
        <w:rPr>
          <w:rFonts w:asciiTheme="majorHAnsi" w:eastAsiaTheme="majorEastAsia" w:hAnsiTheme="majorHAnsi" w:cstheme="majorBidi"/>
        </w:rPr>
        <w:t xml:space="preserve">Con las distribuciones obtenidas para cada evento </w:t>
      </w:r>
      <w:r w:rsidR="37A5CB3B" w:rsidRPr="6D913A54">
        <w:rPr>
          <w:rFonts w:asciiTheme="majorHAnsi" w:eastAsiaTheme="majorEastAsia" w:hAnsiTheme="majorHAnsi" w:cstheme="majorBidi"/>
        </w:rPr>
        <w:t>se obtuvieron las siguientes tasas:</w:t>
      </w:r>
      <w:r w:rsidR="37A5CB3B" w:rsidRPr="208828F8">
        <w:rPr>
          <w:rFonts w:asciiTheme="majorHAnsi" w:eastAsiaTheme="majorEastAsia" w:hAnsiTheme="majorHAnsi" w:cstheme="majorBidi"/>
        </w:rPr>
        <w:t xml:space="preserve"> el O2 sube con una </w:t>
      </w:r>
      <w:r w:rsidR="37A5CB3B" w:rsidRPr="7EB24A16">
        <w:rPr>
          <w:rFonts w:asciiTheme="majorHAnsi" w:eastAsiaTheme="majorEastAsia" w:hAnsiTheme="majorHAnsi" w:cstheme="majorBidi"/>
        </w:rPr>
        <w:t xml:space="preserve">tasa de 0.779 </w:t>
      </w:r>
      <w:r w:rsidR="37A5CB3B" w:rsidRPr="7C0D0A09">
        <w:rPr>
          <w:rFonts w:asciiTheme="majorHAnsi" w:eastAsiaTheme="majorEastAsia" w:hAnsiTheme="majorHAnsi" w:cstheme="majorBidi"/>
        </w:rPr>
        <w:t xml:space="preserve">y baja </w:t>
      </w:r>
      <w:r w:rsidR="1AB0A234" w:rsidRPr="7C0D0A09">
        <w:rPr>
          <w:rFonts w:asciiTheme="majorHAnsi" w:eastAsiaTheme="majorEastAsia" w:hAnsiTheme="majorHAnsi" w:cstheme="majorBidi"/>
        </w:rPr>
        <w:t xml:space="preserve">con </w:t>
      </w:r>
      <w:r w:rsidR="1AB0A234" w:rsidRPr="18B21C07">
        <w:rPr>
          <w:rFonts w:asciiTheme="majorHAnsi" w:eastAsiaTheme="majorEastAsia" w:hAnsiTheme="majorHAnsi" w:cstheme="majorBidi"/>
        </w:rPr>
        <w:t>una tasa de 1,15,</w:t>
      </w:r>
      <w:r w:rsidR="1AB0A234" w:rsidRPr="491818E3">
        <w:rPr>
          <w:rFonts w:asciiTheme="majorHAnsi" w:eastAsiaTheme="majorEastAsia" w:hAnsiTheme="majorHAnsi" w:cstheme="majorBidi"/>
        </w:rPr>
        <w:t xml:space="preserve"> por otra parte</w:t>
      </w:r>
      <w:r w:rsidR="6C8113E5" w:rsidRPr="7A8B5033">
        <w:rPr>
          <w:rFonts w:asciiTheme="majorHAnsi" w:eastAsiaTheme="majorEastAsia" w:hAnsiTheme="majorHAnsi" w:cstheme="majorBidi"/>
        </w:rPr>
        <w:t>,</w:t>
      </w:r>
      <w:r w:rsidR="1AB0A234" w:rsidRPr="491818E3">
        <w:rPr>
          <w:rFonts w:asciiTheme="majorHAnsi" w:eastAsiaTheme="majorEastAsia" w:hAnsiTheme="majorHAnsi" w:cstheme="majorBidi"/>
        </w:rPr>
        <w:t xml:space="preserve"> el CO2 sube </w:t>
      </w:r>
      <w:r w:rsidR="1AB0A234" w:rsidRPr="75D27701">
        <w:rPr>
          <w:rFonts w:asciiTheme="majorHAnsi" w:eastAsiaTheme="majorEastAsia" w:hAnsiTheme="majorHAnsi" w:cstheme="majorBidi"/>
        </w:rPr>
        <w:t>con</w:t>
      </w:r>
      <w:r w:rsidR="1AB0A234" w:rsidRPr="2DE7E46D">
        <w:rPr>
          <w:rFonts w:asciiTheme="majorHAnsi" w:eastAsiaTheme="majorEastAsia" w:hAnsiTheme="majorHAnsi" w:cstheme="majorBidi"/>
        </w:rPr>
        <w:t xml:space="preserve"> una tasa de 0.</w:t>
      </w:r>
      <w:r w:rsidR="1AB0A234" w:rsidRPr="1FE1C90D">
        <w:rPr>
          <w:rFonts w:asciiTheme="majorHAnsi" w:eastAsiaTheme="majorEastAsia" w:hAnsiTheme="majorHAnsi" w:cstheme="majorBidi"/>
        </w:rPr>
        <w:t xml:space="preserve">501 y baja con una </w:t>
      </w:r>
      <w:r w:rsidR="1AB0A234" w:rsidRPr="64587C10">
        <w:rPr>
          <w:rFonts w:asciiTheme="majorHAnsi" w:eastAsiaTheme="majorEastAsia" w:hAnsiTheme="majorHAnsi" w:cstheme="majorBidi"/>
        </w:rPr>
        <w:t>tasa de 0.686</w:t>
      </w:r>
      <w:r w:rsidR="1AB0A234" w:rsidRPr="75D27701">
        <w:rPr>
          <w:rFonts w:asciiTheme="majorHAnsi" w:eastAsiaTheme="majorEastAsia" w:hAnsiTheme="majorHAnsi" w:cstheme="majorBidi"/>
        </w:rPr>
        <w:t>.</w:t>
      </w:r>
    </w:p>
    <w:p w14:paraId="29CE0E28" w14:textId="2CB44E5A" w:rsidR="00B74853" w:rsidRPr="00EC664E" w:rsidRDefault="123A489A" w:rsidP="008E1AEF">
      <w:pPr>
        <w:ind w:firstLine="708"/>
        <w:jc w:val="both"/>
        <w:rPr>
          <w:rFonts w:asciiTheme="majorHAnsi" w:eastAsiaTheme="majorEastAsia" w:hAnsiTheme="majorHAnsi" w:cstheme="majorBidi"/>
          <w:b/>
          <w:bCs/>
        </w:rPr>
      </w:pPr>
      <w:r w:rsidRPr="00EC664E">
        <w:rPr>
          <w:rFonts w:asciiTheme="majorHAnsi" w:eastAsiaTheme="majorEastAsia" w:hAnsiTheme="majorHAnsi" w:cstheme="majorBidi"/>
          <w:b/>
          <w:bCs/>
        </w:rPr>
        <w:lastRenderedPageBreak/>
        <w:t>3.Valores Esperados</w:t>
      </w:r>
      <w:r w:rsidR="1F64106B" w:rsidRPr="00EC664E">
        <w:rPr>
          <w:rFonts w:asciiTheme="majorHAnsi" w:eastAsiaTheme="majorEastAsia" w:hAnsiTheme="majorHAnsi" w:cstheme="majorBidi"/>
          <w:b/>
          <w:bCs/>
        </w:rPr>
        <w:t xml:space="preserve"> y Varianzas del O2 y CO2 </w:t>
      </w:r>
    </w:p>
    <w:p w14:paraId="1DB1ECED" w14:textId="133B0BC7" w:rsidR="00C13317" w:rsidRPr="00B13052" w:rsidRDefault="123A489A" w:rsidP="00EC664E">
      <w:pPr>
        <w:ind w:left="708"/>
        <w:jc w:val="both"/>
        <w:rPr>
          <w:rFonts w:asciiTheme="majorHAnsi" w:eastAsiaTheme="majorEastAsia" w:hAnsiTheme="majorHAnsi" w:cstheme="majorBidi"/>
        </w:rPr>
      </w:pPr>
      <w:r w:rsidRPr="6F3B0459">
        <w:rPr>
          <w:rFonts w:asciiTheme="majorHAnsi" w:eastAsiaTheme="majorEastAsia" w:hAnsiTheme="majorHAnsi" w:cstheme="majorBidi"/>
        </w:rPr>
        <w:t xml:space="preserve">Para encontrar los valores esperados primero </w:t>
      </w:r>
      <w:r w:rsidR="3B5D8ABE" w:rsidRPr="4C673E51">
        <w:rPr>
          <w:rFonts w:asciiTheme="majorHAnsi" w:eastAsiaTheme="majorEastAsia" w:hAnsiTheme="majorHAnsi" w:cstheme="majorBidi"/>
        </w:rPr>
        <w:t>calculamos</w:t>
      </w:r>
      <w:r w:rsidRPr="4C673E51">
        <w:rPr>
          <w:rFonts w:asciiTheme="majorHAnsi" w:eastAsiaTheme="majorEastAsia" w:hAnsiTheme="majorHAnsi" w:cstheme="majorBidi"/>
        </w:rPr>
        <w:t xml:space="preserve"> </w:t>
      </w:r>
      <w:r w:rsidRPr="03E0CC8C">
        <w:rPr>
          <w:rFonts w:asciiTheme="majorHAnsi" w:eastAsiaTheme="majorEastAsia" w:hAnsiTheme="majorHAnsi" w:cstheme="majorBidi"/>
        </w:rPr>
        <w:t xml:space="preserve">el vector </w:t>
      </w:r>
      <w:r w:rsidRPr="70262F39">
        <w:rPr>
          <w:rFonts w:asciiTheme="majorHAnsi" w:eastAsiaTheme="majorEastAsia" w:hAnsiTheme="majorHAnsi" w:cstheme="majorBidi"/>
        </w:rPr>
        <w:t>de probabilidad de e</w:t>
      </w:r>
      <w:r w:rsidR="224C6793" w:rsidRPr="70262F39">
        <w:rPr>
          <w:rFonts w:asciiTheme="majorHAnsi" w:eastAsiaTheme="majorEastAsia" w:hAnsiTheme="majorHAnsi" w:cstheme="majorBidi"/>
        </w:rPr>
        <w:t xml:space="preserve">stado estable </w:t>
      </w:r>
      <w:r w:rsidR="6D66FC2E" w:rsidRPr="4C673E51">
        <w:rPr>
          <w:rFonts w:asciiTheme="majorHAnsi" w:eastAsiaTheme="majorEastAsia" w:hAnsiTheme="majorHAnsi" w:cstheme="majorBidi"/>
        </w:rPr>
        <w:t xml:space="preserve">con </w:t>
      </w:r>
      <w:r w:rsidR="6D66FC2E" w:rsidRPr="193D3999">
        <w:rPr>
          <w:rFonts w:asciiTheme="majorHAnsi" w:eastAsiaTheme="majorEastAsia" w:hAnsiTheme="majorHAnsi" w:cstheme="majorBidi"/>
        </w:rPr>
        <w:t xml:space="preserve">el </w:t>
      </w:r>
      <w:r w:rsidR="6D66FC2E" w:rsidRPr="4900C3D6">
        <w:rPr>
          <w:rFonts w:asciiTheme="majorHAnsi" w:eastAsiaTheme="majorEastAsia" w:hAnsiTheme="majorHAnsi" w:cstheme="majorBidi"/>
        </w:rPr>
        <w:t xml:space="preserve">uso de la </w:t>
      </w:r>
      <w:r w:rsidR="6B9FCFBE" w:rsidRPr="067EA264">
        <w:rPr>
          <w:rFonts w:asciiTheme="majorHAnsi" w:eastAsiaTheme="majorEastAsia" w:hAnsiTheme="majorHAnsi" w:cstheme="majorBidi"/>
        </w:rPr>
        <w:t>función</w:t>
      </w:r>
      <w:r w:rsidR="6D66FC2E" w:rsidRPr="4900C3D6">
        <w:rPr>
          <w:rFonts w:asciiTheme="majorHAnsi" w:eastAsiaTheme="majorEastAsia" w:hAnsiTheme="majorHAnsi" w:cstheme="majorBidi"/>
        </w:rPr>
        <w:t xml:space="preserve"> </w:t>
      </w:r>
      <w:proofErr w:type="spellStart"/>
      <w:r w:rsidR="00E75B0F" w:rsidRPr="00E75B0F">
        <w:rPr>
          <w:rFonts w:asciiTheme="majorHAnsi" w:eastAsiaTheme="majorEastAsia" w:hAnsiTheme="majorHAnsi" w:cstheme="majorBidi"/>
        </w:rPr>
        <w:t>steadyStates</w:t>
      </w:r>
      <w:proofErr w:type="spellEnd"/>
      <w:r w:rsidR="00E75B0F">
        <w:rPr>
          <w:rFonts w:asciiTheme="majorHAnsi" w:eastAsiaTheme="majorEastAsia" w:hAnsiTheme="majorHAnsi" w:cstheme="majorBidi"/>
        </w:rPr>
        <w:t xml:space="preserve"> </w:t>
      </w:r>
      <w:r w:rsidR="00C01590">
        <w:rPr>
          <w:rFonts w:asciiTheme="majorHAnsi" w:eastAsiaTheme="majorEastAsia" w:hAnsiTheme="majorHAnsi" w:cstheme="majorBidi"/>
        </w:rPr>
        <w:t xml:space="preserve">de la librería </w:t>
      </w:r>
      <w:proofErr w:type="spellStart"/>
      <w:r w:rsidR="00C01590">
        <w:rPr>
          <w:rFonts w:asciiTheme="majorHAnsi" w:eastAsiaTheme="majorEastAsia" w:hAnsiTheme="majorHAnsi" w:cstheme="majorBidi"/>
        </w:rPr>
        <w:t>MarkovChain</w:t>
      </w:r>
      <w:proofErr w:type="spellEnd"/>
      <w:r w:rsidR="00C01590">
        <w:rPr>
          <w:rFonts w:asciiTheme="majorHAnsi" w:eastAsiaTheme="majorEastAsia" w:hAnsiTheme="majorHAnsi" w:cstheme="majorBidi"/>
        </w:rPr>
        <w:t xml:space="preserve">. Luego de hacer esto, </w:t>
      </w:r>
      <w:r w:rsidR="000077CB">
        <w:rPr>
          <w:rFonts w:asciiTheme="majorHAnsi" w:eastAsiaTheme="majorEastAsia" w:hAnsiTheme="majorHAnsi" w:cstheme="majorBidi"/>
        </w:rPr>
        <w:t xml:space="preserve">procedimos entonces a calcular el valor esperado en el largo plazo para ambos gases, al igual que la varianza. </w:t>
      </w:r>
      <w:r w:rsidR="57E6063A" w:rsidRPr="382F04DB">
        <w:rPr>
          <w:rFonts w:asciiTheme="majorHAnsi" w:eastAsiaTheme="majorEastAsia" w:hAnsiTheme="majorHAnsi" w:cstheme="majorBidi"/>
        </w:rPr>
        <w:t>Para esto</w:t>
      </w:r>
      <w:r w:rsidR="610A71AF" w:rsidRPr="524AF2B6">
        <w:rPr>
          <w:rFonts w:asciiTheme="majorHAnsi" w:eastAsiaTheme="majorEastAsia" w:hAnsiTheme="majorHAnsi" w:cstheme="majorBidi"/>
        </w:rPr>
        <w:t>,</w:t>
      </w:r>
      <w:r w:rsidR="57E6063A" w:rsidRPr="382F04DB">
        <w:rPr>
          <w:rFonts w:asciiTheme="majorHAnsi" w:eastAsiaTheme="majorEastAsia" w:hAnsiTheme="majorHAnsi" w:cstheme="majorBidi"/>
        </w:rPr>
        <w:t xml:space="preserve"> se crearon dos vectores con los </w:t>
      </w:r>
      <w:r w:rsidR="610A71AF" w:rsidRPr="408238F2">
        <w:rPr>
          <w:rFonts w:asciiTheme="majorHAnsi" w:eastAsiaTheme="majorEastAsia" w:hAnsiTheme="majorHAnsi" w:cstheme="majorBidi"/>
        </w:rPr>
        <w:t>posibles estados de cada uno</w:t>
      </w:r>
      <w:r w:rsidR="610A71AF" w:rsidRPr="524AF2B6">
        <w:rPr>
          <w:rFonts w:asciiTheme="majorHAnsi" w:eastAsiaTheme="majorEastAsia" w:hAnsiTheme="majorHAnsi" w:cstheme="majorBidi"/>
        </w:rPr>
        <w:t xml:space="preserve"> de los gases </w:t>
      </w:r>
      <w:r w:rsidR="408EB597" w:rsidRPr="524AF2B6">
        <w:rPr>
          <w:rFonts w:asciiTheme="majorHAnsi" w:eastAsiaTheme="majorEastAsia" w:hAnsiTheme="majorHAnsi" w:cstheme="majorBidi"/>
        </w:rPr>
        <w:t xml:space="preserve">y posteriormente se aplicaron las </w:t>
      </w:r>
      <w:r w:rsidR="408EB597" w:rsidRPr="067EA264">
        <w:rPr>
          <w:rFonts w:asciiTheme="majorHAnsi" w:eastAsiaTheme="majorEastAsia" w:hAnsiTheme="majorHAnsi" w:cstheme="majorBidi"/>
        </w:rPr>
        <w:t>fórmulas</w:t>
      </w:r>
      <w:r w:rsidR="408EB597" w:rsidRPr="524AF2B6">
        <w:rPr>
          <w:rFonts w:asciiTheme="majorHAnsi" w:eastAsiaTheme="majorEastAsia" w:hAnsiTheme="majorHAnsi" w:cstheme="majorBidi"/>
        </w:rPr>
        <w:t xml:space="preserve"> de valor esperado y varianza:</w:t>
      </w:r>
    </w:p>
    <w:p w14:paraId="4F2EF3A9" w14:textId="74367F52" w:rsidR="00BD05AC" w:rsidRPr="00EF73CC" w:rsidRDefault="009D5F8A" w:rsidP="7EDFB89E">
      <w:pPr>
        <w:ind w:left="708"/>
        <w:jc w:val="both"/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*f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4CF503F" w14:textId="5BC2BA47" w:rsidR="00EA4E0D" w:rsidRPr="00EF73CC" w:rsidRDefault="00A2500E" w:rsidP="7EDFB89E">
      <w:pPr>
        <w:ind w:left="708"/>
        <w:jc w:val="both"/>
        <w:rPr>
          <w:rFonts w:asciiTheme="majorHAnsi" w:eastAsiaTheme="majorEastAsia" w:hAnsiTheme="majorHAnsi" w:cstheme="majorHAnsi"/>
          <w:i/>
          <w:sz w:val="20"/>
          <w:szCs w:val="20"/>
        </w:rPr>
      </w:pPr>
      <m:oMathPara>
        <m:oMath>
          <m:r>
            <w:rPr>
              <w:rFonts w:ascii="Cambria Math" w:eastAsiaTheme="majorEastAsia" w:hAnsi="Cambria Math" w:cstheme="majorHAnsi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aj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HAnsi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ajorEastAsia" w:hAnsi="Cambria Math" w:cstheme="majorHAnsi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ajorEastAsia" w:hAnsi="Cambria Math" w:cstheme="maj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HAns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HAnsi"/>
              <w:sz w:val="20"/>
              <w:szCs w:val="20"/>
            </w:rPr>
            <m:t>-E</m:t>
          </m:r>
          <m:sSup>
            <m:sSupPr>
              <m:ctrlPr>
                <w:rPr>
                  <w:rFonts w:ascii="Cambria Math" w:eastAsiaTheme="majorEastAsia" w:hAnsi="Cambria Math" w:cstheme="maj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HAnsi"/>
                  <w:sz w:val="20"/>
                  <w:szCs w:val="20"/>
                </w:rPr>
                <m:t>2</m:t>
              </m:r>
            </m:sup>
          </m:sSup>
        </m:oMath>
      </m:oMathPara>
    </w:p>
    <w:p w14:paraId="74BA8B86" w14:textId="3080A44E" w:rsidR="00C6565A" w:rsidRPr="00EC664E" w:rsidRDefault="4AC08F27" w:rsidP="00C6565A">
      <w:pPr>
        <w:ind w:left="708"/>
        <w:jc w:val="both"/>
        <w:rPr>
          <w:rFonts w:asciiTheme="majorHAnsi" w:hAnsiTheme="majorHAnsi" w:cstheme="majorHAnsi"/>
          <w:b/>
          <w:bCs/>
        </w:rPr>
      </w:pPr>
      <w:r w:rsidRPr="00EC664E">
        <w:rPr>
          <w:rFonts w:asciiTheme="majorHAnsi" w:hAnsiTheme="majorHAnsi" w:cstheme="majorBidi"/>
          <w:b/>
          <w:bCs/>
        </w:rPr>
        <w:t xml:space="preserve">4. </w:t>
      </w:r>
      <w:r w:rsidR="7AA43FE0" w:rsidRPr="00EC664E">
        <w:rPr>
          <w:rFonts w:asciiTheme="majorHAnsi" w:hAnsiTheme="majorHAnsi" w:cstheme="majorBidi"/>
          <w:b/>
          <w:bCs/>
        </w:rPr>
        <w:t xml:space="preserve"> Valor esperado de los costos </w:t>
      </w:r>
    </w:p>
    <w:p w14:paraId="62A92D79" w14:textId="31CE9E7B" w:rsidR="00F24A1F" w:rsidRPr="00641105" w:rsidRDefault="4D8E5C3D" w:rsidP="00F24A1F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641105">
        <w:rPr>
          <w:rFonts w:asciiTheme="majorHAnsi" w:hAnsiTheme="majorHAnsi" w:cstheme="majorHAnsi"/>
        </w:rPr>
        <w:t xml:space="preserve">Costo asociado a los </w:t>
      </w:r>
      <w:r w:rsidR="0046530F" w:rsidRPr="00641105">
        <w:rPr>
          <w:rFonts w:asciiTheme="majorHAnsi" w:hAnsiTheme="majorHAnsi" w:cstheme="majorHAnsi"/>
        </w:rPr>
        <w:t>suplementos</w:t>
      </w:r>
      <w:r w:rsidRPr="00641105">
        <w:rPr>
          <w:rFonts w:asciiTheme="majorHAnsi" w:hAnsiTheme="majorHAnsi" w:cstheme="majorHAnsi"/>
        </w:rPr>
        <w:t xml:space="preserve">: </w:t>
      </w:r>
      <w:r w:rsidR="01B00CC3" w:rsidRPr="00641105">
        <w:rPr>
          <w:rFonts w:asciiTheme="majorHAnsi" w:hAnsiTheme="majorHAnsi" w:cstheme="majorHAnsi"/>
        </w:rPr>
        <w:t xml:space="preserve"> Para calcular este </w:t>
      </w:r>
      <w:r w:rsidR="2E795831" w:rsidRPr="00641105">
        <w:rPr>
          <w:rFonts w:asciiTheme="majorHAnsi" w:hAnsiTheme="majorHAnsi" w:cstheme="majorHAnsi"/>
        </w:rPr>
        <w:t>costo</w:t>
      </w:r>
      <w:r w:rsidR="01B00CC3" w:rsidRPr="00641105">
        <w:rPr>
          <w:rFonts w:asciiTheme="majorHAnsi" w:hAnsiTheme="majorHAnsi" w:cstheme="majorHAnsi"/>
        </w:rPr>
        <w:t xml:space="preserve"> utilizamos el </w:t>
      </w:r>
      <w:r w:rsidR="2E795831" w:rsidRPr="00641105">
        <w:rPr>
          <w:rFonts w:asciiTheme="majorHAnsi" w:hAnsiTheme="majorHAnsi" w:cstheme="majorHAnsi"/>
        </w:rPr>
        <w:t xml:space="preserve">vector de probabilidades de estado estable y lo multiplicamos por un vector </w:t>
      </w:r>
      <w:r w:rsidR="00FA76AE" w:rsidRPr="00641105">
        <w:rPr>
          <w:rFonts w:asciiTheme="majorHAnsi" w:hAnsiTheme="majorHAnsi" w:cstheme="majorHAnsi"/>
        </w:rPr>
        <w:t xml:space="preserve">compuesto por </w:t>
      </w:r>
      <w:r w:rsidR="009F072E" w:rsidRPr="00641105">
        <w:rPr>
          <w:rFonts w:asciiTheme="majorHAnsi" w:hAnsiTheme="majorHAnsi" w:cstheme="majorHAnsi"/>
        </w:rPr>
        <w:t xml:space="preserve">los costos asociados al suplemento </w:t>
      </w:r>
      <w:r w:rsidR="001B24A5" w:rsidRPr="00641105">
        <w:rPr>
          <w:rFonts w:asciiTheme="majorHAnsi" w:hAnsiTheme="majorHAnsi" w:cstheme="majorHAnsi"/>
        </w:rPr>
        <w:t>por minutos. Así que el vector solo</w:t>
      </w:r>
      <w:r w:rsidR="66DA1975" w:rsidRPr="00641105">
        <w:rPr>
          <w:rFonts w:asciiTheme="majorHAnsi" w:hAnsiTheme="majorHAnsi" w:cstheme="majorHAnsi"/>
        </w:rPr>
        <w:t xml:space="preserve"> </w:t>
      </w:r>
      <w:r w:rsidR="001B24A5" w:rsidRPr="00641105">
        <w:rPr>
          <w:rFonts w:asciiTheme="majorHAnsi" w:hAnsiTheme="majorHAnsi" w:cstheme="majorHAnsi"/>
        </w:rPr>
        <w:t>toma valor cuando el O2 tiene un valor por debajo de 40%</w:t>
      </w:r>
      <w:r w:rsidR="66DA1975" w:rsidRPr="00641105">
        <w:rPr>
          <w:rFonts w:asciiTheme="majorHAnsi" w:hAnsiTheme="majorHAnsi" w:cstheme="majorHAnsi"/>
        </w:rPr>
        <w:t xml:space="preserve">. </w:t>
      </w:r>
      <w:r w:rsidR="00527EE2" w:rsidRPr="00641105">
        <w:rPr>
          <w:rFonts w:asciiTheme="majorHAnsi" w:hAnsiTheme="majorHAnsi" w:cstheme="majorHAnsi"/>
        </w:rPr>
        <w:t>De modo</w:t>
      </w:r>
      <w:r w:rsidR="009C48BD" w:rsidRPr="00641105">
        <w:rPr>
          <w:rFonts w:asciiTheme="majorHAnsi" w:hAnsiTheme="majorHAnsi" w:cstheme="majorHAnsi"/>
        </w:rPr>
        <w:t xml:space="preserve"> que de esta forma estaríamos multiplicando dos vectores para hallar un escalar que es el costo promedio en el que incurre </w:t>
      </w:r>
      <w:r w:rsidR="004D49FF" w:rsidRPr="00641105">
        <w:rPr>
          <w:rFonts w:asciiTheme="majorHAnsi" w:hAnsiTheme="majorHAnsi" w:cstheme="majorHAnsi"/>
        </w:rPr>
        <w:t xml:space="preserve">la empresa para adquirir </w:t>
      </w:r>
      <w:r w:rsidR="00B70958" w:rsidRPr="00641105">
        <w:rPr>
          <w:rFonts w:asciiTheme="majorHAnsi" w:hAnsiTheme="majorHAnsi" w:cstheme="majorHAnsi"/>
        </w:rPr>
        <w:t>este suplemento en el largo plazo.</w:t>
      </w:r>
      <w:r w:rsidR="75D4A013" w:rsidRPr="00641105">
        <w:rPr>
          <w:rFonts w:asciiTheme="majorHAnsi" w:hAnsiTheme="majorHAnsi" w:cstheme="majorHAnsi"/>
        </w:rPr>
        <w:t xml:space="preserve"> </w:t>
      </w:r>
      <w:r w:rsidR="0048716B" w:rsidRPr="00641105">
        <w:rPr>
          <w:rFonts w:asciiTheme="majorHAnsi" w:hAnsiTheme="majorHAnsi" w:cstheme="majorHAnsi"/>
        </w:rPr>
        <w:t xml:space="preserve">El valor que obtuvimos fue de </w:t>
      </w:r>
      <w:r w:rsidR="004C2681" w:rsidRPr="00641105">
        <w:rPr>
          <w:rFonts w:asciiTheme="majorHAnsi" w:hAnsiTheme="majorHAnsi" w:cstheme="majorHAnsi"/>
        </w:rPr>
        <w:t>$31.747.</w:t>
      </w:r>
      <w:r w:rsidR="0048716B" w:rsidRPr="00641105">
        <w:rPr>
          <w:rFonts w:asciiTheme="majorHAnsi" w:hAnsiTheme="majorHAnsi" w:cstheme="majorHAnsi"/>
        </w:rPr>
        <w:t xml:space="preserve"> </w:t>
      </w:r>
      <w:r w:rsidR="00666A56" w:rsidRPr="00641105">
        <w:rPr>
          <w:rFonts w:asciiTheme="majorHAnsi" w:hAnsiTheme="majorHAnsi" w:cstheme="majorHAnsi"/>
        </w:rPr>
        <w:t xml:space="preserve">Para validar la significancia del valor obtenido, construimos un intervalo de confianza con los datos de las </w:t>
      </w:r>
      <w:r w:rsidR="003E556A" w:rsidRPr="00641105">
        <w:rPr>
          <w:rFonts w:asciiTheme="majorHAnsi" w:hAnsiTheme="majorHAnsi" w:cstheme="majorHAnsi"/>
        </w:rPr>
        <w:t>1000 simulaciones que realizó SpaceX para estimar e</w:t>
      </w:r>
      <w:r w:rsidR="005347E7" w:rsidRPr="00641105">
        <w:rPr>
          <w:rFonts w:asciiTheme="majorHAnsi" w:hAnsiTheme="majorHAnsi" w:cstheme="majorHAnsi"/>
        </w:rPr>
        <w:t xml:space="preserve">ste costo esperado por minuto. En este sentido, hicimos uso de la función </w:t>
      </w:r>
      <w:proofErr w:type="spellStart"/>
      <w:r w:rsidR="005347E7" w:rsidRPr="00641105">
        <w:rPr>
          <w:rFonts w:asciiTheme="majorHAnsi" w:hAnsiTheme="majorHAnsi" w:cstheme="majorHAnsi"/>
        </w:rPr>
        <w:t>t.test</w:t>
      </w:r>
      <w:proofErr w:type="spellEnd"/>
      <w:r w:rsidR="005347E7" w:rsidRPr="00641105">
        <w:rPr>
          <w:rFonts w:asciiTheme="majorHAnsi" w:hAnsiTheme="majorHAnsi" w:cstheme="majorHAnsi"/>
        </w:rPr>
        <w:t xml:space="preserve"> de R para hallar este intervalo de confianza</w:t>
      </w:r>
      <w:r w:rsidR="00374540" w:rsidRPr="00641105">
        <w:rPr>
          <w:rFonts w:asciiTheme="majorHAnsi" w:hAnsiTheme="majorHAnsi" w:cstheme="majorHAnsi"/>
        </w:rPr>
        <w:t xml:space="preserve"> con un nivel de significancia de </w:t>
      </w:r>
      <m:oMath>
        <m:r>
          <w:rPr>
            <w:rFonts w:ascii="Cambria Math" w:hAnsi="Cambria Math" w:cstheme="majorHAnsi"/>
          </w:rPr>
          <m:t>α=0.05</m:t>
        </m:r>
      </m:oMath>
      <w:r w:rsidR="005347E7" w:rsidRPr="00641105">
        <w:rPr>
          <w:rFonts w:asciiTheme="majorHAnsi" w:hAnsiTheme="majorHAnsi" w:cstheme="majorHAnsi"/>
        </w:rPr>
        <w:t>.</w:t>
      </w:r>
      <w:r w:rsidR="004C2681" w:rsidRPr="00641105">
        <w:rPr>
          <w:rFonts w:asciiTheme="majorHAnsi" w:hAnsiTheme="majorHAnsi" w:cstheme="majorHAnsi"/>
        </w:rPr>
        <w:t xml:space="preserve"> El intervalo de confianza obtenido es el siguiente: </w:t>
      </w:r>
      <m:oMath>
        <m:r>
          <m:rPr>
            <m:sty m:val="p"/>
          </m:rPr>
          <w:rPr>
            <w:rFonts w:ascii="Cambria Math" w:hAnsi="Cambria Math" w:cstheme="majorHAnsi"/>
          </w:rPr>
          <m:t>IC=[31.74151- 32.85849]</m:t>
        </m:r>
      </m:oMath>
      <w:r w:rsidR="00050F8A" w:rsidRPr="00641105">
        <w:rPr>
          <w:rFonts w:asciiTheme="majorHAnsi" w:eastAsiaTheme="minorEastAsia" w:hAnsiTheme="majorHAnsi" w:cstheme="majorHAnsi"/>
        </w:rPr>
        <w:t xml:space="preserve">. </w:t>
      </w:r>
      <w:r w:rsidR="00374540" w:rsidRPr="00641105">
        <w:rPr>
          <w:rFonts w:asciiTheme="majorHAnsi" w:eastAsiaTheme="minorEastAsia" w:hAnsiTheme="majorHAnsi" w:cstheme="majorHAnsi"/>
        </w:rPr>
        <w:t>El costo promedio obtenido con el modelo cae dentro del intervalo, así que se puede concluir</w:t>
      </w:r>
      <w:r w:rsidR="00F37E5A" w:rsidRPr="00641105">
        <w:rPr>
          <w:rFonts w:asciiTheme="majorHAnsi" w:eastAsiaTheme="minorEastAsia" w:hAnsiTheme="majorHAnsi" w:cstheme="majorHAnsi"/>
        </w:rPr>
        <w:t>,</w:t>
      </w:r>
      <w:r w:rsidR="00374540" w:rsidRPr="00641105">
        <w:rPr>
          <w:rFonts w:asciiTheme="majorHAnsi" w:eastAsiaTheme="minorEastAsia" w:hAnsiTheme="majorHAnsi" w:cstheme="majorHAnsi"/>
        </w:rPr>
        <w:t xml:space="preserve"> con una certeza del 95%</w:t>
      </w:r>
      <w:r w:rsidR="00F37E5A" w:rsidRPr="00641105">
        <w:rPr>
          <w:rFonts w:asciiTheme="majorHAnsi" w:eastAsiaTheme="minorEastAsia" w:hAnsiTheme="majorHAnsi" w:cstheme="majorHAnsi"/>
        </w:rPr>
        <w:t xml:space="preserve">, </w:t>
      </w:r>
      <w:r w:rsidR="002B6DFA" w:rsidRPr="00641105">
        <w:rPr>
          <w:rFonts w:asciiTheme="majorHAnsi" w:eastAsiaTheme="minorEastAsia" w:hAnsiTheme="majorHAnsi" w:cstheme="majorHAnsi"/>
        </w:rPr>
        <w:t xml:space="preserve">que el modelo propuesto </w:t>
      </w:r>
      <w:r w:rsidR="00DF4AE3" w:rsidRPr="00641105">
        <w:rPr>
          <w:rFonts w:asciiTheme="majorHAnsi" w:eastAsiaTheme="minorEastAsia" w:hAnsiTheme="majorHAnsi" w:cstheme="majorHAnsi"/>
        </w:rPr>
        <w:t xml:space="preserve">logra predecir de manera correcta el valor del costo promedio </w:t>
      </w:r>
      <w:r w:rsidR="008B0416" w:rsidRPr="00641105">
        <w:rPr>
          <w:rFonts w:asciiTheme="majorHAnsi" w:eastAsiaTheme="minorEastAsia" w:hAnsiTheme="majorHAnsi" w:cstheme="majorHAnsi"/>
        </w:rPr>
        <w:t>por minuto</w:t>
      </w:r>
      <w:r w:rsidR="00DF4AE3" w:rsidRPr="00641105">
        <w:rPr>
          <w:rFonts w:asciiTheme="majorHAnsi" w:eastAsiaTheme="minorEastAsia" w:hAnsiTheme="majorHAnsi" w:cstheme="majorHAnsi"/>
        </w:rPr>
        <w:t xml:space="preserve"> </w:t>
      </w:r>
      <w:r w:rsidR="008B0416" w:rsidRPr="00641105">
        <w:rPr>
          <w:rFonts w:asciiTheme="majorHAnsi" w:eastAsiaTheme="minorEastAsia" w:hAnsiTheme="majorHAnsi" w:cstheme="majorHAnsi"/>
        </w:rPr>
        <w:t>asociado al suplemento en el largo plazo.</w:t>
      </w:r>
    </w:p>
    <w:p w14:paraId="3E0F6066" w14:textId="77777777" w:rsidR="00897A4D" w:rsidRDefault="003D2455" w:rsidP="004C6974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641105">
        <w:rPr>
          <w:rFonts w:asciiTheme="majorHAnsi" w:hAnsiTheme="majorHAnsi" w:cstheme="majorHAnsi"/>
        </w:rPr>
        <w:t>Costos por escaneo preventivo al cabo de 1 hora:</w:t>
      </w:r>
      <w:r w:rsidR="001744E3" w:rsidRPr="00641105">
        <w:rPr>
          <w:rFonts w:asciiTheme="majorHAnsi" w:hAnsiTheme="majorHAnsi" w:cstheme="majorHAnsi"/>
        </w:rPr>
        <w:t xml:space="preserve"> </w:t>
      </w:r>
      <w:r w:rsidR="39018EF2" w:rsidRPr="00641105">
        <w:rPr>
          <w:rFonts w:asciiTheme="majorHAnsi" w:hAnsiTheme="majorHAnsi" w:cstheme="majorHAnsi"/>
        </w:rPr>
        <w:t>P</w:t>
      </w:r>
      <w:r w:rsidR="3E78F2E9" w:rsidRPr="00641105">
        <w:rPr>
          <w:rFonts w:asciiTheme="majorHAnsi" w:hAnsiTheme="majorHAnsi" w:cstheme="majorHAnsi"/>
        </w:rPr>
        <w:t xml:space="preserve">ara calcular el valor esperado asociado a este costo se </w:t>
      </w:r>
      <w:r w:rsidR="138DD20B" w:rsidRPr="00641105">
        <w:rPr>
          <w:rFonts w:asciiTheme="majorHAnsi" w:hAnsiTheme="majorHAnsi" w:cstheme="majorHAnsi"/>
        </w:rPr>
        <w:t>realizó</w:t>
      </w:r>
      <w:r w:rsidR="3E78F2E9" w:rsidRPr="00641105">
        <w:rPr>
          <w:rFonts w:asciiTheme="majorHAnsi" w:hAnsiTheme="majorHAnsi" w:cstheme="majorHAnsi"/>
        </w:rPr>
        <w:t xml:space="preserve"> un </w:t>
      </w:r>
      <w:r w:rsidR="2B2436EA" w:rsidRPr="00641105">
        <w:rPr>
          <w:rFonts w:asciiTheme="majorHAnsi" w:hAnsiTheme="majorHAnsi" w:cstheme="majorHAnsi"/>
        </w:rPr>
        <w:t>análisis</w:t>
      </w:r>
      <w:r w:rsidR="3E78F2E9" w:rsidRPr="00641105">
        <w:rPr>
          <w:rFonts w:asciiTheme="majorHAnsi" w:hAnsiTheme="majorHAnsi" w:cstheme="majorHAnsi"/>
        </w:rPr>
        <w:t xml:space="preserve"> transitorio</w:t>
      </w:r>
      <w:r w:rsidR="00CD5B39" w:rsidRPr="00641105">
        <w:rPr>
          <w:rFonts w:asciiTheme="majorHAnsi" w:hAnsiTheme="majorHAnsi" w:cstheme="majorHAnsi"/>
        </w:rPr>
        <w:t>, para proyectar el modelo a 60 minutos en el futuro</w:t>
      </w:r>
      <w:r w:rsidR="41D0AEED" w:rsidRPr="00641105">
        <w:rPr>
          <w:rFonts w:asciiTheme="majorHAnsi" w:hAnsiTheme="majorHAnsi" w:cstheme="majorHAnsi"/>
        </w:rPr>
        <w:t>:</w:t>
      </w:r>
    </w:p>
    <w:p w14:paraId="3CB3775C" w14:textId="6F44D0E9" w:rsidR="004C6974" w:rsidRPr="00641105" w:rsidRDefault="41D0AEED" w:rsidP="00897A4D">
      <w:pPr>
        <w:pStyle w:val="Prrafodelista"/>
        <w:ind w:left="1428"/>
        <w:jc w:val="both"/>
        <w:rPr>
          <w:rFonts w:asciiTheme="majorHAnsi" w:hAnsiTheme="majorHAnsi" w:cstheme="majorHAnsi"/>
        </w:rPr>
      </w:pPr>
      <w:r w:rsidRPr="00641105">
        <w:rPr>
          <w:rFonts w:asciiTheme="majorHAnsi" w:hAnsiTheme="majorHAnsi" w:cstheme="majorHAnsi"/>
        </w:rPr>
        <w:t xml:space="preserve"> </w:t>
      </w:r>
    </w:p>
    <w:p w14:paraId="795F9FCC" w14:textId="6EF1F64E" w:rsidR="00462690" w:rsidRPr="00897A4D" w:rsidRDefault="00F07CA8" w:rsidP="00CC2404">
      <w:pPr>
        <w:pStyle w:val="Prrafodelista"/>
        <w:ind w:left="1428"/>
        <w:jc w:val="both"/>
        <w:rPr>
          <w:rFonts w:asciiTheme="majorHAnsi" w:eastAsiaTheme="minorEastAsia" w:hAnsiTheme="majorHAnsi" w:cstheme="maj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ajorHAnsi"/>
                  <w:i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π</m:t>
              </m:r>
            </m:e>
          </m:acc>
          <m:r>
            <w:rPr>
              <w:rFonts w:ascii="Cambria Math" w:hAnsi="Cambria Math" w:cstheme="majorHAnsi"/>
            </w:rPr>
            <m:t xml:space="preserve">(60)= </m:t>
          </m:r>
          <m:acc>
            <m:accPr>
              <m:chr m:val="⃗"/>
              <m:ctrlPr>
                <w:rPr>
                  <w:rFonts w:ascii="Cambria Math" w:hAnsi="Cambria Math" w:cstheme="majorHAnsi"/>
                  <w:i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π</m:t>
              </m:r>
            </m:e>
          </m:acc>
          <m:r>
            <w:rPr>
              <w:rFonts w:ascii="Cambria Math" w:hAnsi="Cambria Math" w:cstheme="majorHAnsi"/>
            </w:rPr>
            <m:t>(0)*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e</m:t>
              </m:r>
            </m:e>
            <m:sup>
              <m:r>
                <w:rPr>
                  <w:rFonts w:ascii="Cambria Math" w:hAnsi="Cambria Math" w:cstheme="majorHAnsi"/>
                </w:rPr>
                <m:t>Q*60</m:t>
              </m:r>
            </m:sup>
          </m:sSup>
        </m:oMath>
      </m:oMathPara>
    </w:p>
    <w:p w14:paraId="5382F297" w14:textId="77777777" w:rsidR="00897A4D" w:rsidRPr="00641105" w:rsidRDefault="00897A4D" w:rsidP="00CC2404">
      <w:pPr>
        <w:pStyle w:val="Prrafodelista"/>
        <w:ind w:left="1428"/>
        <w:jc w:val="both"/>
        <w:rPr>
          <w:rFonts w:ascii="Cambria Math" w:hAnsi="Cambria Math" w:cstheme="majorHAnsi"/>
          <w:oMath/>
        </w:rPr>
      </w:pPr>
    </w:p>
    <w:p w14:paraId="04115D21" w14:textId="2A140323" w:rsidR="70E71285" w:rsidRPr="00641105" w:rsidRDefault="70E71285" w:rsidP="587087C2">
      <w:pPr>
        <w:pStyle w:val="Prrafodelista"/>
        <w:ind w:left="1428"/>
        <w:jc w:val="both"/>
        <w:rPr>
          <w:rFonts w:asciiTheme="majorHAnsi" w:hAnsiTheme="majorHAnsi" w:cstheme="majorBidi"/>
        </w:rPr>
      </w:pPr>
      <w:r w:rsidRPr="32E1120A">
        <w:rPr>
          <w:rFonts w:asciiTheme="majorHAnsi" w:hAnsiTheme="majorHAnsi" w:cstheme="majorBidi"/>
        </w:rPr>
        <w:t xml:space="preserve">El vector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w:rPr>
                <w:rFonts w:ascii="Cambria Math" w:hAnsi="Cambria Math" w:cstheme="majorHAnsi"/>
              </w:rPr>
              <m:t>π</m:t>
            </m:r>
          </m:e>
        </m:acc>
        <m:r>
          <w:rPr>
            <w:rFonts w:ascii="Cambria Math" w:hAnsi="Cambria Math" w:cstheme="majorHAnsi"/>
          </w:rPr>
          <m:t>(0)</m:t>
        </m:r>
      </m:oMath>
      <w:r w:rsidRPr="32E1120A">
        <w:rPr>
          <w:rFonts w:asciiTheme="majorHAnsi" w:eastAsiaTheme="minorEastAsia" w:hAnsiTheme="majorHAnsi" w:cstheme="majorBidi"/>
        </w:rPr>
        <w:t xml:space="preserve"> </w:t>
      </w:r>
      <w:r w:rsidRPr="32E1120A">
        <w:rPr>
          <w:rFonts w:asciiTheme="majorHAnsi" w:hAnsiTheme="majorHAnsi" w:cstheme="majorBidi"/>
        </w:rPr>
        <w:t xml:space="preserve">se inicializo con </w:t>
      </w:r>
      <w:r w:rsidR="4217A2C7" w:rsidRPr="32E1120A">
        <w:rPr>
          <w:rFonts w:asciiTheme="majorHAnsi" w:hAnsiTheme="majorHAnsi" w:cstheme="majorBidi"/>
        </w:rPr>
        <w:t xml:space="preserve">1 en </w:t>
      </w:r>
      <w:r w:rsidRPr="32E1120A">
        <w:rPr>
          <w:rFonts w:asciiTheme="majorHAnsi" w:hAnsiTheme="majorHAnsi" w:cstheme="majorBidi"/>
        </w:rPr>
        <w:t xml:space="preserve">el estado (28,28), pues en el enunciado nos dice que la </w:t>
      </w:r>
      <w:r w:rsidR="2226D1B3" w:rsidRPr="32E1120A">
        <w:rPr>
          <w:rFonts w:asciiTheme="majorHAnsi" w:hAnsiTheme="majorHAnsi" w:cstheme="majorBidi"/>
        </w:rPr>
        <w:t>concentración</w:t>
      </w:r>
      <w:r w:rsidRPr="32E1120A">
        <w:rPr>
          <w:rFonts w:asciiTheme="majorHAnsi" w:hAnsiTheme="majorHAnsi" w:cstheme="majorBidi"/>
        </w:rPr>
        <w:t xml:space="preserve"> inicial de ambos gases en el traje es </w:t>
      </w:r>
      <w:r w:rsidR="630F1610" w:rsidRPr="32E1120A">
        <w:rPr>
          <w:rFonts w:asciiTheme="majorHAnsi" w:hAnsiTheme="majorHAnsi" w:cstheme="majorBidi"/>
        </w:rPr>
        <w:t>de 24% a 3</w:t>
      </w:r>
      <w:r w:rsidR="00387CA9">
        <w:rPr>
          <w:rFonts w:asciiTheme="majorHAnsi" w:hAnsiTheme="majorHAnsi" w:cstheme="majorBidi"/>
        </w:rPr>
        <w:t>2</w:t>
      </w:r>
      <w:r w:rsidR="2D64B3E1" w:rsidRPr="32E1120A">
        <w:rPr>
          <w:rFonts w:asciiTheme="majorHAnsi" w:hAnsiTheme="majorHAnsi" w:cstheme="majorBidi"/>
        </w:rPr>
        <w:t>%,</w:t>
      </w:r>
      <w:r w:rsidR="630F1610" w:rsidRPr="32E1120A">
        <w:rPr>
          <w:rFonts w:asciiTheme="majorHAnsi" w:hAnsiTheme="majorHAnsi" w:cstheme="majorBidi"/>
        </w:rPr>
        <w:t xml:space="preserve"> </w:t>
      </w:r>
      <w:r w:rsidR="3F1327D1" w:rsidRPr="32E1120A">
        <w:rPr>
          <w:rFonts w:asciiTheme="majorHAnsi" w:hAnsiTheme="majorHAnsi" w:cstheme="majorBidi"/>
        </w:rPr>
        <w:t xml:space="preserve">por lo que el valor medio </w:t>
      </w:r>
      <w:r w:rsidR="5E155F3F" w:rsidRPr="32E1120A">
        <w:rPr>
          <w:rFonts w:asciiTheme="majorHAnsi" w:hAnsiTheme="majorHAnsi" w:cstheme="majorBidi"/>
        </w:rPr>
        <w:t>serio</w:t>
      </w:r>
      <w:r w:rsidR="3F1327D1" w:rsidRPr="32E1120A">
        <w:rPr>
          <w:rFonts w:asciiTheme="majorHAnsi" w:hAnsiTheme="majorHAnsi" w:cstheme="majorBidi"/>
        </w:rPr>
        <w:t xml:space="preserve"> 28. </w:t>
      </w:r>
      <w:r w:rsidR="1CB7F1FE" w:rsidRPr="1303F14A">
        <w:rPr>
          <w:rFonts w:asciiTheme="majorHAnsi" w:hAnsiTheme="majorHAnsi" w:cstheme="majorBidi"/>
        </w:rPr>
        <w:t>Después</w:t>
      </w:r>
      <w:r w:rsidR="1CB7F1FE" w:rsidRPr="56C3E8C1">
        <w:rPr>
          <w:rFonts w:asciiTheme="majorHAnsi" w:hAnsiTheme="majorHAnsi" w:cstheme="majorBidi"/>
        </w:rPr>
        <w:t xml:space="preserve">, </w:t>
      </w:r>
      <w:r w:rsidR="1CB7F1FE" w:rsidRPr="31551905">
        <w:rPr>
          <w:rFonts w:asciiTheme="majorHAnsi" w:hAnsiTheme="majorHAnsi" w:cstheme="majorBidi"/>
        </w:rPr>
        <w:t xml:space="preserve">para obtener </w:t>
      </w:r>
      <w:r w:rsidR="1CB7F1FE" w:rsidRPr="2782833B">
        <w:rPr>
          <w:rFonts w:asciiTheme="majorHAnsi" w:hAnsiTheme="majorHAnsi" w:cstheme="majorBidi"/>
        </w:rPr>
        <w:t>el valor esperado del costo en 60 min se realizó la siguiente formula en r:</w:t>
      </w:r>
    </w:p>
    <w:p w14:paraId="6F87C4BF" w14:textId="6D8A7EC5" w:rsidR="00500232" w:rsidRPr="00C5773B" w:rsidRDefault="00500232" w:rsidP="00DF0539">
      <w:pPr>
        <w:ind w:left="708"/>
        <w:jc w:val="both"/>
        <w:rPr>
          <w:rFonts w:ascii="Cambria Math" w:hAnsi="Cambria Math" w:cstheme="majorHAnsi"/>
          <w:oMath/>
        </w:rPr>
      </w:pPr>
      <m:oMathPara>
        <m:oMath>
          <m:r>
            <w:rPr>
              <w:rFonts w:ascii="Cambria Math" w:hAnsi="Cambria Math" w:cstheme="majorHAnsi"/>
            </w:rPr>
            <m:t>E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Costos por escaneo al cabo de una hora</m:t>
              </m:r>
            </m:e>
          </m:d>
          <m:r>
            <w:rPr>
              <w:rFonts w:ascii="Cambria Math" w:hAnsi="Cambria Math" w:cstheme="majorHAnsi"/>
            </w:rPr>
            <m:t>=</m:t>
          </m:r>
          <m:acc>
            <m:accPr>
              <m:chr m:val="⃗"/>
              <m:ctrlPr>
                <w:rPr>
                  <w:rFonts w:ascii="Cambria Math" w:hAnsi="Cambria Math" w:cstheme="majorHAnsi"/>
                  <w:i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π</m:t>
              </m:r>
            </m:e>
          </m:acc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60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14:paraId="21C92B6E" w14:textId="3E94D13E" w:rsidR="4395E46E" w:rsidRDefault="00C81302" w:rsidP="4395E46E">
      <w:pPr>
        <w:pStyle w:val="Prrafodelista"/>
        <w:ind w:left="1428"/>
        <w:jc w:val="both"/>
        <w:rPr>
          <w:rFonts w:asciiTheme="majorHAnsi" w:hAnsiTheme="majorHAnsi" w:cstheme="majorHAnsi"/>
        </w:rPr>
      </w:pPr>
      <w:r w:rsidRPr="00C5773B">
        <w:rPr>
          <w:rFonts w:asciiTheme="majorHAnsi" w:hAnsiTheme="majorHAnsi" w:cstheme="majorHAnsi"/>
        </w:rPr>
        <w:t xml:space="preserve">Donde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Pr="00C5773B">
        <w:rPr>
          <w:rFonts w:asciiTheme="majorHAnsi" w:eastAsiaTheme="minorEastAsia" w:hAnsiTheme="majorHAnsi" w:cstheme="majorHAnsi"/>
        </w:rPr>
        <w:t xml:space="preserve"> corresponde a un vector que solo toma valor en las posiciones en las cuales el CO2 es mayor a 40%. Es decir, que en dichas posiciones toma el valor de </w:t>
      </w:r>
      <w:r w:rsidR="00935D7F" w:rsidRPr="00C5773B">
        <w:rPr>
          <w:rFonts w:asciiTheme="majorHAnsi" w:eastAsiaTheme="minorEastAsia" w:hAnsiTheme="majorHAnsi" w:cstheme="majorHAnsi"/>
        </w:rPr>
        <w:t>50*60 = 3000, ya que se pide el costo esperado para toda la hora.</w:t>
      </w:r>
    </w:p>
    <w:p w14:paraId="6E2C0093" w14:textId="77777777" w:rsidR="00EC664E" w:rsidRPr="00EC664E" w:rsidRDefault="00EC664E" w:rsidP="4395E46E">
      <w:pPr>
        <w:pStyle w:val="Prrafodelista"/>
        <w:ind w:left="1428"/>
        <w:jc w:val="both"/>
        <w:rPr>
          <w:rFonts w:asciiTheme="majorHAnsi" w:hAnsiTheme="majorHAnsi" w:cstheme="majorHAnsi"/>
        </w:rPr>
      </w:pPr>
    </w:p>
    <w:p w14:paraId="611B5A06" w14:textId="3655D3EC" w:rsidR="002A04F7" w:rsidRPr="00EC664E" w:rsidRDefault="13805284" w:rsidP="00BB64F6">
      <w:pPr>
        <w:ind w:left="708"/>
        <w:jc w:val="both"/>
        <w:rPr>
          <w:rFonts w:asciiTheme="majorHAnsi" w:eastAsiaTheme="minorEastAsia" w:hAnsiTheme="majorHAnsi" w:cstheme="majorHAnsi"/>
          <w:b/>
          <w:bCs/>
        </w:rPr>
      </w:pPr>
      <w:r w:rsidRPr="00EC664E">
        <w:rPr>
          <w:rFonts w:asciiTheme="majorHAnsi" w:eastAsiaTheme="minorEastAsia" w:hAnsiTheme="majorHAnsi" w:cstheme="majorBidi"/>
          <w:b/>
          <w:bCs/>
        </w:rPr>
        <w:t xml:space="preserve">5. Grafica valor esperado para cada minuto </w:t>
      </w:r>
      <w:r w:rsidR="5ED9D2DE" w:rsidRPr="00EC664E">
        <w:rPr>
          <w:rFonts w:asciiTheme="majorHAnsi" w:eastAsiaTheme="minorEastAsia" w:hAnsiTheme="majorHAnsi" w:cstheme="majorBidi"/>
          <w:b/>
          <w:bCs/>
        </w:rPr>
        <w:t xml:space="preserve">de la concentración de los gases </w:t>
      </w:r>
    </w:p>
    <w:p w14:paraId="7429BF9E" w14:textId="61A16631" w:rsidR="00980FE0" w:rsidRDefault="5ED9D2DE" w:rsidP="00980FE0">
      <w:pPr>
        <w:pStyle w:val="Prrafodelista"/>
        <w:ind w:left="1428"/>
        <w:jc w:val="both"/>
        <w:rPr>
          <w:rFonts w:asciiTheme="majorHAnsi" w:eastAsiaTheme="minorEastAsia" w:hAnsiTheme="majorHAnsi" w:cstheme="majorBidi"/>
        </w:rPr>
      </w:pPr>
      <w:r w:rsidRPr="3622F8C3">
        <w:rPr>
          <w:rFonts w:asciiTheme="majorHAnsi" w:eastAsiaTheme="minorEastAsia" w:hAnsiTheme="majorHAnsi" w:cstheme="majorBidi"/>
        </w:rPr>
        <w:t xml:space="preserve">Para realizar esta grafica realizamos nuevamente un </w:t>
      </w:r>
      <w:r w:rsidR="14F39D0A" w:rsidRPr="3622F8C3">
        <w:rPr>
          <w:rFonts w:asciiTheme="majorHAnsi" w:eastAsiaTheme="minorEastAsia" w:hAnsiTheme="majorHAnsi" w:cstheme="majorBidi"/>
        </w:rPr>
        <w:t>análisis</w:t>
      </w:r>
      <w:r w:rsidRPr="3622F8C3">
        <w:rPr>
          <w:rFonts w:asciiTheme="majorHAnsi" w:eastAsiaTheme="minorEastAsia" w:hAnsiTheme="majorHAnsi" w:cstheme="majorBidi"/>
        </w:rPr>
        <w:t xml:space="preserve"> transitorio como se explica en el literal anterior, sin embargo, el t que usamos </w:t>
      </w:r>
      <w:r w:rsidR="1A577524" w:rsidRPr="3622F8C3">
        <w:rPr>
          <w:rFonts w:asciiTheme="majorHAnsi" w:eastAsiaTheme="minorEastAsia" w:hAnsiTheme="majorHAnsi" w:cstheme="majorBidi"/>
        </w:rPr>
        <w:t xml:space="preserve">ya no es 60 sino </w:t>
      </w:r>
      <w:r w:rsidR="036A8B71" w:rsidRPr="3622F8C3">
        <w:rPr>
          <w:rFonts w:asciiTheme="majorHAnsi" w:eastAsiaTheme="minorEastAsia" w:hAnsiTheme="majorHAnsi" w:cstheme="majorBidi"/>
        </w:rPr>
        <w:t xml:space="preserve">que para cada minuto </w:t>
      </w:r>
      <w:r w:rsidR="002853B3">
        <w:rPr>
          <w:rFonts w:asciiTheme="majorHAnsi" w:eastAsiaTheme="minorEastAsia" w:hAnsiTheme="majorHAnsi" w:cstheme="majorBidi"/>
        </w:rPr>
        <w:t>y para cada gas</w:t>
      </w:r>
      <w:r w:rsidR="036A8B71" w:rsidRPr="0791E384">
        <w:rPr>
          <w:rFonts w:asciiTheme="majorHAnsi" w:eastAsiaTheme="minorEastAsia" w:hAnsiTheme="majorHAnsi" w:cstheme="majorBidi"/>
        </w:rPr>
        <w:t xml:space="preserve"> </w:t>
      </w:r>
      <w:r w:rsidR="036A8B71" w:rsidRPr="3622F8C3">
        <w:rPr>
          <w:rFonts w:asciiTheme="majorHAnsi" w:eastAsiaTheme="minorEastAsia" w:hAnsiTheme="majorHAnsi" w:cstheme="majorBidi"/>
        </w:rPr>
        <w:t xml:space="preserve">calculamos </w:t>
      </w:r>
      <w:r w:rsidR="282B619F" w:rsidRPr="3622F8C3">
        <w:rPr>
          <w:rFonts w:asciiTheme="majorHAnsi" w:eastAsiaTheme="minorEastAsia" w:hAnsiTheme="majorHAnsi" w:cstheme="majorBidi"/>
        </w:rPr>
        <w:t xml:space="preserve">su </w:t>
      </w:r>
      <w:r w:rsidR="282B619F" w:rsidRPr="0791E384">
        <w:rPr>
          <w:rFonts w:asciiTheme="majorHAnsi" w:eastAsiaTheme="minorEastAsia" w:hAnsiTheme="majorHAnsi" w:cstheme="majorBidi"/>
        </w:rPr>
        <w:t>respectiv</w:t>
      </w:r>
      <w:r w:rsidR="00926520">
        <w:rPr>
          <w:rFonts w:asciiTheme="majorHAnsi" w:eastAsiaTheme="minorEastAsia" w:hAnsiTheme="majorHAnsi" w:cstheme="majorBidi"/>
        </w:rPr>
        <w:t>a</w:t>
      </w:r>
      <w:r w:rsidR="282B619F" w:rsidRPr="6A2110A9">
        <w:rPr>
          <w:rFonts w:asciiTheme="majorHAnsi" w:eastAsiaTheme="minorEastAsia" w:hAnsiTheme="majorHAnsi" w:cstheme="majorBidi"/>
        </w:rPr>
        <w:t xml:space="preserve"> </w:t>
      </w:r>
      <w:r w:rsidR="002853B3">
        <w:rPr>
          <w:rFonts w:asciiTheme="majorHAnsi" w:eastAsiaTheme="minorEastAsia" w:hAnsiTheme="majorHAnsi" w:cstheme="majorBidi"/>
        </w:rPr>
        <w:t>concentración esperada</w:t>
      </w:r>
      <w:r w:rsidR="00926520">
        <w:rPr>
          <w:rFonts w:asciiTheme="majorHAnsi" w:eastAsiaTheme="minorEastAsia" w:hAnsiTheme="majorHAnsi" w:cstheme="majorBidi"/>
        </w:rPr>
        <w:t xml:space="preserve"> </w:t>
      </w:r>
      <w:r w:rsidR="282B619F" w:rsidRPr="6A2110A9">
        <w:rPr>
          <w:rFonts w:asciiTheme="majorHAnsi" w:eastAsiaTheme="minorEastAsia" w:hAnsiTheme="majorHAnsi" w:cstheme="majorBidi"/>
        </w:rPr>
        <w:t xml:space="preserve">de la siguiente manera (donde i toma valores 1 hasta 60): </w:t>
      </w:r>
    </w:p>
    <w:p w14:paraId="07DA4FC1" w14:textId="77777777" w:rsidR="00897A4D" w:rsidRPr="00980FE0" w:rsidRDefault="00897A4D" w:rsidP="00980FE0">
      <w:pPr>
        <w:pStyle w:val="Prrafodelista"/>
        <w:ind w:left="1428"/>
        <w:jc w:val="both"/>
        <w:rPr>
          <w:rFonts w:asciiTheme="majorHAnsi" w:eastAsiaTheme="minorEastAsia" w:hAnsiTheme="majorHAnsi" w:cstheme="majorBidi"/>
        </w:rPr>
      </w:pPr>
    </w:p>
    <w:p w14:paraId="59925F31" w14:textId="5D324C72" w:rsidR="002853B3" w:rsidRPr="00897A4D" w:rsidRDefault="00F07CA8" w:rsidP="002853B3">
      <w:pPr>
        <w:pStyle w:val="Prrafodelista"/>
        <w:ind w:left="1428"/>
        <w:jc w:val="both"/>
        <w:rPr>
          <w:rFonts w:asciiTheme="majorHAnsi" w:eastAsiaTheme="min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ajorHAnsi"/>
                  <w:i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π</m:t>
              </m:r>
            </m:e>
          </m:acc>
          <m:r>
            <w:rPr>
              <w:rFonts w:ascii="Cambria Math" w:hAnsi="Cambria Math" w:cstheme="majorHAnsi"/>
            </w:rPr>
            <m:t xml:space="preserve">(i)= </m:t>
          </m:r>
          <m:acc>
            <m:accPr>
              <m:chr m:val="⃗"/>
              <m:ctrlPr>
                <w:rPr>
                  <w:rFonts w:ascii="Cambria Math" w:hAnsi="Cambria Math" w:cstheme="majorHAnsi"/>
                  <w:i/>
                </w:rPr>
              </m:ctrlPr>
            </m:accPr>
            <m:e>
              <m:r>
                <w:rPr>
                  <w:rFonts w:ascii="Cambria Math" w:hAnsi="Cambria Math" w:cstheme="majorHAnsi"/>
                </w:rPr>
                <m:t>π</m:t>
              </m:r>
            </m:e>
          </m:acc>
          <m:r>
            <w:rPr>
              <w:rFonts w:ascii="Cambria Math" w:hAnsi="Cambria Math" w:cstheme="majorHAnsi"/>
            </w:rPr>
            <m:t>(0)*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e</m:t>
              </m:r>
            </m:e>
            <m:sup>
              <m:r>
                <w:rPr>
                  <w:rFonts w:ascii="Cambria Math" w:hAnsi="Cambria Math" w:cstheme="majorHAnsi"/>
                </w:rPr>
                <m:t>Q*i</m:t>
              </m:r>
            </m:sup>
          </m:sSup>
        </m:oMath>
      </m:oMathPara>
    </w:p>
    <w:p w14:paraId="6DAB8721" w14:textId="77777777" w:rsidR="00897A4D" w:rsidRPr="00641105" w:rsidRDefault="00897A4D" w:rsidP="002853B3">
      <w:pPr>
        <w:pStyle w:val="Prrafodelista"/>
        <w:ind w:left="1428"/>
        <w:jc w:val="both"/>
        <w:rPr>
          <w:rFonts w:ascii="Cambria Math" w:hAnsi="Cambria Math" w:cstheme="majorHAnsi"/>
          <w:oMath/>
        </w:rPr>
      </w:pPr>
    </w:p>
    <w:p w14:paraId="0CE257DA" w14:textId="3BA1DD86" w:rsidR="000D0860" w:rsidRPr="00EC664E" w:rsidRDefault="61AEF31D" w:rsidP="00EC664E">
      <w:pPr>
        <w:pStyle w:val="Prrafodelista"/>
        <w:ind w:left="1428"/>
        <w:jc w:val="both"/>
        <w:rPr>
          <w:rFonts w:asciiTheme="majorHAnsi" w:eastAsiaTheme="minorEastAsia" w:hAnsiTheme="majorHAnsi" w:cstheme="majorBidi"/>
        </w:rPr>
      </w:pPr>
      <w:r w:rsidRPr="67A140B8">
        <w:rPr>
          <w:rFonts w:asciiTheme="majorHAnsi" w:eastAsiaTheme="minorEastAsia" w:hAnsiTheme="majorHAnsi" w:cstheme="majorBidi"/>
        </w:rPr>
        <w:t>El vector π→(0)</w:t>
      </w:r>
      <w:r w:rsidR="256EA9D9" w:rsidRPr="67A140B8">
        <w:rPr>
          <w:rFonts w:asciiTheme="majorHAnsi" w:eastAsiaTheme="minorEastAsia" w:hAnsiTheme="majorHAnsi" w:cstheme="majorBidi"/>
        </w:rPr>
        <w:t xml:space="preserve"> se inicializo en 1 en el estado de (76</w:t>
      </w:r>
      <w:r w:rsidR="256EA9D9" w:rsidRPr="0EDB36DD">
        <w:rPr>
          <w:rFonts w:asciiTheme="majorHAnsi" w:eastAsiaTheme="minorEastAsia" w:hAnsiTheme="majorHAnsi" w:cstheme="majorBidi"/>
        </w:rPr>
        <w:t xml:space="preserve">,4), pues en el enunciado </w:t>
      </w:r>
      <w:r w:rsidR="256EA9D9" w:rsidRPr="4D5580AF">
        <w:rPr>
          <w:rFonts w:asciiTheme="majorHAnsi" w:eastAsiaTheme="minorEastAsia" w:hAnsiTheme="majorHAnsi" w:cstheme="majorBidi"/>
        </w:rPr>
        <w:t xml:space="preserve">estipulan las concentraciones iniciales </w:t>
      </w:r>
      <w:r w:rsidR="256EA9D9" w:rsidRPr="4F9B0070">
        <w:rPr>
          <w:rFonts w:asciiTheme="majorHAnsi" w:eastAsiaTheme="minorEastAsia" w:hAnsiTheme="majorHAnsi" w:cstheme="majorBidi"/>
        </w:rPr>
        <w:t xml:space="preserve">para el O2 en un rango de </w:t>
      </w:r>
      <w:r w:rsidR="256EA9D9" w:rsidRPr="39A89C82">
        <w:rPr>
          <w:rFonts w:asciiTheme="majorHAnsi" w:eastAsiaTheme="minorEastAsia" w:hAnsiTheme="majorHAnsi" w:cstheme="majorBidi"/>
        </w:rPr>
        <w:t xml:space="preserve">72% a </w:t>
      </w:r>
      <w:r w:rsidR="256EA9D9" w:rsidRPr="6E66416A">
        <w:rPr>
          <w:rFonts w:asciiTheme="majorHAnsi" w:eastAsiaTheme="minorEastAsia" w:hAnsiTheme="majorHAnsi" w:cstheme="majorBidi"/>
        </w:rPr>
        <w:t>80% y el CO2</w:t>
      </w:r>
      <w:r w:rsidR="39CDCEA1" w:rsidRPr="6E66416A">
        <w:rPr>
          <w:rFonts w:asciiTheme="majorHAnsi" w:eastAsiaTheme="minorEastAsia" w:hAnsiTheme="majorHAnsi" w:cstheme="majorBidi"/>
        </w:rPr>
        <w:t xml:space="preserve"> de 0</w:t>
      </w:r>
      <w:r w:rsidR="00EC664E">
        <w:rPr>
          <w:rFonts w:asciiTheme="majorHAnsi" w:eastAsiaTheme="minorEastAsia" w:hAnsiTheme="majorHAnsi" w:cstheme="majorBidi"/>
        </w:rPr>
        <w:t>%</w:t>
      </w:r>
      <w:r w:rsidR="39CDCEA1" w:rsidRPr="26614354">
        <w:rPr>
          <w:rFonts w:asciiTheme="majorHAnsi" w:eastAsiaTheme="minorEastAsia" w:hAnsiTheme="majorHAnsi" w:cstheme="majorBidi"/>
        </w:rPr>
        <w:t xml:space="preserve"> a 4%.</w:t>
      </w:r>
    </w:p>
    <w:sectPr w:rsidR="000D0860" w:rsidRPr="00EC664E" w:rsidSect="00EC664E">
      <w:footerReference w:type="default" r:id="rId11"/>
      <w:pgSz w:w="12240" w:h="15840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4CF6C" w14:textId="77777777" w:rsidR="00F07CA8" w:rsidRDefault="00F07CA8" w:rsidP="00D8103F">
      <w:pPr>
        <w:spacing w:after="0" w:line="240" w:lineRule="auto"/>
      </w:pPr>
      <w:r>
        <w:separator/>
      </w:r>
    </w:p>
  </w:endnote>
  <w:endnote w:type="continuationSeparator" w:id="0">
    <w:p w14:paraId="2E780FEC" w14:textId="77777777" w:rsidR="00F07CA8" w:rsidRDefault="00F07CA8" w:rsidP="00D8103F">
      <w:pPr>
        <w:spacing w:after="0" w:line="240" w:lineRule="auto"/>
      </w:pPr>
      <w:r>
        <w:continuationSeparator/>
      </w:r>
    </w:p>
  </w:endnote>
  <w:endnote w:type="continuationNotice" w:id="1">
    <w:p w14:paraId="746C97F8" w14:textId="77777777" w:rsidR="00F07CA8" w:rsidRDefault="00F07C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9421107"/>
      <w:docPartObj>
        <w:docPartGallery w:val="Page Numbers (Bottom of Page)"/>
        <w:docPartUnique/>
      </w:docPartObj>
    </w:sdtPr>
    <w:sdtEndPr/>
    <w:sdtContent>
      <w:p w14:paraId="48991D2A" w14:textId="74FE93F1" w:rsidR="00EC664E" w:rsidRDefault="00EC664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8523E9" w14:textId="77777777" w:rsidR="00EC664E" w:rsidRDefault="00EC66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C4F2" w14:textId="77777777" w:rsidR="00F07CA8" w:rsidRDefault="00F07CA8" w:rsidP="00D8103F">
      <w:pPr>
        <w:spacing w:after="0" w:line="240" w:lineRule="auto"/>
      </w:pPr>
      <w:r>
        <w:separator/>
      </w:r>
    </w:p>
  </w:footnote>
  <w:footnote w:type="continuationSeparator" w:id="0">
    <w:p w14:paraId="003AF408" w14:textId="77777777" w:rsidR="00F07CA8" w:rsidRDefault="00F07CA8" w:rsidP="00D8103F">
      <w:pPr>
        <w:spacing w:after="0" w:line="240" w:lineRule="auto"/>
      </w:pPr>
      <w:r>
        <w:continuationSeparator/>
      </w:r>
    </w:p>
  </w:footnote>
  <w:footnote w:type="continuationNotice" w:id="1">
    <w:p w14:paraId="3D8EDC3C" w14:textId="77777777" w:rsidR="00F07CA8" w:rsidRDefault="00F07C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06669"/>
    <w:multiLevelType w:val="hybridMultilevel"/>
    <w:tmpl w:val="6C1ABCDA"/>
    <w:lvl w:ilvl="0" w:tplc="230E4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9638F"/>
    <w:multiLevelType w:val="hybridMultilevel"/>
    <w:tmpl w:val="FFFFFFFF"/>
    <w:lvl w:ilvl="0" w:tplc="3DC89646">
      <w:start w:val="1"/>
      <w:numFmt w:val="decimal"/>
      <w:lvlText w:val="%1."/>
      <w:lvlJc w:val="left"/>
      <w:pPr>
        <w:ind w:left="720" w:hanging="360"/>
      </w:pPr>
    </w:lvl>
    <w:lvl w:ilvl="1" w:tplc="776250CC">
      <w:start w:val="1"/>
      <w:numFmt w:val="decimal"/>
      <w:lvlText w:val="%2."/>
      <w:lvlJc w:val="left"/>
      <w:pPr>
        <w:ind w:left="1440" w:hanging="360"/>
      </w:pPr>
    </w:lvl>
    <w:lvl w:ilvl="2" w:tplc="275E927C">
      <w:start w:val="1"/>
      <w:numFmt w:val="lowerRoman"/>
      <w:lvlText w:val="%3."/>
      <w:lvlJc w:val="right"/>
      <w:pPr>
        <w:ind w:left="2160" w:hanging="180"/>
      </w:pPr>
    </w:lvl>
    <w:lvl w:ilvl="3" w:tplc="0276B3F8">
      <w:start w:val="1"/>
      <w:numFmt w:val="decimal"/>
      <w:lvlText w:val="%4."/>
      <w:lvlJc w:val="left"/>
      <w:pPr>
        <w:ind w:left="2880" w:hanging="360"/>
      </w:pPr>
    </w:lvl>
    <w:lvl w:ilvl="4" w:tplc="D9B0F606">
      <w:start w:val="1"/>
      <w:numFmt w:val="lowerLetter"/>
      <w:lvlText w:val="%5."/>
      <w:lvlJc w:val="left"/>
      <w:pPr>
        <w:ind w:left="3600" w:hanging="360"/>
      </w:pPr>
    </w:lvl>
    <w:lvl w:ilvl="5" w:tplc="0F78D87A">
      <w:start w:val="1"/>
      <w:numFmt w:val="lowerRoman"/>
      <w:lvlText w:val="%6."/>
      <w:lvlJc w:val="right"/>
      <w:pPr>
        <w:ind w:left="4320" w:hanging="180"/>
      </w:pPr>
    </w:lvl>
    <w:lvl w:ilvl="6" w:tplc="83B41618">
      <w:start w:val="1"/>
      <w:numFmt w:val="decimal"/>
      <w:lvlText w:val="%7."/>
      <w:lvlJc w:val="left"/>
      <w:pPr>
        <w:ind w:left="5040" w:hanging="360"/>
      </w:pPr>
    </w:lvl>
    <w:lvl w:ilvl="7" w:tplc="1D40873C">
      <w:start w:val="1"/>
      <w:numFmt w:val="lowerLetter"/>
      <w:lvlText w:val="%8."/>
      <w:lvlJc w:val="left"/>
      <w:pPr>
        <w:ind w:left="5760" w:hanging="360"/>
      </w:pPr>
    </w:lvl>
    <w:lvl w:ilvl="8" w:tplc="8CDEA7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E5867"/>
    <w:multiLevelType w:val="hybridMultilevel"/>
    <w:tmpl w:val="FFFFFFFF"/>
    <w:lvl w:ilvl="0" w:tplc="495EEE6A">
      <w:start w:val="1"/>
      <w:numFmt w:val="decimal"/>
      <w:lvlText w:val="%1."/>
      <w:lvlJc w:val="left"/>
      <w:pPr>
        <w:ind w:left="720" w:hanging="360"/>
      </w:pPr>
    </w:lvl>
    <w:lvl w:ilvl="1" w:tplc="087E24BC">
      <w:start w:val="1"/>
      <w:numFmt w:val="decimal"/>
      <w:lvlText w:val="%2."/>
      <w:lvlJc w:val="left"/>
      <w:pPr>
        <w:ind w:left="1440" w:hanging="360"/>
      </w:pPr>
    </w:lvl>
    <w:lvl w:ilvl="2" w:tplc="BBE01A84">
      <w:start w:val="1"/>
      <w:numFmt w:val="lowerRoman"/>
      <w:lvlText w:val="%3."/>
      <w:lvlJc w:val="right"/>
      <w:pPr>
        <w:ind w:left="2160" w:hanging="180"/>
      </w:pPr>
    </w:lvl>
    <w:lvl w:ilvl="3" w:tplc="803E5734">
      <w:start w:val="1"/>
      <w:numFmt w:val="decimal"/>
      <w:lvlText w:val="%4."/>
      <w:lvlJc w:val="left"/>
      <w:pPr>
        <w:ind w:left="2880" w:hanging="360"/>
      </w:pPr>
    </w:lvl>
    <w:lvl w:ilvl="4" w:tplc="FE04A96E">
      <w:start w:val="1"/>
      <w:numFmt w:val="lowerLetter"/>
      <w:lvlText w:val="%5."/>
      <w:lvlJc w:val="left"/>
      <w:pPr>
        <w:ind w:left="3600" w:hanging="360"/>
      </w:pPr>
    </w:lvl>
    <w:lvl w:ilvl="5" w:tplc="581E0DB0">
      <w:start w:val="1"/>
      <w:numFmt w:val="lowerRoman"/>
      <w:lvlText w:val="%6."/>
      <w:lvlJc w:val="right"/>
      <w:pPr>
        <w:ind w:left="4320" w:hanging="180"/>
      </w:pPr>
    </w:lvl>
    <w:lvl w:ilvl="6" w:tplc="67F47F2C">
      <w:start w:val="1"/>
      <w:numFmt w:val="decimal"/>
      <w:lvlText w:val="%7."/>
      <w:lvlJc w:val="left"/>
      <w:pPr>
        <w:ind w:left="5040" w:hanging="360"/>
      </w:pPr>
    </w:lvl>
    <w:lvl w:ilvl="7" w:tplc="24A2C99E">
      <w:start w:val="1"/>
      <w:numFmt w:val="lowerLetter"/>
      <w:lvlText w:val="%8."/>
      <w:lvlJc w:val="left"/>
      <w:pPr>
        <w:ind w:left="5760" w:hanging="360"/>
      </w:pPr>
    </w:lvl>
    <w:lvl w:ilvl="8" w:tplc="32FEA3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B7B"/>
    <w:multiLevelType w:val="hybridMultilevel"/>
    <w:tmpl w:val="FFFFFFFF"/>
    <w:lvl w:ilvl="0" w:tplc="1C569642">
      <w:start w:val="1"/>
      <w:numFmt w:val="decimal"/>
      <w:lvlText w:val="%1."/>
      <w:lvlJc w:val="left"/>
      <w:pPr>
        <w:ind w:left="720" w:hanging="360"/>
      </w:pPr>
    </w:lvl>
    <w:lvl w:ilvl="1" w:tplc="FE163626">
      <w:start w:val="1"/>
      <w:numFmt w:val="decimal"/>
      <w:lvlText w:val="%2."/>
      <w:lvlJc w:val="left"/>
      <w:pPr>
        <w:ind w:left="1440" w:hanging="360"/>
      </w:pPr>
    </w:lvl>
    <w:lvl w:ilvl="2" w:tplc="BAEED826">
      <w:start w:val="1"/>
      <w:numFmt w:val="lowerRoman"/>
      <w:lvlText w:val="%3."/>
      <w:lvlJc w:val="right"/>
      <w:pPr>
        <w:ind w:left="2160" w:hanging="180"/>
      </w:pPr>
    </w:lvl>
    <w:lvl w:ilvl="3" w:tplc="D2C67B90">
      <w:start w:val="1"/>
      <w:numFmt w:val="decimal"/>
      <w:lvlText w:val="%4."/>
      <w:lvlJc w:val="left"/>
      <w:pPr>
        <w:ind w:left="2880" w:hanging="360"/>
      </w:pPr>
    </w:lvl>
    <w:lvl w:ilvl="4" w:tplc="B4165250">
      <w:start w:val="1"/>
      <w:numFmt w:val="lowerLetter"/>
      <w:lvlText w:val="%5."/>
      <w:lvlJc w:val="left"/>
      <w:pPr>
        <w:ind w:left="3600" w:hanging="360"/>
      </w:pPr>
    </w:lvl>
    <w:lvl w:ilvl="5" w:tplc="165E9B78">
      <w:start w:val="1"/>
      <w:numFmt w:val="lowerRoman"/>
      <w:lvlText w:val="%6."/>
      <w:lvlJc w:val="right"/>
      <w:pPr>
        <w:ind w:left="4320" w:hanging="180"/>
      </w:pPr>
    </w:lvl>
    <w:lvl w:ilvl="6" w:tplc="C1E4C6B8">
      <w:start w:val="1"/>
      <w:numFmt w:val="decimal"/>
      <w:lvlText w:val="%7."/>
      <w:lvlJc w:val="left"/>
      <w:pPr>
        <w:ind w:left="5040" w:hanging="360"/>
      </w:pPr>
    </w:lvl>
    <w:lvl w:ilvl="7" w:tplc="23D6508A">
      <w:start w:val="1"/>
      <w:numFmt w:val="lowerLetter"/>
      <w:lvlText w:val="%8."/>
      <w:lvlJc w:val="left"/>
      <w:pPr>
        <w:ind w:left="5760" w:hanging="360"/>
      </w:pPr>
    </w:lvl>
    <w:lvl w:ilvl="8" w:tplc="18DAD7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A0E28"/>
    <w:multiLevelType w:val="hybridMultilevel"/>
    <w:tmpl w:val="FFFFFFFF"/>
    <w:lvl w:ilvl="0" w:tplc="7C2063A0">
      <w:start w:val="1"/>
      <w:numFmt w:val="decimal"/>
      <w:lvlText w:val="%1."/>
      <w:lvlJc w:val="left"/>
      <w:pPr>
        <w:ind w:left="720" w:hanging="360"/>
      </w:pPr>
    </w:lvl>
    <w:lvl w:ilvl="1" w:tplc="472028EA">
      <w:start w:val="1"/>
      <w:numFmt w:val="decimal"/>
      <w:lvlText w:val="%2."/>
      <w:lvlJc w:val="left"/>
      <w:pPr>
        <w:ind w:left="1440" w:hanging="360"/>
      </w:pPr>
    </w:lvl>
    <w:lvl w:ilvl="2" w:tplc="1FAC60A2">
      <w:start w:val="1"/>
      <w:numFmt w:val="lowerRoman"/>
      <w:lvlText w:val="%3."/>
      <w:lvlJc w:val="right"/>
      <w:pPr>
        <w:ind w:left="2160" w:hanging="180"/>
      </w:pPr>
    </w:lvl>
    <w:lvl w:ilvl="3" w:tplc="A26EE93E">
      <w:start w:val="1"/>
      <w:numFmt w:val="decimal"/>
      <w:lvlText w:val="%4."/>
      <w:lvlJc w:val="left"/>
      <w:pPr>
        <w:ind w:left="2880" w:hanging="360"/>
      </w:pPr>
    </w:lvl>
    <w:lvl w:ilvl="4" w:tplc="97F4EC22">
      <w:start w:val="1"/>
      <w:numFmt w:val="lowerLetter"/>
      <w:lvlText w:val="%5."/>
      <w:lvlJc w:val="left"/>
      <w:pPr>
        <w:ind w:left="3600" w:hanging="360"/>
      </w:pPr>
    </w:lvl>
    <w:lvl w:ilvl="5" w:tplc="8EB8BBC4">
      <w:start w:val="1"/>
      <w:numFmt w:val="lowerRoman"/>
      <w:lvlText w:val="%6."/>
      <w:lvlJc w:val="right"/>
      <w:pPr>
        <w:ind w:left="4320" w:hanging="180"/>
      </w:pPr>
    </w:lvl>
    <w:lvl w:ilvl="6" w:tplc="FB2EB450">
      <w:start w:val="1"/>
      <w:numFmt w:val="decimal"/>
      <w:lvlText w:val="%7."/>
      <w:lvlJc w:val="left"/>
      <w:pPr>
        <w:ind w:left="5040" w:hanging="360"/>
      </w:pPr>
    </w:lvl>
    <w:lvl w:ilvl="7" w:tplc="EB56FADE">
      <w:start w:val="1"/>
      <w:numFmt w:val="lowerLetter"/>
      <w:lvlText w:val="%8."/>
      <w:lvlJc w:val="left"/>
      <w:pPr>
        <w:ind w:left="5760" w:hanging="360"/>
      </w:pPr>
    </w:lvl>
    <w:lvl w:ilvl="8" w:tplc="9D8811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96DF2"/>
    <w:multiLevelType w:val="hybridMultilevel"/>
    <w:tmpl w:val="3CE0E1F8"/>
    <w:lvl w:ilvl="0" w:tplc="A4F01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AD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E2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E0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E1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49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7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2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43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DE6204"/>
    <w:multiLevelType w:val="hybridMultilevel"/>
    <w:tmpl w:val="FFFFFFFF"/>
    <w:lvl w:ilvl="0" w:tplc="F9D28516">
      <w:start w:val="1"/>
      <w:numFmt w:val="decimal"/>
      <w:lvlText w:val="%1."/>
      <w:lvlJc w:val="left"/>
      <w:pPr>
        <w:ind w:left="720" w:hanging="360"/>
      </w:pPr>
    </w:lvl>
    <w:lvl w:ilvl="1" w:tplc="006A4A48">
      <w:start w:val="1"/>
      <w:numFmt w:val="decimal"/>
      <w:lvlText w:val="%2."/>
      <w:lvlJc w:val="left"/>
      <w:pPr>
        <w:ind w:left="1440" w:hanging="360"/>
      </w:pPr>
    </w:lvl>
    <w:lvl w:ilvl="2" w:tplc="085AE7B6">
      <w:start w:val="1"/>
      <w:numFmt w:val="lowerRoman"/>
      <w:lvlText w:val="%3."/>
      <w:lvlJc w:val="right"/>
      <w:pPr>
        <w:ind w:left="2160" w:hanging="180"/>
      </w:pPr>
    </w:lvl>
    <w:lvl w:ilvl="3" w:tplc="C602B84A">
      <w:start w:val="1"/>
      <w:numFmt w:val="decimal"/>
      <w:lvlText w:val="%4."/>
      <w:lvlJc w:val="left"/>
      <w:pPr>
        <w:ind w:left="2880" w:hanging="360"/>
      </w:pPr>
    </w:lvl>
    <w:lvl w:ilvl="4" w:tplc="9864AAAE">
      <w:start w:val="1"/>
      <w:numFmt w:val="lowerLetter"/>
      <w:lvlText w:val="%5."/>
      <w:lvlJc w:val="left"/>
      <w:pPr>
        <w:ind w:left="3600" w:hanging="360"/>
      </w:pPr>
    </w:lvl>
    <w:lvl w:ilvl="5" w:tplc="4F90B656">
      <w:start w:val="1"/>
      <w:numFmt w:val="lowerRoman"/>
      <w:lvlText w:val="%6."/>
      <w:lvlJc w:val="right"/>
      <w:pPr>
        <w:ind w:left="4320" w:hanging="180"/>
      </w:pPr>
    </w:lvl>
    <w:lvl w:ilvl="6" w:tplc="7D52571C">
      <w:start w:val="1"/>
      <w:numFmt w:val="decimal"/>
      <w:lvlText w:val="%7."/>
      <w:lvlJc w:val="left"/>
      <w:pPr>
        <w:ind w:left="5040" w:hanging="360"/>
      </w:pPr>
    </w:lvl>
    <w:lvl w:ilvl="7" w:tplc="5164005E">
      <w:start w:val="1"/>
      <w:numFmt w:val="lowerLetter"/>
      <w:lvlText w:val="%8."/>
      <w:lvlJc w:val="left"/>
      <w:pPr>
        <w:ind w:left="5760" w:hanging="360"/>
      </w:pPr>
    </w:lvl>
    <w:lvl w:ilvl="8" w:tplc="78BE90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44C65"/>
    <w:multiLevelType w:val="hybridMultilevel"/>
    <w:tmpl w:val="5756D27A"/>
    <w:lvl w:ilvl="0" w:tplc="E27435F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C26FA"/>
    <w:multiLevelType w:val="hybridMultilevel"/>
    <w:tmpl w:val="E0884F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A392EE6"/>
    <w:multiLevelType w:val="hybridMultilevel"/>
    <w:tmpl w:val="128ABA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5"/>
    <w:rsid w:val="0000343E"/>
    <w:rsid w:val="00003AEB"/>
    <w:rsid w:val="0000577F"/>
    <w:rsid w:val="00005A03"/>
    <w:rsid w:val="00005EA9"/>
    <w:rsid w:val="00006086"/>
    <w:rsid w:val="000067AF"/>
    <w:rsid w:val="000077CB"/>
    <w:rsid w:val="00010292"/>
    <w:rsid w:val="000107D0"/>
    <w:rsid w:val="00010DF4"/>
    <w:rsid w:val="000112B9"/>
    <w:rsid w:val="00017AB5"/>
    <w:rsid w:val="000234D8"/>
    <w:rsid w:val="00024263"/>
    <w:rsid w:val="000271D5"/>
    <w:rsid w:val="00027863"/>
    <w:rsid w:val="000333B8"/>
    <w:rsid w:val="00033D80"/>
    <w:rsid w:val="000347C2"/>
    <w:rsid w:val="00042632"/>
    <w:rsid w:val="000430E8"/>
    <w:rsid w:val="000438E6"/>
    <w:rsid w:val="000465D3"/>
    <w:rsid w:val="00050F8A"/>
    <w:rsid w:val="00052E63"/>
    <w:rsid w:val="00054C96"/>
    <w:rsid w:val="000604BE"/>
    <w:rsid w:val="000624AD"/>
    <w:rsid w:val="0006322E"/>
    <w:rsid w:val="00066E37"/>
    <w:rsid w:val="00066E85"/>
    <w:rsid w:val="00073025"/>
    <w:rsid w:val="00073526"/>
    <w:rsid w:val="00073CE8"/>
    <w:rsid w:val="000747DB"/>
    <w:rsid w:val="00075604"/>
    <w:rsid w:val="0007560F"/>
    <w:rsid w:val="0008028E"/>
    <w:rsid w:val="00092E8A"/>
    <w:rsid w:val="00093C61"/>
    <w:rsid w:val="0009411B"/>
    <w:rsid w:val="0009426D"/>
    <w:rsid w:val="000975AD"/>
    <w:rsid w:val="0009F017"/>
    <w:rsid w:val="000A0D10"/>
    <w:rsid w:val="000A253F"/>
    <w:rsid w:val="000A39A4"/>
    <w:rsid w:val="000A4619"/>
    <w:rsid w:val="000B049D"/>
    <w:rsid w:val="000B0CDD"/>
    <w:rsid w:val="000B1EA0"/>
    <w:rsid w:val="000B27A8"/>
    <w:rsid w:val="000B543D"/>
    <w:rsid w:val="000B5B38"/>
    <w:rsid w:val="000B76B6"/>
    <w:rsid w:val="000C20FC"/>
    <w:rsid w:val="000C72E9"/>
    <w:rsid w:val="000D0860"/>
    <w:rsid w:val="000D0AD4"/>
    <w:rsid w:val="000D0B80"/>
    <w:rsid w:val="000D0B97"/>
    <w:rsid w:val="000E2ACB"/>
    <w:rsid w:val="000E637D"/>
    <w:rsid w:val="000F4E5F"/>
    <w:rsid w:val="000F5218"/>
    <w:rsid w:val="000F62D7"/>
    <w:rsid w:val="00100414"/>
    <w:rsid w:val="00101016"/>
    <w:rsid w:val="00101360"/>
    <w:rsid w:val="00103348"/>
    <w:rsid w:val="00105590"/>
    <w:rsid w:val="00112F32"/>
    <w:rsid w:val="00113B24"/>
    <w:rsid w:val="001209D1"/>
    <w:rsid w:val="00127915"/>
    <w:rsid w:val="00127A5A"/>
    <w:rsid w:val="00130EAF"/>
    <w:rsid w:val="0013262A"/>
    <w:rsid w:val="00141A91"/>
    <w:rsid w:val="001428A9"/>
    <w:rsid w:val="001543B6"/>
    <w:rsid w:val="001627B8"/>
    <w:rsid w:val="00162F72"/>
    <w:rsid w:val="00163CDD"/>
    <w:rsid w:val="00165ECF"/>
    <w:rsid w:val="00167EEA"/>
    <w:rsid w:val="00170087"/>
    <w:rsid w:val="001702DF"/>
    <w:rsid w:val="001724A8"/>
    <w:rsid w:val="001733AC"/>
    <w:rsid w:val="00174051"/>
    <w:rsid w:val="001744E3"/>
    <w:rsid w:val="00181B5E"/>
    <w:rsid w:val="00181C51"/>
    <w:rsid w:val="00183F87"/>
    <w:rsid w:val="001857AA"/>
    <w:rsid w:val="00186927"/>
    <w:rsid w:val="0018792D"/>
    <w:rsid w:val="0019125A"/>
    <w:rsid w:val="00192B8A"/>
    <w:rsid w:val="00194AEC"/>
    <w:rsid w:val="001979B9"/>
    <w:rsid w:val="001A0BE4"/>
    <w:rsid w:val="001A2BB6"/>
    <w:rsid w:val="001A4251"/>
    <w:rsid w:val="001A437F"/>
    <w:rsid w:val="001A551E"/>
    <w:rsid w:val="001A7659"/>
    <w:rsid w:val="001B24A5"/>
    <w:rsid w:val="001B796A"/>
    <w:rsid w:val="001C023C"/>
    <w:rsid w:val="001C0BC5"/>
    <w:rsid w:val="001C1090"/>
    <w:rsid w:val="001C2F6C"/>
    <w:rsid w:val="001C41FF"/>
    <w:rsid w:val="001D4263"/>
    <w:rsid w:val="001D548B"/>
    <w:rsid w:val="001D5630"/>
    <w:rsid w:val="001D7218"/>
    <w:rsid w:val="001E03CD"/>
    <w:rsid w:val="001E0E73"/>
    <w:rsid w:val="001E0F8C"/>
    <w:rsid w:val="001E3B0C"/>
    <w:rsid w:val="001E524E"/>
    <w:rsid w:val="001F347E"/>
    <w:rsid w:val="00200C8E"/>
    <w:rsid w:val="00201A33"/>
    <w:rsid w:val="002039B1"/>
    <w:rsid w:val="00205DA4"/>
    <w:rsid w:val="00206C26"/>
    <w:rsid w:val="00206F0F"/>
    <w:rsid w:val="002079ED"/>
    <w:rsid w:val="00214F6D"/>
    <w:rsid w:val="00221ECD"/>
    <w:rsid w:val="00222724"/>
    <w:rsid w:val="00224324"/>
    <w:rsid w:val="002253BD"/>
    <w:rsid w:val="00226070"/>
    <w:rsid w:val="0023191F"/>
    <w:rsid w:val="00244083"/>
    <w:rsid w:val="00244ACA"/>
    <w:rsid w:val="00245241"/>
    <w:rsid w:val="002464F8"/>
    <w:rsid w:val="0024738C"/>
    <w:rsid w:val="00255A54"/>
    <w:rsid w:val="002573AB"/>
    <w:rsid w:val="00261D4E"/>
    <w:rsid w:val="0026771D"/>
    <w:rsid w:val="00270F35"/>
    <w:rsid w:val="002728D1"/>
    <w:rsid w:val="00273985"/>
    <w:rsid w:val="00275722"/>
    <w:rsid w:val="00277087"/>
    <w:rsid w:val="00285315"/>
    <w:rsid w:val="002853B3"/>
    <w:rsid w:val="00285B7A"/>
    <w:rsid w:val="00286469"/>
    <w:rsid w:val="00286D7B"/>
    <w:rsid w:val="00287916"/>
    <w:rsid w:val="002901B4"/>
    <w:rsid w:val="0029094D"/>
    <w:rsid w:val="00290BF1"/>
    <w:rsid w:val="00292D55"/>
    <w:rsid w:val="00293459"/>
    <w:rsid w:val="0029531C"/>
    <w:rsid w:val="00295995"/>
    <w:rsid w:val="002A04F7"/>
    <w:rsid w:val="002A09F1"/>
    <w:rsid w:val="002A0C53"/>
    <w:rsid w:val="002A662E"/>
    <w:rsid w:val="002B4A9F"/>
    <w:rsid w:val="002B4B9C"/>
    <w:rsid w:val="002B5AAF"/>
    <w:rsid w:val="002B6DFA"/>
    <w:rsid w:val="002C5564"/>
    <w:rsid w:val="002C7BFA"/>
    <w:rsid w:val="002D2A5B"/>
    <w:rsid w:val="002D4298"/>
    <w:rsid w:val="002D7368"/>
    <w:rsid w:val="002E0E40"/>
    <w:rsid w:val="002F404F"/>
    <w:rsid w:val="002F5E94"/>
    <w:rsid w:val="003009DB"/>
    <w:rsid w:val="00302C68"/>
    <w:rsid w:val="0030621E"/>
    <w:rsid w:val="0030707A"/>
    <w:rsid w:val="0031119E"/>
    <w:rsid w:val="00311BA6"/>
    <w:rsid w:val="00311D57"/>
    <w:rsid w:val="00312F99"/>
    <w:rsid w:val="00313254"/>
    <w:rsid w:val="00315409"/>
    <w:rsid w:val="00315B1F"/>
    <w:rsid w:val="00316541"/>
    <w:rsid w:val="003200D7"/>
    <w:rsid w:val="00324C7C"/>
    <w:rsid w:val="00325177"/>
    <w:rsid w:val="00325893"/>
    <w:rsid w:val="00327C88"/>
    <w:rsid w:val="00327E39"/>
    <w:rsid w:val="003305E4"/>
    <w:rsid w:val="00331B32"/>
    <w:rsid w:val="00332AB5"/>
    <w:rsid w:val="00332BFA"/>
    <w:rsid w:val="0033451E"/>
    <w:rsid w:val="00336838"/>
    <w:rsid w:val="003461ED"/>
    <w:rsid w:val="00346F66"/>
    <w:rsid w:val="0035465D"/>
    <w:rsid w:val="00355E54"/>
    <w:rsid w:val="00357B74"/>
    <w:rsid w:val="00363764"/>
    <w:rsid w:val="003679FB"/>
    <w:rsid w:val="003721E0"/>
    <w:rsid w:val="00374540"/>
    <w:rsid w:val="00374606"/>
    <w:rsid w:val="00374660"/>
    <w:rsid w:val="0038056C"/>
    <w:rsid w:val="00380A57"/>
    <w:rsid w:val="0038115B"/>
    <w:rsid w:val="00382CFA"/>
    <w:rsid w:val="00382D51"/>
    <w:rsid w:val="0038416C"/>
    <w:rsid w:val="003843FD"/>
    <w:rsid w:val="00387CA9"/>
    <w:rsid w:val="00392332"/>
    <w:rsid w:val="00393B80"/>
    <w:rsid w:val="003946B3"/>
    <w:rsid w:val="0039769A"/>
    <w:rsid w:val="003A0119"/>
    <w:rsid w:val="003A036F"/>
    <w:rsid w:val="003A24C0"/>
    <w:rsid w:val="003A618F"/>
    <w:rsid w:val="003A6689"/>
    <w:rsid w:val="003A6CDF"/>
    <w:rsid w:val="003B0CC4"/>
    <w:rsid w:val="003B271A"/>
    <w:rsid w:val="003B3271"/>
    <w:rsid w:val="003B433A"/>
    <w:rsid w:val="003B4DDF"/>
    <w:rsid w:val="003B623D"/>
    <w:rsid w:val="003B674B"/>
    <w:rsid w:val="003B76B3"/>
    <w:rsid w:val="003C422E"/>
    <w:rsid w:val="003C5186"/>
    <w:rsid w:val="003C7E6C"/>
    <w:rsid w:val="003D077A"/>
    <w:rsid w:val="003D2455"/>
    <w:rsid w:val="003D5C80"/>
    <w:rsid w:val="003D72B2"/>
    <w:rsid w:val="003D7C4C"/>
    <w:rsid w:val="003E04D1"/>
    <w:rsid w:val="003E05AE"/>
    <w:rsid w:val="003E19D0"/>
    <w:rsid w:val="003E1CDF"/>
    <w:rsid w:val="003E2BCD"/>
    <w:rsid w:val="003E334E"/>
    <w:rsid w:val="003E3651"/>
    <w:rsid w:val="003E556A"/>
    <w:rsid w:val="003E7565"/>
    <w:rsid w:val="003F4DFC"/>
    <w:rsid w:val="003F6571"/>
    <w:rsid w:val="003F6969"/>
    <w:rsid w:val="003F7A0C"/>
    <w:rsid w:val="00402C8D"/>
    <w:rsid w:val="004067F0"/>
    <w:rsid w:val="00406F51"/>
    <w:rsid w:val="00407566"/>
    <w:rsid w:val="0040793A"/>
    <w:rsid w:val="00412761"/>
    <w:rsid w:val="004132E7"/>
    <w:rsid w:val="00414DEC"/>
    <w:rsid w:val="00415AD3"/>
    <w:rsid w:val="0041653E"/>
    <w:rsid w:val="004177CA"/>
    <w:rsid w:val="00420771"/>
    <w:rsid w:val="00420CC7"/>
    <w:rsid w:val="004212A5"/>
    <w:rsid w:val="00422ADD"/>
    <w:rsid w:val="00423574"/>
    <w:rsid w:val="004248D7"/>
    <w:rsid w:val="00436594"/>
    <w:rsid w:val="0044135B"/>
    <w:rsid w:val="004421CC"/>
    <w:rsid w:val="004460AA"/>
    <w:rsid w:val="00446A7D"/>
    <w:rsid w:val="0044712E"/>
    <w:rsid w:val="0045224B"/>
    <w:rsid w:val="004545A9"/>
    <w:rsid w:val="00455E3A"/>
    <w:rsid w:val="004620D4"/>
    <w:rsid w:val="00462690"/>
    <w:rsid w:val="00462F9D"/>
    <w:rsid w:val="00463AB4"/>
    <w:rsid w:val="0046530F"/>
    <w:rsid w:val="004664BC"/>
    <w:rsid w:val="0046762B"/>
    <w:rsid w:val="00467C48"/>
    <w:rsid w:val="0047133C"/>
    <w:rsid w:val="00473AE9"/>
    <w:rsid w:val="004758A5"/>
    <w:rsid w:val="00476D2C"/>
    <w:rsid w:val="004774AB"/>
    <w:rsid w:val="004800B9"/>
    <w:rsid w:val="00482F60"/>
    <w:rsid w:val="00485D0E"/>
    <w:rsid w:val="0048716B"/>
    <w:rsid w:val="00490D4C"/>
    <w:rsid w:val="00491A25"/>
    <w:rsid w:val="00491A42"/>
    <w:rsid w:val="00492330"/>
    <w:rsid w:val="00492BBE"/>
    <w:rsid w:val="004952C6"/>
    <w:rsid w:val="00496068"/>
    <w:rsid w:val="00497A78"/>
    <w:rsid w:val="004A170D"/>
    <w:rsid w:val="004A2FBA"/>
    <w:rsid w:val="004A6C80"/>
    <w:rsid w:val="004B46C7"/>
    <w:rsid w:val="004B5D70"/>
    <w:rsid w:val="004B6D43"/>
    <w:rsid w:val="004B71AD"/>
    <w:rsid w:val="004B71F4"/>
    <w:rsid w:val="004C0B3B"/>
    <w:rsid w:val="004C0F08"/>
    <w:rsid w:val="004C146F"/>
    <w:rsid w:val="004C170F"/>
    <w:rsid w:val="004C1C87"/>
    <w:rsid w:val="004C2177"/>
    <w:rsid w:val="004C2681"/>
    <w:rsid w:val="004C35C7"/>
    <w:rsid w:val="004C6974"/>
    <w:rsid w:val="004C6BD8"/>
    <w:rsid w:val="004D0B1C"/>
    <w:rsid w:val="004D49FF"/>
    <w:rsid w:val="004D4DE1"/>
    <w:rsid w:val="004D51B4"/>
    <w:rsid w:val="004D6699"/>
    <w:rsid w:val="004E5336"/>
    <w:rsid w:val="004E54AC"/>
    <w:rsid w:val="004E7B7C"/>
    <w:rsid w:val="004F02FB"/>
    <w:rsid w:val="004F2536"/>
    <w:rsid w:val="004F71D7"/>
    <w:rsid w:val="00500232"/>
    <w:rsid w:val="00501A3E"/>
    <w:rsid w:val="0050782A"/>
    <w:rsid w:val="00510BCB"/>
    <w:rsid w:val="00513267"/>
    <w:rsid w:val="00517DCF"/>
    <w:rsid w:val="00520B1B"/>
    <w:rsid w:val="00521252"/>
    <w:rsid w:val="00521CE5"/>
    <w:rsid w:val="00521FC6"/>
    <w:rsid w:val="00526B74"/>
    <w:rsid w:val="00527EE2"/>
    <w:rsid w:val="00527F48"/>
    <w:rsid w:val="0053065F"/>
    <w:rsid w:val="005347E7"/>
    <w:rsid w:val="005372A8"/>
    <w:rsid w:val="005378AC"/>
    <w:rsid w:val="005433C9"/>
    <w:rsid w:val="005460DC"/>
    <w:rsid w:val="00546B5E"/>
    <w:rsid w:val="00547C06"/>
    <w:rsid w:val="00547E87"/>
    <w:rsid w:val="00552F0D"/>
    <w:rsid w:val="00553A93"/>
    <w:rsid w:val="00553FFF"/>
    <w:rsid w:val="005606B8"/>
    <w:rsid w:val="00560C00"/>
    <w:rsid w:val="005614CD"/>
    <w:rsid w:val="005661DA"/>
    <w:rsid w:val="005664CF"/>
    <w:rsid w:val="00567322"/>
    <w:rsid w:val="00572B2D"/>
    <w:rsid w:val="00577617"/>
    <w:rsid w:val="00577C98"/>
    <w:rsid w:val="0058081B"/>
    <w:rsid w:val="00580981"/>
    <w:rsid w:val="00581F2D"/>
    <w:rsid w:val="00582002"/>
    <w:rsid w:val="00584293"/>
    <w:rsid w:val="00585155"/>
    <w:rsid w:val="0058798C"/>
    <w:rsid w:val="005916C3"/>
    <w:rsid w:val="005921AC"/>
    <w:rsid w:val="005931D5"/>
    <w:rsid w:val="005A124B"/>
    <w:rsid w:val="005A1D51"/>
    <w:rsid w:val="005A79AD"/>
    <w:rsid w:val="005B095D"/>
    <w:rsid w:val="005C0352"/>
    <w:rsid w:val="005C1EAF"/>
    <w:rsid w:val="005C34A5"/>
    <w:rsid w:val="005C4CDF"/>
    <w:rsid w:val="005C6179"/>
    <w:rsid w:val="005C6424"/>
    <w:rsid w:val="005C66F9"/>
    <w:rsid w:val="005D066F"/>
    <w:rsid w:val="005D1DA6"/>
    <w:rsid w:val="005D531E"/>
    <w:rsid w:val="005D7F0A"/>
    <w:rsid w:val="005E5EE9"/>
    <w:rsid w:val="005E6C81"/>
    <w:rsid w:val="005F2E5E"/>
    <w:rsid w:val="005F3C2C"/>
    <w:rsid w:val="005F70FE"/>
    <w:rsid w:val="0060038D"/>
    <w:rsid w:val="00606D60"/>
    <w:rsid w:val="00610839"/>
    <w:rsid w:val="0061089C"/>
    <w:rsid w:val="00614F3B"/>
    <w:rsid w:val="00625891"/>
    <w:rsid w:val="00625AB6"/>
    <w:rsid w:val="00626757"/>
    <w:rsid w:val="006267E4"/>
    <w:rsid w:val="00631051"/>
    <w:rsid w:val="00632D5A"/>
    <w:rsid w:val="006336B4"/>
    <w:rsid w:val="00633A2D"/>
    <w:rsid w:val="00633BD4"/>
    <w:rsid w:val="00633DE9"/>
    <w:rsid w:val="006349A2"/>
    <w:rsid w:val="00641105"/>
    <w:rsid w:val="00642964"/>
    <w:rsid w:val="0064321C"/>
    <w:rsid w:val="00643711"/>
    <w:rsid w:val="00647AB3"/>
    <w:rsid w:val="00647DF7"/>
    <w:rsid w:val="00650F31"/>
    <w:rsid w:val="00651E81"/>
    <w:rsid w:val="00651EEF"/>
    <w:rsid w:val="00653A28"/>
    <w:rsid w:val="006552BF"/>
    <w:rsid w:val="00656197"/>
    <w:rsid w:val="00656ED6"/>
    <w:rsid w:val="0065D425"/>
    <w:rsid w:val="00664E52"/>
    <w:rsid w:val="00665190"/>
    <w:rsid w:val="00666A56"/>
    <w:rsid w:val="00670714"/>
    <w:rsid w:val="00676476"/>
    <w:rsid w:val="0067691A"/>
    <w:rsid w:val="006820B9"/>
    <w:rsid w:val="00682626"/>
    <w:rsid w:val="006838D1"/>
    <w:rsid w:val="00693D55"/>
    <w:rsid w:val="006A00C9"/>
    <w:rsid w:val="006A39D2"/>
    <w:rsid w:val="006A48F3"/>
    <w:rsid w:val="006A4B87"/>
    <w:rsid w:val="006B016C"/>
    <w:rsid w:val="006B0C50"/>
    <w:rsid w:val="006B17A9"/>
    <w:rsid w:val="006B514D"/>
    <w:rsid w:val="006B57F8"/>
    <w:rsid w:val="006B782F"/>
    <w:rsid w:val="006C149E"/>
    <w:rsid w:val="006C2DAD"/>
    <w:rsid w:val="006C33D3"/>
    <w:rsid w:val="006C64BB"/>
    <w:rsid w:val="006D1724"/>
    <w:rsid w:val="006D2106"/>
    <w:rsid w:val="006D77E0"/>
    <w:rsid w:val="006D8037"/>
    <w:rsid w:val="006E61C9"/>
    <w:rsid w:val="006F0819"/>
    <w:rsid w:val="006F6272"/>
    <w:rsid w:val="006F7614"/>
    <w:rsid w:val="007019B1"/>
    <w:rsid w:val="00705672"/>
    <w:rsid w:val="007109A9"/>
    <w:rsid w:val="00715464"/>
    <w:rsid w:val="00720808"/>
    <w:rsid w:val="007255A2"/>
    <w:rsid w:val="007263D4"/>
    <w:rsid w:val="00727F47"/>
    <w:rsid w:val="007351FA"/>
    <w:rsid w:val="00735A84"/>
    <w:rsid w:val="0074162F"/>
    <w:rsid w:val="007416F8"/>
    <w:rsid w:val="007459E4"/>
    <w:rsid w:val="00760A85"/>
    <w:rsid w:val="00761351"/>
    <w:rsid w:val="007624B2"/>
    <w:rsid w:val="00762ED5"/>
    <w:rsid w:val="007631B7"/>
    <w:rsid w:val="00764160"/>
    <w:rsid w:val="00770874"/>
    <w:rsid w:val="00774271"/>
    <w:rsid w:val="007765CA"/>
    <w:rsid w:val="00777697"/>
    <w:rsid w:val="00783201"/>
    <w:rsid w:val="007835CE"/>
    <w:rsid w:val="007862B7"/>
    <w:rsid w:val="007877AA"/>
    <w:rsid w:val="0079393F"/>
    <w:rsid w:val="007974B9"/>
    <w:rsid w:val="007A0E35"/>
    <w:rsid w:val="007A2C11"/>
    <w:rsid w:val="007A5E82"/>
    <w:rsid w:val="007A71B3"/>
    <w:rsid w:val="007B046F"/>
    <w:rsid w:val="007B1BEF"/>
    <w:rsid w:val="007B52D4"/>
    <w:rsid w:val="007B5924"/>
    <w:rsid w:val="007B5BEF"/>
    <w:rsid w:val="007C0200"/>
    <w:rsid w:val="007C0BD5"/>
    <w:rsid w:val="007C5E99"/>
    <w:rsid w:val="007D2A03"/>
    <w:rsid w:val="007D45A1"/>
    <w:rsid w:val="007D4D17"/>
    <w:rsid w:val="007E1DA3"/>
    <w:rsid w:val="007E4EFC"/>
    <w:rsid w:val="007E5279"/>
    <w:rsid w:val="007E5A60"/>
    <w:rsid w:val="007E6B02"/>
    <w:rsid w:val="007F39D9"/>
    <w:rsid w:val="007F62C2"/>
    <w:rsid w:val="00800472"/>
    <w:rsid w:val="00801CF3"/>
    <w:rsid w:val="00801FE6"/>
    <w:rsid w:val="00805865"/>
    <w:rsid w:val="00806E4F"/>
    <w:rsid w:val="00810E71"/>
    <w:rsid w:val="0081328A"/>
    <w:rsid w:val="00814CAB"/>
    <w:rsid w:val="00816EFA"/>
    <w:rsid w:val="00817E0E"/>
    <w:rsid w:val="008227D9"/>
    <w:rsid w:val="00825130"/>
    <w:rsid w:val="00825EA9"/>
    <w:rsid w:val="00827291"/>
    <w:rsid w:val="00833589"/>
    <w:rsid w:val="00834414"/>
    <w:rsid w:val="008348BF"/>
    <w:rsid w:val="008349AE"/>
    <w:rsid w:val="00836275"/>
    <w:rsid w:val="00837BE1"/>
    <w:rsid w:val="0084068E"/>
    <w:rsid w:val="0084088C"/>
    <w:rsid w:val="008414D0"/>
    <w:rsid w:val="0084354F"/>
    <w:rsid w:val="0084741B"/>
    <w:rsid w:val="00847D0C"/>
    <w:rsid w:val="00850A93"/>
    <w:rsid w:val="0085668D"/>
    <w:rsid w:val="00856D47"/>
    <w:rsid w:val="00861388"/>
    <w:rsid w:val="00862600"/>
    <w:rsid w:val="00863ACE"/>
    <w:rsid w:val="00872AE0"/>
    <w:rsid w:val="00874DF9"/>
    <w:rsid w:val="00875D15"/>
    <w:rsid w:val="00876770"/>
    <w:rsid w:val="008810A3"/>
    <w:rsid w:val="00883637"/>
    <w:rsid w:val="008853E3"/>
    <w:rsid w:val="00886F86"/>
    <w:rsid w:val="008872D2"/>
    <w:rsid w:val="0089095C"/>
    <w:rsid w:val="00890C04"/>
    <w:rsid w:val="00897A4D"/>
    <w:rsid w:val="008A29A9"/>
    <w:rsid w:val="008A3A48"/>
    <w:rsid w:val="008A3FDC"/>
    <w:rsid w:val="008A6DC7"/>
    <w:rsid w:val="008AA2D7"/>
    <w:rsid w:val="008B0416"/>
    <w:rsid w:val="008B29C1"/>
    <w:rsid w:val="008B3856"/>
    <w:rsid w:val="008B3A37"/>
    <w:rsid w:val="008B40E7"/>
    <w:rsid w:val="008B56D9"/>
    <w:rsid w:val="008B59B9"/>
    <w:rsid w:val="008B78E4"/>
    <w:rsid w:val="008BACA0"/>
    <w:rsid w:val="008C171B"/>
    <w:rsid w:val="008C3098"/>
    <w:rsid w:val="008C3102"/>
    <w:rsid w:val="008C3F7A"/>
    <w:rsid w:val="008C6FE7"/>
    <w:rsid w:val="008D1475"/>
    <w:rsid w:val="008D2CC6"/>
    <w:rsid w:val="008E1AEF"/>
    <w:rsid w:val="008E1E41"/>
    <w:rsid w:val="008E25E0"/>
    <w:rsid w:val="008E3753"/>
    <w:rsid w:val="008E3F44"/>
    <w:rsid w:val="008E4804"/>
    <w:rsid w:val="008E7276"/>
    <w:rsid w:val="008F0138"/>
    <w:rsid w:val="008F410E"/>
    <w:rsid w:val="008F48D7"/>
    <w:rsid w:val="00900619"/>
    <w:rsid w:val="00905EA3"/>
    <w:rsid w:val="00905F45"/>
    <w:rsid w:val="00906316"/>
    <w:rsid w:val="009075FC"/>
    <w:rsid w:val="009109B0"/>
    <w:rsid w:val="0091107E"/>
    <w:rsid w:val="009118B2"/>
    <w:rsid w:val="00911BD2"/>
    <w:rsid w:val="00913154"/>
    <w:rsid w:val="00920BB0"/>
    <w:rsid w:val="00926520"/>
    <w:rsid w:val="00927354"/>
    <w:rsid w:val="00927F56"/>
    <w:rsid w:val="009337BA"/>
    <w:rsid w:val="0093417F"/>
    <w:rsid w:val="00935D7F"/>
    <w:rsid w:val="00936752"/>
    <w:rsid w:val="00945CAC"/>
    <w:rsid w:val="00947DB0"/>
    <w:rsid w:val="00953F50"/>
    <w:rsid w:val="0095545F"/>
    <w:rsid w:val="0095762E"/>
    <w:rsid w:val="009710C5"/>
    <w:rsid w:val="009728FD"/>
    <w:rsid w:val="00972CCD"/>
    <w:rsid w:val="009758CE"/>
    <w:rsid w:val="00977EF9"/>
    <w:rsid w:val="00980FE0"/>
    <w:rsid w:val="0098181D"/>
    <w:rsid w:val="00984023"/>
    <w:rsid w:val="00984487"/>
    <w:rsid w:val="00986C66"/>
    <w:rsid w:val="0099146B"/>
    <w:rsid w:val="009914CB"/>
    <w:rsid w:val="00991775"/>
    <w:rsid w:val="00992F00"/>
    <w:rsid w:val="00993EB9"/>
    <w:rsid w:val="009944BB"/>
    <w:rsid w:val="009977E5"/>
    <w:rsid w:val="009A2A08"/>
    <w:rsid w:val="009A2B49"/>
    <w:rsid w:val="009A45FC"/>
    <w:rsid w:val="009A4A84"/>
    <w:rsid w:val="009A65F5"/>
    <w:rsid w:val="009B1A8D"/>
    <w:rsid w:val="009B3193"/>
    <w:rsid w:val="009B4820"/>
    <w:rsid w:val="009B75AE"/>
    <w:rsid w:val="009C13F5"/>
    <w:rsid w:val="009C48BD"/>
    <w:rsid w:val="009C4CCA"/>
    <w:rsid w:val="009C6563"/>
    <w:rsid w:val="009D02B0"/>
    <w:rsid w:val="009D45C5"/>
    <w:rsid w:val="009D4ED3"/>
    <w:rsid w:val="009D5F8A"/>
    <w:rsid w:val="009D714F"/>
    <w:rsid w:val="009D7A20"/>
    <w:rsid w:val="009E0F80"/>
    <w:rsid w:val="009F072E"/>
    <w:rsid w:val="009F0FA9"/>
    <w:rsid w:val="009F2005"/>
    <w:rsid w:val="009F3285"/>
    <w:rsid w:val="009F33A5"/>
    <w:rsid w:val="009F3F5E"/>
    <w:rsid w:val="009F60C3"/>
    <w:rsid w:val="009F708F"/>
    <w:rsid w:val="00A02B3F"/>
    <w:rsid w:val="00A03E7D"/>
    <w:rsid w:val="00A04931"/>
    <w:rsid w:val="00A06226"/>
    <w:rsid w:val="00A06AC4"/>
    <w:rsid w:val="00A12853"/>
    <w:rsid w:val="00A1361A"/>
    <w:rsid w:val="00A13EBC"/>
    <w:rsid w:val="00A14FFB"/>
    <w:rsid w:val="00A176BA"/>
    <w:rsid w:val="00A17FF6"/>
    <w:rsid w:val="00A2023F"/>
    <w:rsid w:val="00A24218"/>
    <w:rsid w:val="00A2500E"/>
    <w:rsid w:val="00A35A81"/>
    <w:rsid w:val="00A36BD0"/>
    <w:rsid w:val="00A37A38"/>
    <w:rsid w:val="00A4109E"/>
    <w:rsid w:val="00A41F91"/>
    <w:rsid w:val="00A42DC2"/>
    <w:rsid w:val="00A4385E"/>
    <w:rsid w:val="00A43E74"/>
    <w:rsid w:val="00A470C5"/>
    <w:rsid w:val="00A47AC9"/>
    <w:rsid w:val="00A50EE8"/>
    <w:rsid w:val="00A53B1D"/>
    <w:rsid w:val="00A55002"/>
    <w:rsid w:val="00A5567A"/>
    <w:rsid w:val="00A567F7"/>
    <w:rsid w:val="00A61A53"/>
    <w:rsid w:val="00A641FC"/>
    <w:rsid w:val="00A70F9C"/>
    <w:rsid w:val="00A71EC2"/>
    <w:rsid w:val="00A730D6"/>
    <w:rsid w:val="00A74DA1"/>
    <w:rsid w:val="00A7745C"/>
    <w:rsid w:val="00A801C5"/>
    <w:rsid w:val="00A811A0"/>
    <w:rsid w:val="00A818D7"/>
    <w:rsid w:val="00A81DE8"/>
    <w:rsid w:val="00A85310"/>
    <w:rsid w:val="00A908F6"/>
    <w:rsid w:val="00A90B5D"/>
    <w:rsid w:val="00A91491"/>
    <w:rsid w:val="00A92441"/>
    <w:rsid w:val="00A94500"/>
    <w:rsid w:val="00A94A0D"/>
    <w:rsid w:val="00A94DFA"/>
    <w:rsid w:val="00A95BEA"/>
    <w:rsid w:val="00A969C3"/>
    <w:rsid w:val="00A971F6"/>
    <w:rsid w:val="00A973B5"/>
    <w:rsid w:val="00AA15EF"/>
    <w:rsid w:val="00AA5459"/>
    <w:rsid w:val="00AA67C2"/>
    <w:rsid w:val="00AA77F6"/>
    <w:rsid w:val="00AB1DB1"/>
    <w:rsid w:val="00AB4250"/>
    <w:rsid w:val="00AB46A1"/>
    <w:rsid w:val="00AB51CD"/>
    <w:rsid w:val="00AB6C36"/>
    <w:rsid w:val="00AC145C"/>
    <w:rsid w:val="00AC293E"/>
    <w:rsid w:val="00AC3E44"/>
    <w:rsid w:val="00AC4FD6"/>
    <w:rsid w:val="00AC66BE"/>
    <w:rsid w:val="00AC69CA"/>
    <w:rsid w:val="00AD0154"/>
    <w:rsid w:val="00AD30AC"/>
    <w:rsid w:val="00AD5CBD"/>
    <w:rsid w:val="00AD5D79"/>
    <w:rsid w:val="00AD5DCA"/>
    <w:rsid w:val="00AD6D9C"/>
    <w:rsid w:val="00AD757C"/>
    <w:rsid w:val="00AD7C79"/>
    <w:rsid w:val="00AD8894"/>
    <w:rsid w:val="00AE2765"/>
    <w:rsid w:val="00AE54BE"/>
    <w:rsid w:val="00AF44FF"/>
    <w:rsid w:val="00B01B60"/>
    <w:rsid w:val="00B03282"/>
    <w:rsid w:val="00B037B9"/>
    <w:rsid w:val="00B037E1"/>
    <w:rsid w:val="00B06CB2"/>
    <w:rsid w:val="00B121BD"/>
    <w:rsid w:val="00B13052"/>
    <w:rsid w:val="00B1416B"/>
    <w:rsid w:val="00B205E0"/>
    <w:rsid w:val="00B2084B"/>
    <w:rsid w:val="00B21BE0"/>
    <w:rsid w:val="00B226FD"/>
    <w:rsid w:val="00B2491E"/>
    <w:rsid w:val="00B26A4D"/>
    <w:rsid w:val="00B319B0"/>
    <w:rsid w:val="00B31CF5"/>
    <w:rsid w:val="00B32F6F"/>
    <w:rsid w:val="00B33269"/>
    <w:rsid w:val="00B3354A"/>
    <w:rsid w:val="00B43422"/>
    <w:rsid w:val="00B53F87"/>
    <w:rsid w:val="00B634F7"/>
    <w:rsid w:val="00B6530F"/>
    <w:rsid w:val="00B66087"/>
    <w:rsid w:val="00B66F02"/>
    <w:rsid w:val="00B7005E"/>
    <w:rsid w:val="00B70958"/>
    <w:rsid w:val="00B74853"/>
    <w:rsid w:val="00B750A3"/>
    <w:rsid w:val="00B76349"/>
    <w:rsid w:val="00B76D8B"/>
    <w:rsid w:val="00B808C3"/>
    <w:rsid w:val="00B8238B"/>
    <w:rsid w:val="00B831A0"/>
    <w:rsid w:val="00B84B1E"/>
    <w:rsid w:val="00B84CB9"/>
    <w:rsid w:val="00B84FD5"/>
    <w:rsid w:val="00B86C12"/>
    <w:rsid w:val="00B87638"/>
    <w:rsid w:val="00B918C5"/>
    <w:rsid w:val="00B9298C"/>
    <w:rsid w:val="00B94041"/>
    <w:rsid w:val="00BA1020"/>
    <w:rsid w:val="00BA146F"/>
    <w:rsid w:val="00BA1A22"/>
    <w:rsid w:val="00BA4DCD"/>
    <w:rsid w:val="00BA74AC"/>
    <w:rsid w:val="00BA75A0"/>
    <w:rsid w:val="00BA7B22"/>
    <w:rsid w:val="00BB2A4C"/>
    <w:rsid w:val="00BB2BB7"/>
    <w:rsid w:val="00BB3D4B"/>
    <w:rsid w:val="00BB42FE"/>
    <w:rsid w:val="00BB4917"/>
    <w:rsid w:val="00BB515E"/>
    <w:rsid w:val="00BB6298"/>
    <w:rsid w:val="00BB64F6"/>
    <w:rsid w:val="00BB7959"/>
    <w:rsid w:val="00BC34BE"/>
    <w:rsid w:val="00BC3A88"/>
    <w:rsid w:val="00BC4B17"/>
    <w:rsid w:val="00BC5CE9"/>
    <w:rsid w:val="00BC709D"/>
    <w:rsid w:val="00BD006C"/>
    <w:rsid w:val="00BD05AC"/>
    <w:rsid w:val="00BD101A"/>
    <w:rsid w:val="00BD365F"/>
    <w:rsid w:val="00BD3C47"/>
    <w:rsid w:val="00BD3CB7"/>
    <w:rsid w:val="00BD7192"/>
    <w:rsid w:val="00BE14C2"/>
    <w:rsid w:val="00BE4123"/>
    <w:rsid w:val="00BF0A76"/>
    <w:rsid w:val="00BF1A1A"/>
    <w:rsid w:val="00BF2D70"/>
    <w:rsid w:val="00C00849"/>
    <w:rsid w:val="00C01590"/>
    <w:rsid w:val="00C02315"/>
    <w:rsid w:val="00C02F04"/>
    <w:rsid w:val="00C033F2"/>
    <w:rsid w:val="00C03DBC"/>
    <w:rsid w:val="00C04434"/>
    <w:rsid w:val="00C06083"/>
    <w:rsid w:val="00C06774"/>
    <w:rsid w:val="00C1308B"/>
    <w:rsid w:val="00C13317"/>
    <w:rsid w:val="00C13B24"/>
    <w:rsid w:val="00C1559D"/>
    <w:rsid w:val="00C16AC9"/>
    <w:rsid w:val="00C17133"/>
    <w:rsid w:val="00C1716B"/>
    <w:rsid w:val="00C1746F"/>
    <w:rsid w:val="00C221CE"/>
    <w:rsid w:val="00C23919"/>
    <w:rsid w:val="00C27E43"/>
    <w:rsid w:val="00C36246"/>
    <w:rsid w:val="00C40A36"/>
    <w:rsid w:val="00C412F0"/>
    <w:rsid w:val="00C445ED"/>
    <w:rsid w:val="00C511EE"/>
    <w:rsid w:val="00C5423A"/>
    <w:rsid w:val="00C55BAF"/>
    <w:rsid w:val="00C5773B"/>
    <w:rsid w:val="00C6565A"/>
    <w:rsid w:val="00C6C31D"/>
    <w:rsid w:val="00C701F6"/>
    <w:rsid w:val="00C742A7"/>
    <w:rsid w:val="00C75B57"/>
    <w:rsid w:val="00C81302"/>
    <w:rsid w:val="00C81FA0"/>
    <w:rsid w:val="00CA1F30"/>
    <w:rsid w:val="00CA32A5"/>
    <w:rsid w:val="00CA3A76"/>
    <w:rsid w:val="00CA45FB"/>
    <w:rsid w:val="00CA6311"/>
    <w:rsid w:val="00CB0DBA"/>
    <w:rsid w:val="00CB13C4"/>
    <w:rsid w:val="00CB1859"/>
    <w:rsid w:val="00CB42ED"/>
    <w:rsid w:val="00CB5F85"/>
    <w:rsid w:val="00CB7629"/>
    <w:rsid w:val="00CC09BD"/>
    <w:rsid w:val="00CC2404"/>
    <w:rsid w:val="00CC4189"/>
    <w:rsid w:val="00CC4B9A"/>
    <w:rsid w:val="00CD491F"/>
    <w:rsid w:val="00CD5B39"/>
    <w:rsid w:val="00CD6AA9"/>
    <w:rsid w:val="00CD7876"/>
    <w:rsid w:val="00CE0071"/>
    <w:rsid w:val="00CE00D0"/>
    <w:rsid w:val="00CE0A0B"/>
    <w:rsid w:val="00CE1ABD"/>
    <w:rsid w:val="00CE2184"/>
    <w:rsid w:val="00CE6A93"/>
    <w:rsid w:val="00CF2665"/>
    <w:rsid w:val="00CF2EEF"/>
    <w:rsid w:val="00CF527A"/>
    <w:rsid w:val="00CF58EB"/>
    <w:rsid w:val="00CF6E72"/>
    <w:rsid w:val="00D01473"/>
    <w:rsid w:val="00D018F5"/>
    <w:rsid w:val="00D02ECA"/>
    <w:rsid w:val="00D10BF9"/>
    <w:rsid w:val="00D11308"/>
    <w:rsid w:val="00D12A0B"/>
    <w:rsid w:val="00D1493A"/>
    <w:rsid w:val="00D155B0"/>
    <w:rsid w:val="00D15A2B"/>
    <w:rsid w:val="00D21D6C"/>
    <w:rsid w:val="00D22D0E"/>
    <w:rsid w:val="00D241D8"/>
    <w:rsid w:val="00D2555A"/>
    <w:rsid w:val="00D266CF"/>
    <w:rsid w:val="00D26A73"/>
    <w:rsid w:val="00D354F0"/>
    <w:rsid w:val="00D355B3"/>
    <w:rsid w:val="00D35C60"/>
    <w:rsid w:val="00D37D4E"/>
    <w:rsid w:val="00D40185"/>
    <w:rsid w:val="00D40578"/>
    <w:rsid w:val="00D40EE7"/>
    <w:rsid w:val="00D41AAD"/>
    <w:rsid w:val="00D41BC7"/>
    <w:rsid w:val="00D42A5A"/>
    <w:rsid w:val="00D516C2"/>
    <w:rsid w:val="00D51F18"/>
    <w:rsid w:val="00D52813"/>
    <w:rsid w:val="00D53841"/>
    <w:rsid w:val="00D53D5B"/>
    <w:rsid w:val="00D54DD6"/>
    <w:rsid w:val="00D567F6"/>
    <w:rsid w:val="00D5782A"/>
    <w:rsid w:val="00D607AB"/>
    <w:rsid w:val="00D62EFF"/>
    <w:rsid w:val="00D63033"/>
    <w:rsid w:val="00D66528"/>
    <w:rsid w:val="00D67201"/>
    <w:rsid w:val="00D70D8B"/>
    <w:rsid w:val="00D7180B"/>
    <w:rsid w:val="00D72D7E"/>
    <w:rsid w:val="00D74055"/>
    <w:rsid w:val="00D75C4C"/>
    <w:rsid w:val="00D77CE8"/>
    <w:rsid w:val="00D80452"/>
    <w:rsid w:val="00D8103F"/>
    <w:rsid w:val="00D8222F"/>
    <w:rsid w:val="00D82FEB"/>
    <w:rsid w:val="00D900A2"/>
    <w:rsid w:val="00D90A27"/>
    <w:rsid w:val="00D90BA5"/>
    <w:rsid w:val="00D9222F"/>
    <w:rsid w:val="00D95CF4"/>
    <w:rsid w:val="00D97806"/>
    <w:rsid w:val="00DA1697"/>
    <w:rsid w:val="00DA19D8"/>
    <w:rsid w:val="00DA2CC0"/>
    <w:rsid w:val="00DA2E3D"/>
    <w:rsid w:val="00DA30E6"/>
    <w:rsid w:val="00DB0993"/>
    <w:rsid w:val="00DB10AF"/>
    <w:rsid w:val="00DB42FF"/>
    <w:rsid w:val="00DB59E4"/>
    <w:rsid w:val="00DB703F"/>
    <w:rsid w:val="00DC5188"/>
    <w:rsid w:val="00DD1291"/>
    <w:rsid w:val="00DD1809"/>
    <w:rsid w:val="00DD2F5C"/>
    <w:rsid w:val="00DD5837"/>
    <w:rsid w:val="00DD6B43"/>
    <w:rsid w:val="00DE1701"/>
    <w:rsid w:val="00DE184B"/>
    <w:rsid w:val="00DE277B"/>
    <w:rsid w:val="00DE3FEB"/>
    <w:rsid w:val="00DE52BD"/>
    <w:rsid w:val="00DE5C21"/>
    <w:rsid w:val="00DE6E7B"/>
    <w:rsid w:val="00DF0539"/>
    <w:rsid w:val="00DF1C38"/>
    <w:rsid w:val="00DF1D84"/>
    <w:rsid w:val="00DF2ACE"/>
    <w:rsid w:val="00DF320D"/>
    <w:rsid w:val="00DF4526"/>
    <w:rsid w:val="00DF4AE3"/>
    <w:rsid w:val="00DF4D1D"/>
    <w:rsid w:val="00DF5710"/>
    <w:rsid w:val="00E0195F"/>
    <w:rsid w:val="00E01BC4"/>
    <w:rsid w:val="00E0319A"/>
    <w:rsid w:val="00E0365B"/>
    <w:rsid w:val="00E044D8"/>
    <w:rsid w:val="00E0662C"/>
    <w:rsid w:val="00E16762"/>
    <w:rsid w:val="00E211DB"/>
    <w:rsid w:val="00E22176"/>
    <w:rsid w:val="00E26FB9"/>
    <w:rsid w:val="00E271D6"/>
    <w:rsid w:val="00E30032"/>
    <w:rsid w:val="00E301F7"/>
    <w:rsid w:val="00E32D3D"/>
    <w:rsid w:val="00E33699"/>
    <w:rsid w:val="00E35BCD"/>
    <w:rsid w:val="00E3736E"/>
    <w:rsid w:val="00E400AC"/>
    <w:rsid w:val="00E4742A"/>
    <w:rsid w:val="00E5054D"/>
    <w:rsid w:val="00E5299E"/>
    <w:rsid w:val="00E56220"/>
    <w:rsid w:val="00E602AB"/>
    <w:rsid w:val="00E6341B"/>
    <w:rsid w:val="00E65990"/>
    <w:rsid w:val="00E7255A"/>
    <w:rsid w:val="00E72744"/>
    <w:rsid w:val="00E731BA"/>
    <w:rsid w:val="00E756EE"/>
    <w:rsid w:val="00E75B0F"/>
    <w:rsid w:val="00E766FE"/>
    <w:rsid w:val="00E84303"/>
    <w:rsid w:val="00E84B65"/>
    <w:rsid w:val="00E91785"/>
    <w:rsid w:val="00E94483"/>
    <w:rsid w:val="00E956DF"/>
    <w:rsid w:val="00EA029B"/>
    <w:rsid w:val="00EA0F21"/>
    <w:rsid w:val="00EA0F25"/>
    <w:rsid w:val="00EA316B"/>
    <w:rsid w:val="00EA35A1"/>
    <w:rsid w:val="00EA4E0D"/>
    <w:rsid w:val="00EA6AEA"/>
    <w:rsid w:val="00EB3A0B"/>
    <w:rsid w:val="00EB4D40"/>
    <w:rsid w:val="00EB6A3D"/>
    <w:rsid w:val="00EC0698"/>
    <w:rsid w:val="00EC2B0A"/>
    <w:rsid w:val="00EC664E"/>
    <w:rsid w:val="00ED0D09"/>
    <w:rsid w:val="00ED52CA"/>
    <w:rsid w:val="00ED5763"/>
    <w:rsid w:val="00ED5CA1"/>
    <w:rsid w:val="00ED6D18"/>
    <w:rsid w:val="00EE0A23"/>
    <w:rsid w:val="00EE30CB"/>
    <w:rsid w:val="00EE3394"/>
    <w:rsid w:val="00EE5303"/>
    <w:rsid w:val="00EF73CC"/>
    <w:rsid w:val="00EF7CAC"/>
    <w:rsid w:val="00F00944"/>
    <w:rsid w:val="00F024B0"/>
    <w:rsid w:val="00F03A47"/>
    <w:rsid w:val="00F04B1D"/>
    <w:rsid w:val="00F07BA6"/>
    <w:rsid w:val="00F07CA8"/>
    <w:rsid w:val="00F120FF"/>
    <w:rsid w:val="00F121A5"/>
    <w:rsid w:val="00F130A5"/>
    <w:rsid w:val="00F13BEB"/>
    <w:rsid w:val="00F144C4"/>
    <w:rsid w:val="00F1620E"/>
    <w:rsid w:val="00F17CB6"/>
    <w:rsid w:val="00F20166"/>
    <w:rsid w:val="00F2230B"/>
    <w:rsid w:val="00F24A1F"/>
    <w:rsid w:val="00F25202"/>
    <w:rsid w:val="00F25A37"/>
    <w:rsid w:val="00F25A94"/>
    <w:rsid w:val="00F27058"/>
    <w:rsid w:val="00F271E3"/>
    <w:rsid w:val="00F30978"/>
    <w:rsid w:val="00F319BA"/>
    <w:rsid w:val="00F31E68"/>
    <w:rsid w:val="00F35660"/>
    <w:rsid w:val="00F361F6"/>
    <w:rsid w:val="00F36777"/>
    <w:rsid w:val="00F36925"/>
    <w:rsid w:val="00F37E5A"/>
    <w:rsid w:val="00F419FA"/>
    <w:rsid w:val="00F44099"/>
    <w:rsid w:val="00F46290"/>
    <w:rsid w:val="00F463E0"/>
    <w:rsid w:val="00F51867"/>
    <w:rsid w:val="00F52741"/>
    <w:rsid w:val="00F60639"/>
    <w:rsid w:val="00F61219"/>
    <w:rsid w:val="00F62819"/>
    <w:rsid w:val="00F62C5F"/>
    <w:rsid w:val="00F65612"/>
    <w:rsid w:val="00F65E97"/>
    <w:rsid w:val="00F7024F"/>
    <w:rsid w:val="00F74F4E"/>
    <w:rsid w:val="00F76C7B"/>
    <w:rsid w:val="00F779F8"/>
    <w:rsid w:val="00F846FB"/>
    <w:rsid w:val="00F86465"/>
    <w:rsid w:val="00F86897"/>
    <w:rsid w:val="00F876F9"/>
    <w:rsid w:val="00F911FC"/>
    <w:rsid w:val="00F932F6"/>
    <w:rsid w:val="00F9384B"/>
    <w:rsid w:val="00F94DC6"/>
    <w:rsid w:val="00F9700F"/>
    <w:rsid w:val="00FA0160"/>
    <w:rsid w:val="00FA14AB"/>
    <w:rsid w:val="00FA1DB3"/>
    <w:rsid w:val="00FA76AE"/>
    <w:rsid w:val="00FB0664"/>
    <w:rsid w:val="00FB225C"/>
    <w:rsid w:val="00FB3408"/>
    <w:rsid w:val="00FB34BF"/>
    <w:rsid w:val="00FB4770"/>
    <w:rsid w:val="00FB5DC9"/>
    <w:rsid w:val="00FB673B"/>
    <w:rsid w:val="00FB6E30"/>
    <w:rsid w:val="00FC2830"/>
    <w:rsid w:val="00FC3005"/>
    <w:rsid w:val="00FC48DC"/>
    <w:rsid w:val="00FC49D4"/>
    <w:rsid w:val="00FC4EDF"/>
    <w:rsid w:val="00FC60DF"/>
    <w:rsid w:val="00FC6E9B"/>
    <w:rsid w:val="00FD0965"/>
    <w:rsid w:val="00FD0F3F"/>
    <w:rsid w:val="00FD3F2D"/>
    <w:rsid w:val="00FD47AD"/>
    <w:rsid w:val="00FD624A"/>
    <w:rsid w:val="00FE0006"/>
    <w:rsid w:val="00FE136B"/>
    <w:rsid w:val="00FF30AA"/>
    <w:rsid w:val="00FF3DAA"/>
    <w:rsid w:val="00FF5831"/>
    <w:rsid w:val="00FF68BF"/>
    <w:rsid w:val="00FF6955"/>
    <w:rsid w:val="0141FC8C"/>
    <w:rsid w:val="01754EB2"/>
    <w:rsid w:val="019CA3A2"/>
    <w:rsid w:val="01B00CC3"/>
    <w:rsid w:val="01B88125"/>
    <w:rsid w:val="01C00776"/>
    <w:rsid w:val="01EA9814"/>
    <w:rsid w:val="01F8540C"/>
    <w:rsid w:val="021B45A4"/>
    <w:rsid w:val="024A2651"/>
    <w:rsid w:val="024F28CE"/>
    <w:rsid w:val="02598015"/>
    <w:rsid w:val="02A55510"/>
    <w:rsid w:val="02EC2603"/>
    <w:rsid w:val="02F70A44"/>
    <w:rsid w:val="03643CC0"/>
    <w:rsid w:val="036A8B71"/>
    <w:rsid w:val="03990987"/>
    <w:rsid w:val="03B16C79"/>
    <w:rsid w:val="03D86370"/>
    <w:rsid w:val="03E0CC8C"/>
    <w:rsid w:val="040E8AE7"/>
    <w:rsid w:val="045B6CEE"/>
    <w:rsid w:val="04B4634E"/>
    <w:rsid w:val="0503A883"/>
    <w:rsid w:val="0519DEE5"/>
    <w:rsid w:val="05340EF2"/>
    <w:rsid w:val="0536DC03"/>
    <w:rsid w:val="053E5A57"/>
    <w:rsid w:val="05CECAB9"/>
    <w:rsid w:val="06105806"/>
    <w:rsid w:val="06439275"/>
    <w:rsid w:val="0657A3F5"/>
    <w:rsid w:val="0675BD54"/>
    <w:rsid w:val="067EA264"/>
    <w:rsid w:val="06E4D334"/>
    <w:rsid w:val="06F63C31"/>
    <w:rsid w:val="075BBF93"/>
    <w:rsid w:val="0791E384"/>
    <w:rsid w:val="07DEC485"/>
    <w:rsid w:val="07F9F874"/>
    <w:rsid w:val="08075558"/>
    <w:rsid w:val="086C9E33"/>
    <w:rsid w:val="08ED518B"/>
    <w:rsid w:val="090D64DF"/>
    <w:rsid w:val="0947F0B5"/>
    <w:rsid w:val="095E68F3"/>
    <w:rsid w:val="09DF149E"/>
    <w:rsid w:val="09EE6E08"/>
    <w:rsid w:val="0A0E5C74"/>
    <w:rsid w:val="0A26CC73"/>
    <w:rsid w:val="0A340CF7"/>
    <w:rsid w:val="0A4C27EF"/>
    <w:rsid w:val="0A4E2D7B"/>
    <w:rsid w:val="0A99F40B"/>
    <w:rsid w:val="0AFC7A9B"/>
    <w:rsid w:val="0B445274"/>
    <w:rsid w:val="0B8A5052"/>
    <w:rsid w:val="0C3C3013"/>
    <w:rsid w:val="0C4EEF2D"/>
    <w:rsid w:val="0C83C04A"/>
    <w:rsid w:val="0CABF48C"/>
    <w:rsid w:val="0CB4A5B6"/>
    <w:rsid w:val="0D0F72DA"/>
    <w:rsid w:val="0D61B7E7"/>
    <w:rsid w:val="0D6ABFF7"/>
    <w:rsid w:val="0D700DAA"/>
    <w:rsid w:val="0DA3B997"/>
    <w:rsid w:val="0E507BEF"/>
    <w:rsid w:val="0EA303FC"/>
    <w:rsid w:val="0EDB36DD"/>
    <w:rsid w:val="0EE94833"/>
    <w:rsid w:val="0F02EC50"/>
    <w:rsid w:val="0F264F9B"/>
    <w:rsid w:val="0F29AACA"/>
    <w:rsid w:val="0FB30792"/>
    <w:rsid w:val="10244E26"/>
    <w:rsid w:val="10528F9A"/>
    <w:rsid w:val="10661DF7"/>
    <w:rsid w:val="10737AC5"/>
    <w:rsid w:val="10755311"/>
    <w:rsid w:val="110E3D17"/>
    <w:rsid w:val="1140B113"/>
    <w:rsid w:val="11AB003A"/>
    <w:rsid w:val="11DAAD84"/>
    <w:rsid w:val="11EAEBB2"/>
    <w:rsid w:val="11FFE44F"/>
    <w:rsid w:val="122B111E"/>
    <w:rsid w:val="123A489A"/>
    <w:rsid w:val="125B8449"/>
    <w:rsid w:val="129E5ED4"/>
    <w:rsid w:val="12B31216"/>
    <w:rsid w:val="1303A3D7"/>
    <w:rsid w:val="1303F14A"/>
    <w:rsid w:val="13430202"/>
    <w:rsid w:val="1346C68B"/>
    <w:rsid w:val="1347F0FA"/>
    <w:rsid w:val="13678648"/>
    <w:rsid w:val="13805284"/>
    <w:rsid w:val="138DD20B"/>
    <w:rsid w:val="139D0C48"/>
    <w:rsid w:val="13BAE7B2"/>
    <w:rsid w:val="13E38F67"/>
    <w:rsid w:val="14050DBA"/>
    <w:rsid w:val="14123A30"/>
    <w:rsid w:val="14181A5A"/>
    <w:rsid w:val="1447E489"/>
    <w:rsid w:val="1464F270"/>
    <w:rsid w:val="14729214"/>
    <w:rsid w:val="14F39D0A"/>
    <w:rsid w:val="150776AC"/>
    <w:rsid w:val="151462F5"/>
    <w:rsid w:val="1516DACA"/>
    <w:rsid w:val="1518C315"/>
    <w:rsid w:val="15443E89"/>
    <w:rsid w:val="155681B8"/>
    <w:rsid w:val="1557BCE9"/>
    <w:rsid w:val="15954063"/>
    <w:rsid w:val="15C7CF4C"/>
    <w:rsid w:val="15D269E2"/>
    <w:rsid w:val="15EC50EB"/>
    <w:rsid w:val="15F6305E"/>
    <w:rsid w:val="160C6AF7"/>
    <w:rsid w:val="164F4265"/>
    <w:rsid w:val="16764B6D"/>
    <w:rsid w:val="1698C4B7"/>
    <w:rsid w:val="16996374"/>
    <w:rsid w:val="1710367E"/>
    <w:rsid w:val="1752876B"/>
    <w:rsid w:val="17A4ACF2"/>
    <w:rsid w:val="17DCED32"/>
    <w:rsid w:val="17E53E67"/>
    <w:rsid w:val="187C3773"/>
    <w:rsid w:val="18A42488"/>
    <w:rsid w:val="18A44C19"/>
    <w:rsid w:val="18ACB028"/>
    <w:rsid w:val="18B21C07"/>
    <w:rsid w:val="18FA4E7A"/>
    <w:rsid w:val="193D3999"/>
    <w:rsid w:val="1980BB10"/>
    <w:rsid w:val="19F6DA41"/>
    <w:rsid w:val="1A003FDB"/>
    <w:rsid w:val="1A1A64B8"/>
    <w:rsid w:val="1A4C47A5"/>
    <w:rsid w:val="1A577524"/>
    <w:rsid w:val="1A7E8229"/>
    <w:rsid w:val="1A942205"/>
    <w:rsid w:val="1AB0A234"/>
    <w:rsid w:val="1AF8BC01"/>
    <w:rsid w:val="1B299430"/>
    <w:rsid w:val="1B2A96E6"/>
    <w:rsid w:val="1B2CA71B"/>
    <w:rsid w:val="1B5B2E8B"/>
    <w:rsid w:val="1BA06BA2"/>
    <w:rsid w:val="1BA8E66D"/>
    <w:rsid w:val="1BC182CC"/>
    <w:rsid w:val="1BC29E5D"/>
    <w:rsid w:val="1BC3BAB6"/>
    <w:rsid w:val="1BC7B7D5"/>
    <w:rsid w:val="1BCF0DD4"/>
    <w:rsid w:val="1C2F8719"/>
    <w:rsid w:val="1C78C33C"/>
    <w:rsid w:val="1C8B2007"/>
    <w:rsid w:val="1CA2974E"/>
    <w:rsid w:val="1CAE5F4C"/>
    <w:rsid w:val="1CB7F1FE"/>
    <w:rsid w:val="1CBF0005"/>
    <w:rsid w:val="1CCDDD4A"/>
    <w:rsid w:val="1CE15216"/>
    <w:rsid w:val="1CF8E1A2"/>
    <w:rsid w:val="1D48F3CF"/>
    <w:rsid w:val="1D9F52DB"/>
    <w:rsid w:val="1DAF7081"/>
    <w:rsid w:val="1DB5BD6E"/>
    <w:rsid w:val="1DC0784B"/>
    <w:rsid w:val="1DD958A0"/>
    <w:rsid w:val="1E2B24CE"/>
    <w:rsid w:val="1E2F6DA1"/>
    <w:rsid w:val="1E8D0AE1"/>
    <w:rsid w:val="1F540A98"/>
    <w:rsid w:val="1F555697"/>
    <w:rsid w:val="1F64106B"/>
    <w:rsid w:val="1F75FBBF"/>
    <w:rsid w:val="1F98E9C3"/>
    <w:rsid w:val="1FE1C90D"/>
    <w:rsid w:val="208828F8"/>
    <w:rsid w:val="209A55EB"/>
    <w:rsid w:val="20B5305C"/>
    <w:rsid w:val="20CE4305"/>
    <w:rsid w:val="20F1DC92"/>
    <w:rsid w:val="21B7BE07"/>
    <w:rsid w:val="21F76E7D"/>
    <w:rsid w:val="21FBC63C"/>
    <w:rsid w:val="221297AA"/>
    <w:rsid w:val="2225113A"/>
    <w:rsid w:val="2226D1B3"/>
    <w:rsid w:val="224C6793"/>
    <w:rsid w:val="224C7522"/>
    <w:rsid w:val="2274DC40"/>
    <w:rsid w:val="2288E719"/>
    <w:rsid w:val="22B45181"/>
    <w:rsid w:val="22EBEB8D"/>
    <w:rsid w:val="23833BAF"/>
    <w:rsid w:val="238D364C"/>
    <w:rsid w:val="2392FA53"/>
    <w:rsid w:val="23DF574A"/>
    <w:rsid w:val="2414A9F5"/>
    <w:rsid w:val="2491228F"/>
    <w:rsid w:val="24B78358"/>
    <w:rsid w:val="24CDBCB0"/>
    <w:rsid w:val="2561D233"/>
    <w:rsid w:val="256EA9D9"/>
    <w:rsid w:val="25712021"/>
    <w:rsid w:val="257B7AFB"/>
    <w:rsid w:val="257E8BE3"/>
    <w:rsid w:val="25834F42"/>
    <w:rsid w:val="25909B3C"/>
    <w:rsid w:val="25AC2F2C"/>
    <w:rsid w:val="25E2FB51"/>
    <w:rsid w:val="25FB975F"/>
    <w:rsid w:val="26614354"/>
    <w:rsid w:val="26A0D25D"/>
    <w:rsid w:val="26A14022"/>
    <w:rsid w:val="26CE370B"/>
    <w:rsid w:val="26D71E36"/>
    <w:rsid w:val="27001091"/>
    <w:rsid w:val="270C8460"/>
    <w:rsid w:val="27487EFC"/>
    <w:rsid w:val="2782833B"/>
    <w:rsid w:val="2800CD0D"/>
    <w:rsid w:val="2821C8C2"/>
    <w:rsid w:val="282B619F"/>
    <w:rsid w:val="2877B792"/>
    <w:rsid w:val="288CC173"/>
    <w:rsid w:val="288EAD1D"/>
    <w:rsid w:val="2909ABA4"/>
    <w:rsid w:val="2950831B"/>
    <w:rsid w:val="295E5FD9"/>
    <w:rsid w:val="296DAAFC"/>
    <w:rsid w:val="29850652"/>
    <w:rsid w:val="29981F4C"/>
    <w:rsid w:val="299BA3AA"/>
    <w:rsid w:val="29B1D82C"/>
    <w:rsid w:val="2A09C84B"/>
    <w:rsid w:val="2A11ACA9"/>
    <w:rsid w:val="2A31A825"/>
    <w:rsid w:val="2A3A077C"/>
    <w:rsid w:val="2A9DC55D"/>
    <w:rsid w:val="2AC8AAF4"/>
    <w:rsid w:val="2B1DBC1D"/>
    <w:rsid w:val="2B2436EA"/>
    <w:rsid w:val="2B41F561"/>
    <w:rsid w:val="2B9DBB53"/>
    <w:rsid w:val="2BEB4312"/>
    <w:rsid w:val="2C2D8B5C"/>
    <w:rsid w:val="2C8D9D8B"/>
    <w:rsid w:val="2CB727C1"/>
    <w:rsid w:val="2CC6826E"/>
    <w:rsid w:val="2CD11FE7"/>
    <w:rsid w:val="2D0DE3C0"/>
    <w:rsid w:val="2D0F5A42"/>
    <w:rsid w:val="2D1C4AEA"/>
    <w:rsid w:val="2D3DAA18"/>
    <w:rsid w:val="2D64B3E1"/>
    <w:rsid w:val="2D650440"/>
    <w:rsid w:val="2D7EEA2E"/>
    <w:rsid w:val="2D806D0E"/>
    <w:rsid w:val="2D98A068"/>
    <w:rsid w:val="2DC08800"/>
    <w:rsid w:val="2DC7441F"/>
    <w:rsid w:val="2DD0CA83"/>
    <w:rsid w:val="2DD16E66"/>
    <w:rsid w:val="2DE7E46D"/>
    <w:rsid w:val="2DF0E89D"/>
    <w:rsid w:val="2E0F65EB"/>
    <w:rsid w:val="2E1D99CC"/>
    <w:rsid w:val="2E3B6993"/>
    <w:rsid w:val="2E795831"/>
    <w:rsid w:val="2E9BA10F"/>
    <w:rsid w:val="2ED524D0"/>
    <w:rsid w:val="2F3D9072"/>
    <w:rsid w:val="2F4B570F"/>
    <w:rsid w:val="2F7106C4"/>
    <w:rsid w:val="2F868AAE"/>
    <w:rsid w:val="2F883FC0"/>
    <w:rsid w:val="2F93480F"/>
    <w:rsid w:val="2FA994B1"/>
    <w:rsid w:val="2FADF6DC"/>
    <w:rsid w:val="2FB3568C"/>
    <w:rsid w:val="3032D627"/>
    <w:rsid w:val="30A1F480"/>
    <w:rsid w:val="30CF4653"/>
    <w:rsid w:val="30D4ECDA"/>
    <w:rsid w:val="31551905"/>
    <w:rsid w:val="315858BC"/>
    <w:rsid w:val="31D5709E"/>
    <w:rsid w:val="31FF8505"/>
    <w:rsid w:val="326C010A"/>
    <w:rsid w:val="3272C980"/>
    <w:rsid w:val="329C003F"/>
    <w:rsid w:val="32A3A26D"/>
    <w:rsid w:val="32E1120A"/>
    <w:rsid w:val="32E43B42"/>
    <w:rsid w:val="32FA519E"/>
    <w:rsid w:val="33077B41"/>
    <w:rsid w:val="33170BF8"/>
    <w:rsid w:val="331EF13B"/>
    <w:rsid w:val="333FC3A3"/>
    <w:rsid w:val="3341C017"/>
    <w:rsid w:val="338D1A10"/>
    <w:rsid w:val="338EB501"/>
    <w:rsid w:val="338FB1BD"/>
    <w:rsid w:val="33FDA2AB"/>
    <w:rsid w:val="3441483F"/>
    <w:rsid w:val="3451084B"/>
    <w:rsid w:val="3467FEC2"/>
    <w:rsid w:val="3497DA99"/>
    <w:rsid w:val="3499F6B2"/>
    <w:rsid w:val="349D32DE"/>
    <w:rsid w:val="35054FE5"/>
    <w:rsid w:val="3518209C"/>
    <w:rsid w:val="35261A48"/>
    <w:rsid w:val="353C236B"/>
    <w:rsid w:val="354275F4"/>
    <w:rsid w:val="35ED81D6"/>
    <w:rsid w:val="35EF4A87"/>
    <w:rsid w:val="361B35C4"/>
    <w:rsid w:val="3622F8C3"/>
    <w:rsid w:val="36410FB7"/>
    <w:rsid w:val="365B5327"/>
    <w:rsid w:val="366EC769"/>
    <w:rsid w:val="3676FFEC"/>
    <w:rsid w:val="36D248DF"/>
    <w:rsid w:val="371CDE71"/>
    <w:rsid w:val="372B631B"/>
    <w:rsid w:val="3737D21A"/>
    <w:rsid w:val="3796C331"/>
    <w:rsid w:val="37A5CB3B"/>
    <w:rsid w:val="37DD32B0"/>
    <w:rsid w:val="381B3677"/>
    <w:rsid w:val="382F04DB"/>
    <w:rsid w:val="385406A8"/>
    <w:rsid w:val="3854B7A7"/>
    <w:rsid w:val="385671D3"/>
    <w:rsid w:val="38584CFA"/>
    <w:rsid w:val="385995AF"/>
    <w:rsid w:val="385E4F90"/>
    <w:rsid w:val="38776B58"/>
    <w:rsid w:val="387EB9D4"/>
    <w:rsid w:val="3889600F"/>
    <w:rsid w:val="389CC23B"/>
    <w:rsid w:val="38A69B6A"/>
    <w:rsid w:val="38AF6867"/>
    <w:rsid w:val="39018EF2"/>
    <w:rsid w:val="3914506D"/>
    <w:rsid w:val="3922664D"/>
    <w:rsid w:val="3979A3CD"/>
    <w:rsid w:val="39A89C82"/>
    <w:rsid w:val="39B92497"/>
    <w:rsid w:val="39CDCEA1"/>
    <w:rsid w:val="3A487AFE"/>
    <w:rsid w:val="3A8B80CD"/>
    <w:rsid w:val="3A976B21"/>
    <w:rsid w:val="3AA65D23"/>
    <w:rsid w:val="3ACE0DF9"/>
    <w:rsid w:val="3AE8A0DF"/>
    <w:rsid w:val="3B3D5894"/>
    <w:rsid w:val="3B56A2A9"/>
    <w:rsid w:val="3B5D8ABE"/>
    <w:rsid w:val="3B84562D"/>
    <w:rsid w:val="3B94C502"/>
    <w:rsid w:val="3BA7AEC1"/>
    <w:rsid w:val="3BC1A41D"/>
    <w:rsid w:val="3BD53EB9"/>
    <w:rsid w:val="3BEC1F20"/>
    <w:rsid w:val="3C0CB4DE"/>
    <w:rsid w:val="3C0D4FEA"/>
    <w:rsid w:val="3C14E7F0"/>
    <w:rsid w:val="3C165AFC"/>
    <w:rsid w:val="3C20FFC5"/>
    <w:rsid w:val="3C42B5A8"/>
    <w:rsid w:val="3C6066D6"/>
    <w:rsid w:val="3D1ADAF7"/>
    <w:rsid w:val="3D6080C5"/>
    <w:rsid w:val="3DFB473C"/>
    <w:rsid w:val="3E0BF726"/>
    <w:rsid w:val="3E709704"/>
    <w:rsid w:val="3E74FD4D"/>
    <w:rsid w:val="3E78F2E9"/>
    <w:rsid w:val="3EA1847D"/>
    <w:rsid w:val="3EC17083"/>
    <w:rsid w:val="3F1327D1"/>
    <w:rsid w:val="3F1A37F0"/>
    <w:rsid w:val="3F51B490"/>
    <w:rsid w:val="3FA90DCB"/>
    <w:rsid w:val="3FB1929C"/>
    <w:rsid w:val="3FF0B20C"/>
    <w:rsid w:val="40031816"/>
    <w:rsid w:val="405A0789"/>
    <w:rsid w:val="40719151"/>
    <w:rsid w:val="407C5009"/>
    <w:rsid w:val="408238F2"/>
    <w:rsid w:val="4082758B"/>
    <w:rsid w:val="408EB597"/>
    <w:rsid w:val="4091785A"/>
    <w:rsid w:val="40C57B90"/>
    <w:rsid w:val="40C89242"/>
    <w:rsid w:val="40C8CC0A"/>
    <w:rsid w:val="410158A9"/>
    <w:rsid w:val="415DF6A1"/>
    <w:rsid w:val="416DB87C"/>
    <w:rsid w:val="417F6E94"/>
    <w:rsid w:val="41D0AEED"/>
    <w:rsid w:val="41E68A81"/>
    <w:rsid w:val="41F4C1A7"/>
    <w:rsid w:val="4217A2C7"/>
    <w:rsid w:val="4299945C"/>
    <w:rsid w:val="42BD2577"/>
    <w:rsid w:val="42D71D65"/>
    <w:rsid w:val="42D90398"/>
    <w:rsid w:val="431A1E43"/>
    <w:rsid w:val="4395E46E"/>
    <w:rsid w:val="43EB1610"/>
    <w:rsid w:val="44152857"/>
    <w:rsid w:val="441A181C"/>
    <w:rsid w:val="443E9ECD"/>
    <w:rsid w:val="44425F2E"/>
    <w:rsid w:val="446FE964"/>
    <w:rsid w:val="44CC2D26"/>
    <w:rsid w:val="45233DAC"/>
    <w:rsid w:val="45350272"/>
    <w:rsid w:val="453AEA6A"/>
    <w:rsid w:val="45437EE6"/>
    <w:rsid w:val="45864BA9"/>
    <w:rsid w:val="4623C95D"/>
    <w:rsid w:val="4624FCFA"/>
    <w:rsid w:val="46730E78"/>
    <w:rsid w:val="46B2421C"/>
    <w:rsid w:val="46BB4B17"/>
    <w:rsid w:val="46E58B20"/>
    <w:rsid w:val="46EEDCD0"/>
    <w:rsid w:val="47216E18"/>
    <w:rsid w:val="47CDC6DC"/>
    <w:rsid w:val="47DBB0A6"/>
    <w:rsid w:val="47DE9E49"/>
    <w:rsid w:val="4804CACC"/>
    <w:rsid w:val="482EABA8"/>
    <w:rsid w:val="483A8F1F"/>
    <w:rsid w:val="4880B95E"/>
    <w:rsid w:val="48C4DB6C"/>
    <w:rsid w:val="4900C3D6"/>
    <w:rsid w:val="491818E3"/>
    <w:rsid w:val="49D27D5D"/>
    <w:rsid w:val="49EF03F9"/>
    <w:rsid w:val="4A196D29"/>
    <w:rsid w:val="4A42030E"/>
    <w:rsid w:val="4A5393CE"/>
    <w:rsid w:val="4A787F03"/>
    <w:rsid w:val="4A84288E"/>
    <w:rsid w:val="4ABB90BC"/>
    <w:rsid w:val="4AC08F27"/>
    <w:rsid w:val="4AC69B97"/>
    <w:rsid w:val="4B20A181"/>
    <w:rsid w:val="4B3F35BB"/>
    <w:rsid w:val="4BCC615A"/>
    <w:rsid w:val="4BCD0426"/>
    <w:rsid w:val="4BD49627"/>
    <w:rsid w:val="4C4E349C"/>
    <w:rsid w:val="4C59C6B4"/>
    <w:rsid w:val="4C673E51"/>
    <w:rsid w:val="4C7E4641"/>
    <w:rsid w:val="4C8B9768"/>
    <w:rsid w:val="4D0F4FE2"/>
    <w:rsid w:val="4D5580AF"/>
    <w:rsid w:val="4D8354D0"/>
    <w:rsid w:val="4D878749"/>
    <w:rsid w:val="4D8E5C3D"/>
    <w:rsid w:val="4D9A7008"/>
    <w:rsid w:val="4D9C27C2"/>
    <w:rsid w:val="4DB4642B"/>
    <w:rsid w:val="4E1037E2"/>
    <w:rsid w:val="4E300E59"/>
    <w:rsid w:val="4E49947C"/>
    <w:rsid w:val="4E992611"/>
    <w:rsid w:val="4E9F480F"/>
    <w:rsid w:val="4EED4A34"/>
    <w:rsid w:val="4F03BDD7"/>
    <w:rsid w:val="4F0F74BD"/>
    <w:rsid w:val="4F3626E0"/>
    <w:rsid w:val="4F855D46"/>
    <w:rsid w:val="4F9B0070"/>
    <w:rsid w:val="4F9B1E0F"/>
    <w:rsid w:val="4F9F28BD"/>
    <w:rsid w:val="4FC8EBDF"/>
    <w:rsid w:val="4FC9BBEC"/>
    <w:rsid w:val="4FF2187F"/>
    <w:rsid w:val="502326F0"/>
    <w:rsid w:val="50337DC2"/>
    <w:rsid w:val="50B23844"/>
    <w:rsid w:val="50EFADB9"/>
    <w:rsid w:val="511FC349"/>
    <w:rsid w:val="51258F32"/>
    <w:rsid w:val="51846205"/>
    <w:rsid w:val="51CA5DCE"/>
    <w:rsid w:val="51CF3F95"/>
    <w:rsid w:val="51E8D332"/>
    <w:rsid w:val="51EF348B"/>
    <w:rsid w:val="5234CAAA"/>
    <w:rsid w:val="5244F977"/>
    <w:rsid w:val="524AF2B6"/>
    <w:rsid w:val="5273C8D3"/>
    <w:rsid w:val="527EC97E"/>
    <w:rsid w:val="5292F788"/>
    <w:rsid w:val="52A18669"/>
    <w:rsid w:val="53005C9D"/>
    <w:rsid w:val="530A45E6"/>
    <w:rsid w:val="531927B2"/>
    <w:rsid w:val="53211684"/>
    <w:rsid w:val="5377A8EB"/>
    <w:rsid w:val="5387AFD8"/>
    <w:rsid w:val="53CCF4B4"/>
    <w:rsid w:val="53DDA1D7"/>
    <w:rsid w:val="53E39A30"/>
    <w:rsid w:val="54279947"/>
    <w:rsid w:val="544576F5"/>
    <w:rsid w:val="54A8861A"/>
    <w:rsid w:val="54F19939"/>
    <w:rsid w:val="55228999"/>
    <w:rsid w:val="5545B37F"/>
    <w:rsid w:val="5581C7E3"/>
    <w:rsid w:val="55D5F9D6"/>
    <w:rsid w:val="55F6B720"/>
    <w:rsid w:val="56340696"/>
    <w:rsid w:val="56375FE1"/>
    <w:rsid w:val="568BFD03"/>
    <w:rsid w:val="56C3E8C1"/>
    <w:rsid w:val="56C78641"/>
    <w:rsid w:val="5732C81F"/>
    <w:rsid w:val="576AA55A"/>
    <w:rsid w:val="579FC5C5"/>
    <w:rsid w:val="57D45D56"/>
    <w:rsid w:val="57D9B728"/>
    <w:rsid w:val="57E6063A"/>
    <w:rsid w:val="57F6EE1B"/>
    <w:rsid w:val="587087C2"/>
    <w:rsid w:val="58DC8BEE"/>
    <w:rsid w:val="58F79EEE"/>
    <w:rsid w:val="59B14193"/>
    <w:rsid w:val="5A0FF479"/>
    <w:rsid w:val="5A14C291"/>
    <w:rsid w:val="5A24A645"/>
    <w:rsid w:val="5A25DA97"/>
    <w:rsid w:val="5B093E3B"/>
    <w:rsid w:val="5B2BC3F6"/>
    <w:rsid w:val="5B5E2C10"/>
    <w:rsid w:val="5BC1CD8F"/>
    <w:rsid w:val="5BE04DDB"/>
    <w:rsid w:val="5C280953"/>
    <w:rsid w:val="5C44CABA"/>
    <w:rsid w:val="5C67E144"/>
    <w:rsid w:val="5C6C0328"/>
    <w:rsid w:val="5C87A989"/>
    <w:rsid w:val="5CACA0FE"/>
    <w:rsid w:val="5DE75439"/>
    <w:rsid w:val="5DEDD833"/>
    <w:rsid w:val="5E0F6244"/>
    <w:rsid w:val="5E155F3F"/>
    <w:rsid w:val="5E3535F9"/>
    <w:rsid w:val="5E560A6A"/>
    <w:rsid w:val="5E5EE75F"/>
    <w:rsid w:val="5E6DDFB4"/>
    <w:rsid w:val="5EBAAF8D"/>
    <w:rsid w:val="5ED08B81"/>
    <w:rsid w:val="5ED9D2DE"/>
    <w:rsid w:val="5EE9D33E"/>
    <w:rsid w:val="5F31F118"/>
    <w:rsid w:val="5F3E9B2F"/>
    <w:rsid w:val="5F499E0B"/>
    <w:rsid w:val="5F8BFD83"/>
    <w:rsid w:val="5FAF37C6"/>
    <w:rsid w:val="5FB0582F"/>
    <w:rsid w:val="5FE3C843"/>
    <w:rsid w:val="5FEA60EE"/>
    <w:rsid w:val="5FF135A6"/>
    <w:rsid w:val="60621802"/>
    <w:rsid w:val="6062F7D1"/>
    <w:rsid w:val="6086CF84"/>
    <w:rsid w:val="608A4A59"/>
    <w:rsid w:val="60B80294"/>
    <w:rsid w:val="610A71AF"/>
    <w:rsid w:val="610DB54D"/>
    <w:rsid w:val="6121189A"/>
    <w:rsid w:val="61AEF31D"/>
    <w:rsid w:val="61B65665"/>
    <w:rsid w:val="61CB785A"/>
    <w:rsid w:val="61D59BFA"/>
    <w:rsid w:val="622101AD"/>
    <w:rsid w:val="623F45DE"/>
    <w:rsid w:val="624A4650"/>
    <w:rsid w:val="62AF19F0"/>
    <w:rsid w:val="62BD877E"/>
    <w:rsid w:val="62C5C9E2"/>
    <w:rsid w:val="62DB6D4F"/>
    <w:rsid w:val="630F1610"/>
    <w:rsid w:val="630F8D1C"/>
    <w:rsid w:val="63352C74"/>
    <w:rsid w:val="633C0ECC"/>
    <w:rsid w:val="634A8AA0"/>
    <w:rsid w:val="636D1B0A"/>
    <w:rsid w:val="63930F9E"/>
    <w:rsid w:val="642122D9"/>
    <w:rsid w:val="6423B799"/>
    <w:rsid w:val="64587C10"/>
    <w:rsid w:val="6467104D"/>
    <w:rsid w:val="6473FECC"/>
    <w:rsid w:val="64F72A79"/>
    <w:rsid w:val="64F8FCFC"/>
    <w:rsid w:val="652BAD6D"/>
    <w:rsid w:val="653B2764"/>
    <w:rsid w:val="654DE9A7"/>
    <w:rsid w:val="661B6A09"/>
    <w:rsid w:val="66340804"/>
    <w:rsid w:val="665D16E7"/>
    <w:rsid w:val="66949FEF"/>
    <w:rsid w:val="669BEF5A"/>
    <w:rsid w:val="66B7F1E1"/>
    <w:rsid w:val="66D49CEB"/>
    <w:rsid w:val="66DA1975"/>
    <w:rsid w:val="6708D3CC"/>
    <w:rsid w:val="67765494"/>
    <w:rsid w:val="67A140B8"/>
    <w:rsid w:val="67C88B30"/>
    <w:rsid w:val="67F71224"/>
    <w:rsid w:val="684AAAD9"/>
    <w:rsid w:val="685E6646"/>
    <w:rsid w:val="68A60879"/>
    <w:rsid w:val="68BDF45C"/>
    <w:rsid w:val="68E0C52B"/>
    <w:rsid w:val="68E15773"/>
    <w:rsid w:val="68F8BD5A"/>
    <w:rsid w:val="68FD3DCC"/>
    <w:rsid w:val="6975A8B9"/>
    <w:rsid w:val="6995493B"/>
    <w:rsid w:val="69A23E54"/>
    <w:rsid w:val="69D4CE1D"/>
    <w:rsid w:val="69FB80C3"/>
    <w:rsid w:val="6A2110A9"/>
    <w:rsid w:val="6A28BB97"/>
    <w:rsid w:val="6A443ABC"/>
    <w:rsid w:val="6A49030A"/>
    <w:rsid w:val="6A8622BD"/>
    <w:rsid w:val="6A8C895F"/>
    <w:rsid w:val="6ABE6224"/>
    <w:rsid w:val="6AECE1A8"/>
    <w:rsid w:val="6B3E12F7"/>
    <w:rsid w:val="6B9FCFBE"/>
    <w:rsid w:val="6BA44E60"/>
    <w:rsid w:val="6C33812F"/>
    <w:rsid w:val="6C8113E5"/>
    <w:rsid w:val="6C86D77B"/>
    <w:rsid w:val="6C9BF331"/>
    <w:rsid w:val="6D443E51"/>
    <w:rsid w:val="6D5BEA01"/>
    <w:rsid w:val="6D66FC2E"/>
    <w:rsid w:val="6D913A54"/>
    <w:rsid w:val="6DA3FA05"/>
    <w:rsid w:val="6DA613ED"/>
    <w:rsid w:val="6DFA0EEA"/>
    <w:rsid w:val="6E0F62FC"/>
    <w:rsid w:val="6E201787"/>
    <w:rsid w:val="6E2FD3BC"/>
    <w:rsid w:val="6E3BE749"/>
    <w:rsid w:val="6E66416A"/>
    <w:rsid w:val="6E92F5FE"/>
    <w:rsid w:val="6EF8B161"/>
    <w:rsid w:val="6EFC98EC"/>
    <w:rsid w:val="6F3B0459"/>
    <w:rsid w:val="6F479C79"/>
    <w:rsid w:val="6F51FA72"/>
    <w:rsid w:val="6FA19C71"/>
    <w:rsid w:val="6FB89504"/>
    <w:rsid w:val="6FBF4CC2"/>
    <w:rsid w:val="6FC5436D"/>
    <w:rsid w:val="6FE73EA0"/>
    <w:rsid w:val="70262F39"/>
    <w:rsid w:val="706DDD1C"/>
    <w:rsid w:val="70A5910D"/>
    <w:rsid w:val="70CD513A"/>
    <w:rsid w:val="70E71285"/>
    <w:rsid w:val="70F36D4F"/>
    <w:rsid w:val="710F1D80"/>
    <w:rsid w:val="712D970A"/>
    <w:rsid w:val="71373E45"/>
    <w:rsid w:val="71424DD8"/>
    <w:rsid w:val="71503FD1"/>
    <w:rsid w:val="71AECDD1"/>
    <w:rsid w:val="71F225C6"/>
    <w:rsid w:val="721DAC72"/>
    <w:rsid w:val="7231F9AF"/>
    <w:rsid w:val="724478C2"/>
    <w:rsid w:val="724E19A7"/>
    <w:rsid w:val="7276789C"/>
    <w:rsid w:val="727F24FC"/>
    <w:rsid w:val="72A0F8F9"/>
    <w:rsid w:val="72BB1EEC"/>
    <w:rsid w:val="72C2C8F4"/>
    <w:rsid w:val="72E416AA"/>
    <w:rsid w:val="72FA162E"/>
    <w:rsid w:val="72FFF58E"/>
    <w:rsid w:val="730E5896"/>
    <w:rsid w:val="7314A028"/>
    <w:rsid w:val="731AB55A"/>
    <w:rsid w:val="7394EC46"/>
    <w:rsid w:val="73982BA5"/>
    <w:rsid w:val="73C6C478"/>
    <w:rsid w:val="73DF6DAE"/>
    <w:rsid w:val="743CD47C"/>
    <w:rsid w:val="748D14BD"/>
    <w:rsid w:val="750D0A5F"/>
    <w:rsid w:val="75394501"/>
    <w:rsid w:val="75595B79"/>
    <w:rsid w:val="755A4E09"/>
    <w:rsid w:val="755F5C5D"/>
    <w:rsid w:val="75B08A88"/>
    <w:rsid w:val="75CED416"/>
    <w:rsid w:val="75D27701"/>
    <w:rsid w:val="75D4A013"/>
    <w:rsid w:val="75F40324"/>
    <w:rsid w:val="75FF81E2"/>
    <w:rsid w:val="7601FEC7"/>
    <w:rsid w:val="76088522"/>
    <w:rsid w:val="7664EC04"/>
    <w:rsid w:val="76992DE7"/>
    <w:rsid w:val="76B86183"/>
    <w:rsid w:val="76ECE91A"/>
    <w:rsid w:val="7713C80E"/>
    <w:rsid w:val="7728A313"/>
    <w:rsid w:val="7792CF86"/>
    <w:rsid w:val="77A15A3F"/>
    <w:rsid w:val="77A73B1F"/>
    <w:rsid w:val="781856C9"/>
    <w:rsid w:val="78486CAF"/>
    <w:rsid w:val="786CC334"/>
    <w:rsid w:val="7874CAD0"/>
    <w:rsid w:val="78E26A07"/>
    <w:rsid w:val="78EF6A4D"/>
    <w:rsid w:val="78EFE479"/>
    <w:rsid w:val="7910297E"/>
    <w:rsid w:val="793045F7"/>
    <w:rsid w:val="7973DE0A"/>
    <w:rsid w:val="799926E1"/>
    <w:rsid w:val="79EA434D"/>
    <w:rsid w:val="79EAB239"/>
    <w:rsid w:val="7A86B2BC"/>
    <w:rsid w:val="7A8B5033"/>
    <w:rsid w:val="7AA43FE0"/>
    <w:rsid w:val="7AC55A25"/>
    <w:rsid w:val="7B4379F1"/>
    <w:rsid w:val="7BB0540D"/>
    <w:rsid w:val="7C0BB5FC"/>
    <w:rsid w:val="7C0D0A09"/>
    <w:rsid w:val="7C1D953B"/>
    <w:rsid w:val="7C2D48A2"/>
    <w:rsid w:val="7C5BC3F6"/>
    <w:rsid w:val="7C634465"/>
    <w:rsid w:val="7C6EA2A0"/>
    <w:rsid w:val="7CB3958D"/>
    <w:rsid w:val="7CB88813"/>
    <w:rsid w:val="7CC32990"/>
    <w:rsid w:val="7CDE289A"/>
    <w:rsid w:val="7CE4DEEF"/>
    <w:rsid w:val="7D49155C"/>
    <w:rsid w:val="7D9B5F59"/>
    <w:rsid w:val="7D9CFDE4"/>
    <w:rsid w:val="7DCACE6F"/>
    <w:rsid w:val="7DF89570"/>
    <w:rsid w:val="7E2F18FC"/>
    <w:rsid w:val="7E9EE6C8"/>
    <w:rsid w:val="7EB24A16"/>
    <w:rsid w:val="7ED84BFC"/>
    <w:rsid w:val="7EDFB89E"/>
    <w:rsid w:val="7EE1A479"/>
    <w:rsid w:val="7EF4463B"/>
    <w:rsid w:val="7F2C98EE"/>
    <w:rsid w:val="7F4993CD"/>
    <w:rsid w:val="7F4AC7AD"/>
    <w:rsid w:val="7F76C043"/>
    <w:rsid w:val="7F957E17"/>
    <w:rsid w:val="7F99D179"/>
    <w:rsid w:val="7F9B03F6"/>
    <w:rsid w:val="7FA2562F"/>
    <w:rsid w:val="7FB369DA"/>
    <w:rsid w:val="7FFA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1DEF"/>
  <w15:chartTrackingRefBased/>
  <w15:docId w15:val="{53457693-0907-4E19-B1F8-FF565735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D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D066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81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03F"/>
  </w:style>
  <w:style w:type="paragraph" w:styleId="Piedepgina">
    <w:name w:val="footer"/>
    <w:basedOn w:val="Normal"/>
    <w:link w:val="PiedepginaCar"/>
    <w:uiPriority w:val="99"/>
    <w:unhideWhenUsed/>
    <w:rsid w:val="00D81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03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28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28FD"/>
    <w:rPr>
      <w:rFonts w:ascii="Consolas" w:hAnsi="Consolas"/>
      <w:sz w:val="20"/>
      <w:szCs w:val="20"/>
    </w:rPr>
  </w:style>
  <w:style w:type="paragraph" w:styleId="Revisin">
    <w:name w:val="Revision"/>
    <w:hidden/>
    <w:uiPriority w:val="99"/>
    <w:semiHidden/>
    <w:rsid w:val="00B7005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5E1A450C230F4793257E8C7D6737C4" ma:contentTypeVersion="9" ma:contentTypeDescription="Crear nuevo documento." ma:contentTypeScope="" ma:versionID="0e9d49204cad18a4b65e4a8e574bc9ff">
  <xsd:schema xmlns:xsd="http://www.w3.org/2001/XMLSchema" xmlns:xs="http://www.w3.org/2001/XMLSchema" xmlns:p="http://schemas.microsoft.com/office/2006/metadata/properties" xmlns:ns3="38c95d70-5b88-4891-9bd2-d2d58016e566" xmlns:ns4="c31e9247-c8ce-40a9-9178-318a62fad086" targetNamespace="http://schemas.microsoft.com/office/2006/metadata/properties" ma:root="true" ma:fieldsID="408dd506c89696a6b405906b8cc671c0" ns3:_="" ns4:_="">
    <xsd:import namespace="38c95d70-5b88-4891-9bd2-d2d58016e566"/>
    <xsd:import namespace="c31e9247-c8ce-40a9-9178-318a62fad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95d70-5b88-4891-9bd2-d2d58016e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e9247-c8ce-40a9-9178-318a62fad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C7A48-D77D-4D28-84BA-F45E2D1B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c95d70-5b88-4891-9bd2-d2d58016e566"/>
    <ds:schemaRef ds:uri="c31e9247-c8ce-40a9-9178-318a62fad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70DA8-2D93-419C-BCE8-81BFEFF7A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2FF5BF-D136-48D3-A048-E8207FD467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256543-635E-4F9E-A26D-994BA0E2B1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919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Juan Esteban Rojas Saavedra</cp:lastModifiedBy>
  <cp:revision>478</cp:revision>
  <dcterms:created xsi:type="dcterms:W3CDTF">2020-09-18T02:33:00Z</dcterms:created>
  <dcterms:modified xsi:type="dcterms:W3CDTF">2021-02-18T19:04:00Z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0x010100CC5E1A450C230F4793257E8C7D6737C4</vt:lpwstr>
  </property>
</Properties>
</file>