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E" w:rsidRPr="00887EFE" w:rsidRDefault="00887EFE">
      <w:pPr>
        <w:rPr>
          <w:b/>
        </w:rPr>
      </w:pPr>
      <w:r w:rsidRPr="00887EFE">
        <w:rPr>
          <w:b/>
        </w:rPr>
        <w:t>Integrantes del grupo:</w:t>
      </w:r>
    </w:p>
    <w:p w:rsidR="00887EFE" w:rsidRPr="00887EFE" w:rsidRDefault="00887EFE">
      <w:pPr>
        <w:rPr>
          <w:b/>
        </w:rPr>
      </w:pPr>
      <w:r w:rsidRPr="00887EFE">
        <w:rPr>
          <w:b/>
        </w:rPr>
        <w:t xml:space="preserve"> </w:t>
      </w:r>
      <w:r>
        <w:rPr>
          <w:b/>
        </w:rPr>
        <w:t>Contenidos Evaluados:</w:t>
      </w:r>
    </w:p>
    <w:p w:rsidR="00887EFE" w:rsidRPr="00887EFE" w:rsidRDefault="00887EFE">
      <w:pPr>
        <w:rPr>
          <w:b/>
        </w:rPr>
      </w:pPr>
      <w:r w:rsidRPr="00887EFE">
        <w:rPr>
          <w:b/>
        </w:rPr>
        <w:t xml:space="preserve">Tipo de Actividad: </w:t>
      </w:r>
      <w:r w:rsidRPr="00887EFE">
        <w:t xml:space="preserve">Grupal </w:t>
      </w:r>
      <w:r w:rsidR="00A627D0">
        <w:t>con</w:t>
      </w:r>
      <w:bookmarkStart w:id="0" w:name="_GoBack"/>
      <w:bookmarkEnd w:id="0"/>
      <w:r w:rsidRPr="00887EFE">
        <w:t xml:space="preserve"> exposición.</w:t>
      </w:r>
    </w:p>
    <w:p w:rsidR="00EE24E3" w:rsidRPr="00887EFE" w:rsidRDefault="00887EFE">
      <w:pPr>
        <w:rPr>
          <w:b/>
        </w:rPr>
      </w:pPr>
      <w:r w:rsidRPr="00887EFE">
        <w:rPr>
          <w:b/>
        </w:rPr>
        <w:t xml:space="preserve"> Selección de Actividades: </w:t>
      </w:r>
      <w:r w:rsidRPr="00887EFE">
        <w:t>Aleatorias</w:t>
      </w:r>
    </w:p>
    <w:p w:rsidR="00887EFE" w:rsidRPr="00887EFE" w:rsidRDefault="00887EFE">
      <w:pPr>
        <w:rPr>
          <w:sz w:val="20"/>
          <w:szCs w:val="20"/>
        </w:rPr>
      </w:pPr>
      <w:r w:rsidRPr="00887EFE">
        <w:rPr>
          <w:sz w:val="20"/>
          <w:szCs w:val="20"/>
        </w:rPr>
        <w:t xml:space="preserve">Rubrica de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805"/>
        <w:gridCol w:w="1738"/>
      </w:tblGrid>
      <w:tr w:rsidR="005E335D" w:rsidRPr="00887EFE" w:rsidTr="007646C8">
        <w:tc>
          <w:tcPr>
            <w:tcW w:w="3114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Característica a evaluar</w:t>
            </w:r>
          </w:p>
          <w:p w:rsidR="005E335D" w:rsidRPr="00887EFE" w:rsidRDefault="005E335D" w:rsidP="007646C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Muy bien logrado</w:t>
            </w:r>
          </w:p>
        </w:tc>
        <w:tc>
          <w:tcPr>
            <w:tcW w:w="1805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Medianamente logrado</w:t>
            </w:r>
          </w:p>
        </w:tc>
        <w:tc>
          <w:tcPr>
            <w:tcW w:w="1738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Levemente logrado</w:t>
            </w:r>
          </w:p>
        </w:tc>
      </w:tr>
      <w:tr w:rsidR="005E335D" w:rsidRPr="00887EFE" w:rsidTr="007646C8">
        <w:tc>
          <w:tcPr>
            <w:tcW w:w="3114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Plantea adecuadamente el problema</w:t>
            </w:r>
          </w:p>
          <w:p w:rsidR="005E335D" w:rsidRPr="00887EFE" w:rsidRDefault="005E335D" w:rsidP="007646C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05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38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E335D" w:rsidRPr="00887EFE" w:rsidTr="007646C8">
        <w:tc>
          <w:tcPr>
            <w:tcW w:w="3114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 xml:space="preserve">Utiliza la simbología, extrae </w:t>
            </w:r>
            <w:proofErr w:type="gramStart"/>
            <w:r w:rsidRPr="00887EFE">
              <w:rPr>
                <w:sz w:val="20"/>
                <w:szCs w:val="20"/>
              </w:rPr>
              <w:t>información  esencial</w:t>
            </w:r>
            <w:proofErr w:type="gramEnd"/>
            <w:r w:rsidRPr="00887EFE">
              <w:rPr>
                <w:sz w:val="20"/>
                <w:szCs w:val="20"/>
              </w:rPr>
              <w:t>, reconoce las incógnitas a trabajar</w:t>
            </w:r>
          </w:p>
          <w:p w:rsidR="005E335D" w:rsidRPr="00887EFE" w:rsidRDefault="005E335D" w:rsidP="007646C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05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38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E335D" w:rsidRPr="00887EFE" w:rsidTr="007646C8">
        <w:tc>
          <w:tcPr>
            <w:tcW w:w="3114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Resuelve utilizando los conceptos aprendidos, justificando los pasos en la resolución</w:t>
            </w:r>
          </w:p>
          <w:p w:rsidR="005E335D" w:rsidRPr="00887EFE" w:rsidRDefault="005E335D" w:rsidP="007646C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05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38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E335D" w:rsidRPr="00887EFE" w:rsidTr="007646C8">
        <w:tc>
          <w:tcPr>
            <w:tcW w:w="3114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 w:rsidRPr="00887EFE">
              <w:rPr>
                <w:sz w:val="20"/>
                <w:szCs w:val="20"/>
              </w:rPr>
              <w:t>Expone los resultados indicando y mostrando los pasos utilizados en el planteo y la resolución</w:t>
            </w:r>
          </w:p>
        </w:tc>
        <w:tc>
          <w:tcPr>
            <w:tcW w:w="1843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5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738" w:type="dxa"/>
          </w:tcPr>
          <w:p w:rsidR="005E335D" w:rsidRPr="00887EFE" w:rsidRDefault="005E335D" w:rsidP="00764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887EFE" w:rsidRDefault="00887EFE">
      <w:pPr>
        <w:rPr>
          <w:sz w:val="20"/>
          <w:szCs w:val="20"/>
        </w:rPr>
      </w:pPr>
    </w:p>
    <w:p w:rsidR="0075405A" w:rsidRPr="0075405A" w:rsidRDefault="0075405A" w:rsidP="0075405A">
      <w:pPr>
        <w:rPr>
          <w:b/>
          <w:sz w:val="20"/>
          <w:szCs w:val="20"/>
        </w:rPr>
      </w:pPr>
      <w:r w:rsidRPr="0075405A">
        <w:rPr>
          <w:b/>
          <w:sz w:val="20"/>
          <w:szCs w:val="20"/>
        </w:rPr>
        <w:t xml:space="preserve">INDIQUE CLARAMENTE EL MODELO UTILIZADO PARA LA RESOLUCION </w:t>
      </w:r>
    </w:p>
    <w:p w:rsidR="00EF2611" w:rsidRDefault="00EF2611" w:rsidP="00EF2611">
      <w:pPr>
        <w:rPr>
          <w:sz w:val="20"/>
          <w:szCs w:val="20"/>
        </w:rPr>
      </w:pPr>
    </w:p>
    <w:p w:rsidR="00EF2611" w:rsidRDefault="00EF2611" w:rsidP="00EF2611">
      <w:pPr>
        <w:rPr>
          <w:sz w:val="20"/>
          <w:szCs w:val="20"/>
        </w:rPr>
      </w:pPr>
      <w:r>
        <w:rPr>
          <w:sz w:val="20"/>
          <w:szCs w:val="20"/>
        </w:rPr>
        <w:t>Ejercicio 3</w:t>
      </w:r>
    </w:p>
    <w:p w:rsidR="00A6022B" w:rsidRDefault="00A6022B" w:rsidP="00EF2611">
      <w:r>
        <w:t xml:space="preserve">En un proceso de fabricación de tornillos se sabe que el 2% son defectuosos. Los empaquetamos en cajas de 50 tornillos. </w:t>
      </w:r>
    </w:p>
    <w:p w:rsidR="00A6022B" w:rsidRDefault="00A6022B" w:rsidP="00EF2611">
      <w:pPr>
        <w:rPr>
          <w:sz w:val="20"/>
          <w:szCs w:val="20"/>
        </w:rPr>
      </w:pPr>
      <w:r>
        <w:t>Responda: ¿Cuántos tornillos defectuosos habrá, por término medio, en cada caja?</w:t>
      </w:r>
    </w:p>
    <w:p w:rsidR="00A6022B" w:rsidRPr="00A6022B" w:rsidRDefault="00A6022B" w:rsidP="00EF2611">
      <w:pPr>
        <w:rPr>
          <w:sz w:val="20"/>
          <w:szCs w:val="20"/>
        </w:rPr>
      </w:pPr>
      <w:r>
        <w:t xml:space="preserve"> Calcula la probabilidad de que en una caja haya este número de tornillos defectuosos: </w:t>
      </w:r>
    </w:p>
    <w:p w:rsidR="00A6022B" w:rsidRDefault="00A6022B" w:rsidP="00EF2611">
      <w:r>
        <w:t>a) Ninguno.</w:t>
      </w:r>
    </w:p>
    <w:p w:rsidR="00A6022B" w:rsidRDefault="00A6022B" w:rsidP="00EF2611">
      <w:r>
        <w:t xml:space="preserve"> b) Uno. </w:t>
      </w:r>
    </w:p>
    <w:p w:rsidR="00A6022B" w:rsidRDefault="00A6022B" w:rsidP="00EF2611">
      <w:r>
        <w:t xml:space="preserve">c) Más de dos. </w:t>
      </w:r>
    </w:p>
    <w:p w:rsidR="00A6022B" w:rsidRDefault="00A6022B" w:rsidP="00A6022B">
      <w:r>
        <w:t>d) Indique si este ejercicio se puede resolver realizando una aproximación a Nor</w:t>
      </w:r>
      <w:r w:rsidR="009A0396">
        <w:t xml:space="preserve">mal </w:t>
      </w:r>
      <w:r>
        <w:t>y en ese caso compruebe realizando el inciso a.</w:t>
      </w:r>
    </w:p>
    <w:p w:rsidR="00542A38" w:rsidRDefault="00542A38" w:rsidP="00EF2611">
      <w:pPr>
        <w:rPr>
          <w:sz w:val="20"/>
          <w:szCs w:val="20"/>
        </w:rPr>
      </w:pPr>
    </w:p>
    <w:p w:rsidR="009B5B9B" w:rsidRDefault="009B5B9B" w:rsidP="00EF2611">
      <w:pPr>
        <w:rPr>
          <w:sz w:val="20"/>
          <w:szCs w:val="20"/>
        </w:rPr>
      </w:pPr>
    </w:p>
    <w:sectPr w:rsidR="009B5B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B27" w:rsidRDefault="00F42B27" w:rsidP="00887EFE">
      <w:pPr>
        <w:spacing w:after="0" w:line="240" w:lineRule="auto"/>
      </w:pPr>
      <w:r>
        <w:separator/>
      </w:r>
    </w:p>
  </w:endnote>
  <w:endnote w:type="continuationSeparator" w:id="0">
    <w:p w:rsidR="00F42B27" w:rsidRDefault="00F42B27" w:rsidP="0088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B27" w:rsidRDefault="00F42B27" w:rsidP="00887EFE">
      <w:pPr>
        <w:spacing w:after="0" w:line="240" w:lineRule="auto"/>
      </w:pPr>
      <w:r>
        <w:separator/>
      </w:r>
    </w:p>
  </w:footnote>
  <w:footnote w:type="continuationSeparator" w:id="0">
    <w:p w:rsidR="00F42B27" w:rsidRDefault="00F42B27" w:rsidP="0088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FE" w:rsidRPr="00887EFE" w:rsidRDefault="005E335D" w:rsidP="00887EFE">
    <w:pPr>
      <w:pStyle w:val="Encabezado"/>
      <w:jc w:val="center"/>
      <w:rPr>
        <w:b/>
        <w:sz w:val="24"/>
      </w:rPr>
    </w:pPr>
    <w:r>
      <w:rPr>
        <w:b/>
        <w:sz w:val="24"/>
      </w:rPr>
      <w:t>PROBABILIDAD Y ESTADISTICA 2025</w:t>
    </w:r>
    <w:r w:rsidR="00887EFE" w:rsidRPr="00887EFE">
      <w:rPr>
        <w:b/>
        <w:sz w:val="24"/>
      </w:rPr>
      <w:t xml:space="preserve"> – UTN FRVT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5120C"/>
    <w:multiLevelType w:val="hybridMultilevel"/>
    <w:tmpl w:val="6F7EC0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FE"/>
    <w:rsid w:val="003302E2"/>
    <w:rsid w:val="00542A38"/>
    <w:rsid w:val="005E335D"/>
    <w:rsid w:val="007009C4"/>
    <w:rsid w:val="00736284"/>
    <w:rsid w:val="0075405A"/>
    <w:rsid w:val="00850FC6"/>
    <w:rsid w:val="00887EFE"/>
    <w:rsid w:val="0098336C"/>
    <w:rsid w:val="009A0396"/>
    <w:rsid w:val="009B5B9B"/>
    <w:rsid w:val="009C7D71"/>
    <w:rsid w:val="00A6022B"/>
    <w:rsid w:val="00A627D0"/>
    <w:rsid w:val="00A627E3"/>
    <w:rsid w:val="00BB2671"/>
    <w:rsid w:val="00DA5EB2"/>
    <w:rsid w:val="00E140DB"/>
    <w:rsid w:val="00EE24E3"/>
    <w:rsid w:val="00EF2611"/>
    <w:rsid w:val="00F42B27"/>
    <w:rsid w:val="00F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B6FAF"/>
  <w15:chartTrackingRefBased/>
  <w15:docId w15:val="{769B0ED6-3194-4677-890A-806B8C9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7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EFE"/>
  </w:style>
  <w:style w:type="paragraph" w:styleId="Piedepgina">
    <w:name w:val="footer"/>
    <w:basedOn w:val="Normal"/>
    <w:link w:val="PiedepginaCar"/>
    <w:uiPriority w:val="99"/>
    <w:unhideWhenUsed/>
    <w:rsid w:val="00887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EFE"/>
  </w:style>
  <w:style w:type="paragraph" w:styleId="Prrafodelista">
    <w:name w:val="List Paragraph"/>
    <w:basedOn w:val="Normal"/>
    <w:uiPriority w:val="34"/>
    <w:qFormat/>
    <w:rsid w:val="0098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Ana Lucia Giordano</cp:lastModifiedBy>
  <cp:revision>2</cp:revision>
  <dcterms:created xsi:type="dcterms:W3CDTF">2025-05-23T15:48:00Z</dcterms:created>
  <dcterms:modified xsi:type="dcterms:W3CDTF">2025-05-23T15:48:00Z</dcterms:modified>
</cp:coreProperties>
</file>