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47BF0" w:rsidP="00C15E4B" w:rsidRDefault="008208CA" w14:paraId="07484874" w14:textId="06D3BD6E">
      <w:pPr>
        <w:pStyle w:val="Ttulo1"/>
        <w:jc w:val="center"/>
        <w:rPr>
          <w:rFonts w:eastAsia="Times New Roman"/>
        </w:rPr>
      </w:pPr>
      <w:r>
        <w:rPr>
          <w:rFonts w:eastAsia="Times New Roman"/>
        </w:rPr>
        <w:t>Uma Logo, Muitos Significados</w:t>
      </w:r>
    </w:p>
    <w:p w:rsidR="006903B5" w:rsidP="006903B5" w:rsidRDefault="006903B5" w14:paraId="7D36C1A9" w14:textId="77777777"/>
    <w:p w:rsidR="006903B5" w:rsidP="006903B5" w:rsidRDefault="006903B5" w14:paraId="63D3CFA4" w14:textId="77777777"/>
    <w:p w:rsidR="006903B5" w:rsidP="006903B5" w:rsidRDefault="006903B5" w14:paraId="39CD05FB" w14:textId="77777777"/>
    <w:p w:rsidR="00C15E4B" w:rsidP="006903B5" w:rsidRDefault="00C15E4B" w14:paraId="2823FFD5" w14:textId="77777777"/>
    <w:p w:rsidR="00A2409A" w:rsidP="00C15E4B" w:rsidRDefault="00896F3E" w14:paraId="2870C748" w14:textId="047C8C3B">
      <w:pPr>
        <w:pStyle w:val="Ttulo2"/>
        <w:jc w:val="center"/>
        <w:divId w:val="1470786084"/>
        <w:rPr>
          <w:rStyle w:val="nfase"/>
        </w:rPr>
      </w:pPr>
      <w:r>
        <w:rPr>
          <w:rStyle w:val="nfase"/>
        </w:rPr>
        <w:t xml:space="preserve">McDonald’s </w:t>
      </w:r>
    </w:p>
    <w:p w:rsidR="00625F3A" w:rsidP="00625F3A" w:rsidRDefault="00625F3A" w14:paraId="2FE03034" w14:textId="77777777">
      <w:pPr>
        <w:divId w:val="1470786084"/>
      </w:pPr>
    </w:p>
    <w:p w:rsidR="00625F3A" w:rsidP="00625F3A" w:rsidRDefault="00625F3A" w14:paraId="691AA246" w14:textId="77777777">
      <w:pPr>
        <w:divId w:val="1470786084"/>
      </w:pPr>
    </w:p>
    <w:p w:rsidR="00625F3A" w:rsidP="00625F3A" w:rsidRDefault="00625F3A" w14:paraId="779D0E9F" w14:textId="77777777">
      <w:pPr>
        <w:divId w:val="1470786084"/>
      </w:pPr>
    </w:p>
    <w:p w:rsidR="00625F3A" w:rsidP="00625F3A" w:rsidRDefault="00625F3A" w14:paraId="3F00551A" w14:textId="77777777">
      <w:pPr>
        <w:divId w:val="1470786084"/>
      </w:pPr>
    </w:p>
    <w:p w:rsidR="00625F3A" w:rsidP="00625F3A" w:rsidRDefault="00625F3A" w14:paraId="0B269DBE" w14:textId="77777777">
      <w:pPr>
        <w:divId w:val="1470786084"/>
      </w:pPr>
    </w:p>
    <w:p w:rsidR="00625F3A" w:rsidP="00625F3A" w:rsidRDefault="00625F3A" w14:paraId="7B16A9D5" w14:textId="77777777">
      <w:pPr>
        <w:divId w:val="1470786084"/>
      </w:pPr>
    </w:p>
    <w:p w:rsidR="00625F3A" w:rsidP="00625F3A" w:rsidRDefault="00625F3A" w14:paraId="1CF74984" w14:textId="77777777">
      <w:pPr>
        <w:divId w:val="1470786084"/>
      </w:pPr>
    </w:p>
    <w:p w:rsidR="00625F3A" w:rsidP="00625F3A" w:rsidRDefault="00625F3A" w14:paraId="12B9F9C7" w14:textId="77777777">
      <w:pPr>
        <w:divId w:val="1470786084"/>
      </w:pPr>
    </w:p>
    <w:p w:rsidR="00625F3A" w:rsidP="00625F3A" w:rsidRDefault="00625F3A" w14:paraId="10B2CF10" w14:textId="77777777">
      <w:pPr>
        <w:divId w:val="1470786084"/>
      </w:pPr>
    </w:p>
    <w:p w:rsidR="00625F3A" w:rsidP="00625F3A" w:rsidRDefault="00625F3A" w14:paraId="3C7BF053" w14:textId="77777777">
      <w:pPr>
        <w:divId w:val="1470786084"/>
      </w:pPr>
    </w:p>
    <w:p w:rsidR="00625F3A" w:rsidP="00625F3A" w:rsidRDefault="00625F3A" w14:paraId="405C0698" w14:textId="77777777">
      <w:pPr>
        <w:divId w:val="1470786084"/>
      </w:pPr>
    </w:p>
    <w:p w:rsidR="00625F3A" w:rsidP="00625F3A" w:rsidRDefault="00625F3A" w14:paraId="338404E6" w14:textId="77777777">
      <w:pPr>
        <w:divId w:val="1470786084"/>
      </w:pPr>
    </w:p>
    <w:p w:rsidR="00625F3A" w:rsidP="00625F3A" w:rsidRDefault="00625F3A" w14:paraId="64D11DAD" w14:textId="77777777">
      <w:pPr>
        <w:divId w:val="1470786084"/>
      </w:pPr>
    </w:p>
    <w:p w:rsidR="00CD7D74" w:rsidP="00625F3A" w:rsidRDefault="00CD7D74" w14:paraId="7BB9B556" w14:textId="77777777">
      <w:pPr>
        <w:divId w:val="1470786084"/>
      </w:pPr>
    </w:p>
    <w:p w:rsidR="00CD7D74" w:rsidP="00625F3A" w:rsidRDefault="00CD7D74" w14:paraId="1290FEA7" w14:textId="77777777">
      <w:pPr>
        <w:divId w:val="1470786084"/>
      </w:pPr>
    </w:p>
    <w:p w:rsidR="00CD7D74" w:rsidP="00625F3A" w:rsidRDefault="00CD7D74" w14:paraId="35CB5A11" w14:textId="77777777">
      <w:pPr>
        <w:divId w:val="1470786084"/>
      </w:pPr>
    </w:p>
    <w:p w:rsidR="00CD7D74" w:rsidP="00625F3A" w:rsidRDefault="00CD7D74" w14:paraId="3C300B46" w14:textId="77777777">
      <w:pPr>
        <w:divId w:val="1470786084"/>
      </w:pPr>
    </w:p>
    <w:p w:rsidR="00CD7D74" w:rsidP="00625F3A" w:rsidRDefault="00CD7D74" w14:paraId="56EC16E7" w14:textId="77777777">
      <w:pPr>
        <w:divId w:val="1470786084"/>
      </w:pPr>
    </w:p>
    <w:p w:rsidR="00CD7D74" w:rsidP="00625F3A" w:rsidRDefault="00CD7D74" w14:paraId="32A6D394" w14:textId="77777777">
      <w:pPr>
        <w:divId w:val="1470786084"/>
      </w:pPr>
    </w:p>
    <w:p w:rsidR="00625F3A" w:rsidP="00625F3A" w:rsidRDefault="00CD7D74" w14:paraId="68481873" w14:textId="54EC6785">
      <w:pPr>
        <w:divId w:val="1470786084"/>
      </w:pPr>
      <w:r>
        <w:t>Nicole Camacho</w:t>
      </w:r>
    </w:p>
    <w:p w:rsidR="00CD7D74" w:rsidP="00CD7D74" w:rsidRDefault="00CD7D74" w14:paraId="2C093D6D" w14:textId="77777777">
      <w:pPr>
        <w:divId w:val="1470786084"/>
      </w:pPr>
      <w:r w:rsidR="00CD7D74">
        <w:rPr/>
        <w:t xml:space="preserve">Senai – Lima </w:t>
      </w:r>
    </w:p>
    <w:p w:rsidR="420C013F" w:rsidP="420C013F" w:rsidRDefault="420C013F" w14:paraId="19D33CC5" w14:textId="4E1BCE72">
      <w:pPr>
        <w:spacing w:beforeAutospacing="on" w:afterAutospacing="on"/>
        <w:rPr>
          <w:rStyle w:val="Forte"/>
        </w:rPr>
      </w:pPr>
    </w:p>
    <w:p w:rsidR="420C013F" w:rsidP="420C013F" w:rsidRDefault="420C013F" w14:paraId="0A4C26BC" w14:textId="6B6E7572">
      <w:pPr>
        <w:spacing w:beforeAutospacing="on" w:afterAutospacing="on"/>
        <w:rPr>
          <w:rStyle w:val="Forte"/>
        </w:rPr>
      </w:pPr>
    </w:p>
    <w:p w:rsidR="420C013F" w:rsidP="420C013F" w:rsidRDefault="420C013F" w14:paraId="62FF6E9B" w14:textId="03A68C35">
      <w:pPr>
        <w:spacing w:beforeAutospacing="on" w:afterAutospacing="on"/>
        <w:rPr>
          <w:rStyle w:val="Forte"/>
        </w:rPr>
      </w:pPr>
    </w:p>
    <w:p w:rsidR="00254C5F" w:rsidRDefault="00254C5F" w14:paraId="692A712D" w14:textId="77777777">
      <w:pPr>
        <w:spacing w:before="100" w:beforeAutospacing="1" w:after="100" w:afterAutospacing="1"/>
        <w:divId w:val="1727993904"/>
        <w:rPr>
          <w:kern w:val="0"/>
          <w14:ligatures w14:val="none"/>
        </w:rPr>
      </w:pPr>
      <w:r>
        <w:rPr>
          <w:rStyle w:val="Forte"/>
        </w:rPr>
        <w:lastRenderedPageBreak/>
        <w:t>Alteração da cor da logo na Europa:</w:t>
      </w:r>
    </w:p>
    <w:p w:rsidR="00254C5F" w:rsidRDefault="00254C5F" w14:paraId="1C44BC7E" w14:textId="77777777">
      <w:pPr>
        <w:spacing w:before="100" w:beforeAutospacing="1" w:after="100" w:afterAutospacing="1"/>
        <w:divId w:val="1727993904"/>
      </w:pPr>
      <w:r>
        <w:rPr>
          <w:rStyle w:val="relative"/>
        </w:rPr>
        <w:t>Em 2009, o McDonald's decidiu mudar o fundo tradicional vermelho de sua logo para verde em diversos países europeus, incluindo Alemanha, França e Reino Unido.</w:t>
      </w:r>
      <w:r>
        <w:t xml:space="preserve"> </w:t>
      </w:r>
      <w:r>
        <w:rPr>
          <w:rStyle w:val="relative"/>
        </w:rPr>
        <w:t>Essa iniciativa visava promover uma imagem mais ecológica e demonstrar responsabilidade ambiental.</w:t>
      </w:r>
      <w:r>
        <w:t xml:space="preserve"> </w:t>
      </w:r>
      <w:r>
        <w:rPr>
          <w:rStyle w:val="relative"/>
        </w:rPr>
        <w:t>Na Alemanha, por exemplo, cerca de 100 restaurantes adotaram essa mudança até o final daquele ano.</w:t>
      </w:r>
    </w:p>
    <w:p w:rsidR="00A2409A" w:rsidRDefault="00A2409A" w14:paraId="6F84148D" w14:textId="04187345">
      <w:pPr>
        <w:spacing w:before="100" w:beforeAutospacing="1" w:after="100" w:afterAutospacing="1"/>
        <w:divId w:val="1470786084"/>
        <w:rPr>
          <w:rStyle w:val="relative"/>
        </w:rPr>
      </w:pPr>
    </w:p>
    <w:p w:rsidR="00625F3A" w:rsidRDefault="00625F3A" w14:paraId="7E348333" w14:textId="77777777">
      <w:pPr>
        <w:spacing w:before="100" w:beforeAutospacing="1" w:after="100" w:afterAutospacing="1"/>
        <w:divId w:val="1470786084"/>
      </w:pPr>
    </w:p>
    <w:p w:rsidR="00A97703" w:rsidRDefault="00A97703" w14:paraId="14C58B76" w14:textId="77777777">
      <w:pPr>
        <w:spacing w:before="100" w:beforeAutospacing="1" w:after="100" w:afterAutospacing="1"/>
        <w:divId w:val="796412497"/>
        <w:rPr>
          <w:kern w:val="0"/>
          <w14:ligatures w14:val="none"/>
        </w:rPr>
      </w:pPr>
      <w:r>
        <w:rPr>
          <w:rStyle w:val="Forte"/>
        </w:rPr>
        <w:t>Design de embalagens na Arábia Saudita:</w:t>
      </w:r>
    </w:p>
    <w:p w:rsidR="002B4A2E" w:rsidP="002B4A2E" w:rsidRDefault="00A97703" w14:paraId="480602FA" w14:textId="5F868FD4">
      <w:pPr>
        <w:spacing w:before="100" w:beforeAutospacing="1" w:after="100" w:afterAutospacing="1"/>
        <w:divId w:val="796412497"/>
        <w:rPr>
          <w:rStyle w:val="relative"/>
        </w:rPr>
      </w:pPr>
      <w:r>
        <w:rPr>
          <w:rStyle w:val="relative"/>
        </w:rPr>
        <w:t>Em contraste, na Arábia Saudita, o McDonald's focou em renovar o design de suas embalagens para refletir a herança da marca e atrair clientes contemporâneos.</w:t>
      </w:r>
      <w:r>
        <w:t xml:space="preserve"> </w:t>
      </w:r>
      <w:r>
        <w:rPr>
          <w:rStyle w:val="relative"/>
        </w:rPr>
        <w:t>Em 2016, a empresa lançou novas embalagens que contavam a história da marca e enfatizavam a qualidade dos alimentos.</w:t>
      </w:r>
      <w:r>
        <w:t xml:space="preserve"> </w:t>
      </w:r>
      <w:r>
        <w:rPr>
          <w:rStyle w:val="relative"/>
        </w:rPr>
        <w:t>Essa mudança visava conectar os clientes sauditas à marca de uma maneira mais significativa, sem alterar a cor tradicional da logo.</w:t>
      </w:r>
    </w:p>
    <w:p w:rsidR="002B4A2E" w:rsidP="420C013F" w:rsidRDefault="002B4A2E" w14:paraId="3C4D2F77" w14:textId="77777777" w14:noSpellErr="1">
      <w:pPr>
        <w:spacing w:before="100" w:beforeAutospacing="on" w:after="100" w:afterAutospacing="on"/>
        <w:divId w:val="796412497"/>
        <w:rPr>
          <w:rStyle w:val="relative"/>
        </w:rPr>
      </w:pPr>
    </w:p>
    <w:p w:rsidR="420C013F" w:rsidP="420C013F" w:rsidRDefault="420C013F" w14:paraId="396DF34D" w14:textId="2195D64F">
      <w:pPr>
        <w:spacing w:beforeAutospacing="on" w:afterAutospacing="on"/>
        <w:rPr>
          <w:rStyle w:val="relative"/>
        </w:rPr>
      </w:pPr>
    </w:p>
    <w:p w:rsidR="006903B5" w:rsidP="002B4A2E" w:rsidRDefault="00145606" w14:paraId="5F799A30" w14:textId="5113E02A">
      <w:pPr>
        <w:spacing w:before="100" w:beforeAutospacing="1" w:after="100" w:afterAutospacing="1"/>
        <w:divId w:val="1231190260"/>
      </w:pPr>
      <w:r>
        <w:rPr>
          <w:rFonts w:eastAsia="Times New Roman"/>
        </w:rPr>
        <w:t>Imagem da logo adaptada:</w:t>
      </w:r>
    </w:p>
    <w:p w:rsidRPr="006903B5" w:rsidR="006F6896" w:rsidP="006903B5" w:rsidRDefault="008E6F10" w14:paraId="66E81D2D" w14:textId="358F19B6">
      <w:r>
        <w:rPr>
          <w:noProof/>
        </w:rPr>
        <w:drawing>
          <wp:anchor distT="0" distB="0" distL="114300" distR="114300" simplePos="0" relativeHeight="251659264" behindDoc="0" locked="0" layoutInCell="1" allowOverlap="1" wp14:anchorId="645AB56B" wp14:editId="06EEA9B5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3267075" cy="3267075"/>
            <wp:effectExtent l="0" t="0" r="9525" b="9525"/>
            <wp:wrapTopAndBottom/>
            <wp:docPr id="1687720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20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6903B5" w:rsidR="006F689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A"/>
    <w:rsid w:val="00073553"/>
    <w:rsid w:val="00145606"/>
    <w:rsid w:val="001E7C45"/>
    <w:rsid w:val="00204111"/>
    <w:rsid w:val="002374BB"/>
    <w:rsid w:val="00254C5F"/>
    <w:rsid w:val="002A4FD3"/>
    <w:rsid w:val="002B4A2E"/>
    <w:rsid w:val="00345D9A"/>
    <w:rsid w:val="00392AAD"/>
    <w:rsid w:val="003A447E"/>
    <w:rsid w:val="003B6F38"/>
    <w:rsid w:val="00407A25"/>
    <w:rsid w:val="005A4C3D"/>
    <w:rsid w:val="005B700E"/>
    <w:rsid w:val="005C4B66"/>
    <w:rsid w:val="00625F3A"/>
    <w:rsid w:val="00647BF0"/>
    <w:rsid w:val="006640E6"/>
    <w:rsid w:val="006903B5"/>
    <w:rsid w:val="006B364E"/>
    <w:rsid w:val="006F6896"/>
    <w:rsid w:val="0071730E"/>
    <w:rsid w:val="008208CA"/>
    <w:rsid w:val="008376BB"/>
    <w:rsid w:val="00896F3E"/>
    <w:rsid w:val="008E6F10"/>
    <w:rsid w:val="00913BF3"/>
    <w:rsid w:val="009D0744"/>
    <w:rsid w:val="00A2409A"/>
    <w:rsid w:val="00A97703"/>
    <w:rsid w:val="00AD2C82"/>
    <w:rsid w:val="00C15E4B"/>
    <w:rsid w:val="00CB0FB1"/>
    <w:rsid w:val="00CD7D74"/>
    <w:rsid w:val="00CE2251"/>
    <w:rsid w:val="00DD3BAB"/>
    <w:rsid w:val="00EA0BE3"/>
    <w:rsid w:val="00F5068B"/>
    <w:rsid w:val="420C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14BD0"/>
  <w15:chartTrackingRefBased/>
  <w15:docId w15:val="{9A7DC1DF-AD3C-6D49-A26E-6AE521D8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5D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D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345D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345D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345D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345D9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345D9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345D9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45D9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45D9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45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5D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45D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4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5D9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345D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5D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5D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5D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45D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5D9A"/>
    <w:rPr>
      <w:b/>
      <w:bCs/>
      <w:smallCaps/>
      <w:color w:val="0F4761" w:themeColor="accent1" w:themeShade="BF"/>
      <w:spacing w:val="5"/>
    </w:rPr>
  </w:style>
  <w:style w:type="character" w:styleId="relative" w:customStyle="1">
    <w:name w:val="relative"/>
    <w:basedOn w:val="Fontepargpadro"/>
    <w:rsid w:val="005B700E"/>
  </w:style>
  <w:style w:type="character" w:styleId="nfase">
    <w:name w:val="Emphasis"/>
    <w:basedOn w:val="Fontepargpadro"/>
    <w:uiPriority w:val="20"/>
    <w:qFormat/>
    <w:rsid w:val="002374BB"/>
    <w:rPr>
      <w:i/>
      <w:iCs/>
    </w:rPr>
  </w:style>
  <w:style w:type="character" w:styleId="Forte">
    <w:name w:val="Strong"/>
    <w:basedOn w:val="Fontepargpadro"/>
    <w:uiPriority w:val="22"/>
    <w:qFormat/>
    <w:rsid w:val="00A24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Camacho</dc:creator>
  <keywords/>
  <dc:description/>
  <lastModifiedBy>Nicole Camacho</lastModifiedBy>
  <revision>39</revision>
  <dcterms:created xsi:type="dcterms:W3CDTF">2025-04-10T00:07:00.0000000Z</dcterms:created>
  <dcterms:modified xsi:type="dcterms:W3CDTF">2025-04-10T16:11:50.2307125Z</dcterms:modified>
</coreProperties>
</file>