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A785" w14:textId="3C19FC6E" w:rsidR="00D91DD1" w:rsidRDefault="00A9793D" w:rsidP="00A9793D">
      <w:pPr>
        <w:jc w:val="center"/>
        <w:rPr>
          <w:b/>
          <w:bCs/>
          <w:color w:val="C00000"/>
          <w:sz w:val="72"/>
          <w:szCs w:val="72"/>
        </w:rPr>
      </w:pPr>
      <w:r w:rsidRPr="00A9793D">
        <w:rPr>
          <w:b/>
          <w:bCs/>
          <w:color w:val="C00000"/>
          <w:sz w:val="72"/>
          <w:szCs w:val="72"/>
        </w:rPr>
        <w:t>PROTOCOLLI DATA LINK</w:t>
      </w:r>
    </w:p>
    <w:p w14:paraId="7C7F495B" w14:textId="77777777" w:rsidR="009D6C9B" w:rsidRDefault="009D6C9B" w:rsidP="00A9793D">
      <w:pPr>
        <w:rPr>
          <w:sz w:val="28"/>
          <w:szCs w:val="28"/>
        </w:rPr>
      </w:pPr>
    </w:p>
    <w:p w14:paraId="4DFB7C67" w14:textId="0B2A9ABF" w:rsidR="00A9793D" w:rsidRPr="009D6C9B" w:rsidRDefault="00A9793D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Il livello data link è il secondo della pila ISO/OSI </w:t>
      </w:r>
      <w:r w:rsidR="006C624B" w:rsidRPr="009D6C9B">
        <w:rPr>
          <w:sz w:val="28"/>
          <w:szCs w:val="28"/>
        </w:rPr>
        <w:t xml:space="preserve">ed ha il compito di: fornire interfaccia al livello di rete, gestire gli errori di trasmissione e regolare i flussi di bit. </w:t>
      </w:r>
    </w:p>
    <w:p w14:paraId="68755DFC" w14:textId="0D680FBC" w:rsidR="006C624B" w:rsidRPr="009D6C9B" w:rsidRDefault="006C624B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All’interno di questo livello i pacchetti vengono comunemente chiamati </w:t>
      </w:r>
      <w:r w:rsidRPr="009D6C9B">
        <w:rPr>
          <w:i/>
          <w:iCs/>
          <w:sz w:val="28"/>
          <w:szCs w:val="28"/>
        </w:rPr>
        <w:t>frame</w:t>
      </w:r>
      <w:r w:rsidRPr="009D6C9B">
        <w:rPr>
          <w:sz w:val="28"/>
          <w:szCs w:val="28"/>
        </w:rPr>
        <w:t xml:space="preserve"> e la comunicazione avviene utilizzando il MAC ADDRESS. </w:t>
      </w:r>
    </w:p>
    <w:p w14:paraId="1434EF7E" w14:textId="15C75AD8" w:rsidR="006C624B" w:rsidRPr="009D6C9B" w:rsidRDefault="006C624B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I protocolli utilizzati nel livello data link sono i seguenti: </w:t>
      </w:r>
    </w:p>
    <w:p w14:paraId="39C096E2" w14:textId="2C6937D1" w:rsidR="007118BC" w:rsidRPr="009D6C9B" w:rsidRDefault="006C624B" w:rsidP="00A9793D">
      <w:pPr>
        <w:rPr>
          <w:sz w:val="28"/>
          <w:szCs w:val="28"/>
        </w:rPr>
      </w:pPr>
      <w:r w:rsidRPr="009D6C9B">
        <w:rPr>
          <w:b/>
          <w:bCs/>
          <w:sz w:val="28"/>
          <w:szCs w:val="28"/>
          <w:u w:val="single"/>
        </w:rPr>
        <w:t>HDLC (High Level Data Link):</w:t>
      </w:r>
      <w:r w:rsidRPr="009D6C9B">
        <w:rPr>
          <w:sz w:val="28"/>
          <w:szCs w:val="28"/>
        </w:rPr>
        <w:t xml:space="preserve"> </w:t>
      </w:r>
      <w:r w:rsidR="007118BC" w:rsidRPr="009D6C9B">
        <w:rPr>
          <w:sz w:val="28"/>
          <w:szCs w:val="28"/>
        </w:rPr>
        <w:t xml:space="preserve">permette di collegare due p più stazioni ed è il protocollo previsto per permettere trasmissioni sincrone full-duplex. All’interno di questo protocollo i messaggi vengono chiamati </w:t>
      </w:r>
      <w:r w:rsidR="007118BC" w:rsidRPr="009D6C9B">
        <w:rPr>
          <w:i/>
          <w:iCs/>
          <w:sz w:val="28"/>
          <w:szCs w:val="28"/>
        </w:rPr>
        <w:t>frame</w:t>
      </w:r>
      <w:r w:rsidR="007118BC" w:rsidRPr="009D6C9B">
        <w:rPr>
          <w:sz w:val="28"/>
          <w:szCs w:val="28"/>
        </w:rPr>
        <w:t xml:space="preserve"> o </w:t>
      </w:r>
      <w:r w:rsidR="007118BC" w:rsidRPr="009D6C9B">
        <w:rPr>
          <w:i/>
          <w:iCs/>
          <w:sz w:val="28"/>
          <w:szCs w:val="28"/>
        </w:rPr>
        <w:t>trame</w:t>
      </w:r>
      <w:r w:rsidR="007118BC" w:rsidRPr="009D6C9B">
        <w:rPr>
          <w:sz w:val="28"/>
          <w:szCs w:val="28"/>
        </w:rPr>
        <w:t xml:space="preserve"> che vengono intesi come sequenze di bit predisposti nei vari campi secondo delle regole ben definite. Questi campi possono essere responsabili sia del controllo e sia dell’informazione. </w:t>
      </w:r>
    </w:p>
    <w:p w14:paraId="19F22B5E" w14:textId="6C0F0795" w:rsidR="007118BC" w:rsidRPr="009D6C9B" w:rsidRDefault="007118BC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La trama è composta dai seguenti campi: </w:t>
      </w:r>
      <w:r w:rsidRPr="009D6C9B">
        <w:rPr>
          <w:b/>
          <w:bCs/>
          <w:sz w:val="28"/>
          <w:szCs w:val="28"/>
          <w:u w:val="single"/>
        </w:rPr>
        <w:t>flag, indirizzo, controllo, informativo, ridondanza FCS</w:t>
      </w:r>
      <w:r w:rsidRPr="009D6C9B">
        <w:rPr>
          <w:sz w:val="28"/>
          <w:szCs w:val="28"/>
        </w:rPr>
        <w:t xml:space="preserve">. </w:t>
      </w:r>
    </w:p>
    <w:p w14:paraId="27AF3659" w14:textId="77777777" w:rsidR="009D6C9B" w:rsidRDefault="009D6C9B" w:rsidP="00A9793D">
      <w:pPr>
        <w:rPr>
          <w:b/>
          <w:bCs/>
          <w:sz w:val="28"/>
          <w:szCs w:val="28"/>
          <w:u w:val="single"/>
        </w:rPr>
      </w:pPr>
    </w:p>
    <w:p w14:paraId="04A27A46" w14:textId="77777777" w:rsidR="009D6C9B" w:rsidRDefault="009D6C9B" w:rsidP="00A9793D">
      <w:pPr>
        <w:rPr>
          <w:b/>
          <w:bCs/>
          <w:sz w:val="28"/>
          <w:szCs w:val="28"/>
          <w:u w:val="single"/>
        </w:rPr>
      </w:pPr>
    </w:p>
    <w:p w14:paraId="7F8E24E6" w14:textId="77777777" w:rsidR="009D6C9B" w:rsidRDefault="009D6C9B" w:rsidP="00A9793D">
      <w:pPr>
        <w:rPr>
          <w:b/>
          <w:bCs/>
          <w:sz w:val="28"/>
          <w:szCs w:val="28"/>
          <w:u w:val="single"/>
        </w:rPr>
      </w:pPr>
    </w:p>
    <w:p w14:paraId="16038974" w14:textId="683976C4" w:rsidR="002E0EA2" w:rsidRPr="009D6C9B" w:rsidRDefault="002E0EA2" w:rsidP="00A9793D">
      <w:pPr>
        <w:rPr>
          <w:sz w:val="28"/>
          <w:szCs w:val="28"/>
        </w:rPr>
      </w:pPr>
      <w:r w:rsidRPr="009D6C9B">
        <w:rPr>
          <w:b/>
          <w:bCs/>
          <w:sz w:val="28"/>
          <w:szCs w:val="28"/>
          <w:u w:val="single"/>
        </w:rPr>
        <w:t xml:space="preserve">PPP (Point to Point </w:t>
      </w:r>
      <w:proofErr w:type="spellStart"/>
      <w:r w:rsidRPr="009D6C9B">
        <w:rPr>
          <w:b/>
          <w:bCs/>
          <w:sz w:val="28"/>
          <w:szCs w:val="28"/>
          <w:u w:val="single"/>
        </w:rPr>
        <w:t>Protocol</w:t>
      </w:r>
      <w:proofErr w:type="spellEnd"/>
      <w:r w:rsidRPr="009D6C9B">
        <w:rPr>
          <w:b/>
          <w:bCs/>
          <w:sz w:val="28"/>
          <w:szCs w:val="28"/>
          <w:u w:val="single"/>
        </w:rPr>
        <w:t>):</w:t>
      </w:r>
      <w:r w:rsidRPr="009D6C9B">
        <w:rPr>
          <w:sz w:val="28"/>
          <w:szCs w:val="28"/>
        </w:rPr>
        <w:t xml:space="preserve"> </w:t>
      </w:r>
      <w:r w:rsidR="002B7487" w:rsidRPr="009D6C9B">
        <w:rPr>
          <w:sz w:val="28"/>
          <w:szCs w:val="28"/>
        </w:rPr>
        <w:t>fornisce un metodo standard per trasmettere pacchetti provenienti da protocolli diversi e per farlo utilizza dei protocolli ausiliari come l’</w:t>
      </w:r>
      <w:r w:rsidR="002B7487" w:rsidRPr="009D6C9B">
        <w:rPr>
          <w:b/>
          <w:bCs/>
          <w:i/>
          <w:iCs/>
          <w:sz w:val="28"/>
          <w:szCs w:val="28"/>
        </w:rPr>
        <w:t>LCP</w:t>
      </w:r>
      <w:r w:rsidR="002B7487" w:rsidRPr="009D6C9B">
        <w:rPr>
          <w:sz w:val="28"/>
          <w:szCs w:val="28"/>
        </w:rPr>
        <w:t xml:space="preserve"> e il </w:t>
      </w:r>
      <w:r w:rsidR="002B7487" w:rsidRPr="009D6C9B">
        <w:rPr>
          <w:b/>
          <w:bCs/>
          <w:i/>
          <w:iCs/>
          <w:sz w:val="28"/>
          <w:szCs w:val="28"/>
        </w:rPr>
        <w:t>NCP.</w:t>
      </w:r>
      <w:r w:rsidR="002B7487" w:rsidRPr="009D6C9B">
        <w:rPr>
          <w:sz w:val="28"/>
          <w:szCs w:val="28"/>
        </w:rPr>
        <w:t xml:space="preserve"> </w:t>
      </w:r>
    </w:p>
    <w:p w14:paraId="5A76162A" w14:textId="3EED635B" w:rsidR="002475DB" w:rsidRPr="009D6C9B" w:rsidRDefault="002475DB" w:rsidP="00A9793D">
      <w:pPr>
        <w:rPr>
          <w:sz w:val="28"/>
          <w:szCs w:val="28"/>
        </w:rPr>
      </w:pPr>
      <w:r w:rsidRPr="009D6C9B">
        <w:rPr>
          <w:b/>
          <w:bCs/>
          <w:sz w:val="28"/>
          <w:szCs w:val="28"/>
        </w:rPr>
        <w:t xml:space="preserve">LCP (Link Control </w:t>
      </w:r>
      <w:proofErr w:type="spellStart"/>
      <w:r w:rsidRPr="009D6C9B">
        <w:rPr>
          <w:b/>
          <w:bCs/>
          <w:sz w:val="28"/>
          <w:szCs w:val="28"/>
        </w:rPr>
        <w:t>Protocol</w:t>
      </w:r>
      <w:proofErr w:type="spellEnd"/>
      <w:r w:rsidRPr="009D6C9B">
        <w:rPr>
          <w:b/>
          <w:bCs/>
          <w:sz w:val="28"/>
          <w:szCs w:val="28"/>
        </w:rPr>
        <w:t>):</w:t>
      </w:r>
      <w:r w:rsidRPr="009D6C9B">
        <w:rPr>
          <w:sz w:val="28"/>
          <w:szCs w:val="28"/>
        </w:rPr>
        <w:t xml:space="preserve"> per creare, configurare e verificare la connessione. </w:t>
      </w:r>
    </w:p>
    <w:p w14:paraId="19B67062" w14:textId="00BBE835" w:rsidR="002475DB" w:rsidRPr="009D6C9B" w:rsidRDefault="002475DB" w:rsidP="00A9793D">
      <w:pPr>
        <w:rPr>
          <w:sz w:val="28"/>
          <w:szCs w:val="28"/>
        </w:rPr>
      </w:pPr>
      <w:r w:rsidRPr="009D6C9B">
        <w:rPr>
          <w:b/>
          <w:bCs/>
          <w:sz w:val="28"/>
          <w:szCs w:val="28"/>
        </w:rPr>
        <w:t xml:space="preserve">NCP (Network Control </w:t>
      </w:r>
      <w:proofErr w:type="spellStart"/>
      <w:r w:rsidRPr="009D6C9B">
        <w:rPr>
          <w:b/>
          <w:bCs/>
          <w:sz w:val="28"/>
          <w:szCs w:val="28"/>
        </w:rPr>
        <w:t>Protocol</w:t>
      </w:r>
      <w:proofErr w:type="spellEnd"/>
      <w:r w:rsidRPr="009D6C9B">
        <w:rPr>
          <w:b/>
          <w:bCs/>
          <w:sz w:val="28"/>
          <w:szCs w:val="28"/>
        </w:rPr>
        <w:t>):</w:t>
      </w:r>
      <w:r w:rsidRPr="009D6C9B">
        <w:rPr>
          <w:sz w:val="28"/>
          <w:szCs w:val="28"/>
        </w:rPr>
        <w:t xml:space="preserve"> per configurare i diversi protocolli di livello network. </w:t>
      </w:r>
    </w:p>
    <w:p w14:paraId="374FAB7C" w14:textId="15FC98FC" w:rsidR="002475DB" w:rsidRPr="009D6C9B" w:rsidRDefault="002475DB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>Inoltre,</w:t>
      </w:r>
      <w:r w:rsidR="002B7487" w:rsidRPr="009D6C9B">
        <w:rPr>
          <w:sz w:val="28"/>
          <w:szCs w:val="28"/>
        </w:rPr>
        <w:t xml:space="preserve"> il protocollo PPP si basa sulla relazione </w:t>
      </w:r>
      <w:r w:rsidR="009D6C9B" w:rsidRPr="009D6C9B">
        <w:rPr>
          <w:sz w:val="28"/>
          <w:szCs w:val="28"/>
        </w:rPr>
        <w:t>Client-Server</w:t>
      </w:r>
      <w:r w:rsidR="002B7487" w:rsidRPr="009D6C9B">
        <w:rPr>
          <w:sz w:val="28"/>
          <w:szCs w:val="28"/>
        </w:rPr>
        <w:t xml:space="preserve"> e consente l’assegnazione dinamica degli indirizza IP. </w:t>
      </w:r>
    </w:p>
    <w:p w14:paraId="3A71F21F" w14:textId="358C40BD" w:rsidR="002475DB" w:rsidRPr="009D6C9B" w:rsidRDefault="002475DB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Il </w:t>
      </w:r>
      <w:r w:rsidRPr="009D6C9B">
        <w:rPr>
          <w:b/>
          <w:bCs/>
          <w:sz w:val="28"/>
          <w:szCs w:val="28"/>
        </w:rPr>
        <w:t>server PPP</w:t>
      </w:r>
      <w:r w:rsidRPr="009D6C9B">
        <w:rPr>
          <w:sz w:val="28"/>
          <w:szCs w:val="28"/>
        </w:rPr>
        <w:t xml:space="preserve"> viene installato su un computer dotato di una connessione diretta ad Internet</w:t>
      </w:r>
      <w:r w:rsidRPr="009D6C9B">
        <w:rPr>
          <w:sz w:val="28"/>
          <w:szCs w:val="28"/>
        </w:rPr>
        <w:t xml:space="preserve"> e </w:t>
      </w:r>
      <w:r w:rsidRPr="009D6C9B">
        <w:rPr>
          <w:sz w:val="28"/>
          <w:szCs w:val="28"/>
        </w:rPr>
        <w:t>deve avere a disposizione u</w:t>
      </w:r>
      <w:r w:rsidRPr="009D6C9B">
        <w:rPr>
          <w:sz w:val="28"/>
          <w:szCs w:val="28"/>
        </w:rPr>
        <w:t xml:space="preserve">n certo quantitativo </w:t>
      </w:r>
      <w:r w:rsidRPr="009D6C9B">
        <w:rPr>
          <w:sz w:val="28"/>
          <w:szCs w:val="28"/>
        </w:rPr>
        <w:t>di indirizzi IP disponibili.</w:t>
      </w:r>
    </w:p>
    <w:p w14:paraId="682CC803" w14:textId="509B95B5" w:rsidR="002475DB" w:rsidRDefault="002475DB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Il </w:t>
      </w:r>
      <w:r w:rsidRPr="009D6C9B">
        <w:rPr>
          <w:b/>
          <w:bCs/>
          <w:sz w:val="28"/>
          <w:szCs w:val="28"/>
        </w:rPr>
        <w:t>client PPP</w:t>
      </w:r>
      <w:r w:rsidRPr="009D6C9B">
        <w:rPr>
          <w:sz w:val="28"/>
          <w:szCs w:val="28"/>
        </w:rPr>
        <w:t xml:space="preserve"> invece risiede sul computer </w:t>
      </w:r>
      <w:r w:rsidRPr="009D6C9B">
        <w:rPr>
          <w:sz w:val="28"/>
          <w:szCs w:val="28"/>
        </w:rPr>
        <w:t>richiedente</w:t>
      </w:r>
      <w:r w:rsidRPr="009D6C9B">
        <w:rPr>
          <w:sz w:val="28"/>
          <w:szCs w:val="28"/>
        </w:rPr>
        <w:t xml:space="preserve"> il collegamento</w:t>
      </w:r>
      <w:r w:rsidRPr="009D6C9B">
        <w:rPr>
          <w:sz w:val="28"/>
          <w:szCs w:val="28"/>
        </w:rPr>
        <w:t xml:space="preserve"> e </w:t>
      </w:r>
      <w:r w:rsidRPr="009D6C9B">
        <w:rPr>
          <w:sz w:val="28"/>
          <w:szCs w:val="28"/>
        </w:rPr>
        <w:t xml:space="preserve">si occupa di effettuare la </w:t>
      </w:r>
      <w:r w:rsidRPr="009D6C9B">
        <w:rPr>
          <w:sz w:val="28"/>
          <w:szCs w:val="28"/>
        </w:rPr>
        <w:t>richiesta</w:t>
      </w:r>
      <w:r w:rsidRPr="009D6C9B">
        <w:rPr>
          <w:sz w:val="28"/>
          <w:szCs w:val="28"/>
        </w:rPr>
        <w:t xml:space="preserve"> al server e di gestire l</w:t>
      </w:r>
      <w:r w:rsidR="006C31A9" w:rsidRPr="009D6C9B">
        <w:rPr>
          <w:sz w:val="28"/>
          <w:szCs w:val="28"/>
        </w:rPr>
        <w:t xml:space="preserve">a fase di autenticazione. </w:t>
      </w:r>
    </w:p>
    <w:p w14:paraId="2337AA64" w14:textId="77777777" w:rsidR="009D6C9B" w:rsidRDefault="009D6C9B" w:rsidP="00A9793D">
      <w:pPr>
        <w:rPr>
          <w:sz w:val="28"/>
          <w:szCs w:val="28"/>
        </w:rPr>
      </w:pPr>
    </w:p>
    <w:p w14:paraId="2A9DA1A2" w14:textId="77777777" w:rsidR="009D6C9B" w:rsidRDefault="009D6C9B" w:rsidP="00A9793D">
      <w:pPr>
        <w:rPr>
          <w:sz w:val="28"/>
          <w:szCs w:val="28"/>
        </w:rPr>
      </w:pPr>
    </w:p>
    <w:p w14:paraId="6AB77281" w14:textId="77777777" w:rsidR="009D6C9B" w:rsidRDefault="009D6C9B" w:rsidP="00A9793D">
      <w:pPr>
        <w:rPr>
          <w:sz w:val="28"/>
          <w:szCs w:val="28"/>
        </w:rPr>
      </w:pPr>
    </w:p>
    <w:p w14:paraId="6CA55789" w14:textId="7C4E80FD" w:rsidR="006C31A9" w:rsidRPr="009D6C9B" w:rsidRDefault="006C31A9" w:rsidP="00A9793D">
      <w:pPr>
        <w:rPr>
          <w:sz w:val="28"/>
          <w:szCs w:val="28"/>
        </w:rPr>
      </w:pPr>
      <w:r w:rsidRPr="009D6C9B">
        <w:rPr>
          <w:b/>
          <w:bCs/>
          <w:sz w:val="28"/>
          <w:szCs w:val="28"/>
          <w:u w:val="single"/>
        </w:rPr>
        <w:t>LLC IEEE 802.2:</w:t>
      </w:r>
      <w:r w:rsidRPr="009D6C9B">
        <w:rPr>
          <w:sz w:val="28"/>
          <w:szCs w:val="28"/>
        </w:rPr>
        <w:t xml:space="preserve"> </w:t>
      </w:r>
      <w:r w:rsidR="00EB45E2" w:rsidRPr="009D6C9B">
        <w:rPr>
          <w:sz w:val="28"/>
          <w:szCs w:val="28"/>
        </w:rPr>
        <w:t xml:space="preserve">fornisce servizi di comunicazione al livello superiore grazie ai servizi forniti dai livelli inferiori. Questo protocollo si trova nella parte superiore del livello data link e sopra di esso abbiamo il livello network mentre al di sotto di esso non abbiamo il livello fisico ma il MAC (Media Access Control). Il compito di questo protocollo è quello di nascondere al livello di rete i vari protocolli 802 in modo tale da isolarlo completamente dal mezzo trasmissivo. </w:t>
      </w:r>
    </w:p>
    <w:p w14:paraId="0CB551D7" w14:textId="794F1DA9" w:rsidR="00EB45E2" w:rsidRPr="009D6C9B" w:rsidRDefault="00EB45E2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I dati provenienti dal livello superiore vengono incapsulati in un’unità di trasmissione del LLC e trasferiti al sottolivello MAC; </w:t>
      </w:r>
      <w:r w:rsidRPr="009D6C9B">
        <w:rPr>
          <w:sz w:val="28"/>
          <w:szCs w:val="28"/>
        </w:rPr>
        <w:t>viceversa, le unità di trasmissione provenienti dal livello MAC vengono elaborate secondo i criteri definiti dal protocollo e quindi inoltrate al livello superiore.</w:t>
      </w:r>
    </w:p>
    <w:p w14:paraId="5AD32D6B" w14:textId="180D7431" w:rsidR="00EB45E2" w:rsidRPr="009D6C9B" w:rsidRDefault="00EB45E2" w:rsidP="00A9793D">
      <w:pPr>
        <w:rPr>
          <w:sz w:val="28"/>
          <w:szCs w:val="28"/>
        </w:rPr>
      </w:pPr>
      <w:r w:rsidRPr="009D6C9B">
        <w:rPr>
          <w:sz w:val="28"/>
          <w:szCs w:val="28"/>
        </w:rPr>
        <w:t xml:space="preserve">Infine, l’LLC può fornire tre diverse modalità di servizio al livello superiore: </w:t>
      </w:r>
    </w:p>
    <w:p w14:paraId="4B1E06F8" w14:textId="21716593" w:rsidR="00EB45E2" w:rsidRPr="009D6C9B" w:rsidRDefault="009D6C9B" w:rsidP="00EB45E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D6C9B">
        <w:rPr>
          <w:b/>
          <w:bCs/>
          <w:sz w:val="28"/>
          <w:szCs w:val="28"/>
        </w:rPr>
        <w:t xml:space="preserve">Tipo 1 - </w:t>
      </w:r>
      <w:proofErr w:type="spellStart"/>
      <w:r w:rsidRPr="009D6C9B">
        <w:rPr>
          <w:b/>
          <w:bCs/>
          <w:sz w:val="28"/>
          <w:szCs w:val="28"/>
        </w:rPr>
        <w:t>Logical</w:t>
      </w:r>
      <w:proofErr w:type="spellEnd"/>
      <w:r w:rsidRPr="009D6C9B">
        <w:rPr>
          <w:b/>
          <w:bCs/>
          <w:sz w:val="28"/>
          <w:szCs w:val="28"/>
        </w:rPr>
        <w:t xml:space="preserve"> Data Link</w:t>
      </w:r>
      <w:r w:rsidR="00EB45E2" w:rsidRPr="009D6C9B">
        <w:rPr>
          <w:b/>
          <w:bCs/>
          <w:sz w:val="28"/>
          <w:szCs w:val="28"/>
        </w:rPr>
        <w:t>:</w:t>
      </w:r>
      <w:r w:rsidR="00EB45E2" w:rsidRPr="009D6C9B">
        <w:rPr>
          <w:sz w:val="28"/>
          <w:szCs w:val="28"/>
        </w:rPr>
        <w:t xml:space="preserve"> non orientato alla connessione e non affidabile.</w:t>
      </w:r>
    </w:p>
    <w:p w14:paraId="6240CC2B" w14:textId="4AC6E8B8" w:rsidR="00EB45E2" w:rsidRPr="009D6C9B" w:rsidRDefault="009D6C9B" w:rsidP="00EB45E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D6C9B">
        <w:rPr>
          <w:b/>
          <w:bCs/>
          <w:sz w:val="28"/>
          <w:szCs w:val="28"/>
        </w:rPr>
        <w:t xml:space="preserve">Tipo 2 - </w:t>
      </w:r>
      <w:r w:rsidR="00EB45E2" w:rsidRPr="009D6C9B">
        <w:rPr>
          <w:b/>
          <w:bCs/>
          <w:sz w:val="28"/>
          <w:szCs w:val="28"/>
        </w:rPr>
        <w:t>Data Link Connection:</w:t>
      </w:r>
      <w:r w:rsidR="00EB45E2" w:rsidRPr="009D6C9B">
        <w:rPr>
          <w:sz w:val="28"/>
          <w:szCs w:val="28"/>
        </w:rPr>
        <w:t xml:space="preserve"> orientato alla connessione e affidabile. </w:t>
      </w:r>
    </w:p>
    <w:p w14:paraId="07E0EF96" w14:textId="4D66E654" w:rsidR="00EB45E2" w:rsidRPr="009D6C9B" w:rsidRDefault="009D6C9B" w:rsidP="00EB45E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D6C9B">
        <w:rPr>
          <w:b/>
          <w:bCs/>
          <w:sz w:val="28"/>
          <w:szCs w:val="28"/>
        </w:rPr>
        <w:t xml:space="preserve">Tipo 3 - </w:t>
      </w:r>
      <w:proofErr w:type="spellStart"/>
      <w:r w:rsidRPr="009D6C9B">
        <w:rPr>
          <w:b/>
          <w:bCs/>
          <w:sz w:val="28"/>
          <w:szCs w:val="28"/>
        </w:rPr>
        <w:t>Logical</w:t>
      </w:r>
      <w:proofErr w:type="spellEnd"/>
      <w:r w:rsidRPr="009D6C9B">
        <w:rPr>
          <w:b/>
          <w:bCs/>
          <w:sz w:val="28"/>
          <w:szCs w:val="28"/>
        </w:rPr>
        <w:t xml:space="preserve"> Data Link</w:t>
      </w:r>
      <w:r w:rsidRPr="009D6C9B">
        <w:rPr>
          <w:b/>
          <w:bCs/>
          <w:sz w:val="28"/>
          <w:szCs w:val="28"/>
        </w:rPr>
        <w:t xml:space="preserve"> alternativo:</w:t>
      </w:r>
      <w:r w:rsidRPr="009D6C9B">
        <w:rPr>
          <w:sz w:val="28"/>
          <w:szCs w:val="28"/>
        </w:rPr>
        <w:t xml:space="preserve"> anche se non orientato alla connessione chiede comunque una conferma di ricezione. </w:t>
      </w:r>
    </w:p>
    <w:p w14:paraId="19DE8E12" w14:textId="77777777" w:rsidR="00EB45E2" w:rsidRDefault="00EB45E2" w:rsidP="009D6C9B">
      <w:pPr>
        <w:pStyle w:val="Paragrafoelenco"/>
      </w:pPr>
    </w:p>
    <w:p w14:paraId="5D30DB32" w14:textId="77777777" w:rsidR="00EB45E2" w:rsidRPr="006C31A9" w:rsidRDefault="00EB45E2" w:rsidP="00A9793D"/>
    <w:p w14:paraId="3A2CA65D" w14:textId="77777777" w:rsidR="006C31A9" w:rsidRDefault="006C31A9" w:rsidP="00A9793D"/>
    <w:p w14:paraId="54012998" w14:textId="640684DD" w:rsidR="002475DB" w:rsidRPr="002E0EA2" w:rsidRDefault="002475DB" w:rsidP="00A9793D"/>
    <w:sectPr w:rsidR="002475DB" w:rsidRPr="002E0E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146"/>
    <w:multiLevelType w:val="hybridMultilevel"/>
    <w:tmpl w:val="4F4ED3EE"/>
    <w:lvl w:ilvl="0" w:tplc="87182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1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3D"/>
    <w:rsid w:val="0015023D"/>
    <w:rsid w:val="002475DB"/>
    <w:rsid w:val="002B7487"/>
    <w:rsid w:val="002E0EA2"/>
    <w:rsid w:val="00507117"/>
    <w:rsid w:val="006C31A9"/>
    <w:rsid w:val="006C624B"/>
    <w:rsid w:val="007118BC"/>
    <w:rsid w:val="009D6C9B"/>
    <w:rsid w:val="00A9793D"/>
    <w:rsid w:val="00D91DD1"/>
    <w:rsid w:val="00E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A2CA"/>
  <w15:chartTrackingRefBased/>
  <w15:docId w15:val="{5EB6CD8A-8304-46D8-A3FA-32C650CF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Pinelli Niccolò</dc:creator>
  <cp:keywords/>
  <dc:description/>
  <cp:lastModifiedBy>Pinelli Niccolò</cp:lastModifiedBy>
  <cp:revision>1</cp:revision>
  <dcterms:created xsi:type="dcterms:W3CDTF">2023-12-05T11:38:00Z</dcterms:created>
  <dcterms:modified xsi:type="dcterms:W3CDTF">2023-12-05T13:05:00Z</dcterms:modified>
</cp:coreProperties>
</file>