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АДМИНИСТРАЦИЯ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БЛАГОВЕЩЕНСКОГО МУНИЦИПАЛЬНОГО ОКРУГА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РАСПОРЯЖЕНИЕ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tabs>
          <w:tab w:val="right" w:pos="9355"/>
        </w:tabs>
        <w:spacing w:after="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«____» ______________ 2026 г.	№ __________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г. Благовещенск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Об инициировании проекта по улучшению процесса</w:t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приёма и отработки сообщений граждан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С целью эффективного внедрения процессного управления, обеспечивающего соблюдение принципов клиентоцентричности в муниципальном управлении, в рамках реализации проекта «Эффективный регион»: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р а с п о р я ж а ю с ь: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1. Инициировать в администрации Благовещенского муниципального округа реализацию проекта по улучшению процесса «Оптимизация процесса приёма, маршрутизации и контроля исполнения сообщений граждан о проблемах благоустройства и жизнеобеспечения на территории Благовещенского муниципального округа».</w:t>
      </w:r>
    </w:p>
    <w:p>
      <w:pPr>
        <w:spacing w:after="0" w:line="276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2. Утвердить состав проектной команды согласно приложению к настоящему распоряжению.</w:t>
      </w:r>
    </w:p>
    <w:p>
      <w:pPr>
        <w:spacing w:after="0" w:line="276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3. Определить сроки реализации проекта:</w:t>
      </w:r>
    </w:p>
    <w:p>
      <w:pPr>
        <w:spacing w:after="0" w:line="276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начало — 22.07.2026;</w:t>
      </w:r>
    </w:p>
    <w:p>
      <w:pPr>
        <w:spacing w:after="0" w:line="276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окончание — 30.09.2026.</w:t>
      </w:r>
    </w:p>
    <w:p>
      <w:pPr>
        <w:spacing w:after="0" w:line="276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4. Контроль за исполнением настоящего распоряжения оставляю за собой.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tabs>
          <w:tab w:val="right" w:pos="9355"/>
        </w:tabs>
        <w:spacing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Глава Благовещенского	А.А. Башун</w:t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муниципального округа</w:t>
      </w:r>
    </w:p>
    <w:p>
      <w:r>
        <w:br w:type="page"/>
      </w:r>
    </w:p>
    <w:p>
      <w:pPr>
        <w:spacing w:line="276"/>
        <w:ind w:left="5215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Приложение</w:t>
      </w:r>
    </w:p>
    <w:p>
      <w:pPr>
        <w:spacing w:line="276"/>
        <w:ind w:left="5215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 распоряжению администрации</w:t>
      </w:r>
    </w:p>
    <w:p>
      <w:pPr>
        <w:spacing w:line="276"/>
        <w:ind w:left="5215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Благовещенского муниципального округа</w:t>
      </w:r>
    </w:p>
    <w:p>
      <w:pPr>
        <w:spacing w:line="276"/>
        <w:ind w:left="5215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 «____» ____________ 2026 г.</w:t>
      </w:r>
    </w:p>
    <w:p>
      <w:pPr>
        <w:spacing w:line="276"/>
        <w:ind w:left="5215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№ __________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Состав проектной команды по реализации проекта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«Оптимизация процесса приёма, маршрутизации и контроля исполнения сообщений граждан о проблемах благоустройства и жизнеобеспечения на территории Благовещенского муниципального округа»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Руководитель проекта: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Уваров Геннадий Геннадьевич — начальник отдела информационного обслуживания Финансового управления администрации Благовещенского муниципального округа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Команда проекта: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Вихрова Анастасия Васильевна — директор муниципального бюджетного учреждения «Информационный центр Благовещенского муниципального округа»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Воронцова Дарья Сергеевна — начальник отдела по благоустройству управления жилищно-коммунального хозяйства администрации Благовещенского муниципального округа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Комчадалова Анна Александровна — начальник отдела муниципального контроля администрации Благовещенского муниципального округа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Степаненко Анна Олеговна — советник главы администрации Благовещенского муниципального округа</w:t>
      </w:r>
    </w:p>
    <w:sectPr>
      <w:pgSz w:w="11906" w:h="16838" w:orient="portrait"/>
      <w:pgMar w:top="1133" w:right="850" w:bottom="1133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Распоряжение об инициировании проекта (проект документа)</dc:title>
  <dc:creator>Администрация Благовещенского муниципального округа</dc:creator>
  <cp:lastModifiedBy>Un-named</cp:lastModifiedBy>
  <cp:revision>1</cp:revision>
  <dcterms:created xsi:type="dcterms:W3CDTF">2026-08-30T11:21:26.170Z</dcterms:created>
  <dcterms:modified xsi:type="dcterms:W3CDTF">2026-08-30T11:21:26.170Z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