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1A1" w:rsidRDefault="00062428">
      <w:pPr>
        <w:widowControl/>
        <w:spacing w:line="520" w:lineRule="exact"/>
        <w:jc w:val="left"/>
        <w:rPr>
          <w:rFonts w:ascii="Times New Roman" w:eastAsia="方正小标宋简体" w:hAnsi="Times New Roman" w:cs="Times New Roman"/>
          <w:sz w:val="32"/>
          <w:szCs w:val="32"/>
        </w:rPr>
      </w:pPr>
      <w:r>
        <w:rPr>
          <w:rFonts w:ascii="黑体" w:eastAsia="黑体" w:hAnsi="黑体" w:cs="Times New Roman" w:hint="eastAsia"/>
          <w:sz w:val="32"/>
          <w:szCs w:val="32"/>
        </w:rPr>
        <w:t>附件1</w:t>
      </w:r>
    </w:p>
    <w:p w:rsidR="00E731A1" w:rsidRDefault="00062428">
      <w:pPr>
        <w:spacing w:line="520" w:lineRule="exact"/>
        <w:jc w:val="center"/>
        <w:rPr>
          <w:rFonts w:ascii="仿宋_GB2312" w:eastAsia="仿宋_GB2312"/>
          <w:sz w:val="28"/>
          <w:szCs w:val="28"/>
        </w:rPr>
      </w:pPr>
      <w:r>
        <w:rPr>
          <w:rFonts w:ascii="Times New Roman" w:eastAsia="方正小标宋简体" w:hAnsi="Times New Roman" w:cs="Times New Roman" w:hint="eastAsia"/>
          <w:sz w:val="40"/>
          <w:szCs w:val="40"/>
        </w:rPr>
        <w:t>第四届中国青年志愿服务项目大赛申报表</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777"/>
        <w:gridCol w:w="459"/>
        <w:gridCol w:w="142"/>
        <w:gridCol w:w="49"/>
        <w:gridCol w:w="660"/>
        <w:gridCol w:w="142"/>
        <w:gridCol w:w="40"/>
        <w:gridCol w:w="587"/>
        <w:gridCol w:w="305"/>
        <w:gridCol w:w="36"/>
        <w:gridCol w:w="24"/>
        <w:gridCol w:w="425"/>
        <w:gridCol w:w="425"/>
        <w:gridCol w:w="178"/>
        <w:gridCol w:w="875"/>
        <w:gridCol w:w="223"/>
        <w:gridCol w:w="744"/>
        <w:gridCol w:w="25"/>
        <w:gridCol w:w="341"/>
        <w:gridCol w:w="24"/>
        <w:gridCol w:w="284"/>
        <w:gridCol w:w="850"/>
        <w:gridCol w:w="1021"/>
      </w:tblGrid>
      <w:tr w:rsidR="00E731A1">
        <w:trPr>
          <w:trHeight w:val="452"/>
          <w:jc w:val="center"/>
        </w:trPr>
        <w:tc>
          <w:tcPr>
            <w:tcW w:w="9209" w:type="dxa"/>
            <w:gridSpan w:val="24"/>
            <w:tcBorders>
              <w:top w:val="single" w:sz="4" w:space="0" w:color="auto"/>
              <w:left w:val="single" w:sz="4" w:space="0" w:color="auto"/>
              <w:bottom w:val="single" w:sz="4" w:space="0" w:color="auto"/>
              <w:right w:val="single" w:sz="4" w:space="0" w:color="auto"/>
            </w:tcBorders>
          </w:tcPr>
          <w:p w:rsidR="00E731A1" w:rsidRDefault="00062428">
            <w:pPr>
              <w:spacing w:line="520" w:lineRule="exact"/>
              <w:jc w:val="center"/>
              <w:rPr>
                <w:rFonts w:ascii="仿宋_GB2312" w:eastAsia="仿宋_GB2312" w:hAnsi="仿宋_GB2312" w:cs="仿宋_GB2312"/>
                <w:szCs w:val="21"/>
                <w:u w:val="single"/>
              </w:rPr>
            </w:pPr>
            <w:r>
              <w:rPr>
                <w:rFonts w:ascii="仿宋_GB2312" w:eastAsia="仿宋_GB2312" w:hAnsi="仿宋_GB2312" w:cs="仿宋_GB2312" w:hint="eastAsia"/>
                <w:b/>
                <w:szCs w:val="21"/>
              </w:rPr>
              <w:t>*一、项目基本信息</w:t>
            </w:r>
          </w:p>
        </w:tc>
      </w:tr>
      <w:tr w:rsidR="00E731A1">
        <w:trPr>
          <w:trHeight w:val="779"/>
          <w:jc w:val="center"/>
        </w:trPr>
        <w:tc>
          <w:tcPr>
            <w:tcW w:w="1951" w:type="dxa"/>
            <w:gridSpan w:val="4"/>
            <w:tcBorders>
              <w:top w:val="single" w:sz="4" w:space="0" w:color="auto"/>
              <w:left w:val="single" w:sz="4" w:space="0" w:color="auto"/>
              <w:bottom w:val="single" w:sz="4" w:space="0" w:color="auto"/>
              <w:right w:val="single" w:sz="4" w:space="0" w:color="auto"/>
            </w:tcBorders>
          </w:tcPr>
          <w:p w:rsidR="00E731A1" w:rsidRDefault="00062428">
            <w:pPr>
              <w:spacing w:line="520" w:lineRule="exact"/>
              <w:jc w:val="distribute"/>
              <w:rPr>
                <w:rFonts w:ascii="仿宋_GB2312" w:eastAsia="仿宋_GB2312" w:hAnsi="仿宋_GB2312" w:cs="仿宋_GB2312"/>
                <w:szCs w:val="21"/>
              </w:rPr>
            </w:pPr>
            <w:r>
              <w:rPr>
                <w:rFonts w:ascii="仿宋_GB2312" w:eastAsia="仿宋_GB2312" w:hAnsi="仿宋_GB2312" w:cs="仿宋_GB2312" w:hint="eastAsia"/>
                <w:szCs w:val="21"/>
              </w:rPr>
              <w:t>项目名称</w:t>
            </w:r>
          </w:p>
        </w:tc>
        <w:tc>
          <w:tcPr>
            <w:tcW w:w="7258" w:type="dxa"/>
            <w:gridSpan w:val="20"/>
            <w:tcBorders>
              <w:top w:val="single" w:sz="4" w:space="0" w:color="auto"/>
              <w:left w:val="single" w:sz="4" w:space="0" w:color="auto"/>
              <w:bottom w:val="single" w:sz="4" w:space="0" w:color="auto"/>
              <w:right w:val="single" w:sz="4" w:space="0" w:color="auto"/>
            </w:tcBorders>
          </w:tcPr>
          <w:p w:rsidR="00E731A1" w:rsidRPr="00062428" w:rsidRDefault="00062428" w:rsidP="00062428">
            <w:pPr>
              <w:spacing w:line="520" w:lineRule="exact"/>
              <w:jc w:val="center"/>
              <w:rPr>
                <w:rFonts w:ascii="仿宋_GB2312" w:eastAsia="仿宋_GB2312" w:hAnsi="仿宋_GB2312" w:cs="仿宋_GB2312"/>
                <w:sz w:val="22"/>
                <w:szCs w:val="21"/>
              </w:rPr>
            </w:pPr>
            <w:r w:rsidRPr="00062428">
              <w:rPr>
                <w:rFonts w:ascii="仿宋_GB2312" w:eastAsia="仿宋_GB2312" w:hAnsi="仿宋_GB2312" w:cs="仿宋_GB2312" w:hint="eastAsia"/>
                <w:sz w:val="24"/>
                <w:szCs w:val="21"/>
              </w:rPr>
              <w:t>“守护花蕾”—— 预防儿</w:t>
            </w:r>
            <w:bookmarkStart w:id="0" w:name="_GoBack"/>
            <w:bookmarkEnd w:id="0"/>
            <w:r w:rsidRPr="00062428">
              <w:rPr>
                <w:rFonts w:ascii="仿宋_GB2312" w:eastAsia="仿宋_GB2312" w:hAnsi="仿宋_GB2312" w:cs="仿宋_GB2312" w:hint="eastAsia"/>
                <w:sz w:val="24"/>
                <w:szCs w:val="21"/>
              </w:rPr>
              <w:t>童性侵害</w:t>
            </w:r>
          </w:p>
        </w:tc>
      </w:tr>
      <w:tr w:rsidR="00E731A1">
        <w:trPr>
          <w:trHeight w:val="686"/>
          <w:jc w:val="center"/>
        </w:trPr>
        <w:tc>
          <w:tcPr>
            <w:tcW w:w="1951" w:type="dxa"/>
            <w:gridSpan w:val="4"/>
            <w:tcBorders>
              <w:top w:val="single" w:sz="4" w:space="0" w:color="auto"/>
              <w:left w:val="single" w:sz="4" w:space="0" w:color="auto"/>
              <w:bottom w:val="single" w:sz="4" w:space="0" w:color="auto"/>
              <w:right w:val="single" w:sz="4" w:space="0" w:color="auto"/>
            </w:tcBorders>
          </w:tcPr>
          <w:p w:rsidR="00E731A1" w:rsidRDefault="00062428">
            <w:pPr>
              <w:spacing w:line="520" w:lineRule="exact"/>
              <w:jc w:val="distribute"/>
              <w:rPr>
                <w:rFonts w:ascii="仿宋_GB2312" w:eastAsia="仿宋_GB2312" w:hAnsi="仿宋_GB2312" w:cs="仿宋_GB2312"/>
                <w:szCs w:val="21"/>
              </w:rPr>
            </w:pPr>
            <w:r>
              <w:rPr>
                <w:rFonts w:ascii="仿宋_GB2312" w:eastAsia="仿宋_GB2312" w:hAnsi="仿宋_GB2312" w:cs="仿宋_GB2312" w:hint="eastAsia"/>
                <w:szCs w:val="21"/>
              </w:rPr>
              <w:t>申报机构名称</w:t>
            </w:r>
          </w:p>
        </w:tc>
        <w:tc>
          <w:tcPr>
            <w:tcW w:w="7258" w:type="dxa"/>
            <w:gridSpan w:val="20"/>
            <w:tcBorders>
              <w:top w:val="single" w:sz="4" w:space="0" w:color="auto"/>
              <w:left w:val="single" w:sz="4" w:space="0" w:color="auto"/>
              <w:bottom w:val="single" w:sz="4" w:space="0" w:color="auto"/>
              <w:right w:val="single" w:sz="4" w:space="0" w:color="auto"/>
            </w:tcBorders>
          </w:tcPr>
          <w:p w:rsidR="00E731A1" w:rsidRDefault="00062428">
            <w:pPr>
              <w:spacing w:line="520" w:lineRule="exact"/>
              <w:jc w:val="center"/>
              <w:rPr>
                <w:rFonts w:ascii="仿宋_GB2312" w:eastAsia="仿宋_GB2312" w:hAnsi="仿宋_GB2312" w:cs="仿宋_GB2312"/>
                <w:szCs w:val="21"/>
              </w:rPr>
            </w:pPr>
            <w:r w:rsidRPr="00062428">
              <w:rPr>
                <w:rFonts w:ascii="仿宋_GB2312" w:eastAsia="仿宋_GB2312" w:hAnsi="仿宋_GB2312" w:cs="仿宋_GB2312"/>
                <w:sz w:val="24"/>
                <w:szCs w:val="21"/>
              </w:rPr>
              <w:t>华中师范大学心理学院青年志愿者协会</w:t>
            </w:r>
          </w:p>
        </w:tc>
      </w:tr>
      <w:tr w:rsidR="00E731A1">
        <w:trPr>
          <w:trHeight w:val="714"/>
          <w:jc w:val="center"/>
        </w:trPr>
        <w:tc>
          <w:tcPr>
            <w:tcW w:w="1951" w:type="dxa"/>
            <w:gridSpan w:val="4"/>
            <w:tcBorders>
              <w:top w:val="single" w:sz="4" w:space="0" w:color="auto"/>
              <w:left w:val="single" w:sz="4" w:space="0" w:color="auto"/>
              <w:bottom w:val="single" w:sz="4" w:space="0" w:color="auto"/>
              <w:right w:val="single" w:sz="4" w:space="0" w:color="auto"/>
            </w:tcBorders>
          </w:tcPr>
          <w:p w:rsidR="00E731A1" w:rsidRDefault="00062428">
            <w:pPr>
              <w:spacing w:line="520" w:lineRule="exact"/>
              <w:jc w:val="distribute"/>
              <w:rPr>
                <w:rFonts w:ascii="仿宋_GB2312" w:eastAsia="仿宋_GB2312" w:hAnsi="仿宋_GB2312" w:cs="仿宋_GB2312"/>
                <w:szCs w:val="21"/>
              </w:rPr>
            </w:pPr>
            <w:r>
              <w:rPr>
                <w:rFonts w:ascii="仿宋_GB2312" w:eastAsia="仿宋_GB2312" w:hAnsi="仿宋_GB2312" w:cs="仿宋_GB2312" w:hint="eastAsia"/>
                <w:szCs w:val="21"/>
              </w:rPr>
              <w:t>申报方式</w:t>
            </w:r>
          </w:p>
        </w:tc>
        <w:tc>
          <w:tcPr>
            <w:tcW w:w="7258" w:type="dxa"/>
            <w:gridSpan w:val="20"/>
            <w:tcBorders>
              <w:top w:val="single" w:sz="4" w:space="0" w:color="auto"/>
              <w:left w:val="single" w:sz="4" w:space="0" w:color="auto"/>
              <w:bottom w:val="single" w:sz="4" w:space="0" w:color="auto"/>
              <w:right w:val="single" w:sz="4" w:space="0" w:color="auto"/>
            </w:tcBorders>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 xml:space="preserve">√组织（省级）推报    □社会申报   </w:t>
            </w:r>
          </w:p>
        </w:tc>
      </w:tr>
      <w:tr w:rsidR="00E731A1">
        <w:trPr>
          <w:trHeight w:val="452"/>
          <w:jc w:val="center"/>
        </w:trPr>
        <w:tc>
          <w:tcPr>
            <w:tcW w:w="1951" w:type="dxa"/>
            <w:gridSpan w:val="4"/>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项目类别</w:t>
            </w:r>
          </w:p>
        </w:tc>
        <w:tc>
          <w:tcPr>
            <w:tcW w:w="7258" w:type="dxa"/>
            <w:gridSpan w:val="20"/>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 xml:space="preserve">□阳光助残  □关爱农民工子女  □邻里守望与为老服务  </w:t>
            </w:r>
          </w:p>
          <w:p w:rsidR="00E731A1" w:rsidRDefault="00062428">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 xml:space="preserve">□节水护水与水利公益  □脱贫攻坚  □恤病助医  □环境保护  </w:t>
            </w:r>
          </w:p>
          <w:p w:rsidR="00E731A1" w:rsidRDefault="00062428">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 xml:space="preserve">□应急救援  □禁毒教育与法律服务  </w:t>
            </w:r>
            <w:r w:rsidR="00FE0480" w:rsidRPr="00FE0480">
              <w:rPr>
                <w:rFonts w:ascii="仿宋_GB2312" w:eastAsia="仿宋_GB2312" w:hAnsi="仿宋_GB2312" w:cs="仿宋_GB2312" w:hint="eastAsia"/>
                <w:color w:val="1F4E79" w:themeColor="accent1" w:themeShade="80"/>
                <w:szCs w:val="21"/>
              </w:rPr>
              <w:t>√</w:t>
            </w:r>
            <w:r>
              <w:rPr>
                <w:rFonts w:ascii="仿宋_GB2312" w:eastAsia="仿宋_GB2312" w:hAnsi="仿宋_GB2312" w:cs="仿宋_GB2312" w:hint="eastAsia"/>
                <w:szCs w:val="21"/>
              </w:rPr>
              <w:t xml:space="preserve">文化宣传  □理论研究  </w:t>
            </w:r>
          </w:p>
          <w:p w:rsidR="00E731A1" w:rsidRDefault="00062428">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□志愿服务支持平台   □其它</w:t>
            </w:r>
          </w:p>
        </w:tc>
      </w:tr>
      <w:tr w:rsidR="00E731A1">
        <w:trPr>
          <w:trHeight w:val="740"/>
          <w:jc w:val="center"/>
        </w:trPr>
        <w:tc>
          <w:tcPr>
            <w:tcW w:w="1951" w:type="dxa"/>
            <w:gridSpan w:val="4"/>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项目实施时间</w:t>
            </w:r>
          </w:p>
        </w:tc>
        <w:tc>
          <w:tcPr>
            <w:tcW w:w="7258" w:type="dxa"/>
            <w:gridSpan w:val="20"/>
            <w:tcBorders>
              <w:top w:val="single" w:sz="4" w:space="0" w:color="auto"/>
              <w:left w:val="single" w:sz="4" w:space="0" w:color="auto"/>
              <w:bottom w:val="single" w:sz="4" w:space="0" w:color="auto"/>
              <w:right w:val="single" w:sz="4" w:space="0" w:color="auto"/>
            </w:tcBorders>
            <w:vAlign w:val="center"/>
          </w:tcPr>
          <w:p w:rsidR="00E731A1" w:rsidRPr="00062428" w:rsidRDefault="00946DF1">
            <w:pPr>
              <w:spacing w:line="520" w:lineRule="exact"/>
              <w:jc w:val="center"/>
              <w:rPr>
                <w:rFonts w:ascii="仿宋_GB2312" w:eastAsia="仿宋_GB2312" w:hAnsi="仿宋_GB2312" w:cs="仿宋_GB2312"/>
                <w:sz w:val="22"/>
                <w:szCs w:val="21"/>
              </w:rPr>
            </w:pPr>
            <w:r>
              <w:rPr>
                <w:rFonts w:ascii="仿宋_GB2312" w:eastAsia="仿宋_GB2312" w:hAnsi="仿宋_GB2312" w:cs="仿宋_GB2312" w:hint="eastAsia"/>
                <w:sz w:val="24"/>
                <w:szCs w:val="21"/>
              </w:rPr>
              <w:t>2016</w:t>
            </w:r>
            <w:r w:rsidR="00062428" w:rsidRPr="00062428">
              <w:rPr>
                <w:rFonts w:ascii="仿宋_GB2312" w:eastAsia="仿宋_GB2312" w:hAnsi="仿宋_GB2312" w:cs="仿宋_GB2312" w:hint="eastAsia"/>
                <w:sz w:val="24"/>
                <w:szCs w:val="21"/>
              </w:rPr>
              <w:t>年</w:t>
            </w:r>
            <w:r>
              <w:rPr>
                <w:rFonts w:ascii="仿宋_GB2312" w:eastAsia="仿宋_GB2312" w:hAnsi="仿宋_GB2312" w:cs="仿宋_GB2312" w:hint="eastAsia"/>
                <w:sz w:val="24"/>
                <w:szCs w:val="21"/>
              </w:rPr>
              <w:t>12</w:t>
            </w:r>
            <w:r w:rsidR="00062428" w:rsidRPr="00062428">
              <w:rPr>
                <w:rFonts w:ascii="仿宋_GB2312" w:eastAsia="仿宋_GB2312" w:hAnsi="仿宋_GB2312" w:cs="仿宋_GB2312" w:hint="eastAsia"/>
                <w:sz w:val="24"/>
                <w:szCs w:val="21"/>
              </w:rPr>
              <w:t>月</w:t>
            </w:r>
            <w:r w:rsidR="00D40354">
              <w:rPr>
                <w:rFonts w:ascii="仿宋_GB2312" w:eastAsia="仿宋_GB2312" w:hAnsi="仿宋_GB2312" w:cs="仿宋_GB2312" w:hint="eastAsia"/>
                <w:sz w:val="24"/>
                <w:szCs w:val="21"/>
              </w:rPr>
              <w:t>1日</w:t>
            </w:r>
            <w:r w:rsidR="00062428" w:rsidRPr="00062428">
              <w:rPr>
                <w:rFonts w:ascii="仿宋_GB2312" w:eastAsia="仿宋_GB2312" w:hAnsi="仿宋_GB2312" w:cs="仿宋_GB2312" w:hint="eastAsia"/>
                <w:sz w:val="24"/>
                <w:szCs w:val="21"/>
              </w:rPr>
              <w:t>至2018年</w:t>
            </w:r>
            <w:r>
              <w:rPr>
                <w:rFonts w:ascii="仿宋_GB2312" w:eastAsia="仿宋_GB2312" w:hAnsi="仿宋_GB2312" w:cs="仿宋_GB2312" w:hint="eastAsia"/>
                <w:sz w:val="24"/>
                <w:szCs w:val="21"/>
              </w:rPr>
              <w:t>5</w:t>
            </w:r>
            <w:r w:rsidR="00062428" w:rsidRPr="00062428">
              <w:rPr>
                <w:rFonts w:ascii="仿宋_GB2312" w:eastAsia="仿宋_GB2312" w:hAnsi="仿宋_GB2312" w:cs="仿宋_GB2312" w:hint="eastAsia"/>
                <w:sz w:val="24"/>
                <w:szCs w:val="21"/>
              </w:rPr>
              <w:t>月</w:t>
            </w:r>
            <w:r w:rsidR="004B4F70">
              <w:rPr>
                <w:rFonts w:ascii="仿宋_GB2312" w:eastAsia="仿宋_GB2312" w:hAnsi="仿宋_GB2312" w:cs="仿宋_GB2312" w:hint="eastAsia"/>
                <w:sz w:val="24"/>
                <w:szCs w:val="21"/>
              </w:rPr>
              <w:t>20</w:t>
            </w:r>
            <w:r w:rsidR="00D40354">
              <w:rPr>
                <w:rFonts w:ascii="仿宋_GB2312" w:eastAsia="仿宋_GB2312" w:hAnsi="仿宋_GB2312" w:cs="仿宋_GB2312" w:hint="eastAsia"/>
                <w:sz w:val="24"/>
                <w:szCs w:val="21"/>
              </w:rPr>
              <w:t>日</w:t>
            </w:r>
          </w:p>
        </w:tc>
      </w:tr>
      <w:tr w:rsidR="00E731A1">
        <w:trPr>
          <w:trHeight w:val="708"/>
          <w:jc w:val="center"/>
        </w:trPr>
        <w:tc>
          <w:tcPr>
            <w:tcW w:w="1951" w:type="dxa"/>
            <w:gridSpan w:val="4"/>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受益对象</w:t>
            </w:r>
          </w:p>
        </w:tc>
        <w:tc>
          <w:tcPr>
            <w:tcW w:w="2871" w:type="dxa"/>
            <w:gridSpan w:val="11"/>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sidRPr="00062428">
              <w:rPr>
                <w:rFonts w:ascii="仿宋_GB2312" w:eastAsia="仿宋_GB2312" w:hAnsi="仿宋_GB2312" w:cs="仿宋_GB2312"/>
                <w:sz w:val="24"/>
                <w:szCs w:val="21"/>
              </w:rPr>
              <w:t>武汉市幼儿及儿童</w:t>
            </w:r>
          </w:p>
        </w:tc>
        <w:tc>
          <w:tcPr>
            <w:tcW w:w="1842" w:type="dxa"/>
            <w:gridSpan w:val="3"/>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受益人数</w:t>
            </w:r>
          </w:p>
        </w:tc>
        <w:tc>
          <w:tcPr>
            <w:tcW w:w="2545" w:type="dxa"/>
            <w:gridSpan w:val="6"/>
            <w:tcBorders>
              <w:top w:val="single" w:sz="4" w:space="0" w:color="auto"/>
              <w:left w:val="single" w:sz="4" w:space="0" w:color="auto"/>
              <w:bottom w:val="single" w:sz="4" w:space="0" w:color="auto"/>
              <w:right w:val="single" w:sz="4" w:space="0" w:color="auto"/>
            </w:tcBorders>
            <w:vAlign w:val="center"/>
          </w:tcPr>
          <w:p w:rsidR="00E731A1" w:rsidRDefault="00642CDF">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 w:val="24"/>
                <w:szCs w:val="21"/>
              </w:rPr>
              <w:t>25</w:t>
            </w:r>
            <w:r w:rsidR="00946DF1">
              <w:rPr>
                <w:rFonts w:ascii="仿宋_GB2312" w:eastAsia="仿宋_GB2312" w:hAnsi="仿宋_GB2312" w:cs="仿宋_GB2312" w:hint="eastAsia"/>
                <w:sz w:val="24"/>
                <w:szCs w:val="21"/>
              </w:rPr>
              <w:t>0</w:t>
            </w:r>
            <w:r w:rsidR="00062428" w:rsidRPr="00062428">
              <w:rPr>
                <w:rFonts w:ascii="仿宋_GB2312" w:eastAsia="仿宋_GB2312" w:hAnsi="仿宋_GB2312" w:cs="仿宋_GB2312" w:hint="eastAsia"/>
                <w:sz w:val="24"/>
                <w:szCs w:val="21"/>
              </w:rPr>
              <w:t>0人</w:t>
            </w:r>
          </w:p>
        </w:tc>
      </w:tr>
      <w:tr w:rsidR="00E731A1" w:rsidTr="00EB0FF8">
        <w:trPr>
          <w:trHeight w:val="452"/>
          <w:jc w:val="center"/>
        </w:trPr>
        <w:tc>
          <w:tcPr>
            <w:tcW w:w="1951" w:type="dxa"/>
            <w:gridSpan w:val="4"/>
            <w:tcBorders>
              <w:top w:val="single" w:sz="4" w:space="0" w:color="auto"/>
              <w:left w:val="single" w:sz="4" w:space="0" w:color="auto"/>
              <w:bottom w:val="single" w:sz="4" w:space="0" w:color="auto"/>
              <w:right w:val="single" w:sz="4" w:space="0" w:color="auto"/>
            </w:tcBorders>
            <w:vAlign w:val="center"/>
          </w:tcPr>
          <w:p w:rsidR="00E731A1" w:rsidRDefault="00062428">
            <w:pPr>
              <w:spacing w:line="400" w:lineRule="exact"/>
              <w:jc w:val="center"/>
              <w:rPr>
                <w:rFonts w:ascii="仿宋_GB2312" w:eastAsia="仿宋_GB2312" w:hAnsi="仿宋_GB2312" w:cs="仿宋_GB2312"/>
                <w:szCs w:val="21"/>
              </w:rPr>
            </w:pPr>
            <w:r>
              <w:rPr>
                <w:rFonts w:ascii="仿宋_GB2312" w:eastAsia="仿宋_GB2312" w:hAnsi="仿宋_GB2312" w:cs="仿宋_GB2312" w:hint="eastAsia"/>
                <w:szCs w:val="21"/>
              </w:rPr>
              <w:t>参与志愿者</w:t>
            </w:r>
          </w:p>
          <w:p w:rsidR="00E731A1" w:rsidRDefault="00062428">
            <w:pPr>
              <w:spacing w:line="400" w:lineRule="exact"/>
              <w:jc w:val="center"/>
              <w:rPr>
                <w:rFonts w:ascii="仿宋_GB2312" w:eastAsia="仿宋_GB2312" w:hAnsi="仿宋_GB2312" w:cs="仿宋_GB2312"/>
                <w:szCs w:val="21"/>
              </w:rPr>
            </w:pPr>
            <w:r>
              <w:rPr>
                <w:rFonts w:ascii="仿宋_GB2312" w:eastAsia="仿宋_GB2312" w:hAnsi="仿宋_GB2312" w:cs="仿宋_GB2312" w:hint="eastAsia"/>
                <w:szCs w:val="21"/>
              </w:rPr>
              <w:t>人数</w:t>
            </w:r>
          </w:p>
        </w:tc>
        <w:tc>
          <w:tcPr>
            <w:tcW w:w="891" w:type="dxa"/>
            <w:gridSpan w:val="4"/>
            <w:tcBorders>
              <w:top w:val="single" w:sz="4" w:space="0" w:color="auto"/>
              <w:left w:val="single" w:sz="4" w:space="0" w:color="auto"/>
              <w:bottom w:val="single" w:sz="4" w:space="0" w:color="auto"/>
              <w:right w:val="single" w:sz="4" w:space="0" w:color="auto"/>
            </w:tcBorders>
            <w:vAlign w:val="center"/>
          </w:tcPr>
          <w:p w:rsidR="00E731A1" w:rsidRDefault="00062428">
            <w:pPr>
              <w:spacing w:line="400" w:lineRule="exact"/>
              <w:jc w:val="center"/>
              <w:rPr>
                <w:rFonts w:ascii="仿宋_GB2312" w:eastAsia="仿宋_GB2312" w:hAnsi="仿宋_GB2312" w:cs="仿宋_GB2312"/>
                <w:szCs w:val="21"/>
              </w:rPr>
            </w:pPr>
            <w:r>
              <w:rPr>
                <w:rFonts w:ascii="仿宋_GB2312" w:eastAsia="仿宋_GB2312" w:hAnsi="仿宋_GB2312" w:cs="仿宋_GB2312" w:hint="eastAsia"/>
                <w:szCs w:val="21"/>
              </w:rPr>
              <w:t>总人数</w:t>
            </w:r>
          </w:p>
        </w:tc>
        <w:tc>
          <w:tcPr>
            <w:tcW w:w="892" w:type="dxa"/>
            <w:gridSpan w:val="2"/>
            <w:tcBorders>
              <w:top w:val="single" w:sz="4" w:space="0" w:color="auto"/>
              <w:left w:val="single" w:sz="4" w:space="0" w:color="auto"/>
              <w:bottom w:val="single" w:sz="4" w:space="0" w:color="auto"/>
              <w:right w:val="single" w:sz="4" w:space="0" w:color="auto"/>
            </w:tcBorders>
            <w:vAlign w:val="center"/>
          </w:tcPr>
          <w:p w:rsidR="00E731A1" w:rsidRDefault="00062428" w:rsidP="00062428">
            <w:pPr>
              <w:spacing w:line="400" w:lineRule="exact"/>
              <w:jc w:val="center"/>
              <w:rPr>
                <w:rFonts w:ascii="仿宋_GB2312" w:eastAsia="仿宋_GB2312" w:hAnsi="仿宋_GB2312" w:cs="仿宋_GB2312"/>
                <w:szCs w:val="21"/>
              </w:rPr>
            </w:pPr>
            <w:r>
              <w:rPr>
                <w:rFonts w:ascii="仿宋_GB2312" w:eastAsia="仿宋_GB2312" w:hAnsi="仿宋_GB2312" w:cs="仿宋_GB2312" w:hint="eastAsia"/>
                <w:sz w:val="24"/>
                <w:szCs w:val="21"/>
              </w:rPr>
              <w:t>129人</w:t>
            </w:r>
          </w:p>
        </w:tc>
        <w:tc>
          <w:tcPr>
            <w:tcW w:w="1088" w:type="dxa"/>
            <w:gridSpan w:val="5"/>
            <w:tcBorders>
              <w:top w:val="single" w:sz="4" w:space="0" w:color="auto"/>
              <w:left w:val="single" w:sz="4" w:space="0" w:color="auto"/>
              <w:bottom w:val="single" w:sz="4" w:space="0" w:color="auto"/>
              <w:right w:val="single" w:sz="4" w:space="0" w:color="auto"/>
            </w:tcBorders>
          </w:tcPr>
          <w:p w:rsidR="00E731A1" w:rsidRDefault="00062428">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35岁以下人数</w:t>
            </w:r>
          </w:p>
        </w:tc>
        <w:tc>
          <w:tcPr>
            <w:tcW w:w="875" w:type="dxa"/>
            <w:tcBorders>
              <w:top w:val="single" w:sz="4" w:space="0" w:color="auto"/>
              <w:left w:val="single" w:sz="4" w:space="0" w:color="auto"/>
              <w:bottom w:val="single" w:sz="4" w:space="0" w:color="auto"/>
              <w:right w:val="single" w:sz="4" w:space="0" w:color="auto"/>
            </w:tcBorders>
            <w:vAlign w:val="center"/>
          </w:tcPr>
          <w:p w:rsidR="00E731A1" w:rsidRPr="00062428" w:rsidRDefault="00062428" w:rsidP="009D7FF7">
            <w:pPr>
              <w:spacing w:line="400" w:lineRule="exact"/>
              <w:jc w:val="center"/>
              <w:rPr>
                <w:rFonts w:ascii="仿宋_GB2312" w:eastAsia="仿宋_GB2312" w:hAnsi="仿宋_GB2312" w:cs="仿宋_GB2312"/>
                <w:sz w:val="24"/>
                <w:szCs w:val="21"/>
              </w:rPr>
            </w:pPr>
            <w:r>
              <w:rPr>
                <w:rFonts w:ascii="仿宋_GB2312" w:eastAsia="仿宋_GB2312" w:hAnsi="仿宋_GB2312" w:cs="仿宋_GB2312" w:hint="eastAsia"/>
                <w:sz w:val="24"/>
                <w:szCs w:val="21"/>
              </w:rPr>
              <w:t>129</w:t>
            </w:r>
            <w:r w:rsidRPr="00062428">
              <w:rPr>
                <w:rFonts w:ascii="仿宋_GB2312" w:eastAsia="仿宋_GB2312" w:hAnsi="仿宋_GB2312" w:cs="仿宋_GB2312" w:hint="eastAsia"/>
                <w:sz w:val="24"/>
                <w:szCs w:val="21"/>
              </w:rPr>
              <w:t>人</w:t>
            </w:r>
          </w:p>
        </w:tc>
        <w:tc>
          <w:tcPr>
            <w:tcW w:w="967" w:type="dxa"/>
            <w:gridSpan w:val="2"/>
            <w:tcBorders>
              <w:top w:val="single" w:sz="4" w:space="0" w:color="auto"/>
              <w:left w:val="single" w:sz="4" w:space="0" w:color="auto"/>
              <w:bottom w:val="single" w:sz="4" w:space="0" w:color="auto"/>
              <w:right w:val="single" w:sz="4" w:space="0" w:color="auto"/>
            </w:tcBorders>
          </w:tcPr>
          <w:p w:rsidR="00E731A1" w:rsidRDefault="00062428">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35岁以上人数</w:t>
            </w:r>
          </w:p>
        </w:tc>
        <w:tc>
          <w:tcPr>
            <w:tcW w:w="674" w:type="dxa"/>
            <w:gridSpan w:val="4"/>
            <w:tcBorders>
              <w:top w:val="single" w:sz="4" w:space="0" w:color="auto"/>
              <w:left w:val="single" w:sz="4" w:space="0" w:color="auto"/>
              <w:bottom w:val="single" w:sz="4" w:space="0" w:color="auto"/>
              <w:right w:val="single" w:sz="4" w:space="0" w:color="auto"/>
            </w:tcBorders>
            <w:vAlign w:val="center"/>
          </w:tcPr>
          <w:p w:rsidR="00E731A1" w:rsidRDefault="00EB0FF8" w:rsidP="00EB0FF8">
            <w:pPr>
              <w:spacing w:line="40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c>
          <w:tcPr>
            <w:tcW w:w="850" w:type="dxa"/>
            <w:tcBorders>
              <w:top w:val="single" w:sz="4" w:space="0" w:color="auto"/>
              <w:left w:val="single" w:sz="4" w:space="0" w:color="auto"/>
              <w:bottom w:val="single" w:sz="4" w:space="0" w:color="auto"/>
              <w:right w:val="single" w:sz="4" w:space="0" w:color="auto"/>
            </w:tcBorders>
          </w:tcPr>
          <w:p w:rsidR="00E731A1" w:rsidRDefault="00062428">
            <w:pPr>
              <w:spacing w:line="400" w:lineRule="exact"/>
              <w:jc w:val="distribute"/>
              <w:rPr>
                <w:rFonts w:ascii="仿宋_GB2312" w:eastAsia="仿宋_GB2312" w:hAnsi="仿宋_GB2312" w:cs="仿宋_GB2312"/>
                <w:szCs w:val="21"/>
              </w:rPr>
            </w:pPr>
            <w:r>
              <w:rPr>
                <w:rFonts w:ascii="仿宋_GB2312" w:eastAsia="仿宋_GB2312" w:hAnsi="仿宋_GB2312" w:cs="仿宋_GB2312" w:hint="eastAsia"/>
                <w:szCs w:val="21"/>
              </w:rPr>
              <w:t>核心团队人数</w:t>
            </w:r>
          </w:p>
        </w:tc>
        <w:tc>
          <w:tcPr>
            <w:tcW w:w="1021" w:type="dxa"/>
            <w:tcBorders>
              <w:top w:val="single" w:sz="4" w:space="0" w:color="auto"/>
              <w:left w:val="single" w:sz="4" w:space="0" w:color="auto"/>
              <w:bottom w:val="single" w:sz="4" w:space="0" w:color="auto"/>
              <w:right w:val="single" w:sz="4" w:space="0" w:color="auto"/>
            </w:tcBorders>
            <w:vAlign w:val="center"/>
          </w:tcPr>
          <w:p w:rsidR="00E731A1" w:rsidRDefault="00062428" w:rsidP="00062428">
            <w:pPr>
              <w:spacing w:line="400" w:lineRule="exact"/>
              <w:jc w:val="center"/>
              <w:rPr>
                <w:rFonts w:ascii="仿宋_GB2312" w:eastAsia="仿宋_GB2312" w:hAnsi="仿宋_GB2312" w:cs="仿宋_GB2312"/>
                <w:szCs w:val="21"/>
              </w:rPr>
            </w:pPr>
            <w:r>
              <w:rPr>
                <w:rFonts w:ascii="仿宋_GB2312" w:eastAsia="仿宋_GB2312" w:hAnsi="仿宋_GB2312" w:cs="仿宋_GB2312" w:hint="eastAsia"/>
                <w:szCs w:val="21"/>
              </w:rPr>
              <w:t>9人</w:t>
            </w:r>
          </w:p>
        </w:tc>
      </w:tr>
      <w:tr w:rsidR="00E731A1" w:rsidTr="00EB0FF8">
        <w:trPr>
          <w:trHeight w:val="188"/>
          <w:jc w:val="center"/>
        </w:trPr>
        <w:tc>
          <w:tcPr>
            <w:tcW w:w="1951" w:type="dxa"/>
            <w:gridSpan w:val="4"/>
            <w:vMerge w:val="restart"/>
            <w:tcBorders>
              <w:top w:val="single" w:sz="4" w:space="0" w:color="auto"/>
              <w:left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招募信息</w:t>
            </w:r>
          </w:p>
        </w:tc>
        <w:tc>
          <w:tcPr>
            <w:tcW w:w="1819" w:type="dxa"/>
            <w:gridSpan w:val="7"/>
            <w:tcBorders>
              <w:top w:val="single" w:sz="4" w:space="0" w:color="auto"/>
              <w:left w:val="single" w:sz="4" w:space="0" w:color="auto"/>
              <w:right w:val="single" w:sz="4" w:space="0" w:color="auto"/>
            </w:tcBorders>
            <w:vAlign w:val="center"/>
          </w:tcPr>
          <w:p w:rsidR="00E731A1" w:rsidRDefault="00062428">
            <w:pPr>
              <w:tabs>
                <w:tab w:val="left" w:pos="3130"/>
                <w:tab w:val="center" w:pos="3463"/>
              </w:tabs>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招募时间</w:t>
            </w:r>
          </w:p>
        </w:tc>
        <w:tc>
          <w:tcPr>
            <w:tcW w:w="1927" w:type="dxa"/>
            <w:gridSpan w:val="5"/>
            <w:tcBorders>
              <w:top w:val="single" w:sz="4" w:space="0" w:color="auto"/>
              <w:left w:val="single" w:sz="4" w:space="0" w:color="auto"/>
              <w:bottom w:val="single" w:sz="4" w:space="0" w:color="auto"/>
              <w:right w:val="single" w:sz="4" w:space="0" w:color="auto"/>
            </w:tcBorders>
            <w:vAlign w:val="center"/>
          </w:tcPr>
          <w:p w:rsidR="00E731A1" w:rsidRDefault="00062428" w:rsidP="00062428">
            <w:pPr>
              <w:tabs>
                <w:tab w:val="left" w:pos="3130"/>
                <w:tab w:val="center" w:pos="3463"/>
              </w:tabs>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招募人数</w:t>
            </w:r>
          </w:p>
        </w:tc>
        <w:tc>
          <w:tcPr>
            <w:tcW w:w="967" w:type="dxa"/>
            <w:gridSpan w:val="2"/>
            <w:tcBorders>
              <w:top w:val="single" w:sz="4" w:space="0" w:color="auto"/>
              <w:left w:val="single" w:sz="4" w:space="0" w:color="auto"/>
              <w:bottom w:val="single" w:sz="4" w:space="0" w:color="auto"/>
              <w:right w:val="single" w:sz="4" w:space="0" w:color="auto"/>
            </w:tcBorders>
            <w:vAlign w:val="center"/>
          </w:tcPr>
          <w:p w:rsidR="00E731A1" w:rsidRDefault="00062428" w:rsidP="00EB0FF8">
            <w:pPr>
              <w:tabs>
                <w:tab w:val="left" w:pos="3130"/>
                <w:tab w:val="center" w:pos="3463"/>
              </w:tabs>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服务时间</w:t>
            </w:r>
          </w:p>
        </w:tc>
        <w:tc>
          <w:tcPr>
            <w:tcW w:w="2545" w:type="dxa"/>
            <w:gridSpan w:val="6"/>
            <w:tcBorders>
              <w:top w:val="single" w:sz="4" w:space="0" w:color="auto"/>
              <w:left w:val="single" w:sz="4" w:space="0" w:color="auto"/>
              <w:bottom w:val="single" w:sz="4" w:space="0" w:color="auto"/>
              <w:right w:val="single" w:sz="4" w:space="0" w:color="auto"/>
            </w:tcBorders>
            <w:vAlign w:val="center"/>
          </w:tcPr>
          <w:p w:rsidR="00E731A1" w:rsidRDefault="00062428" w:rsidP="00EB0FF8">
            <w:pPr>
              <w:tabs>
                <w:tab w:val="left" w:pos="3130"/>
                <w:tab w:val="center" w:pos="3463"/>
              </w:tabs>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报名方式</w:t>
            </w:r>
          </w:p>
        </w:tc>
      </w:tr>
      <w:tr w:rsidR="00E731A1" w:rsidTr="00B62A91">
        <w:trPr>
          <w:trHeight w:val="430"/>
          <w:jc w:val="center"/>
        </w:trPr>
        <w:tc>
          <w:tcPr>
            <w:tcW w:w="1951" w:type="dxa"/>
            <w:gridSpan w:val="4"/>
            <w:vMerge/>
            <w:tcBorders>
              <w:left w:val="single" w:sz="4" w:space="0" w:color="auto"/>
              <w:right w:val="single" w:sz="4" w:space="0" w:color="auto"/>
            </w:tcBorders>
          </w:tcPr>
          <w:p w:rsidR="00E731A1" w:rsidRDefault="00E731A1">
            <w:pPr>
              <w:spacing w:line="520" w:lineRule="exact"/>
              <w:jc w:val="distribute"/>
              <w:rPr>
                <w:rFonts w:ascii="仿宋_GB2312" w:eastAsia="仿宋_GB2312" w:hAnsi="仿宋_GB2312" w:cs="仿宋_GB2312"/>
                <w:szCs w:val="21"/>
              </w:rPr>
            </w:pPr>
          </w:p>
        </w:tc>
        <w:tc>
          <w:tcPr>
            <w:tcW w:w="1819" w:type="dxa"/>
            <w:gridSpan w:val="7"/>
            <w:tcBorders>
              <w:left w:val="single" w:sz="4" w:space="0" w:color="auto"/>
              <w:bottom w:val="single" w:sz="4" w:space="0" w:color="auto"/>
              <w:right w:val="single" w:sz="4" w:space="0" w:color="auto"/>
            </w:tcBorders>
          </w:tcPr>
          <w:p w:rsidR="00E731A1" w:rsidRDefault="00946DF1">
            <w:pPr>
              <w:tabs>
                <w:tab w:val="left" w:pos="3130"/>
                <w:tab w:val="center" w:pos="3463"/>
              </w:tabs>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2017.</w:t>
            </w:r>
            <w:r w:rsidR="00EB0FF8">
              <w:rPr>
                <w:rFonts w:ascii="仿宋_GB2312" w:eastAsia="仿宋_GB2312" w:hAnsi="仿宋_GB2312" w:cs="仿宋_GB2312" w:hint="eastAsia"/>
                <w:szCs w:val="21"/>
              </w:rPr>
              <w:t>5.17~</w:t>
            </w:r>
          </w:p>
          <w:p w:rsidR="00EB0FF8" w:rsidRDefault="00EB0FF8" w:rsidP="00B377DD">
            <w:pPr>
              <w:tabs>
                <w:tab w:val="left" w:pos="3130"/>
                <w:tab w:val="center" w:pos="3463"/>
              </w:tabs>
              <w:spacing w:line="520" w:lineRule="exact"/>
              <w:ind w:firstLineChars="100" w:firstLine="210"/>
              <w:rPr>
                <w:rFonts w:ascii="仿宋_GB2312" w:eastAsia="仿宋_GB2312" w:hAnsi="仿宋_GB2312" w:cs="仿宋_GB2312"/>
                <w:szCs w:val="21"/>
              </w:rPr>
            </w:pPr>
            <w:r>
              <w:rPr>
                <w:rFonts w:ascii="仿宋_GB2312" w:eastAsia="仿宋_GB2312" w:hAnsi="仿宋_GB2312" w:cs="仿宋_GB2312" w:hint="eastAsia"/>
                <w:szCs w:val="21"/>
              </w:rPr>
              <w:t>2018.5.5</w:t>
            </w:r>
          </w:p>
        </w:tc>
        <w:tc>
          <w:tcPr>
            <w:tcW w:w="1927" w:type="dxa"/>
            <w:gridSpan w:val="5"/>
            <w:tcBorders>
              <w:top w:val="single" w:sz="4" w:space="0" w:color="auto"/>
              <w:left w:val="single" w:sz="4" w:space="0" w:color="auto"/>
              <w:bottom w:val="single" w:sz="4" w:space="0" w:color="auto"/>
              <w:right w:val="single" w:sz="4" w:space="0" w:color="auto"/>
            </w:tcBorders>
            <w:vAlign w:val="center"/>
          </w:tcPr>
          <w:p w:rsidR="00E731A1" w:rsidRDefault="00B377DD" w:rsidP="00062428">
            <w:pPr>
              <w:tabs>
                <w:tab w:val="left" w:pos="3130"/>
                <w:tab w:val="center" w:pos="3463"/>
              </w:tabs>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120</w:t>
            </w:r>
            <w:r w:rsidR="004676A1">
              <w:rPr>
                <w:rFonts w:ascii="仿宋_GB2312" w:eastAsia="仿宋_GB2312" w:hAnsi="仿宋_GB2312" w:cs="仿宋_GB2312" w:hint="eastAsia"/>
                <w:szCs w:val="21"/>
              </w:rPr>
              <w:t>人</w:t>
            </w:r>
          </w:p>
        </w:tc>
        <w:tc>
          <w:tcPr>
            <w:tcW w:w="967" w:type="dxa"/>
            <w:gridSpan w:val="2"/>
            <w:tcBorders>
              <w:top w:val="single" w:sz="4" w:space="0" w:color="auto"/>
              <w:left w:val="single" w:sz="4" w:space="0" w:color="auto"/>
              <w:bottom w:val="single" w:sz="4" w:space="0" w:color="auto"/>
              <w:right w:val="single" w:sz="4" w:space="0" w:color="auto"/>
            </w:tcBorders>
            <w:vAlign w:val="center"/>
          </w:tcPr>
          <w:p w:rsidR="00B62A91" w:rsidRDefault="00B62A91" w:rsidP="00B62A91">
            <w:pPr>
              <w:tabs>
                <w:tab w:val="left" w:pos="3130"/>
                <w:tab w:val="center" w:pos="3463"/>
              </w:tabs>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150</w:t>
            </w:r>
          </w:p>
          <w:p w:rsidR="00E731A1" w:rsidRDefault="00B62A91" w:rsidP="00B62A91">
            <w:pPr>
              <w:tabs>
                <w:tab w:val="left" w:pos="3130"/>
                <w:tab w:val="center" w:pos="3463"/>
              </w:tabs>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小时</w:t>
            </w:r>
          </w:p>
        </w:tc>
        <w:tc>
          <w:tcPr>
            <w:tcW w:w="2545" w:type="dxa"/>
            <w:gridSpan w:val="6"/>
            <w:tcBorders>
              <w:top w:val="single" w:sz="4" w:space="0" w:color="auto"/>
              <w:left w:val="single" w:sz="4" w:space="0" w:color="auto"/>
              <w:bottom w:val="single" w:sz="4" w:space="0" w:color="auto"/>
              <w:right w:val="single" w:sz="4" w:space="0" w:color="auto"/>
            </w:tcBorders>
          </w:tcPr>
          <w:p w:rsidR="00E731A1" w:rsidRDefault="00062428">
            <w:pPr>
              <w:tabs>
                <w:tab w:val="left" w:pos="3130"/>
                <w:tab w:val="center" w:pos="3463"/>
              </w:tabs>
              <w:spacing w:line="520" w:lineRule="exact"/>
              <w:jc w:val="left"/>
              <w:rPr>
                <w:rFonts w:ascii="仿宋_GB2312" w:eastAsia="仿宋_GB2312" w:hAnsi="仿宋_GB2312" w:cs="仿宋_GB2312"/>
                <w:szCs w:val="21"/>
              </w:rPr>
            </w:pPr>
            <w:r>
              <w:rPr>
                <w:rFonts w:ascii="仿宋_GB2312" w:eastAsia="仿宋_GB2312" w:hAnsi="仿宋_GB2312" w:cs="仿宋_GB2312"/>
                <w:szCs w:val="21"/>
              </w:rPr>
              <w:t>通过爱在华师官方网站在线报名</w:t>
            </w:r>
            <w:r>
              <w:rPr>
                <w:rFonts w:ascii="仿宋_GB2312" w:eastAsia="仿宋_GB2312" w:hAnsi="仿宋_GB2312" w:cs="仿宋_GB2312" w:hint="eastAsia"/>
                <w:szCs w:val="21"/>
              </w:rPr>
              <w:t>，</w:t>
            </w:r>
            <w:r w:rsidR="00946DF1">
              <w:rPr>
                <w:rFonts w:ascii="仿宋_GB2312" w:eastAsia="仿宋_GB2312" w:hAnsi="仿宋_GB2312" w:cs="仿宋_GB2312"/>
                <w:szCs w:val="21"/>
              </w:rPr>
              <w:t>经筛选</w:t>
            </w:r>
            <w:r>
              <w:rPr>
                <w:rFonts w:ascii="仿宋_GB2312" w:eastAsia="仿宋_GB2312" w:hAnsi="仿宋_GB2312" w:cs="仿宋_GB2312"/>
                <w:szCs w:val="21"/>
              </w:rPr>
              <w:t>通过</w:t>
            </w:r>
            <w:r w:rsidR="00946DF1">
              <w:rPr>
                <w:rFonts w:ascii="仿宋_GB2312" w:eastAsia="仿宋_GB2312" w:hAnsi="仿宋_GB2312" w:cs="仿宋_GB2312"/>
                <w:szCs w:val="21"/>
              </w:rPr>
              <w:t>后</w:t>
            </w:r>
            <w:r>
              <w:rPr>
                <w:rFonts w:ascii="仿宋_GB2312" w:eastAsia="仿宋_GB2312" w:hAnsi="仿宋_GB2312" w:cs="仿宋_GB2312"/>
                <w:szCs w:val="21"/>
              </w:rPr>
              <w:t>即为报名成功</w:t>
            </w:r>
          </w:p>
        </w:tc>
      </w:tr>
      <w:tr w:rsidR="00E731A1">
        <w:trPr>
          <w:trHeight w:val="880"/>
          <w:jc w:val="center"/>
        </w:trPr>
        <w:tc>
          <w:tcPr>
            <w:tcW w:w="1951" w:type="dxa"/>
            <w:gridSpan w:val="4"/>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招募条件</w:t>
            </w:r>
          </w:p>
        </w:tc>
        <w:tc>
          <w:tcPr>
            <w:tcW w:w="7258" w:type="dxa"/>
            <w:gridSpan w:val="20"/>
            <w:tcBorders>
              <w:top w:val="single" w:sz="4" w:space="0" w:color="auto"/>
              <w:left w:val="single" w:sz="4" w:space="0" w:color="auto"/>
              <w:bottom w:val="single" w:sz="4" w:space="0" w:color="auto"/>
              <w:right w:val="single" w:sz="4" w:space="0" w:color="auto"/>
            </w:tcBorders>
          </w:tcPr>
          <w:p w:rsidR="00E731A1" w:rsidRDefault="007C58C6">
            <w:pPr>
              <w:spacing w:line="520" w:lineRule="exact"/>
              <w:rPr>
                <w:rFonts w:ascii="仿宋_GB2312" w:eastAsia="仿宋_GB2312" w:hAnsi="仿宋_GB2312" w:cs="仿宋_GB2312"/>
                <w:szCs w:val="21"/>
              </w:rPr>
            </w:pPr>
            <w:r>
              <w:rPr>
                <w:rFonts w:ascii="仿宋_GB2312" w:eastAsia="仿宋_GB2312" w:hAnsi="仿宋_GB2312" w:cs="仿宋_GB2312"/>
                <w:szCs w:val="21"/>
              </w:rPr>
              <w:t>心理学专业本科生</w:t>
            </w:r>
            <w:r>
              <w:rPr>
                <w:rFonts w:ascii="仿宋_GB2312" w:eastAsia="仿宋_GB2312" w:hAnsi="仿宋_GB2312" w:cs="仿宋_GB2312" w:hint="eastAsia"/>
                <w:szCs w:val="21"/>
              </w:rPr>
              <w:t>、</w:t>
            </w:r>
            <w:r>
              <w:rPr>
                <w:rFonts w:ascii="仿宋_GB2312" w:eastAsia="仿宋_GB2312" w:hAnsi="仿宋_GB2312" w:cs="仿宋_GB2312"/>
                <w:szCs w:val="21"/>
              </w:rPr>
              <w:t>研究生</w:t>
            </w:r>
            <w:r>
              <w:rPr>
                <w:rFonts w:ascii="仿宋_GB2312" w:eastAsia="仿宋_GB2312" w:hAnsi="仿宋_GB2312" w:cs="仿宋_GB2312" w:hint="eastAsia"/>
                <w:szCs w:val="21"/>
              </w:rPr>
              <w:t>，</w:t>
            </w:r>
            <w:r>
              <w:rPr>
                <w:rFonts w:ascii="仿宋_GB2312" w:eastAsia="仿宋_GB2312" w:hAnsi="仿宋_GB2312" w:cs="仿宋_GB2312"/>
                <w:szCs w:val="21"/>
              </w:rPr>
              <w:t>具有较好的心理学专业基础</w:t>
            </w:r>
            <w:r>
              <w:rPr>
                <w:rFonts w:ascii="仿宋_GB2312" w:eastAsia="仿宋_GB2312" w:hAnsi="仿宋_GB2312" w:cs="仿宋_GB2312" w:hint="eastAsia"/>
                <w:szCs w:val="21"/>
              </w:rPr>
              <w:t>，</w:t>
            </w:r>
            <w:r w:rsidR="00286324">
              <w:rPr>
                <w:rFonts w:ascii="仿宋_GB2312" w:eastAsia="仿宋_GB2312" w:hAnsi="仿宋_GB2312" w:cs="仿宋_GB2312"/>
                <w:szCs w:val="21"/>
              </w:rPr>
              <w:t>能够采用恰当</w:t>
            </w:r>
            <w:r>
              <w:rPr>
                <w:rFonts w:ascii="仿宋_GB2312" w:eastAsia="仿宋_GB2312" w:hAnsi="仿宋_GB2312" w:cs="仿宋_GB2312"/>
                <w:szCs w:val="21"/>
              </w:rPr>
              <w:t>的方式与儿童交流</w:t>
            </w:r>
            <w:r>
              <w:rPr>
                <w:rFonts w:ascii="仿宋_GB2312" w:eastAsia="仿宋_GB2312" w:hAnsi="仿宋_GB2312" w:cs="仿宋_GB2312" w:hint="eastAsia"/>
                <w:szCs w:val="21"/>
              </w:rPr>
              <w:t>，</w:t>
            </w:r>
            <w:r>
              <w:rPr>
                <w:rFonts w:ascii="仿宋_GB2312" w:eastAsia="仿宋_GB2312" w:hAnsi="仿宋_GB2312" w:cs="仿宋_GB2312"/>
                <w:szCs w:val="21"/>
              </w:rPr>
              <w:t>富有爱心</w:t>
            </w:r>
            <w:r>
              <w:rPr>
                <w:rFonts w:ascii="仿宋_GB2312" w:eastAsia="仿宋_GB2312" w:hAnsi="仿宋_GB2312" w:cs="仿宋_GB2312" w:hint="eastAsia"/>
                <w:szCs w:val="21"/>
              </w:rPr>
              <w:t>，</w:t>
            </w:r>
            <w:r>
              <w:rPr>
                <w:rFonts w:ascii="仿宋_GB2312" w:eastAsia="仿宋_GB2312" w:hAnsi="仿宋_GB2312" w:cs="仿宋_GB2312"/>
                <w:szCs w:val="21"/>
              </w:rPr>
              <w:t>认真负责</w:t>
            </w:r>
          </w:p>
        </w:tc>
      </w:tr>
      <w:tr w:rsidR="00E731A1">
        <w:trPr>
          <w:trHeight w:val="1341"/>
          <w:jc w:val="center"/>
        </w:trPr>
        <w:tc>
          <w:tcPr>
            <w:tcW w:w="1951" w:type="dxa"/>
            <w:gridSpan w:val="4"/>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项目实施主体性质</w:t>
            </w:r>
          </w:p>
        </w:tc>
        <w:tc>
          <w:tcPr>
            <w:tcW w:w="7258" w:type="dxa"/>
            <w:gridSpan w:val="20"/>
            <w:tcBorders>
              <w:top w:val="single" w:sz="4" w:space="0" w:color="auto"/>
              <w:left w:val="single" w:sz="4" w:space="0" w:color="auto"/>
              <w:bottom w:val="single" w:sz="4" w:space="0" w:color="auto"/>
              <w:right w:val="single" w:sz="4" w:space="0" w:color="auto"/>
            </w:tcBorders>
          </w:tcPr>
          <w:p w:rsidR="00062428" w:rsidRDefault="00062428">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 xml:space="preserve">□团组织  </w:t>
            </w:r>
            <w:r w:rsidR="006B570C" w:rsidRPr="00FE0480">
              <w:rPr>
                <w:rFonts w:ascii="仿宋_GB2312" w:eastAsia="仿宋_GB2312" w:hAnsi="仿宋_GB2312" w:cs="仿宋_GB2312" w:hint="eastAsia"/>
                <w:color w:val="1F4E79" w:themeColor="accent1" w:themeShade="80"/>
                <w:szCs w:val="21"/>
              </w:rPr>
              <w:t>√</w:t>
            </w:r>
            <w:r>
              <w:rPr>
                <w:rFonts w:ascii="仿宋_GB2312" w:eastAsia="仿宋_GB2312" w:hAnsi="仿宋_GB2312" w:cs="仿宋_GB2312" w:hint="eastAsia"/>
                <w:szCs w:val="21"/>
              </w:rPr>
              <w:t xml:space="preserve">志愿者协会  □学校  □机关事业单位 </w:t>
            </w:r>
          </w:p>
          <w:p w:rsidR="00E731A1" w:rsidRDefault="00062428">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 xml:space="preserve"> □企业  □科研院所 社会组织（□基金会  □社会团体  □民办非企业）   □其它</w:t>
            </w:r>
          </w:p>
        </w:tc>
      </w:tr>
      <w:tr w:rsidR="00E731A1">
        <w:trPr>
          <w:trHeight w:val="1408"/>
          <w:jc w:val="center"/>
        </w:trPr>
        <w:tc>
          <w:tcPr>
            <w:tcW w:w="1951" w:type="dxa"/>
            <w:gridSpan w:val="4"/>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distribute"/>
              <w:rPr>
                <w:rFonts w:ascii="仿宋_GB2312" w:eastAsia="仿宋_GB2312" w:hAnsi="仿宋_GB2312" w:cs="仿宋_GB2312"/>
                <w:szCs w:val="21"/>
              </w:rPr>
            </w:pPr>
            <w:r>
              <w:rPr>
                <w:rFonts w:ascii="仿宋_GB2312" w:eastAsia="仿宋_GB2312" w:hAnsi="仿宋_GB2312" w:cs="仿宋_GB2312" w:hint="eastAsia"/>
                <w:szCs w:val="21"/>
              </w:rPr>
              <w:lastRenderedPageBreak/>
              <w:t>业务主管单位</w:t>
            </w:r>
          </w:p>
        </w:tc>
        <w:tc>
          <w:tcPr>
            <w:tcW w:w="7258" w:type="dxa"/>
            <w:gridSpan w:val="20"/>
            <w:tcBorders>
              <w:top w:val="single" w:sz="4" w:space="0" w:color="auto"/>
              <w:left w:val="single" w:sz="4" w:space="0" w:color="auto"/>
              <w:bottom w:val="single" w:sz="4" w:space="0" w:color="auto"/>
              <w:right w:val="single" w:sz="4" w:space="0" w:color="auto"/>
            </w:tcBorders>
            <w:vAlign w:val="center"/>
          </w:tcPr>
          <w:p w:rsidR="00E731A1" w:rsidRDefault="00026B37">
            <w:pPr>
              <w:spacing w:line="520" w:lineRule="exact"/>
              <w:jc w:val="center"/>
              <w:rPr>
                <w:rFonts w:ascii="仿宋_GB2312" w:eastAsia="仿宋_GB2312" w:hAnsi="仿宋_GB2312" w:cs="仿宋_GB2312"/>
                <w:color w:val="BFBFBF" w:themeColor="background1" w:themeShade="BF"/>
                <w:szCs w:val="21"/>
              </w:rPr>
            </w:pPr>
            <w:r>
              <w:rPr>
                <w:rFonts w:ascii="仿宋_GB2312" w:eastAsia="仿宋_GB2312" w:hAnsi="仿宋_GB2312" w:cs="仿宋_GB2312" w:hint="eastAsia"/>
                <w:sz w:val="28"/>
                <w:szCs w:val="21"/>
              </w:rPr>
              <w:t>共青团</w:t>
            </w:r>
            <w:r w:rsidR="00FE0480" w:rsidRPr="0034729F">
              <w:rPr>
                <w:rFonts w:ascii="仿宋_GB2312" w:eastAsia="仿宋_GB2312" w:hAnsi="仿宋_GB2312" w:cs="仿宋_GB2312" w:hint="eastAsia"/>
                <w:sz w:val="28"/>
                <w:szCs w:val="21"/>
              </w:rPr>
              <w:t>华中师范大学大学心理学院委员会</w:t>
            </w:r>
          </w:p>
        </w:tc>
      </w:tr>
      <w:tr w:rsidR="00E731A1" w:rsidTr="007D1A76">
        <w:trPr>
          <w:trHeight w:val="454"/>
          <w:jc w:val="center"/>
        </w:trPr>
        <w:tc>
          <w:tcPr>
            <w:tcW w:w="1951" w:type="dxa"/>
            <w:gridSpan w:val="4"/>
            <w:tcBorders>
              <w:top w:val="single" w:sz="4" w:space="0" w:color="auto"/>
              <w:left w:val="single" w:sz="4" w:space="0" w:color="auto"/>
              <w:bottom w:val="single" w:sz="4" w:space="0" w:color="auto"/>
              <w:right w:val="single" w:sz="4" w:space="0" w:color="auto"/>
            </w:tcBorders>
          </w:tcPr>
          <w:p w:rsidR="00B26513" w:rsidRDefault="00062428" w:rsidP="007D1A76">
            <w:pPr>
              <w:spacing w:line="400" w:lineRule="exact"/>
              <w:jc w:val="left"/>
              <w:rPr>
                <w:rFonts w:ascii="仿宋_GB2312" w:eastAsia="仿宋_GB2312" w:hAnsi="仿宋_GB2312" w:cs="仿宋_GB2312"/>
                <w:szCs w:val="21"/>
              </w:rPr>
            </w:pPr>
            <w:r>
              <w:rPr>
                <w:rFonts w:ascii="仿宋_GB2312" w:eastAsia="仿宋_GB2312" w:hAnsi="仿宋_GB2312" w:cs="仿宋_GB2312" w:hint="eastAsia"/>
                <w:szCs w:val="21"/>
              </w:rPr>
              <w:t>组织机构代码</w:t>
            </w:r>
          </w:p>
          <w:p w:rsidR="00E731A1" w:rsidRDefault="00062428" w:rsidP="007D1A76">
            <w:pPr>
              <w:spacing w:line="400" w:lineRule="exact"/>
              <w:jc w:val="left"/>
              <w:rPr>
                <w:rFonts w:ascii="仿宋_GB2312" w:eastAsia="仿宋_GB2312" w:hAnsi="仿宋_GB2312" w:cs="仿宋_GB2312"/>
                <w:szCs w:val="21"/>
              </w:rPr>
            </w:pPr>
            <w:r>
              <w:rPr>
                <w:rFonts w:ascii="仿宋_GB2312" w:eastAsia="仿宋_GB2312" w:hAnsi="仿宋_GB2312" w:cs="仿宋_GB2312" w:hint="eastAsia"/>
                <w:szCs w:val="21"/>
              </w:rPr>
              <w:t>（或统一社会信用代码）</w:t>
            </w:r>
          </w:p>
        </w:tc>
        <w:tc>
          <w:tcPr>
            <w:tcW w:w="1819" w:type="dxa"/>
            <w:gridSpan w:val="7"/>
            <w:tcBorders>
              <w:top w:val="single" w:sz="4" w:space="0" w:color="auto"/>
              <w:left w:val="single" w:sz="4" w:space="0" w:color="auto"/>
              <w:bottom w:val="single" w:sz="4" w:space="0" w:color="auto"/>
              <w:right w:val="single" w:sz="4" w:space="0" w:color="auto"/>
            </w:tcBorders>
            <w:vAlign w:val="center"/>
          </w:tcPr>
          <w:p w:rsidR="00E731A1" w:rsidRDefault="00062428">
            <w:pPr>
              <w:spacing w:line="40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c>
          <w:tcPr>
            <w:tcW w:w="1927" w:type="dxa"/>
            <w:gridSpan w:val="5"/>
            <w:tcBorders>
              <w:top w:val="single" w:sz="4" w:space="0" w:color="auto"/>
              <w:left w:val="single" w:sz="4" w:space="0" w:color="auto"/>
              <w:bottom w:val="single" w:sz="4" w:space="0" w:color="auto"/>
              <w:right w:val="single" w:sz="4" w:space="0" w:color="auto"/>
            </w:tcBorders>
            <w:vAlign w:val="center"/>
          </w:tcPr>
          <w:p w:rsidR="00E731A1" w:rsidRDefault="00062428">
            <w:pPr>
              <w:spacing w:line="400" w:lineRule="exact"/>
              <w:jc w:val="center"/>
              <w:rPr>
                <w:rFonts w:ascii="仿宋_GB2312" w:eastAsia="仿宋_GB2312" w:hAnsi="仿宋_GB2312" w:cs="仿宋_GB2312"/>
                <w:szCs w:val="21"/>
              </w:rPr>
            </w:pPr>
            <w:r>
              <w:rPr>
                <w:rFonts w:ascii="仿宋_GB2312" w:eastAsia="仿宋_GB2312" w:hAnsi="仿宋_GB2312" w:cs="仿宋_GB2312" w:hint="eastAsia"/>
                <w:szCs w:val="21"/>
              </w:rPr>
              <w:t>成立时间</w:t>
            </w:r>
          </w:p>
        </w:tc>
        <w:tc>
          <w:tcPr>
            <w:tcW w:w="992" w:type="dxa"/>
            <w:gridSpan w:val="3"/>
            <w:tcBorders>
              <w:top w:val="single" w:sz="4" w:space="0" w:color="auto"/>
              <w:left w:val="single" w:sz="4" w:space="0" w:color="auto"/>
              <w:bottom w:val="single" w:sz="4" w:space="0" w:color="auto"/>
              <w:right w:val="single" w:sz="4" w:space="0" w:color="auto"/>
            </w:tcBorders>
            <w:vAlign w:val="center"/>
          </w:tcPr>
          <w:p w:rsidR="00E731A1" w:rsidRPr="0034729F" w:rsidRDefault="00FE0480">
            <w:pPr>
              <w:spacing w:line="400" w:lineRule="exact"/>
              <w:jc w:val="center"/>
              <w:rPr>
                <w:rFonts w:ascii="仿宋_GB2312" w:eastAsia="仿宋_GB2312" w:hAnsi="仿宋_GB2312" w:cs="仿宋_GB2312"/>
                <w:szCs w:val="21"/>
              </w:rPr>
            </w:pPr>
            <w:r w:rsidRPr="0034729F">
              <w:rPr>
                <w:rFonts w:ascii="仿宋_GB2312" w:eastAsia="仿宋_GB2312" w:hAnsi="仿宋_GB2312" w:cs="仿宋_GB2312" w:hint="eastAsia"/>
                <w:szCs w:val="21"/>
              </w:rPr>
              <w:t>2</w:t>
            </w:r>
            <w:r w:rsidRPr="0034729F">
              <w:rPr>
                <w:rFonts w:ascii="仿宋_GB2312" w:eastAsia="仿宋_GB2312" w:hAnsi="仿宋_GB2312" w:cs="仿宋_GB2312"/>
                <w:szCs w:val="21"/>
              </w:rPr>
              <w:t>014.06</w:t>
            </w:r>
          </w:p>
        </w:tc>
        <w:tc>
          <w:tcPr>
            <w:tcW w:w="1499" w:type="dxa"/>
            <w:gridSpan w:val="4"/>
            <w:tcBorders>
              <w:top w:val="single" w:sz="4" w:space="0" w:color="auto"/>
              <w:left w:val="single" w:sz="4" w:space="0" w:color="auto"/>
              <w:bottom w:val="single" w:sz="4" w:space="0" w:color="auto"/>
              <w:right w:val="single" w:sz="4" w:space="0" w:color="auto"/>
            </w:tcBorders>
            <w:vAlign w:val="center"/>
          </w:tcPr>
          <w:p w:rsidR="00E731A1" w:rsidRPr="0034729F" w:rsidRDefault="00062428">
            <w:pPr>
              <w:spacing w:line="400" w:lineRule="exact"/>
              <w:jc w:val="center"/>
              <w:rPr>
                <w:rFonts w:ascii="仿宋_GB2312" w:eastAsia="仿宋_GB2312" w:hAnsi="仿宋_GB2312" w:cs="仿宋_GB2312"/>
                <w:szCs w:val="21"/>
              </w:rPr>
            </w:pPr>
            <w:r w:rsidRPr="0034729F">
              <w:rPr>
                <w:rFonts w:ascii="仿宋_GB2312" w:eastAsia="仿宋_GB2312" w:hAnsi="仿宋_GB2312" w:cs="仿宋_GB2312" w:hint="eastAsia"/>
                <w:szCs w:val="21"/>
              </w:rPr>
              <w:t>邮政编码</w:t>
            </w:r>
          </w:p>
        </w:tc>
        <w:tc>
          <w:tcPr>
            <w:tcW w:w="1021" w:type="dxa"/>
            <w:tcBorders>
              <w:top w:val="single" w:sz="4" w:space="0" w:color="auto"/>
              <w:left w:val="single" w:sz="4" w:space="0" w:color="auto"/>
              <w:bottom w:val="single" w:sz="4" w:space="0" w:color="auto"/>
              <w:right w:val="single" w:sz="4" w:space="0" w:color="auto"/>
            </w:tcBorders>
            <w:vAlign w:val="center"/>
          </w:tcPr>
          <w:p w:rsidR="00E731A1" w:rsidRPr="0034729F" w:rsidRDefault="00FE0480" w:rsidP="00062428">
            <w:pPr>
              <w:spacing w:line="520" w:lineRule="exact"/>
              <w:jc w:val="center"/>
              <w:rPr>
                <w:rFonts w:ascii="仿宋_GB2312" w:eastAsia="仿宋_GB2312" w:hAnsi="仿宋_GB2312" w:cs="仿宋_GB2312"/>
                <w:szCs w:val="21"/>
              </w:rPr>
            </w:pPr>
            <w:r w:rsidRPr="0034729F">
              <w:rPr>
                <w:rFonts w:ascii="仿宋_GB2312" w:eastAsia="仿宋_GB2312" w:hAnsi="仿宋_GB2312" w:cs="仿宋_GB2312" w:hint="eastAsia"/>
                <w:szCs w:val="21"/>
              </w:rPr>
              <w:t>4</w:t>
            </w:r>
            <w:r w:rsidRPr="0034729F">
              <w:rPr>
                <w:rFonts w:ascii="仿宋_GB2312" w:eastAsia="仿宋_GB2312" w:hAnsi="仿宋_GB2312" w:cs="仿宋_GB2312"/>
                <w:szCs w:val="21"/>
              </w:rPr>
              <w:t>30079</w:t>
            </w:r>
          </w:p>
        </w:tc>
      </w:tr>
      <w:tr w:rsidR="00E731A1">
        <w:trPr>
          <w:trHeight w:val="454"/>
          <w:jc w:val="center"/>
        </w:trPr>
        <w:tc>
          <w:tcPr>
            <w:tcW w:w="1951" w:type="dxa"/>
            <w:gridSpan w:val="4"/>
            <w:vMerge w:val="restart"/>
            <w:tcBorders>
              <w:top w:val="single" w:sz="4" w:space="0" w:color="auto"/>
              <w:left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曾获何种奖励</w:t>
            </w:r>
          </w:p>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（限填三个）</w:t>
            </w:r>
          </w:p>
        </w:tc>
        <w:tc>
          <w:tcPr>
            <w:tcW w:w="7258" w:type="dxa"/>
            <w:gridSpan w:val="20"/>
            <w:tcBorders>
              <w:top w:val="single" w:sz="4" w:space="0" w:color="auto"/>
              <w:left w:val="single" w:sz="4" w:space="0" w:color="auto"/>
              <w:bottom w:val="single" w:sz="4" w:space="0" w:color="auto"/>
              <w:right w:val="single" w:sz="4" w:space="0" w:color="auto"/>
            </w:tcBorders>
          </w:tcPr>
          <w:p w:rsidR="00E731A1" w:rsidRPr="0034729F" w:rsidRDefault="00FE0480">
            <w:pPr>
              <w:spacing w:line="520" w:lineRule="exact"/>
              <w:jc w:val="center"/>
              <w:rPr>
                <w:rFonts w:ascii="仿宋_GB2312" w:eastAsia="仿宋_GB2312" w:hAnsi="仿宋_GB2312" w:cs="仿宋_GB2312"/>
                <w:szCs w:val="21"/>
              </w:rPr>
            </w:pPr>
            <w:r w:rsidRPr="0034729F">
              <w:rPr>
                <w:rFonts w:ascii="仿宋_GB2312" w:eastAsia="仿宋_GB2312" w:hAnsi="仿宋_GB2312" w:cs="仿宋_GB2312" w:hint="eastAsia"/>
                <w:szCs w:val="21"/>
              </w:rPr>
              <w:t>201</w:t>
            </w:r>
            <w:r w:rsidRPr="0034729F">
              <w:rPr>
                <w:rFonts w:ascii="仿宋_GB2312" w:eastAsia="仿宋_GB2312" w:hAnsi="仿宋_GB2312" w:cs="仿宋_GB2312"/>
                <w:szCs w:val="21"/>
              </w:rPr>
              <w:t>5</w:t>
            </w:r>
            <w:r w:rsidRPr="0034729F">
              <w:rPr>
                <w:rFonts w:ascii="仿宋_GB2312" w:eastAsia="仿宋_GB2312" w:hAnsi="仿宋_GB2312" w:cs="仿宋_GB2312" w:hint="eastAsia"/>
                <w:szCs w:val="21"/>
              </w:rPr>
              <w:t>-201</w:t>
            </w:r>
            <w:r w:rsidRPr="0034729F">
              <w:rPr>
                <w:rFonts w:ascii="仿宋_GB2312" w:eastAsia="仿宋_GB2312" w:hAnsi="仿宋_GB2312" w:cs="仿宋_GB2312"/>
                <w:szCs w:val="21"/>
              </w:rPr>
              <w:t>6</w:t>
            </w:r>
            <w:r w:rsidRPr="0034729F">
              <w:rPr>
                <w:rFonts w:ascii="仿宋_GB2312" w:eastAsia="仿宋_GB2312" w:hAnsi="仿宋_GB2312" w:cs="仿宋_GB2312" w:hint="eastAsia"/>
                <w:szCs w:val="21"/>
              </w:rPr>
              <w:t>年度志愿服务工作“优秀青协”</w:t>
            </w:r>
          </w:p>
        </w:tc>
      </w:tr>
      <w:tr w:rsidR="00E731A1">
        <w:trPr>
          <w:trHeight w:val="454"/>
          <w:jc w:val="center"/>
        </w:trPr>
        <w:tc>
          <w:tcPr>
            <w:tcW w:w="1951" w:type="dxa"/>
            <w:gridSpan w:val="4"/>
            <w:vMerge/>
            <w:tcBorders>
              <w:left w:val="single" w:sz="4" w:space="0" w:color="auto"/>
              <w:right w:val="single" w:sz="4" w:space="0" w:color="auto"/>
            </w:tcBorders>
          </w:tcPr>
          <w:p w:rsidR="00E731A1" w:rsidRDefault="00E731A1">
            <w:pPr>
              <w:spacing w:line="520" w:lineRule="exact"/>
              <w:jc w:val="distribute"/>
              <w:rPr>
                <w:rFonts w:ascii="仿宋_GB2312" w:eastAsia="仿宋_GB2312" w:hAnsi="仿宋_GB2312" w:cs="仿宋_GB2312"/>
                <w:szCs w:val="21"/>
              </w:rPr>
            </w:pPr>
          </w:p>
        </w:tc>
        <w:tc>
          <w:tcPr>
            <w:tcW w:w="7258" w:type="dxa"/>
            <w:gridSpan w:val="20"/>
            <w:tcBorders>
              <w:top w:val="single" w:sz="4" w:space="0" w:color="auto"/>
              <w:left w:val="single" w:sz="4" w:space="0" w:color="auto"/>
              <w:bottom w:val="single" w:sz="4" w:space="0" w:color="auto"/>
              <w:right w:val="single" w:sz="4" w:space="0" w:color="auto"/>
            </w:tcBorders>
          </w:tcPr>
          <w:p w:rsidR="00E731A1" w:rsidRPr="0034729F" w:rsidRDefault="00FE0480">
            <w:pPr>
              <w:spacing w:line="520" w:lineRule="exact"/>
              <w:jc w:val="center"/>
              <w:rPr>
                <w:rFonts w:ascii="仿宋_GB2312" w:eastAsia="仿宋_GB2312" w:hAnsi="仿宋_GB2312" w:cs="仿宋_GB2312"/>
                <w:szCs w:val="21"/>
              </w:rPr>
            </w:pPr>
            <w:r w:rsidRPr="0034729F">
              <w:rPr>
                <w:rFonts w:ascii="仿宋_GB2312" w:eastAsia="仿宋_GB2312" w:hAnsi="仿宋_GB2312" w:cs="仿宋_GB2312" w:hint="eastAsia"/>
                <w:szCs w:val="21"/>
              </w:rPr>
              <w:t>201</w:t>
            </w:r>
            <w:r w:rsidRPr="0034729F">
              <w:rPr>
                <w:rFonts w:ascii="仿宋_GB2312" w:eastAsia="仿宋_GB2312" w:hAnsi="仿宋_GB2312" w:cs="仿宋_GB2312"/>
                <w:szCs w:val="21"/>
              </w:rPr>
              <w:t>6</w:t>
            </w:r>
            <w:r w:rsidRPr="0034729F">
              <w:rPr>
                <w:rFonts w:ascii="仿宋_GB2312" w:eastAsia="仿宋_GB2312" w:hAnsi="仿宋_GB2312" w:cs="仿宋_GB2312" w:hint="eastAsia"/>
                <w:szCs w:val="21"/>
              </w:rPr>
              <w:t>-201</w:t>
            </w:r>
            <w:r w:rsidRPr="0034729F">
              <w:rPr>
                <w:rFonts w:ascii="仿宋_GB2312" w:eastAsia="仿宋_GB2312" w:hAnsi="仿宋_GB2312" w:cs="仿宋_GB2312"/>
                <w:szCs w:val="21"/>
              </w:rPr>
              <w:t>7</w:t>
            </w:r>
            <w:r w:rsidRPr="0034729F">
              <w:rPr>
                <w:rFonts w:ascii="仿宋_GB2312" w:eastAsia="仿宋_GB2312" w:hAnsi="仿宋_GB2312" w:cs="仿宋_GB2312" w:hint="eastAsia"/>
                <w:szCs w:val="21"/>
              </w:rPr>
              <w:t>年度志愿服务工作“优秀青协”</w:t>
            </w:r>
          </w:p>
        </w:tc>
      </w:tr>
      <w:tr w:rsidR="00E731A1">
        <w:trPr>
          <w:trHeight w:val="454"/>
          <w:jc w:val="center"/>
        </w:trPr>
        <w:tc>
          <w:tcPr>
            <w:tcW w:w="1951" w:type="dxa"/>
            <w:gridSpan w:val="4"/>
            <w:vMerge/>
            <w:tcBorders>
              <w:left w:val="single" w:sz="4" w:space="0" w:color="auto"/>
              <w:bottom w:val="single" w:sz="4" w:space="0" w:color="auto"/>
              <w:right w:val="single" w:sz="4" w:space="0" w:color="auto"/>
            </w:tcBorders>
          </w:tcPr>
          <w:p w:rsidR="00E731A1" w:rsidRDefault="00E731A1">
            <w:pPr>
              <w:spacing w:line="520" w:lineRule="exact"/>
              <w:jc w:val="distribute"/>
              <w:rPr>
                <w:rFonts w:ascii="仿宋_GB2312" w:eastAsia="仿宋_GB2312" w:hAnsi="仿宋_GB2312" w:cs="仿宋_GB2312"/>
                <w:szCs w:val="21"/>
              </w:rPr>
            </w:pPr>
          </w:p>
        </w:tc>
        <w:tc>
          <w:tcPr>
            <w:tcW w:w="7258" w:type="dxa"/>
            <w:gridSpan w:val="20"/>
            <w:tcBorders>
              <w:top w:val="single" w:sz="4" w:space="0" w:color="auto"/>
              <w:left w:val="single" w:sz="4" w:space="0" w:color="auto"/>
              <w:bottom w:val="single" w:sz="4" w:space="0" w:color="auto"/>
              <w:right w:val="single" w:sz="4" w:space="0" w:color="auto"/>
            </w:tcBorders>
          </w:tcPr>
          <w:p w:rsidR="00E731A1" w:rsidRPr="0034729F" w:rsidRDefault="00FE0480">
            <w:pPr>
              <w:spacing w:line="520" w:lineRule="exact"/>
              <w:jc w:val="center"/>
              <w:rPr>
                <w:rFonts w:ascii="仿宋_GB2312" w:eastAsia="仿宋_GB2312" w:hAnsi="仿宋_GB2312" w:cs="仿宋_GB2312"/>
                <w:szCs w:val="21"/>
              </w:rPr>
            </w:pPr>
            <w:r w:rsidRPr="0034729F">
              <w:rPr>
                <w:rFonts w:ascii="仿宋_GB2312" w:eastAsia="仿宋_GB2312" w:hAnsi="仿宋_GB2312" w:cs="仿宋_GB2312" w:hint="eastAsia"/>
                <w:szCs w:val="21"/>
              </w:rPr>
              <w:t>2017-2018年度志愿服务工作“优秀青协”</w:t>
            </w:r>
          </w:p>
        </w:tc>
      </w:tr>
      <w:tr w:rsidR="00E731A1">
        <w:trPr>
          <w:trHeight w:val="496"/>
          <w:jc w:val="center"/>
        </w:trPr>
        <w:tc>
          <w:tcPr>
            <w:tcW w:w="9209" w:type="dxa"/>
            <w:gridSpan w:val="24"/>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b/>
                <w:szCs w:val="21"/>
              </w:rPr>
            </w:pPr>
            <w:r>
              <w:rPr>
                <w:rFonts w:ascii="仿宋_GB2312" w:eastAsia="仿宋_GB2312" w:hAnsi="仿宋_GB2312" w:cs="仿宋_GB2312" w:hint="eastAsia"/>
                <w:b/>
                <w:szCs w:val="21"/>
              </w:rPr>
              <w:t>* 二、项目资金情况（单位：元）</w:t>
            </w:r>
          </w:p>
        </w:tc>
      </w:tr>
      <w:tr w:rsidR="00E731A1">
        <w:trPr>
          <w:trHeight w:val="496"/>
          <w:jc w:val="center"/>
        </w:trPr>
        <w:tc>
          <w:tcPr>
            <w:tcW w:w="1951" w:type="dxa"/>
            <w:gridSpan w:val="4"/>
            <w:tcBorders>
              <w:top w:val="single" w:sz="4" w:space="0" w:color="auto"/>
              <w:left w:val="single" w:sz="4" w:space="0" w:color="auto"/>
              <w:bottom w:val="single" w:sz="4" w:space="0" w:color="auto"/>
              <w:right w:val="single" w:sz="4" w:space="0" w:color="auto"/>
            </w:tcBorders>
          </w:tcPr>
          <w:p w:rsidR="00E731A1" w:rsidRDefault="00062428">
            <w:pPr>
              <w:spacing w:line="520" w:lineRule="exact"/>
              <w:jc w:val="distribute"/>
              <w:rPr>
                <w:rFonts w:ascii="仿宋_GB2312" w:eastAsia="仿宋_GB2312" w:hAnsi="仿宋_GB2312" w:cs="仿宋_GB2312"/>
                <w:szCs w:val="21"/>
              </w:rPr>
            </w:pPr>
            <w:r>
              <w:rPr>
                <w:rFonts w:ascii="仿宋_GB2312" w:eastAsia="仿宋_GB2312" w:hAnsi="仿宋_GB2312" w:cs="仿宋_GB2312" w:hint="eastAsia"/>
                <w:szCs w:val="21"/>
              </w:rPr>
              <w:t>户名</w:t>
            </w:r>
          </w:p>
        </w:tc>
        <w:tc>
          <w:tcPr>
            <w:tcW w:w="7258" w:type="dxa"/>
            <w:gridSpan w:val="20"/>
            <w:tcBorders>
              <w:top w:val="single" w:sz="4" w:space="0" w:color="auto"/>
              <w:left w:val="single" w:sz="4" w:space="0" w:color="auto"/>
              <w:bottom w:val="single" w:sz="4" w:space="0" w:color="auto"/>
              <w:right w:val="single" w:sz="4" w:space="0" w:color="auto"/>
            </w:tcBorders>
          </w:tcPr>
          <w:p w:rsidR="00E731A1" w:rsidRDefault="0034729F" w:rsidP="0034729F">
            <w:pPr>
              <w:spacing w:line="520" w:lineRule="exact"/>
              <w:jc w:val="center"/>
              <w:rPr>
                <w:rFonts w:ascii="仿宋_GB2312" w:eastAsia="仿宋_GB2312" w:hAnsi="仿宋_GB2312" w:cs="仿宋_GB2312"/>
                <w:color w:val="BFBFBF" w:themeColor="background1" w:themeShade="BF"/>
                <w:szCs w:val="21"/>
              </w:rPr>
            </w:pPr>
            <w:r w:rsidRPr="0034729F">
              <w:rPr>
                <w:rFonts w:ascii="仿宋_GB2312" w:eastAsia="仿宋_GB2312" w:hAnsi="仿宋_GB2312" w:cs="仿宋_GB2312" w:hint="eastAsia"/>
                <w:szCs w:val="21"/>
              </w:rPr>
              <w:t>华中师范大学</w:t>
            </w:r>
          </w:p>
        </w:tc>
      </w:tr>
      <w:tr w:rsidR="00E731A1">
        <w:trPr>
          <w:trHeight w:val="496"/>
          <w:jc w:val="center"/>
        </w:trPr>
        <w:tc>
          <w:tcPr>
            <w:tcW w:w="1951" w:type="dxa"/>
            <w:gridSpan w:val="4"/>
            <w:tcBorders>
              <w:top w:val="single" w:sz="4" w:space="0" w:color="auto"/>
              <w:left w:val="single" w:sz="4" w:space="0" w:color="auto"/>
              <w:bottom w:val="single" w:sz="4" w:space="0" w:color="auto"/>
              <w:right w:val="single" w:sz="4" w:space="0" w:color="auto"/>
            </w:tcBorders>
          </w:tcPr>
          <w:p w:rsidR="00E731A1" w:rsidRDefault="00062428">
            <w:pPr>
              <w:spacing w:line="520" w:lineRule="exact"/>
              <w:jc w:val="distribute"/>
              <w:rPr>
                <w:rFonts w:ascii="仿宋_GB2312" w:eastAsia="仿宋_GB2312" w:hAnsi="仿宋_GB2312" w:cs="仿宋_GB2312"/>
                <w:szCs w:val="21"/>
              </w:rPr>
            </w:pPr>
            <w:r>
              <w:rPr>
                <w:rFonts w:ascii="仿宋_GB2312" w:eastAsia="仿宋_GB2312" w:hAnsi="仿宋_GB2312" w:cs="仿宋_GB2312" w:hint="eastAsia"/>
                <w:szCs w:val="21"/>
              </w:rPr>
              <w:t>开户账号</w:t>
            </w:r>
          </w:p>
        </w:tc>
        <w:tc>
          <w:tcPr>
            <w:tcW w:w="7258" w:type="dxa"/>
            <w:gridSpan w:val="20"/>
            <w:tcBorders>
              <w:top w:val="single" w:sz="4" w:space="0" w:color="auto"/>
              <w:left w:val="single" w:sz="4" w:space="0" w:color="auto"/>
              <w:bottom w:val="single" w:sz="4" w:space="0" w:color="auto"/>
              <w:right w:val="single" w:sz="4" w:space="0" w:color="auto"/>
            </w:tcBorders>
          </w:tcPr>
          <w:p w:rsidR="00E731A1" w:rsidRDefault="0034729F" w:rsidP="0034729F">
            <w:pPr>
              <w:spacing w:line="520" w:lineRule="exact"/>
              <w:jc w:val="center"/>
              <w:rPr>
                <w:rFonts w:ascii="仿宋_GB2312" w:eastAsia="仿宋_GB2312" w:hAnsi="仿宋_GB2312" w:cs="仿宋_GB2312"/>
                <w:color w:val="BFBFBF" w:themeColor="background1" w:themeShade="BF"/>
                <w:szCs w:val="21"/>
              </w:rPr>
            </w:pPr>
            <w:r>
              <w:rPr>
                <w:rFonts w:ascii="仿宋_GB2312" w:eastAsia="仿宋_GB2312" w:hAnsi="仿宋_GB2312" w:cs="仿宋_GB2312" w:hint="eastAsia"/>
                <w:color w:val="000000" w:themeColor="text1"/>
                <w:szCs w:val="21"/>
              </w:rPr>
              <w:t>5</w:t>
            </w:r>
            <w:r>
              <w:rPr>
                <w:rFonts w:ascii="仿宋_GB2312" w:eastAsia="仿宋_GB2312" w:hAnsi="仿宋_GB2312" w:cs="仿宋_GB2312"/>
                <w:color w:val="000000" w:themeColor="text1"/>
                <w:szCs w:val="21"/>
              </w:rPr>
              <w:t>59957528361</w:t>
            </w:r>
          </w:p>
        </w:tc>
      </w:tr>
      <w:tr w:rsidR="00E731A1">
        <w:trPr>
          <w:trHeight w:val="496"/>
          <w:jc w:val="center"/>
        </w:trPr>
        <w:tc>
          <w:tcPr>
            <w:tcW w:w="1951" w:type="dxa"/>
            <w:gridSpan w:val="4"/>
            <w:tcBorders>
              <w:top w:val="single" w:sz="4" w:space="0" w:color="auto"/>
              <w:left w:val="single" w:sz="4" w:space="0" w:color="auto"/>
              <w:bottom w:val="single" w:sz="4" w:space="0" w:color="auto"/>
              <w:right w:val="single" w:sz="4" w:space="0" w:color="auto"/>
            </w:tcBorders>
          </w:tcPr>
          <w:p w:rsidR="00E731A1" w:rsidRDefault="00062428">
            <w:pPr>
              <w:spacing w:line="520" w:lineRule="exact"/>
              <w:jc w:val="distribute"/>
              <w:rPr>
                <w:rFonts w:ascii="仿宋_GB2312" w:eastAsia="仿宋_GB2312" w:hAnsi="仿宋_GB2312" w:cs="仿宋_GB2312"/>
                <w:szCs w:val="21"/>
              </w:rPr>
            </w:pPr>
            <w:r>
              <w:rPr>
                <w:rFonts w:ascii="仿宋_GB2312" w:eastAsia="仿宋_GB2312" w:hAnsi="仿宋_GB2312" w:cs="仿宋_GB2312" w:hint="eastAsia"/>
                <w:szCs w:val="21"/>
              </w:rPr>
              <w:t>开户行</w:t>
            </w:r>
          </w:p>
        </w:tc>
        <w:tc>
          <w:tcPr>
            <w:tcW w:w="7258" w:type="dxa"/>
            <w:gridSpan w:val="20"/>
            <w:tcBorders>
              <w:top w:val="single" w:sz="4" w:space="0" w:color="auto"/>
              <w:left w:val="single" w:sz="4" w:space="0" w:color="auto"/>
              <w:bottom w:val="single" w:sz="4" w:space="0" w:color="auto"/>
              <w:right w:val="single" w:sz="4" w:space="0" w:color="auto"/>
            </w:tcBorders>
          </w:tcPr>
          <w:p w:rsidR="00E731A1" w:rsidRDefault="0034729F" w:rsidP="0034729F">
            <w:pPr>
              <w:spacing w:line="520" w:lineRule="exact"/>
              <w:jc w:val="center"/>
              <w:rPr>
                <w:rFonts w:ascii="仿宋_GB2312" w:eastAsia="仿宋_GB2312" w:hAnsi="仿宋_GB2312" w:cs="仿宋_GB2312"/>
                <w:color w:val="BFBFBF" w:themeColor="background1" w:themeShade="BF"/>
                <w:szCs w:val="21"/>
              </w:rPr>
            </w:pPr>
            <w:r w:rsidRPr="0034729F">
              <w:rPr>
                <w:rFonts w:ascii="仿宋_GB2312" w:eastAsia="仿宋_GB2312" w:hAnsi="仿宋_GB2312" w:cs="仿宋_GB2312" w:hint="eastAsia"/>
                <w:szCs w:val="21"/>
              </w:rPr>
              <w:t>中国银行武汉广埠屯支行</w:t>
            </w:r>
          </w:p>
        </w:tc>
      </w:tr>
      <w:tr w:rsidR="00E731A1">
        <w:trPr>
          <w:trHeight w:val="454"/>
          <w:jc w:val="center"/>
        </w:trPr>
        <w:tc>
          <w:tcPr>
            <w:tcW w:w="573" w:type="dxa"/>
            <w:vMerge w:val="restart"/>
            <w:tcBorders>
              <w:top w:val="single" w:sz="4" w:space="0" w:color="auto"/>
              <w:left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资金来源</w:t>
            </w:r>
          </w:p>
        </w:tc>
        <w:tc>
          <w:tcPr>
            <w:tcW w:w="3221" w:type="dxa"/>
            <w:gridSpan w:val="11"/>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2017年项目支出合计</w:t>
            </w:r>
          </w:p>
        </w:tc>
        <w:tc>
          <w:tcPr>
            <w:tcW w:w="5415" w:type="dxa"/>
            <w:gridSpan w:val="12"/>
            <w:tcBorders>
              <w:top w:val="single" w:sz="4" w:space="0" w:color="auto"/>
              <w:left w:val="single" w:sz="4" w:space="0" w:color="auto"/>
              <w:bottom w:val="single" w:sz="4" w:space="0" w:color="auto"/>
              <w:right w:val="single" w:sz="4" w:space="0" w:color="auto"/>
            </w:tcBorders>
            <w:vAlign w:val="center"/>
          </w:tcPr>
          <w:p w:rsidR="00E731A1" w:rsidRPr="00FE0480" w:rsidRDefault="00026B37">
            <w:pPr>
              <w:spacing w:line="520" w:lineRule="exact"/>
              <w:jc w:val="center"/>
              <w:rPr>
                <w:rFonts w:ascii="仿宋_GB2312" w:eastAsia="仿宋_GB2312" w:hAnsi="仿宋_GB2312" w:cs="仿宋_GB2312"/>
                <w:color w:val="1F4E79" w:themeColor="accent1" w:themeShade="80"/>
                <w:szCs w:val="21"/>
              </w:rPr>
            </w:pPr>
            <w:r>
              <w:rPr>
                <w:rFonts w:ascii="仿宋_GB2312" w:eastAsia="仿宋_GB2312" w:hAnsi="仿宋_GB2312" w:cs="仿宋_GB2312" w:hint="eastAsia"/>
                <w:color w:val="1F4E79" w:themeColor="accent1" w:themeShade="80"/>
                <w:szCs w:val="21"/>
              </w:rPr>
              <w:t>6</w:t>
            </w:r>
            <w:r w:rsidR="00062428" w:rsidRPr="00FE0480">
              <w:rPr>
                <w:rFonts w:ascii="仿宋_GB2312" w:eastAsia="仿宋_GB2312" w:hAnsi="仿宋_GB2312" w:cs="仿宋_GB2312" w:hint="eastAsia"/>
                <w:color w:val="1F4E79" w:themeColor="accent1" w:themeShade="80"/>
                <w:szCs w:val="21"/>
              </w:rPr>
              <w:t>000元</w:t>
            </w:r>
          </w:p>
        </w:tc>
      </w:tr>
      <w:tr w:rsidR="00E731A1">
        <w:trPr>
          <w:trHeight w:val="454"/>
          <w:jc w:val="center"/>
        </w:trPr>
        <w:tc>
          <w:tcPr>
            <w:tcW w:w="573" w:type="dxa"/>
            <w:vMerge/>
            <w:tcBorders>
              <w:left w:val="single" w:sz="4" w:space="0" w:color="auto"/>
              <w:right w:val="single" w:sz="4" w:space="0" w:color="auto"/>
            </w:tcBorders>
            <w:vAlign w:val="center"/>
          </w:tcPr>
          <w:p w:rsidR="00E731A1" w:rsidRDefault="00E731A1">
            <w:pPr>
              <w:spacing w:line="520" w:lineRule="exact"/>
              <w:jc w:val="center"/>
              <w:rPr>
                <w:rFonts w:ascii="仿宋_GB2312" w:eastAsia="仿宋_GB2312" w:hAnsi="仿宋_GB2312" w:cs="仿宋_GB2312"/>
                <w:szCs w:val="21"/>
              </w:rPr>
            </w:pPr>
          </w:p>
        </w:tc>
        <w:tc>
          <w:tcPr>
            <w:tcW w:w="3221" w:type="dxa"/>
            <w:gridSpan w:val="11"/>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2017年资金收入合计</w:t>
            </w:r>
          </w:p>
        </w:tc>
        <w:tc>
          <w:tcPr>
            <w:tcW w:w="5415" w:type="dxa"/>
            <w:gridSpan w:val="12"/>
            <w:tcBorders>
              <w:top w:val="single" w:sz="4" w:space="0" w:color="auto"/>
              <w:left w:val="single" w:sz="4" w:space="0" w:color="auto"/>
              <w:bottom w:val="single" w:sz="4" w:space="0" w:color="auto"/>
              <w:right w:val="single" w:sz="4" w:space="0" w:color="auto"/>
            </w:tcBorders>
            <w:vAlign w:val="center"/>
          </w:tcPr>
          <w:p w:rsidR="00E731A1" w:rsidRPr="00FE0480" w:rsidRDefault="00026B37">
            <w:pPr>
              <w:spacing w:line="520" w:lineRule="exact"/>
              <w:jc w:val="center"/>
              <w:rPr>
                <w:rFonts w:ascii="仿宋_GB2312" w:eastAsia="仿宋_GB2312" w:hAnsi="仿宋_GB2312" w:cs="仿宋_GB2312"/>
                <w:color w:val="1F4E79" w:themeColor="accent1" w:themeShade="80"/>
                <w:szCs w:val="21"/>
              </w:rPr>
            </w:pPr>
            <w:r>
              <w:rPr>
                <w:rFonts w:ascii="仿宋_GB2312" w:eastAsia="仿宋_GB2312" w:hAnsi="仿宋_GB2312" w:cs="仿宋_GB2312" w:hint="eastAsia"/>
                <w:color w:val="1F4E79" w:themeColor="accent1" w:themeShade="80"/>
                <w:szCs w:val="21"/>
              </w:rPr>
              <w:t>600</w:t>
            </w:r>
            <w:r w:rsidR="00FE0480" w:rsidRPr="00FE0480">
              <w:rPr>
                <w:rFonts w:ascii="仿宋_GB2312" w:eastAsia="仿宋_GB2312" w:hAnsi="仿宋_GB2312" w:cs="仿宋_GB2312"/>
                <w:color w:val="1F4E79" w:themeColor="accent1" w:themeShade="80"/>
                <w:szCs w:val="21"/>
              </w:rPr>
              <w:t>0</w:t>
            </w:r>
            <w:r w:rsidR="00062428" w:rsidRPr="00FE0480">
              <w:rPr>
                <w:rFonts w:ascii="仿宋_GB2312" w:eastAsia="仿宋_GB2312" w:hAnsi="仿宋_GB2312" w:cs="仿宋_GB2312" w:hint="eastAsia"/>
                <w:color w:val="1F4E79" w:themeColor="accent1" w:themeShade="80"/>
                <w:szCs w:val="21"/>
              </w:rPr>
              <w:t>元</w:t>
            </w:r>
          </w:p>
        </w:tc>
      </w:tr>
      <w:tr w:rsidR="00E731A1">
        <w:trPr>
          <w:trHeight w:val="671"/>
          <w:jc w:val="center"/>
        </w:trPr>
        <w:tc>
          <w:tcPr>
            <w:tcW w:w="573" w:type="dxa"/>
            <w:vMerge/>
            <w:tcBorders>
              <w:left w:val="single" w:sz="4" w:space="0" w:color="auto"/>
              <w:right w:val="single" w:sz="4" w:space="0" w:color="auto"/>
            </w:tcBorders>
            <w:vAlign w:val="center"/>
          </w:tcPr>
          <w:p w:rsidR="00E731A1" w:rsidRDefault="00E731A1">
            <w:pPr>
              <w:spacing w:line="520" w:lineRule="exact"/>
              <w:jc w:val="center"/>
              <w:rPr>
                <w:rFonts w:ascii="仿宋_GB2312" w:eastAsia="仿宋_GB2312" w:hAnsi="仿宋_GB2312" w:cs="仿宋_GB2312"/>
                <w:szCs w:val="21"/>
              </w:rPr>
            </w:pPr>
          </w:p>
        </w:tc>
        <w:tc>
          <w:tcPr>
            <w:tcW w:w="777" w:type="dxa"/>
            <w:vMerge w:val="restart"/>
            <w:tcBorders>
              <w:top w:val="single" w:sz="4" w:space="0" w:color="auto"/>
              <w:left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收入资金中</w:t>
            </w:r>
          </w:p>
        </w:tc>
        <w:tc>
          <w:tcPr>
            <w:tcW w:w="2444" w:type="dxa"/>
            <w:gridSpan w:val="10"/>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社会捐赠资金</w:t>
            </w:r>
          </w:p>
        </w:tc>
        <w:tc>
          <w:tcPr>
            <w:tcW w:w="5415" w:type="dxa"/>
            <w:gridSpan w:val="12"/>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E731A1">
        <w:trPr>
          <w:trHeight w:val="454"/>
          <w:jc w:val="center"/>
        </w:trPr>
        <w:tc>
          <w:tcPr>
            <w:tcW w:w="573" w:type="dxa"/>
            <w:vMerge/>
            <w:tcBorders>
              <w:left w:val="single" w:sz="4" w:space="0" w:color="auto"/>
              <w:right w:val="single" w:sz="4" w:space="0" w:color="auto"/>
            </w:tcBorders>
            <w:vAlign w:val="center"/>
          </w:tcPr>
          <w:p w:rsidR="00E731A1" w:rsidRDefault="00E731A1">
            <w:pPr>
              <w:spacing w:line="520" w:lineRule="exact"/>
              <w:jc w:val="center"/>
              <w:rPr>
                <w:rFonts w:ascii="仿宋_GB2312" w:eastAsia="仿宋_GB2312" w:hAnsi="仿宋_GB2312" w:cs="仿宋_GB2312"/>
                <w:szCs w:val="21"/>
              </w:rPr>
            </w:pPr>
          </w:p>
        </w:tc>
        <w:tc>
          <w:tcPr>
            <w:tcW w:w="777" w:type="dxa"/>
            <w:vMerge/>
            <w:tcBorders>
              <w:left w:val="single" w:sz="4" w:space="0" w:color="auto"/>
              <w:right w:val="single" w:sz="4" w:space="0" w:color="auto"/>
            </w:tcBorders>
            <w:vAlign w:val="center"/>
          </w:tcPr>
          <w:p w:rsidR="00E731A1" w:rsidRDefault="00E731A1">
            <w:pPr>
              <w:spacing w:line="520" w:lineRule="exact"/>
              <w:jc w:val="center"/>
              <w:rPr>
                <w:rFonts w:ascii="仿宋_GB2312" w:eastAsia="仿宋_GB2312" w:hAnsi="仿宋_GB2312" w:cs="仿宋_GB2312"/>
                <w:szCs w:val="21"/>
              </w:rPr>
            </w:pPr>
          </w:p>
        </w:tc>
        <w:tc>
          <w:tcPr>
            <w:tcW w:w="2444" w:type="dxa"/>
            <w:gridSpan w:val="10"/>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财政资金（含福彩资金）</w:t>
            </w:r>
          </w:p>
        </w:tc>
        <w:tc>
          <w:tcPr>
            <w:tcW w:w="5415" w:type="dxa"/>
            <w:gridSpan w:val="12"/>
            <w:tcBorders>
              <w:top w:val="single" w:sz="4" w:space="0" w:color="auto"/>
              <w:left w:val="single" w:sz="4" w:space="0" w:color="auto"/>
              <w:bottom w:val="single" w:sz="4" w:space="0" w:color="auto"/>
              <w:right w:val="single" w:sz="4" w:space="0" w:color="auto"/>
            </w:tcBorders>
            <w:vAlign w:val="center"/>
          </w:tcPr>
          <w:p w:rsidR="00E731A1" w:rsidRDefault="00026B37">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6000元</w:t>
            </w:r>
          </w:p>
        </w:tc>
      </w:tr>
      <w:tr w:rsidR="00E731A1">
        <w:trPr>
          <w:trHeight w:val="650"/>
          <w:jc w:val="center"/>
        </w:trPr>
        <w:tc>
          <w:tcPr>
            <w:tcW w:w="573" w:type="dxa"/>
            <w:vMerge/>
            <w:tcBorders>
              <w:left w:val="single" w:sz="4" w:space="0" w:color="auto"/>
              <w:right w:val="single" w:sz="4" w:space="0" w:color="auto"/>
            </w:tcBorders>
            <w:vAlign w:val="center"/>
          </w:tcPr>
          <w:p w:rsidR="00E731A1" w:rsidRDefault="00E731A1">
            <w:pPr>
              <w:spacing w:line="520" w:lineRule="exact"/>
              <w:jc w:val="center"/>
              <w:rPr>
                <w:rFonts w:ascii="仿宋_GB2312" w:eastAsia="仿宋_GB2312" w:hAnsi="仿宋_GB2312" w:cs="仿宋_GB2312"/>
                <w:szCs w:val="21"/>
              </w:rPr>
            </w:pPr>
          </w:p>
        </w:tc>
        <w:tc>
          <w:tcPr>
            <w:tcW w:w="777" w:type="dxa"/>
            <w:vMerge/>
            <w:tcBorders>
              <w:left w:val="single" w:sz="4" w:space="0" w:color="auto"/>
              <w:right w:val="single" w:sz="4" w:space="0" w:color="auto"/>
            </w:tcBorders>
            <w:vAlign w:val="center"/>
          </w:tcPr>
          <w:p w:rsidR="00E731A1" w:rsidRDefault="00E731A1">
            <w:pPr>
              <w:spacing w:line="520" w:lineRule="exact"/>
              <w:jc w:val="center"/>
              <w:rPr>
                <w:rFonts w:ascii="仿宋_GB2312" w:eastAsia="仿宋_GB2312" w:hAnsi="仿宋_GB2312" w:cs="仿宋_GB2312"/>
                <w:szCs w:val="21"/>
              </w:rPr>
            </w:pPr>
          </w:p>
        </w:tc>
        <w:tc>
          <w:tcPr>
            <w:tcW w:w="2444" w:type="dxa"/>
            <w:gridSpan w:val="10"/>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其他资金</w:t>
            </w:r>
          </w:p>
        </w:tc>
        <w:tc>
          <w:tcPr>
            <w:tcW w:w="5415" w:type="dxa"/>
            <w:gridSpan w:val="12"/>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E731A1">
        <w:trPr>
          <w:trHeight w:val="686"/>
          <w:jc w:val="center"/>
        </w:trPr>
        <w:tc>
          <w:tcPr>
            <w:tcW w:w="9209" w:type="dxa"/>
            <w:gridSpan w:val="24"/>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项目申报资金预算</w:t>
            </w:r>
          </w:p>
        </w:tc>
      </w:tr>
      <w:tr w:rsidR="00E731A1">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项目支出</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金额（元）</w:t>
            </w:r>
          </w:p>
        </w:tc>
      </w:tr>
      <w:tr w:rsidR="008018B9">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8018B9" w:rsidRDefault="008018B9">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教学材料</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8018B9" w:rsidRDefault="008018B9">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w:t>
            </w:r>
            <w:r>
              <w:rPr>
                <w:rFonts w:ascii="仿宋_GB2312" w:eastAsia="仿宋_GB2312" w:hAnsi="仿宋_GB2312" w:cs="仿宋_GB2312"/>
                <w:szCs w:val="21"/>
              </w:rPr>
              <w:t>00</w:t>
            </w:r>
          </w:p>
        </w:tc>
      </w:tr>
      <w:tr w:rsidR="008018B9">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8018B9" w:rsidRDefault="008018B9">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教学课件</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8018B9" w:rsidRDefault="008018B9">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5</w:t>
            </w:r>
            <w:r>
              <w:rPr>
                <w:rFonts w:ascii="仿宋_GB2312" w:eastAsia="仿宋_GB2312" w:hAnsi="仿宋_GB2312" w:cs="仿宋_GB2312"/>
                <w:szCs w:val="21"/>
              </w:rPr>
              <w:t>0</w:t>
            </w:r>
            <w:r>
              <w:rPr>
                <w:rFonts w:ascii="仿宋_GB2312" w:eastAsia="仿宋_GB2312" w:hAnsi="仿宋_GB2312" w:cs="仿宋_GB2312" w:hint="eastAsia"/>
                <w:szCs w:val="21"/>
              </w:rPr>
              <w:t>*</w:t>
            </w:r>
            <w:r>
              <w:rPr>
                <w:rFonts w:ascii="仿宋_GB2312" w:eastAsia="仿宋_GB2312" w:hAnsi="仿宋_GB2312" w:cs="仿宋_GB2312"/>
                <w:szCs w:val="21"/>
              </w:rPr>
              <w:t>10</w:t>
            </w:r>
            <w:r w:rsidR="007E0BA3">
              <w:rPr>
                <w:rFonts w:ascii="仿宋_GB2312" w:eastAsia="仿宋_GB2312" w:hAnsi="仿宋_GB2312" w:cs="仿宋_GB2312" w:hint="eastAsia"/>
                <w:szCs w:val="21"/>
              </w:rPr>
              <w:t>=</w:t>
            </w:r>
            <w:r w:rsidR="007E0BA3">
              <w:rPr>
                <w:rFonts w:ascii="仿宋_GB2312" w:eastAsia="仿宋_GB2312" w:hAnsi="仿宋_GB2312" w:cs="仿宋_GB2312"/>
                <w:szCs w:val="21"/>
              </w:rPr>
              <w:t>500</w:t>
            </w:r>
          </w:p>
        </w:tc>
      </w:tr>
      <w:tr w:rsidR="008018B9">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8018B9" w:rsidRDefault="008018B9">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技能培训老师补贴</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8018B9" w:rsidRDefault="008018B9">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4</w:t>
            </w:r>
            <w:r>
              <w:rPr>
                <w:rFonts w:ascii="仿宋_GB2312" w:eastAsia="仿宋_GB2312" w:hAnsi="仿宋_GB2312" w:cs="仿宋_GB2312"/>
                <w:szCs w:val="21"/>
              </w:rPr>
              <w:t>00</w:t>
            </w:r>
          </w:p>
        </w:tc>
      </w:tr>
      <w:tr w:rsidR="00E731A1">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color w:val="BFBFBF" w:themeColor="background1" w:themeShade="BF"/>
                <w:szCs w:val="21"/>
              </w:rPr>
            </w:pPr>
            <w:r w:rsidRPr="00062428">
              <w:rPr>
                <w:rFonts w:ascii="仿宋_GB2312" w:eastAsia="仿宋_GB2312" w:hAnsi="仿宋_GB2312" w:cs="仿宋_GB2312"/>
                <w:color w:val="000000" w:themeColor="text1"/>
                <w:szCs w:val="21"/>
              </w:rPr>
              <w:t>志愿者马甲</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E731A1" w:rsidRDefault="008018B9">
            <w:pPr>
              <w:spacing w:line="520" w:lineRule="exact"/>
              <w:jc w:val="center"/>
              <w:rPr>
                <w:rFonts w:ascii="仿宋_GB2312" w:eastAsia="仿宋_GB2312" w:hAnsi="仿宋_GB2312" w:cs="仿宋_GB2312"/>
                <w:color w:val="BFBFBF" w:themeColor="background1" w:themeShade="BF"/>
                <w:szCs w:val="21"/>
              </w:rPr>
            </w:pPr>
            <w:r>
              <w:rPr>
                <w:rFonts w:ascii="仿宋_GB2312" w:eastAsia="仿宋_GB2312" w:hAnsi="仿宋_GB2312" w:cs="仿宋_GB2312"/>
                <w:color w:val="000000" w:themeColor="text1"/>
                <w:szCs w:val="21"/>
              </w:rPr>
              <w:t>25</w:t>
            </w:r>
            <w:r>
              <w:rPr>
                <w:rFonts w:ascii="仿宋_GB2312" w:eastAsia="仿宋_GB2312" w:hAnsi="仿宋_GB2312" w:cs="仿宋_GB2312" w:hint="eastAsia"/>
                <w:color w:val="000000" w:themeColor="text1"/>
                <w:szCs w:val="21"/>
              </w:rPr>
              <w:t>*</w:t>
            </w:r>
            <w:r>
              <w:rPr>
                <w:rFonts w:ascii="仿宋_GB2312" w:eastAsia="仿宋_GB2312" w:hAnsi="仿宋_GB2312" w:cs="仿宋_GB2312"/>
                <w:color w:val="000000" w:themeColor="text1"/>
                <w:szCs w:val="21"/>
              </w:rPr>
              <w:t>30</w:t>
            </w:r>
            <w:r>
              <w:rPr>
                <w:rFonts w:ascii="仿宋_GB2312" w:eastAsia="仿宋_GB2312" w:hAnsi="仿宋_GB2312" w:cs="仿宋_GB2312" w:hint="eastAsia"/>
                <w:color w:val="000000" w:themeColor="text1"/>
                <w:szCs w:val="21"/>
              </w:rPr>
              <w:t>=</w:t>
            </w:r>
            <w:r>
              <w:rPr>
                <w:rFonts w:ascii="仿宋_GB2312" w:eastAsia="仿宋_GB2312" w:hAnsi="仿宋_GB2312" w:cs="仿宋_GB2312"/>
                <w:color w:val="000000" w:themeColor="text1"/>
                <w:szCs w:val="21"/>
              </w:rPr>
              <w:t>750</w:t>
            </w:r>
          </w:p>
        </w:tc>
      </w:tr>
      <w:tr w:rsidR="00E731A1">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color w:val="BFBFBF" w:themeColor="background1" w:themeShade="BF"/>
                <w:szCs w:val="21"/>
              </w:rPr>
            </w:pPr>
            <w:r w:rsidRPr="00062428">
              <w:rPr>
                <w:rFonts w:ascii="仿宋_GB2312" w:eastAsia="仿宋_GB2312" w:hAnsi="仿宋_GB2312" w:cs="仿宋_GB2312"/>
                <w:color w:val="000000" w:themeColor="text1"/>
                <w:szCs w:val="21"/>
              </w:rPr>
              <w:t>志愿者保险</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E731A1" w:rsidRDefault="007E0BA3">
            <w:pPr>
              <w:spacing w:line="520" w:lineRule="exact"/>
              <w:jc w:val="center"/>
              <w:rPr>
                <w:rFonts w:ascii="仿宋_GB2312" w:eastAsia="仿宋_GB2312" w:hAnsi="仿宋_GB2312" w:cs="仿宋_GB2312"/>
                <w:color w:val="BFBFBF" w:themeColor="background1" w:themeShade="BF"/>
                <w:szCs w:val="21"/>
              </w:rPr>
            </w:pPr>
            <w:r>
              <w:rPr>
                <w:rFonts w:ascii="仿宋_GB2312" w:eastAsia="仿宋_GB2312" w:hAnsi="仿宋_GB2312" w:cs="仿宋_GB2312"/>
                <w:color w:val="000000" w:themeColor="text1"/>
                <w:szCs w:val="21"/>
              </w:rPr>
              <w:t>10</w:t>
            </w:r>
            <w:r w:rsidR="008018B9">
              <w:rPr>
                <w:rFonts w:ascii="仿宋_GB2312" w:eastAsia="仿宋_GB2312" w:hAnsi="仿宋_GB2312" w:cs="仿宋_GB2312" w:hint="eastAsia"/>
                <w:color w:val="000000" w:themeColor="text1"/>
                <w:szCs w:val="21"/>
              </w:rPr>
              <w:t>*</w:t>
            </w:r>
            <w:r w:rsidR="008018B9">
              <w:rPr>
                <w:rFonts w:ascii="仿宋_GB2312" w:eastAsia="仿宋_GB2312" w:hAnsi="仿宋_GB2312" w:cs="仿宋_GB2312"/>
                <w:color w:val="000000" w:themeColor="text1"/>
                <w:szCs w:val="21"/>
              </w:rPr>
              <w:t>129</w:t>
            </w:r>
            <w:r w:rsidR="008018B9">
              <w:rPr>
                <w:rFonts w:ascii="仿宋_GB2312" w:eastAsia="仿宋_GB2312" w:hAnsi="仿宋_GB2312" w:cs="仿宋_GB2312" w:hint="eastAsia"/>
                <w:color w:val="000000" w:themeColor="text1"/>
                <w:szCs w:val="21"/>
              </w:rPr>
              <w:t>=</w:t>
            </w:r>
            <w:r>
              <w:rPr>
                <w:rFonts w:ascii="仿宋_GB2312" w:eastAsia="仿宋_GB2312" w:hAnsi="仿宋_GB2312" w:cs="仿宋_GB2312"/>
                <w:color w:val="000000" w:themeColor="text1"/>
                <w:szCs w:val="21"/>
              </w:rPr>
              <w:t>129</w:t>
            </w:r>
            <w:r w:rsidR="00062428" w:rsidRPr="00062428">
              <w:rPr>
                <w:rFonts w:ascii="仿宋_GB2312" w:eastAsia="仿宋_GB2312" w:hAnsi="仿宋_GB2312" w:cs="仿宋_GB2312" w:hint="eastAsia"/>
                <w:color w:val="000000" w:themeColor="text1"/>
                <w:szCs w:val="21"/>
              </w:rPr>
              <w:t>0</w:t>
            </w:r>
          </w:p>
        </w:tc>
      </w:tr>
      <w:tr w:rsidR="00E731A1">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宣传手册</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E731A1" w:rsidRDefault="008018B9">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2</w:t>
            </w:r>
            <w:r>
              <w:rPr>
                <w:rFonts w:ascii="仿宋_GB2312" w:eastAsia="仿宋_GB2312" w:hAnsi="仿宋_GB2312" w:cs="仿宋_GB2312" w:hint="eastAsia"/>
                <w:szCs w:val="21"/>
              </w:rPr>
              <w:t>*</w:t>
            </w:r>
            <w:r>
              <w:rPr>
                <w:rFonts w:ascii="仿宋_GB2312" w:eastAsia="仿宋_GB2312" w:hAnsi="仿宋_GB2312" w:cs="仿宋_GB2312"/>
                <w:szCs w:val="21"/>
              </w:rPr>
              <w:t>2000</w:t>
            </w:r>
            <w:r>
              <w:rPr>
                <w:rFonts w:ascii="仿宋_GB2312" w:eastAsia="仿宋_GB2312" w:hAnsi="仿宋_GB2312" w:cs="仿宋_GB2312" w:hint="eastAsia"/>
                <w:szCs w:val="21"/>
              </w:rPr>
              <w:t>=</w:t>
            </w:r>
            <w:r>
              <w:rPr>
                <w:rFonts w:ascii="仿宋_GB2312" w:eastAsia="仿宋_GB2312" w:hAnsi="仿宋_GB2312" w:cs="仿宋_GB2312"/>
                <w:szCs w:val="21"/>
              </w:rPr>
              <w:t>4</w:t>
            </w:r>
            <w:r w:rsidR="00062428">
              <w:rPr>
                <w:rFonts w:ascii="仿宋_GB2312" w:eastAsia="仿宋_GB2312" w:hAnsi="仿宋_GB2312" w:cs="仿宋_GB2312" w:hint="eastAsia"/>
                <w:szCs w:val="21"/>
              </w:rPr>
              <w:t>000</w:t>
            </w:r>
          </w:p>
        </w:tc>
      </w:tr>
      <w:tr w:rsidR="00E731A1">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color w:val="FF0000"/>
                <w:szCs w:val="21"/>
              </w:rPr>
            </w:pPr>
            <w:r w:rsidRPr="00062428">
              <w:rPr>
                <w:rFonts w:ascii="仿宋_GB2312" w:eastAsia="仿宋_GB2312" w:hAnsi="仿宋_GB2312" w:cs="仿宋_GB2312"/>
                <w:color w:val="000000" w:themeColor="text1"/>
                <w:szCs w:val="21"/>
              </w:rPr>
              <w:lastRenderedPageBreak/>
              <w:t>横幅</w:t>
            </w:r>
            <w:r w:rsidRPr="00062428">
              <w:rPr>
                <w:rFonts w:ascii="仿宋_GB2312" w:eastAsia="仿宋_GB2312" w:hAnsi="仿宋_GB2312" w:cs="仿宋_GB2312" w:hint="eastAsia"/>
                <w:color w:val="000000" w:themeColor="text1"/>
                <w:szCs w:val="21"/>
              </w:rPr>
              <w:t>、</w:t>
            </w:r>
            <w:r w:rsidRPr="00062428">
              <w:rPr>
                <w:rFonts w:ascii="仿宋_GB2312" w:eastAsia="仿宋_GB2312" w:hAnsi="仿宋_GB2312" w:cs="仿宋_GB2312"/>
                <w:color w:val="000000" w:themeColor="text1"/>
                <w:szCs w:val="21"/>
              </w:rPr>
              <w:t>海报</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E731A1" w:rsidRDefault="008018B9">
            <w:pPr>
              <w:spacing w:line="520" w:lineRule="exact"/>
              <w:jc w:val="center"/>
              <w:rPr>
                <w:rFonts w:ascii="仿宋_GB2312" w:eastAsia="仿宋_GB2312" w:hAnsi="仿宋_GB2312" w:cs="仿宋_GB2312"/>
                <w:color w:val="FF0000"/>
                <w:szCs w:val="21"/>
              </w:rPr>
            </w:pPr>
            <w:r>
              <w:rPr>
                <w:rFonts w:ascii="仿宋_GB2312" w:eastAsia="仿宋_GB2312" w:hAnsi="仿宋_GB2312" w:cs="仿宋_GB2312"/>
                <w:color w:val="000000" w:themeColor="text1"/>
                <w:szCs w:val="21"/>
              </w:rPr>
              <w:t>100</w:t>
            </w:r>
            <w:r>
              <w:rPr>
                <w:rFonts w:ascii="仿宋_GB2312" w:eastAsia="仿宋_GB2312" w:hAnsi="仿宋_GB2312" w:cs="仿宋_GB2312" w:hint="eastAsia"/>
                <w:color w:val="000000" w:themeColor="text1"/>
                <w:szCs w:val="21"/>
              </w:rPr>
              <w:t>*</w:t>
            </w:r>
            <w:r>
              <w:rPr>
                <w:rFonts w:ascii="仿宋_GB2312" w:eastAsia="仿宋_GB2312" w:hAnsi="仿宋_GB2312" w:cs="仿宋_GB2312"/>
                <w:color w:val="000000" w:themeColor="text1"/>
                <w:szCs w:val="21"/>
              </w:rPr>
              <w:t>10</w:t>
            </w:r>
            <w:r>
              <w:rPr>
                <w:rFonts w:ascii="仿宋_GB2312" w:eastAsia="仿宋_GB2312" w:hAnsi="仿宋_GB2312" w:cs="仿宋_GB2312" w:hint="eastAsia"/>
                <w:color w:val="000000" w:themeColor="text1"/>
                <w:szCs w:val="21"/>
              </w:rPr>
              <w:t>=</w:t>
            </w:r>
            <w:r>
              <w:rPr>
                <w:rFonts w:ascii="仿宋_GB2312" w:eastAsia="仿宋_GB2312" w:hAnsi="仿宋_GB2312" w:cs="仿宋_GB2312"/>
                <w:color w:val="000000" w:themeColor="text1"/>
                <w:szCs w:val="21"/>
              </w:rPr>
              <w:t>10</w:t>
            </w:r>
            <w:r w:rsidR="00062428" w:rsidRPr="00062428">
              <w:rPr>
                <w:rFonts w:ascii="仿宋_GB2312" w:eastAsia="仿宋_GB2312" w:hAnsi="仿宋_GB2312" w:cs="仿宋_GB2312" w:hint="eastAsia"/>
                <w:color w:val="000000" w:themeColor="text1"/>
                <w:szCs w:val="21"/>
              </w:rPr>
              <w:t>00</w:t>
            </w:r>
          </w:p>
        </w:tc>
      </w:tr>
      <w:tr w:rsidR="00E731A1">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color w:val="FF0000"/>
                <w:szCs w:val="21"/>
              </w:rPr>
            </w:pPr>
            <w:r w:rsidRPr="00062428">
              <w:rPr>
                <w:rFonts w:ascii="仿宋_GB2312" w:eastAsia="仿宋_GB2312" w:hAnsi="仿宋_GB2312" w:cs="仿宋_GB2312" w:hint="eastAsia"/>
                <w:color w:val="000000" w:themeColor="text1"/>
                <w:szCs w:val="21"/>
              </w:rPr>
              <w:t>咨询及场景模拟物资</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color w:val="FF0000"/>
                <w:szCs w:val="21"/>
              </w:rPr>
            </w:pPr>
            <w:r w:rsidRPr="00062428">
              <w:rPr>
                <w:rFonts w:ascii="仿宋_GB2312" w:eastAsia="仿宋_GB2312" w:hAnsi="仿宋_GB2312" w:cs="仿宋_GB2312" w:hint="eastAsia"/>
                <w:color w:val="000000" w:themeColor="text1"/>
                <w:szCs w:val="21"/>
              </w:rPr>
              <w:t>1500</w:t>
            </w:r>
          </w:p>
        </w:tc>
      </w:tr>
      <w:tr w:rsidR="00E731A1">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color w:val="FF0000"/>
                <w:szCs w:val="21"/>
              </w:rPr>
            </w:pPr>
            <w:r w:rsidRPr="00062428">
              <w:rPr>
                <w:rFonts w:ascii="仿宋_GB2312" w:eastAsia="仿宋_GB2312" w:hAnsi="仿宋_GB2312" w:cs="仿宋_GB2312"/>
                <w:color w:val="000000" w:themeColor="text1"/>
                <w:szCs w:val="21"/>
              </w:rPr>
              <w:t>交通补贴</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E731A1" w:rsidRPr="008018B9" w:rsidRDefault="008018B9" w:rsidP="008018B9">
            <w:pPr>
              <w:spacing w:line="520" w:lineRule="exact"/>
              <w:jc w:val="center"/>
              <w:rPr>
                <w:rFonts w:ascii="仿宋_GB2312" w:eastAsia="仿宋_GB2312" w:hAnsi="仿宋_GB2312" w:cs="仿宋_GB2312"/>
                <w:color w:val="000000" w:themeColor="text1"/>
                <w:szCs w:val="21"/>
              </w:rPr>
            </w:pPr>
            <w:r>
              <w:rPr>
                <w:rFonts w:ascii="仿宋_GB2312" w:eastAsia="仿宋_GB2312" w:hAnsi="仿宋_GB2312" w:cs="仿宋_GB2312"/>
                <w:color w:val="000000" w:themeColor="text1"/>
                <w:szCs w:val="21"/>
              </w:rPr>
              <w:t>20</w:t>
            </w:r>
            <w:r>
              <w:rPr>
                <w:rFonts w:ascii="仿宋_GB2312" w:eastAsia="仿宋_GB2312" w:hAnsi="仿宋_GB2312" w:cs="仿宋_GB2312" w:hint="eastAsia"/>
                <w:color w:val="000000" w:themeColor="text1"/>
                <w:szCs w:val="21"/>
              </w:rPr>
              <w:t>*</w:t>
            </w:r>
            <w:r>
              <w:rPr>
                <w:rFonts w:ascii="仿宋_GB2312" w:eastAsia="仿宋_GB2312" w:hAnsi="仿宋_GB2312" w:cs="仿宋_GB2312"/>
                <w:color w:val="000000" w:themeColor="text1"/>
                <w:szCs w:val="21"/>
              </w:rPr>
              <w:t>129</w:t>
            </w:r>
            <w:r>
              <w:rPr>
                <w:rFonts w:ascii="仿宋_GB2312" w:eastAsia="仿宋_GB2312" w:hAnsi="仿宋_GB2312" w:cs="仿宋_GB2312" w:hint="eastAsia"/>
                <w:color w:val="000000" w:themeColor="text1"/>
                <w:szCs w:val="21"/>
              </w:rPr>
              <w:t>=2</w:t>
            </w:r>
            <w:r>
              <w:rPr>
                <w:rFonts w:ascii="仿宋_GB2312" w:eastAsia="仿宋_GB2312" w:hAnsi="仿宋_GB2312" w:cs="仿宋_GB2312"/>
                <w:color w:val="000000" w:themeColor="text1"/>
                <w:szCs w:val="21"/>
              </w:rPr>
              <w:t>598</w:t>
            </w:r>
          </w:p>
        </w:tc>
      </w:tr>
      <w:tr w:rsidR="00E731A1">
        <w:trPr>
          <w:trHeight w:val="454"/>
          <w:jc w:val="center"/>
        </w:trPr>
        <w:tc>
          <w:tcPr>
            <w:tcW w:w="4219" w:type="dxa"/>
            <w:gridSpan w:val="13"/>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b/>
                <w:szCs w:val="21"/>
              </w:rPr>
            </w:pPr>
            <w:r>
              <w:rPr>
                <w:rFonts w:ascii="仿宋_GB2312" w:eastAsia="仿宋_GB2312" w:hAnsi="仿宋_GB2312" w:cs="仿宋_GB2312" w:hint="eastAsia"/>
                <w:szCs w:val="21"/>
              </w:rPr>
              <w:t>总计</w:t>
            </w:r>
          </w:p>
        </w:tc>
        <w:tc>
          <w:tcPr>
            <w:tcW w:w="4990" w:type="dxa"/>
            <w:gridSpan w:val="11"/>
            <w:tcBorders>
              <w:top w:val="single" w:sz="4" w:space="0" w:color="auto"/>
              <w:left w:val="single" w:sz="4" w:space="0" w:color="auto"/>
              <w:bottom w:val="single" w:sz="4" w:space="0" w:color="auto"/>
              <w:right w:val="single" w:sz="4" w:space="0" w:color="auto"/>
            </w:tcBorders>
            <w:vAlign w:val="center"/>
          </w:tcPr>
          <w:p w:rsidR="00E731A1" w:rsidRDefault="00062428">
            <w:pPr>
              <w:spacing w:line="520" w:lineRule="exact"/>
              <w:jc w:val="center"/>
              <w:rPr>
                <w:rFonts w:ascii="仿宋_GB2312" w:eastAsia="仿宋_GB2312" w:hAnsi="仿宋_GB2312" w:cs="仿宋_GB2312"/>
                <w:color w:val="FF0000"/>
                <w:szCs w:val="21"/>
              </w:rPr>
            </w:pPr>
            <w:r w:rsidRPr="007E0BA3">
              <w:rPr>
                <w:rFonts w:ascii="仿宋_GB2312" w:eastAsia="仿宋_GB2312" w:hAnsi="仿宋_GB2312" w:cs="仿宋_GB2312" w:hint="eastAsia"/>
                <w:color w:val="1F4E79" w:themeColor="accent1" w:themeShade="80"/>
                <w:szCs w:val="21"/>
              </w:rPr>
              <w:t>1</w:t>
            </w:r>
            <w:r w:rsidR="007E0BA3" w:rsidRPr="007E0BA3">
              <w:rPr>
                <w:rFonts w:ascii="仿宋_GB2312" w:eastAsia="仿宋_GB2312" w:hAnsi="仿宋_GB2312" w:cs="仿宋_GB2312"/>
                <w:color w:val="1F4E79" w:themeColor="accent1" w:themeShade="80"/>
                <w:szCs w:val="21"/>
              </w:rPr>
              <w:t>2238</w:t>
            </w:r>
          </w:p>
        </w:tc>
      </w:tr>
      <w:tr w:rsidR="00E731A1">
        <w:trPr>
          <w:trHeight w:val="646"/>
          <w:jc w:val="center"/>
        </w:trPr>
        <w:tc>
          <w:tcPr>
            <w:tcW w:w="9209" w:type="dxa"/>
            <w:gridSpan w:val="24"/>
            <w:vAlign w:val="center"/>
          </w:tcPr>
          <w:p w:rsidR="00E731A1" w:rsidRDefault="00062428">
            <w:pPr>
              <w:spacing w:line="520" w:lineRule="exact"/>
              <w:jc w:val="center"/>
              <w:rPr>
                <w:rFonts w:ascii="仿宋_GB2312" w:eastAsia="仿宋_GB2312" w:hAnsi="仿宋_GB2312" w:cs="仿宋_GB2312"/>
                <w:b/>
                <w:szCs w:val="21"/>
              </w:rPr>
            </w:pPr>
            <w:r>
              <w:rPr>
                <w:rFonts w:ascii="仿宋_GB2312" w:eastAsia="仿宋_GB2312" w:hAnsi="仿宋_GB2312" w:cs="仿宋_GB2312" w:hint="eastAsia"/>
                <w:b/>
                <w:szCs w:val="21"/>
              </w:rPr>
              <w:t>*三、项目详细信息</w:t>
            </w:r>
          </w:p>
        </w:tc>
      </w:tr>
      <w:tr w:rsidR="00E731A1">
        <w:trPr>
          <w:trHeight w:val="467"/>
          <w:jc w:val="center"/>
        </w:trPr>
        <w:tc>
          <w:tcPr>
            <w:tcW w:w="9209" w:type="dxa"/>
            <w:gridSpan w:val="24"/>
            <w:vAlign w:val="center"/>
          </w:tcPr>
          <w:p w:rsidR="00E731A1" w:rsidRDefault="00062428">
            <w:pPr>
              <w:widowControl/>
              <w:spacing w:line="520" w:lineRule="exact"/>
              <w:jc w:val="center"/>
              <w:rPr>
                <w:rFonts w:ascii="仿宋_GB2312" w:eastAsia="仿宋_GB2312" w:hAnsi="仿宋_GB2312" w:cs="仿宋_GB2312"/>
                <w:b/>
                <w:szCs w:val="21"/>
              </w:rPr>
            </w:pPr>
            <w:r>
              <w:rPr>
                <w:rFonts w:ascii="仿宋_GB2312" w:eastAsia="仿宋_GB2312" w:hAnsi="仿宋_GB2312" w:cs="仿宋_GB2312" w:hint="eastAsia"/>
                <w:b/>
                <w:szCs w:val="21"/>
              </w:rPr>
              <w:t>项目申报机构基本情况</w:t>
            </w:r>
          </w:p>
        </w:tc>
      </w:tr>
      <w:tr w:rsidR="00E731A1">
        <w:trPr>
          <w:trHeight w:val="2984"/>
          <w:jc w:val="center"/>
        </w:trPr>
        <w:tc>
          <w:tcPr>
            <w:tcW w:w="9209" w:type="dxa"/>
            <w:gridSpan w:val="24"/>
            <w:vAlign w:val="center"/>
          </w:tcPr>
          <w:p w:rsidR="00794E6E" w:rsidRPr="00794E6E" w:rsidRDefault="009C712B" w:rsidP="00794E6E">
            <w:pPr>
              <w:spacing w:line="360" w:lineRule="auto"/>
              <w:ind w:firstLineChars="200" w:firstLine="420"/>
              <w:jc w:val="left"/>
              <w:rPr>
                <w:rFonts w:ascii="仿宋_GB2312" w:eastAsia="仿宋_GB2312" w:hAnsi="仿宋_GB2312" w:cs="仿宋_GB2312"/>
                <w:szCs w:val="21"/>
              </w:rPr>
            </w:pPr>
            <w:r>
              <w:rPr>
                <w:rFonts w:ascii="仿宋_GB2312" w:eastAsia="仿宋_GB2312" w:hAnsi="仿宋_GB2312" w:cs="仿宋_GB2312" w:hint="eastAsia"/>
                <w:szCs w:val="21"/>
              </w:rPr>
              <w:t>华中师范大学</w:t>
            </w:r>
            <w:r w:rsidR="00794E6E" w:rsidRPr="00794E6E">
              <w:rPr>
                <w:rFonts w:ascii="仿宋_GB2312" w:eastAsia="仿宋_GB2312" w:hAnsi="仿宋_GB2312" w:cs="仿宋_GB2312" w:hint="eastAsia"/>
                <w:szCs w:val="21"/>
              </w:rPr>
              <w:t>心理学院青</w:t>
            </w:r>
            <w:r>
              <w:rPr>
                <w:rFonts w:ascii="仿宋_GB2312" w:eastAsia="仿宋_GB2312" w:hAnsi="仿宋_GB2312" w:cs="仿宋_GB2312" w:hint="eastAsia"/>
                <w:szCs w:val="21"/>
              </w:rPr>
              <w:t>年志愿者</w:t>
            </w:r>
            <w:r w:rsidR="00794E6E" w:rsidRPr="00794E6E">
              <w:rPr>
                <w:rFonts w:ascii="仿宋_GB2312" w:eastAsia="仿宋_GB2312" w:hAnsi="仿宋_GB2312" w:cs="仿宋_GB2312" w:hint="eastAsia"/>
                <w:szCs w:val="21"/>
              </w:rPr>
              <w:t>协</w:t>
            </w:r>
            <w:r>
              <w:rPr>
                <w:rFonts w:ascii="仿宋_GB2312" w:eastAsia="仿宋_GB2312" w:hAnsi="仿宋_GB2312" w:cs="仿宋_GB2312" w:hint="eastAsia"/>
                <w:szCs w:val="21"/>
              </w:rPr>
              <w:t>会</w:t>
            </w:r>
            <w:r w:rsidR="00794E6E" w:rsidRPr="00794E6E">
              <w:rPr>
                <w:rFonts w:ascii="仿宋_GB2312" w:eastAsia="仿宋_GB2312" w:hAnsi="仿宋_GB2312" w:cs="仿宋_GB2312" w:hint="eastAsia"/>
                <w:szCs w:val="21"/>
              </w:rPr>
              <w:t>是</w:t>
            </w:r>
            <w:r>
              <w:rPr>
                <w:rFonts w:ascii="仿宋_GB2312" w:eastAsia="仿宋_GB2312" w:hAnsi="仿宋_GB2312" w:cs="仿宋_GB2312" w:hint="eastAsia"/>
                <w:szCs w:val="21"/>
              </w:rPr>
              <w:t>华中师范大学</w:t>
            </w:r>
            <w:r w:rsidR="00794E6E" w:rsidRPr="00794E6E">
              <w:rPr>
                <w:rFonts w:ascii="仿宋_GB2312" w:eastAsia="仿宋_GB2312" w:hAnsi="仿宋_GB2312" w:cs="仿宋_GB2312" w:hint="eastAsia"/>
                <w:szCs w:val="21"/>
              </w:rPr>
              <w:t>心理学院团委学生会下的院级志愿服务组织，</w:t>
            </w:r>
            <w:r w:rsidR="00F2649D" w:rsidRPr="00F2649D">
              <w:rPr>
                <w:rFonts w:ascii="仿宋_GB2312" w:eastAsia="仿宋_GB2312" w:hAnsi="仿宋_GB2312" w:cs="仿宋_GB2312" w:hint="eastAsia"/>
                <w:szCs w:val="21"/>
              </w:rPr>
              <w:t>下设组</w:t>
            </w:r>
            <w:r>
              <w:rPr>
                <w:rFonts w:ascii="仿宋_GB2312" w:eastAsia="仿宋_GB2312" w:hAnsi="仿宋_GB2312" w:cs="仿宋_GB2312" w:hint="eastAsia"/>
                <w:szCs w:val="21"/>
              </w:rPr>
              <w:t>宣部、志服部和春雨服务队</w:t>
            </w:r>
            <w:r w:rsidR="00F2649D">
              <w:rPr>
                <w:rFonts w:ascii="仿宋_GB2312" w:eastAsia="仿宋_GB2312" w:hAnsi="仿宋_GB2312" w:cs="仿宋_GB2312" w:hint="eastAsia"/>
                <w:szCs w:val="21"/>
              </w:rPr>
              <w:t>，主要负责学院各年级学生志愿服务的相关事宜。</w:t>
            </w:r>
            <w:r>
              <w:rPr>
                <w:rFonts w:ascii="仿宋_GB2312" w:eastAsia="仿宋_GB2312" w:hAnsi="仿宋_GB2312" w:cs="仿宋_GB2312" w:hint="eastAsia"/>
                <w:szCs w:val="21"/>
              </w:rPr>
              <w:t>春雨服务队</w:t>
            </w:r>
            <w:r w:rsidR="008864E1" w:rsidRPr="008864E1">
              <w:rPr>
                <w:rFonts w:ascii="仿宋_GB2312" w:eastAsia="仿宋_GB2312" w:hAnsi="仿宋_GB2312" w:cs="仿宋_GB2312" w:hint="eastAsia"/>
                <w:szCs w:val="21"/>
              </w:rPr>
              <w:t>是青协的一支特色服务队，秉持着“用最专业的心理学知识做志愿服务的原则”自创建以来，长期系统地</w:t>
            </w:r>
            <w:r w:rsidR="008864E1">
              <w:rPr>
                <w:rFonts w:ascii="仿宋_GB2312" w:eastAsia="仿宋_GB2312" w:hAnsi="仿宋_GB2312" w:cs="仿宋_GB2312" w:hint="eastAsia"/>
                <w:szCs w:val="21"/>
              </w:rPr>
              <w:t>为校内及校外学生开展素质拓展活动，并在暑期组织志愿者前往武汉周边山村小学开展支教活动。</w:t>
            </w:r>
            <w:r w:rsidR="00F2649D">
              <w:rPr>
                <w:rFonts w:ascii="仿宋_GB2312" w:eastAsia="仿宋_GB2312" w:hAnsi="仿宋_GB2312" w:cs="仿宋_GB2312" w:hint="eastAsia"/>
                <w:szCs w:val="21"/>
              </w:rPr>
              <w:t>组宣部主要负</w:t>
            </w:r>
            <w:r w:rsidR="00F2649D" w:rsidRPr="00F2649D">
              <w:rPr>
                <w:rFonts w:ascii="仿宋_GB2312" w:eastAsia="仿宋_GB2312" w:hAnsi="仿宋_GB2312" w:cs="仿宋_GB2312" w:hint="eastAsia"/>
                <w:szCs w:val="21"/>
              </w:rPr>
              <w:t>责对青协开展的各项志愿服务活动</w:t>
            </w:r>
            <w:r w:rsidR="00F2649D">
              <w:rPr>
                <w:rFonts w:ascii="仿宋_GB2312" w:eastAsia="仿宋_GB2312" w:hAnsi="仿宋_GB2312" w:cs="仿宋_GB2312" w:hint="eastAsia"/>
                <w:szCs w:val="21"/>
              </w:rPr>
              <w:t>以在线宣传、向校媒投新闻稿等</w:t>
            </w:r>
            <w:r w:rsidR="00F2649D" w:rsidRPr="00F2649D">
              <w:rPr>
                <w:rFonts w:ascii="仿宋_GB2312" w:eastAsia="仿宋_GB2312" w:hAnsi="仿宋_GB2312" w:cs="仿宋_GB2312" w:hint="eastAsia"/>
                <w:szCs w:val="21"/>
              </w:rPr>
              <w:t>形式</w:t>
            </w:r>
            <w:r w:rsidR="00F2649D">
              <w:rPr>
                <w:rFonts w:ascii="仿宋_GB2312" w:eastAsia="仿宋_GB2312" w:hAnsi="仿宋_GB2312" w:cs="仿宋_GB2312" w:hint="eastAsia"/>
                <w:szCs w:val="21"/>
              </w:rPr>
              <w:t>进行及时宣传，以扩大活动影响力并</w:t>
            </w:r>
            <w:r w:rsidR="00F2649D" w:rsidRPr="00F2649D">
              <w:rPr>
                <w:rFonts w:ascii="仿宋_GB2312" w:eastAsia="仿宋_GB2312" w:hAnsi="仿宋_GB2312" w:cs="仿宋_GB2312" w:hint="eastAsia"/>
                <w:szCs w:val="21"/>
              </w:rPr>
              <w:t>传达志愿服务精神</w:t>
            </w:r>
            <w:r w:rsidR="00F2649D">
              <w:rPr>
                <w:rFonts w:ascii="仿宋_GB2312" w:eastAsia="仿宋_GB2312" w:hAnsi="仿宋_GB2312" w:cs="仿宋_GB2312" w:hint="eastAsia"/>
                <w:szCs w:val="21"/>
              </w:rPr>
              <w:t>。</w:t>
            </w:r>
            <w:r w:rsidR="00F2649D" w:rsidRPr="00F2649D">
              <w:rPr>
                <w:rFonts w:ascii="仿宋_GB2312" w:eastAsia="仿宋_GB2312" w:hAnsi="仿宋_GB2312" w:cs="仿宋_GB2312" w:hint="eastAsia"/>
                <w:szCs w:val="21"/>
              </w:rPr>
              <w:t>组宣部是是对外宣传的主要部门</w:t>
            </w:r>
            <w:r w:rsidR="00F2649D">
              <w:rPr>
                <w:rFonts w:ascii="仿宋_GB2312" w:eastAsia="仿宋_GB2312" w:hAnsi="仿宋_GB2312" w:cs="仿宋_GB2312" w:hint="eastAsia"/>
                <w:szCs w:val="21"/>
              </w:rPr>
              <w:t>，是展现</w:t>
            </w:r>
            <w:r w:rsidR="008864E1">
              <w:rPr>
                <w:rFonts w:ascii="仿宋_GB2312" w:eastAsia="仿宋_GB2312" w:hAnsi="仿宋_GB2312" w:cs="仿宋_GB2312" w:hint="eastAsia"/>
                <w:szCs w:val="21"/>
              </w:rPr>
              <w:t>华中师范大学</w:t>
            </w:r>
            <w:r w:rsidR="00F2649D">
              <w:rPr>
                <w:rFonts w:ascii="仿宋_GB2312" w:eastAsia="仿宋_GB2312" w:hAnsi="仿宋_GB2312" w:cs="仿宋_GB2312" w:hint="eastAsia"/>
                <w:szCs w:val="21"/>
              </w:rPr>
              <w:t>心理学院青</w:t>
            </w:r>
            <w:r w:rsidR="008864E1">
              <w:rPr>
                <w:rFonts w:ascii="仿宋_GB2312" w:eastAsia="仿宋_GB2312" w:hAnsi="仿宋_GB2312" w:cs="仿宋_GB2312" w:hint="eastAsia"/>
                <w:szCs w:val="21"/>
              </w:rPr>
              <w:t>年志愿者</w:t>
            </w:r>
            <w:r w:rsidR="00F2649D">
              <w:rPr>
                <w:rFonts w:ascii="仿宋_GB2312" w:eastAsia="仿宋_GB2312" w:hAnsi="仿宋_GB2312" w:cs="仿宋_GB2312" w:hint="eastAsia"/>
                <w:szCs w:val="21"/>
              </w:rPr>
              <w:t>协</w:t>
            </w:r>
            <w:r w:rsidR="008864E1">
              <w:rPr>
                <w:rFonts w:ascii="仿宋_GB2312" w:eastAsia="仿宋_GB2312" w:hAnsi="仿宋_GB2312" w:cs="仿宋_GB2312" w:hint="eastAsia"/>
                <w:szCs w:val="21"/>
              </w:rPr>
              <w:t>会</w:t>
            </w:r>
            <w:r w:rsidR="00F2649D">
              <w:rPr>
                <w:rFonts w:ascii="仿宋_GB2312" w:eastAsia="仿宋_GB2312" w:hAnsi="仿宋_GB2312" w:cs="仿宋_GB2312" w:hint="eastAsia"/>
                <w:szCs w:val="21"/>
              </w:rPr>
              <w:t>风貌的重要窗口</w:t>
            </w:r>
            <w:r w:rsidR="00F2649D" w:rsidRPr="00F2649D">
              <w:rPr>
                <w:rFonts w:ascii="仿宋_GB2312" w:eastAsia="仿宋_GB2312" w:hAnsi="仿宋_GB2312" w:cs="仿宋_GB2312" w:hint="eastAsia"/>
                <w:szCs w:val="21"/>
              </w:rPr>
              <w:t>。</w:t>
            </w:r>
            <w:r w:rsidR="00333E79">
              <w:rPr>
                <w:rFonts w:ascii="仿宋_GB2312" w:eastAsia="仿宋_GB2312" w:hAnsi="仿宋_GB2312" w:cs="仿宋_GB2312" w:hint="eastAsia"/>
                <w:szCs w:val="21"/>
              </w:rPr>
              <w:t>志服部主要负责组织开展各项志愿服务，带领志愿者参与</w:t>
            </w:r>
            <w:r w:rsidR="00333E79" w:rsidRPr="00333E79">
              <w:rPr>
                <w:rFonts w:ascii="仿宋_GB2312" w:eastAsia="仿宋_GB2312" w:hAnsi="仿宋_GB2312" w:cs="仿宋_GB2312" w:hint="eastAsia"/>
                <w:szCs w:val="21"/>
              </w:rPr>
              <w:t>志愿活动</w:t>
            </w:r>
            <w:r w:rsidR="00333E79">
              <w:rPr>
                <w:rFonts w:ascii="仿宋_GB2312" w:eastAsia="仿宋_GB2312" w:hAnsi="仿宋_GB2312" w:cs="仿宋_GB2312" w:hint="eastAsia"/>
                <w:szCs w:val="21"/>
              </w:rPr>
              <w:t>。每周开展常规活动，如：卓刀泉敬老院</w:t>
            </w:r>
            <w:r>
              <w:rPr>
                <w:rFonts w:ascii="仿宋_GB2312" w:eastAsia="仿宋_GB2312" w:hAnsi="仿宋_GB2312" w:cs="仿宋_GB2312" w:hint="eastAsia"/>
                <w:szCs w:val="21"/>
              </w:rPr>
              <w:t>“敬老爱老”</w:t>
            </w:r>
            <w:r w:rsidR="00333E79">
              <w:rPr>
                <w:rFonts w:ascii="仿宋_GB2312" w:eastAsia="仿宋_GB2312" w:hAnsi="仿宋_GB2312" w:cs="仿宋_GB2312" w:hint="eastAsia"/>
                <w:szCs w:val="21"/>
              </w:rPr>
              <w:t>志愿活动、</w:t>
            </w:r>
            <w:r>
              <w:rPr>
                <w:rFonts w:ascii="仿宋_GB2312" w:eastAsia="仿宋_GB2312" w:hAnsi="仿宋_GB2312" w:cs="仿宋_GB2312" w:hint="eastAsia"/>
                <w:szCs w:val="21"/>
              </w:rPr>
              <w:t>针对小学低年级学生开展</w:t>
            </w:r>
            <w:r w:rsidR="00333E79">
              <w:rPr>
                <w:rFonts w:ascii="仿宋_GB2312" w:eastAsia="仿宋_GB2312" w:hAnsi="仿宋_GB2312" w:cs="仿宋_GB2312" w:hint="eastAsia"/>
                <w:szCs w:val="21"/>
              </w:rPr>
              <w:t>社区</w:t>
            </w:r>
            <w:r>
              <w:rPr>
                <w:rFonts w:ascii="仿宋_GB2312" w:eastAsia="仿宋_GB2312" w:hAnsi="仿宋_GB2312" w:cs="仿宋_GB2312" w:hint="eastAsia"/>
                <w:szCs w:val="21"/>
              </w:rPr>
              <w:t>课业辅导</w:t>
            </w:r>
            <w:r w:rsidR="00333E79">
              <w:rPr>
                <w:rFonts w:ascii="仿宋_GB2312" w:eastAsia="仿宋_GB2312" w:hAnsi="仿宋_GB2312" w:cs="仿宋_GB2312" w:hint="eastAsia"/>
                <w:szCs w:val="21"/>
              </w:rPr>
              <w:t>和循礼门地铁站志愿活动。此外还不定期开展各类志愿服务活动，如：预防</w:t>
            </w:r>
            <w:r w:rsidR="00333E79" w:rsidRPr="00333E79">
              <w:rPr>
                <w:rFonts w:ascii="仿宋_GB2312" w:eastAsia="仿宋_GB2312" w:hAnsi="仿宋_GB2312" w:cs="仿宋_GB2312" w:hint="eastAsia"/>
                <w:szCs w:val="21"/>
              </w:rPr>
              <w:t>网络诈骗宣传</w:t>
            </w:r>
            <w:r w:rsidR="00333E79">
              <w:rPr>
                <w:rFonts w:ascii="仿宋_GB2312" w:eastAsia="仿宋_GB2312" w:hAnsi="仿宋_GB2312" w:cs="仿宋_GB2312" w:hint="eastAsia"/>
                <w:szCs w:val="21"/>
              </w:rPr>
              <w:t>活动</w:t>
            </w:r>
            <w:r>
              <w:rPr>
                <w:rFonts w:ascii="仿宋_GB2312" w:eastAsia="仿宋_GB2312" w:hAnsi="仿宋_GB2312" w:cs="仿宋_GB2312" w:hint="eastAsia"/>
                <w:szCs w:val="21"/>
              </w:rPr>
              <w:t>、</w:t>
            </w:r>
            <w:r w:rsidR="008864E1">
              <w:rPr>
                <w:rFonts w:ascii="仿宋_GB2312" w:eastAsia="仿宋_GB2312" w:hAnsi="仿宋_GB2312" w:cs="仿宋_GB2312" w:hint="eastAsia"/>
                <w:szCs w:val="21"/>
              </w:rPr>
              <w:t>毕业季图书回收、</w:t>
            </w:r>
            <w:r>
              <w:rPr>
                <w:rFonts w:ascii="仿宋_GB2312" w:eastAsia="仿宋_GB2312" w:hAnsi="仿宋_GB2312" w:cs="仿宋_GB2312" w:hint="eastAsia"/>
                <w:szCs w:val="21"/>
              </w:rPr>
              <w:t>联合</w:t>
            </w:r>
            <w:r w:rsidR="00333E79">
              <w:rPr>
                <w:rFonts w:ascii="仿宋_GB2312" w:eastAsia="仿宋_GB2312" w:hAnsi="仿宋_GB2312" w:cs="仿宋_GB2312" w:hint="eastAsia"/>
                <w:szCs w:val="21"/>
              </w:rPr>
              <w:t>图书馆开展</w:t>
            </w:r>
            <w:r>
              <w:rPr>
                <w:rFonts w:ascii="仿宋_GB2312" w:eastAsia="仿宋_GB2312" w:hAnsi="仿宋_GB2312" w:cs="仿宋_GB2312" w:hint="eastAsia"/>
                <w:szCs w:val="21"/>
              </w:rPr>
              <w:t>世界</w:t>
            </w:r>
            <w:r w:rsidR="00333E79">
              <w:rPr>
                <w:rFonts w:ascii="仿宋_GB2312" w:eastAsia="仿宋_GB2312" w:hAnsi="仿宋_GB2312" w:cs="仿宋_GB2312" w:hint="eastAsia"/>
                <w:szCs w:val="21"/>
              </w:rPr>
              <w:t>读书日</w:t>
            </w:r>
            <w:r w:rsidR="00794E6E" w:rsidRPr="00794E6E">
              <w:rPr>
                <w:rFonts w:ascii="仿宋_GB2312" w:eastAsia="仿宋_GB2312" w:hAnsi="仿宋_GB2312" w:cs="仿宋_GB2312" w:hint="eastAsia"/>
                <w:szCs w:val="21"/>
              </w:rPr>
              <w:t>活动等。</w:t>
            </w:r>
            <w:r w:rsidR="008864E1">
              <w:rPr>
                <w:rFonts w:ascii="仿宋_GB2312" w:eastAsia="仿宋_GB2312" w:hAnsi="仿宋_GB2312" w:cs="仿宋_GB2312" w:hint="eastAsia"/>
                <w:szCs w:val="21"/>
              </w:rPr>
              <w:t>华中师范大学心理学院青年志愿者协会</w:t>
            </w:r>
            <w:r w:rsidR="00333E79">
              <w:rPr>
                <w:rFonts w:ascii="仿宋_GB2312" w:eastAsia="仿宋_GB2312" w:hAnsi="仿宋_GB2312" w:cs="仿宋_GB2312" w:hint="eastAsia"/>
                <w:szCs w:val="21"/>
              </w:rPr>
              <w:t>在协助</w:t>
            </w:r>
            <w:r w:rsidR="008864E1">
              <w:rPr>
                <w:rFonts w:ascii="仿宋_GB2312" w:eastAsia="仿宋_GB2312" w:hAnsi="仿宋_GB2312" w:cs="仿宋_GB2312" w:hint="eastAsia"/>
                <w:szCs w:val="21"/>
              </w:rPr>
              <w:t>本院</w:t>
            </w:r>
            <w:r w:rsidR="00333E79">
              <w:rPr>
                <w:rFonts w:ascii="仿宋_GB2312" w:eastAsia="仿宋_GB2312" w:hAnsi="仿宋_GB2312" w:cs="仿宋_GB2312" w:hint="eastAsia"/>
                <w:szCs w:val="21"/>
              </w:rPr>
              <w:t>团学会开展院内精品活动的同时，在假期还</w:t>
            </w:r>
            <w:r w:rsidR="00794E6E" w:rsidRPr="00794E6E">
              <w:rPr>
                <w:rFonts w:ascii="仿宋_GB2312" w:eastAsia="仿宋_GB2312" w:hAnsi="仿宋_GB2312" w:cs="仿宋_GB2312" w:hint="eastAsia"/>
                <w:szCs w:val="21"/>
              </w:rPr>
              <w:t>负责</w:t>
            </w:r>
            <w:r w:rsidR="00333E79" w:rsidRPr="00333E79">
              <w:rPr>
                <w:rFonts w:ascii="仿宋_GB2312" w:eastAsia="仿宋_GB2312" w:hAnsi="仿宋_GB2312" w:cs="仿宋_GB2312" w:hint="eastAsia"/>
                <w:szCs w:val="21"/>
              </w:rPr>
              <w:t>组织</w:t>
            </w:r>
            <w:r w:rsidR="008864E1">
              <w:rPr>
                <w:rFonts w:ascii="仿宋_GB2312" w:eastAsia="仿宋_GB2312" w:hAnsi="仿宋_GB2312" w:cs="仿宋_GB2312" w:hint="eastAsia"/>
                <w:szCs w:val="21"/>
              </w:rPr>
              <w:t>每学年的寒暑期社会实践活动，</w:t>
            </w:r>
            <w:r w:rsidR="00333E79">
              <w:rPr>
                <w:rFonts w:ascii="仿宋_GB2312" w:eastAsia="仿宋_GB2312" w:hAnsi="仿宋_GB2312" w:cs="仿宋_GB2312" w:hint="eastAsia"/>
                <w:szCs w:val="21"/>
              </w:rPr>
              <w:t>曾荣获</w:t>
            </w:r>
            <w:r w:rsidR="00794E6E" w:rsidRPr="00794E6E">
              <w:rPr>
                <w:rFonts w:ascii="仿宋_GB2312" w:eastAsia="仿宋_GB2312" w:hAnsi="仿宋_GB2312" w:cs="仿宋_GB2312" w:hint="eastAsia"/>
                <w:szCs w:val="21"/>
              </w:rPr>
              <w:t>2015-2016年度，2016-2017年度，2017-2018年度志愿服务工作“优秀青协”。</w:t>
            </w:r>
          </w:p>
          <w:p w:rsidR="00E731A1" w:rsidRDefault="00794E6E" w:rsidP="003A29DF">
            <w:pPr>
              <w:widowControl/>
              <w:spacing w:line="360" w:lineRule="auto"/>
              <w:jc w:val="left"/>
              <w:rPr>
                <w:rFonts w:ascii="仿宋_GB2312" w:eastAsia="仿宋_GB2312" w:hAnsi="仿宋_GB2312" w:cs="仿宋_GB2312"/>
                <w:b/>
                <w:szCs w:val="21"/>
              </w:rPr>
            </w:pPr>
            <w:r w:rsidRPr="00794E6E">
              <w:rPr>
                <w:rFonts w:ascii="仿宋_GB2312" w:eastAsia="仿宋_GB2312" w:hAnsi="仿宋_GB2312" w:cs="仿宋_GB2312" w:hint="eastAsia"/>
                <w:szCs w:val="21"/>
              </w:rPr>
              <w:t xml:space="preserve">     </w:t>
            </w:r>
          </w:p>
        </w:tc>
      </w:tr>
      <w:tr w:rsidR="00E731A1">
        <w:trPr>
          <w:trHeight w:val="467"/>
          <w:jc w:val="center"/>
        </w:trPr>
        <w:tc>
          <w:tcPr>
            <w:tcW w:w="9209" w:type="dxa"/>
            <w:gridSpan w:val="24"/>
            <w:vAlign w:val="center"/>
          </w:tcPr>
          <w:p w:rsidR="00E731A1" w:rsidRDefault="00062428">
            <w:pPr>
              <w:widowControl/>
              <w:spacing w:line="520" w:lineRule="exact"/>
              <w:jc w:val="center"/>
              <w:rPr>
                <w:rFonts w:ascii="仿宋_GB2312" w:eastAsia="仿宋_GB2312" w:hAnsi="仿宋_GB2312" w:cs="仿宋_GB2312"/>
                <w:szCs w:val="21"/>
              </w:rPr>
            </w:pPr>
            <w:r>
              <w:rPr>
                <w:rFonts w:ascii="仿宋_GB2312" w:eastAsia="仿宋_GB2312" w:hAnsi="仿宋_GB2312" w:cs="仿宋_GB2312" w:hint="eastAsia"/>
                <w:b/>
                <w:szCs w:val="21"/>
              </w:rPr>
              <w:t>项目背景</w:t>
            </w:r>
          </w:p>
        </w:tc>
      </w:tr>
      <w:tr w:rsidR="00E731A1" w:rsidTr="007E0BA3">
        <w:trPr>
          <w:trHeight w:val="1266"/>
          <w:jc w:val="center"/>
        </w:trPr>
        <w:tc>
          <w:tcPr>
            <w:tcW w:w="1809" w:type="dxa"/>
            <w:gridSpan w:val="3"/>
            <w:vAlign w:val="center"/>
          </w:tcPr>
          <w:p w:rsidR="00E731A1" w:rsidRDefault="00062428">
            <w:pPr>
              <w:spacing w:line="520" w:lineRule="exact"/>
              <w:ind w:firstLineChars="100" w:firstLine="211"/>
              <w:rPr>
                <w:rFonts w:ascii="仿宋_GB2312" w:eastAsia="仿宋_GB2312" w:hAnsi="仿宋_GB2312" w:cs="仿宋_GB2312"/>
                <w:b/>
                <w:bCs/>
                <w:szCs w:val="21"/>
              </w:rPr>
            </w:pPr>
            <w:r>
              <w:rPr>
                <w:rFonts w:ascii="仿宋_GB2312" w:eastAsia="仿宋_GB2312" w:hAnsi="仿宋_GB2312" w:cs="仿宋_GB2312" w:hint="eastAsia"/>
                <w:b/>
                <w:bCs/>
                <w:szCs w:val="21"/>
              </w:rPr>
              <w:t>需求分析</w:t>
            </w:r>
          </w:p>
          <w:p w:rsidR="00E731A1" w:rsidRDefault="00E731A1">
            <w:pPr>
              <w:spacing w:line="520" w:lineRule="exact"/>
              <w:rPr>
                <w:rFonts w:ascii="仿宋_GB2312" w:eastAsia="仿宋_GB2312" w:hAnsi="仿宋_GB2312" w:cs="仿宋_GB2312"/>
                <w:b/>
                <w:bCs/>
                <w:color w:val="FF0000"/>
                <w:szCs w:val="21"/>
              </w:rPr>
            </w:pPr>
          </w:p>
        </w:tc>
        <w:tc>
          <w:tcPr>
            <w:tcW w:w="7400" w:type="dxa"/>
            <w:gridSpan w:val="21"/>
          </w:tcPr>
          <w:p w:rsidR="00E731A1" w:rsidRDefault="00C863D8">
            <w:pPr>
              <w:spacing w:line="520" w:lineRule="exact"/>
              <w:rPr>
                <w:rFonts w:ascii="仿宋_GB2312" w:eastAsia="仿宋_GB2312" w:hAnsi="仿宋_GB2312" w:cs="仿宋_GB2312"/>
                <w:szCs w:val="21"/>
              </w:rPr>
            </w:pPr>
            <w:r w:rsidRPr="00C863D8">
              <w:rPr>
                <w:rFonts w:ascii="仿宋_GB2312" w:eastAsia="仿宋_GB2312" w:hAnsi="仿宋_GB2312" w:cs="仿宋_GB2312" w:hint="eastAsia"/>
                <w:szCs w:val="21"/>
              </w:rPr>
              <w:t>据不完全统计，2013年至2015年仅被媒体曝光的儿童性侵案件高达968起，受害儿童超过1790名。著名犯罪心理学专家、中国人民公安大学教授王大伟表示，针对</w:t>
            </w:r>
            <w:r w:rsidR="00502DC3">
              <w:rPr>
                <w:rFonts w:ascii="仿宋_GB2312" w:eastAsia="仿宋_GB2312" w:hAnsi="仿宋_GB2312" w:cs="仿宋_GB2312" w:hint="eastAsia"/>
                <w:szCs w:val="21"/>
              </w:rPr>
              <w:t>小学</w:t>
            </w:r>
            <w:r w:rsidRPr="00C863D8">
              <w:rPr>
                <w:rFonts w:ascii="仿宋_GB2312" w:eastAsia="仿宋_GB2312" w:hAnsi="仿宋_GB2312" w:cs="仿宋_GB2312" w:hint="eastAsia"/>
                <w:szCs w:val="21"/>
              </w:rPr>
              <w:t>生的性侵害，其隐案比例是1：7，即每出现一起性侵儿童新闻的曝光，意味着还有六位儿童仍在遭受侵害。有调查显示，超过四成儿童对隐私部位概念认识不清，仅４４％的孩子知道什么是“性教育”，有近四成家长从未向孩子讲过预防性侵害的知识，并且面对侵害事件很多受害者家庭碍于传统舆</w:t>
            </w:r>
            <w:r w:rsidRPr="00C863D8">
              <w:rPr>
                <w:rFonts w:ascii="仿宋_GB2312" w:eastAsia="仿宋_GB2312" w:hAnsi="仿宋_GB2312" w:cs="仿宋_GB2312" w:hint="eastAsia"/>
                <w:szCs w:val="21"/>
              </w:rPr>
              <w:lastRenderedPageBreak/>
              <w:t>论选择了沉默。侵害事件不仅给孩子的身体造成了伤害，还给孩子造成了难以估量的精神伤害，影响孩子的一生。作为祖国的纯洁而脆弱的花骨朵，我们必须采取更多的手段保护他们的身心安全。</w:t>
            </w:r>
          </w:p>
        </w:tc>
      </w:tr>
      <w:tr w:rsidR="00E731A1" w:rsidTr="00C863D8">
        <w:trPr>
          <w:trHeight w:val="1266"/>
          <w:jc w:val="center"/>
        </w:trPr>
        <w:tc>
          <w:tcPr>
            <w:tcW w:w="1809" w:type="dxa"/>
            <w:gridSpan w:val="3"/>
            <w:vAlign w:val="center"/>
          </w:tcPr>
          <w:p w:rsidR="00E731A1" w:rsidRDefault="00062428">
            <w:pPr>
              <w:spacing w:line="520" w:lineRule="exact"/>
              <w:jc w:val="center"/>
              <w:rPr>
                <w:rFonts w:ascii="仿宋_GB2312" w:eastAsia="仿宋_GB2312" w:hAnsi="仿宋_GB2312" w:cs="仿宋_GB2312"/>
                <w:b/>
                <w:szCs w:val="21"/>
              </w:rPr>
            </w:pPr>
            <w:r>
              <w:rPr>
                <w:rFonts w:ascii="仿宋_GB2312" w:eastAsia="仿宋_GB2312" w:hAnsi="仿宋_GB2312" w:cs="仿宋_GB2312" w:hint="eastAsia"/>
                <w:b/>
                <w:bCs/>
                <w:szCs w:val="21"/>
              </w:rPr>
              <w:lastRenderedPageBreak/>
              <w:t>受益人描述</w:t>
            </w:r>
          </w:p>
        </w:tc>
        <w:tc>
          <w:tcPr>
            <w:tcW w:w="7400" w:type="dxa"/>
            <w:gridSpan w:val="21"/>
          </w:tcPr>
          <w:p w:rsidR="00E731A1" w:rsidRDefault="00026B37" w:rsidP="00C863D8">
            <w:pPr>
              <w:pStyle w:val="2"/>
              <w:spacing w:before="0" w:after="0" w:line="520" w:lineRule="exact"/>
              <w:rPr>
                <w:rFonts w:ascii="仿宋_GB2312" w:eastAsia="仿宋_GB2312" w:hAnsi="仿宋_GB2312" w:cs="仿宋_GB2312"/>
                <w:b w:val="0"/>
                <w:sz w:val="21"/>
                <w:szCs w:val="21"/>
              </w:rPr>
            </w:pPr>
            <w:r>
              <w:rPr>
                <w:rFonts w:ascii="仿宋_GB2312" w:eastAsia="仿宋_GB2312" w:hAnsi="仿宋_GB2312" w:cs="仿宋_GB2312" w:hint="eastAsia"/>
                <w:b w:val="0"/>
                <w:bCs w:val="0"/>
                <w:color w:val="auto"/>
                <w:kern w:val="2"/>
                <w:sz w:val="21"/>
                <w:szCs w:val="21"/>
                <w:lang w:eastAsia="zh-CN"/>
              </w:rPr>
              <w:t>本项目的服务对象主要分为三类：即武汉市内各幼儿园及小学等低年级儿童；儿童家长及幼儿园、小学老师；武汉周边乡镇小学内低年级儿童。针对服务对象，本项目共开展了三类活动：</w:t>
            </w:r>
            <w:r w:rsidR="00C863D8" w:rsidRPr="00915F85">
              <w:rPr>
                <w:rFonts w:ascii="仿宋_GB2312" w:eastAsia="仿宋_GB2312" w:hAnsi="仿宋_GB2312" w:cs="仿宋_GB2312" w:hint="eastAsia"/>
                <w:b w:val="0"/>
                <w:bCs w:val="0"/>
                <w:color w:val="auto"/>
                <w:kern w:val="2"/>
                <w:sz w:val="21"/>
                <w:szCs w:val="21"/>
                <w:lang w:eastAsia="zh-CN"/>
              </w:rPr>
              <w:t>一是</w:t>
            </w:r>
            <w:r w:rsidR="00A11A3B">
              <w:rPr>
                <w:rFonts w:ascii="仿宋_GB2312" w:eastAsia="仿宋_GB2312" w:hAnsi="仿宋_GB2312" w:cs="仿宋_GB2312" w:hint="eastAsia"/>
                <w:b w:val="0"/>
                <w:bCs w:val="0"/>
                <w:color w:val="auto"/>
                <w:kern w:val="2"/>
                <w:sz w:val="21"/>
                <w:szCs w:val="21"/>
                <w:lang w:eastAsia="zh-CN"/>
              </w:rPr>
              <w:t>走进武汉市</w:t>
            </w:r>
            <w:r w:rsidR="007E0BA3">
              <w:rPr>
                <w:rFonts w:ascii="仿宋_GB2312" w:eastAsia="仿宋_GB2312" w:hAnsi="仿宋_GB2312" w:cs="仿宋_GB2312" w:hint="eastAsia"/>
                <w:b w:val="0"/>
                <w:bCs w:val="0"/>
                <w:color w:val="auto"/>
                <w:kern w:val="2"/>
                <w:sz w:val="21"/>
                <w:szCs w:val="21"/>
                <w:lang w:eastAsia="zh-CN"/>
              </w:rPr>
              <w:t>内</w:t>
            </w:r>
            <w:r w:rsidR="00813A47">
              <w:rPr>
                <w:rFonts w:ascii="仿宋_GB2312" w:eastAsia="仿宋_GB2312" w:hAnsi="仿宋_GB2312" w:cs="仿宋_GB2312" w:hint="eastAsia"/>
                <w:b w:val="0"/>
                <w:bCs w:val="0"/>
                <w:color w:val="auto"/>
                <w:kern w:val="2"/>
                <w:sz w:val="21"/>
                <w:szCs w:val="21"/>
                <w:lang w:eastAsia="zh-CN"/>
              </w:rPr>
              <w:t>幼儿园</w:t>
            </w:r>
            <w:r w:rsidR="00A11A3B">
              <w:rPr>
                <w:rFonts w:ascii="仿宋_GB2312" w:eastAsia="仿宋_GB2312" w:hAnsi="仿宋_GB2312" w:cs="仿宋_GB2312" w:hint="eastAsia"/>
                <w:b w:val="0"/>
                <w:bCs w:val="0"/>
                <w:color w:val="auto"/>
                <w:kern w:val="2"/>
                <w:sz w:val="21"/>
                <w:szCs w:val="21"/>
                <w:lang w:eastAsia="zh-CN"/>
              </w:rPr>
              <w:t>、小学等（</w:t>
            </w:r>
            <w:r w:rsidR="007E0BA3">
              <w:rPr>
                <w:rFonts w:ascii="仿宋_GB2312" w:eastAsia="仿宋_GB2312" w:hAnsi="仿宋_GB2312" w:cs="仿宋_GB2312" w:hint="eastAsia"/>
                <w:b w:val="0"/>
                <w:bCs w:val="0"/>
                <w:color w:val="auto"/>
                <w:kern w:val="2"/>
                <w:sz w:val="21"/>
                <w:szCs w:val="21"/>
                <w:lang w:eastAsia="zh-CN"/>
              </w:rPr>
              <w:t>如</w:t>
            </w:r>
            <w:r w:rsidR="00A11A3B">
              <w:rPr>
                <w:rFonts w:ascii="仿宋_GB2312" w:eastAsia="仿宋_GB2312" w:hAnsi="仿宋_GB2312" w:cs="仿宋_GB2312" w:hint="eastAsia"/>
                <w:b w:val="0"/>
                <w:bCs w:val="0"/>
                <w:color w:val="auto"/>
                <w:kern w:val="2"/>
                <w:sz w:val="21"/>
                <w:szCs w:val="21"/>
                <w:lang w:eastAsia="zh-CN"/>
              </w:rPr>
              <w:t>武汉市洪山区实验外国语学校、华中师范大学附属幼儿园</w:t>
            </w:r>
            <w:r w:rsidR="007E0BA3">
              <w:rPr>
                <w:rFonts w:ascii="仿宋_GB2312" w:eastAsia="仿宋_GB2312" w:hAnsi="仿宋_GB2312" w:cs="仿宋_GB2312" w:hint="eastAsia"/>
                <w:b w:val="0"/>
                <w:bCs w:val="0"/>
                <w:color w:val="auto"/>
                <w:kern w:val="2"/>
                <w:sz w:val="21"/>
                <w:szCs w:val="21"/>
                <w:lang w:eastAsia="zh-CN"/>
              </w:rPr>
              <w:t>等</w:t>
            </w:r>
            <w:r w:rsidR="00A11A3B">
              <w:rPr>
                <w:rFonts w:ascii="仿宋_GB2312" w:eastAsia="仿宋_GB2312" w:hAnsi="仿宋_GB2312" w:cs="仿宋_GB2312" w:hint="eastAsia"/>
                <w:b w:val="0"/>
                <w:bCs w:val="0"/>
                <w:color w:val="auto"/>
                <w:kern w:val="2"/>
                <w:sz w:val="21"/>
                <w:szCs w:val="21"/>
                <w:lang w:eastAsia="zh-CN"/>
              </w:rPr>
              <w:t>）开展</w:t>
            </w:r>
            <w:r w:rsidR="007E0BA3" w:rsidRPr="001438E9">
              <w:rPr>
                <w:rFonts w:ascii="仿宋_GB2312" w:eastAsia="仿宋_GB2312" w:hAnsi="仿宋_GB2312" w:cs="仿宋_GB2312" w:hint="eastAsia"/>
                <w:b w:val="0"/>
                <w:bCs w:val="0"/>
                <w:color w:val="auto"/>
                <w:kern w:val="2"/>
                <w:sz w:val="21"/>
                <w:szCs w:val="21"/>
                <w:lang w:eastAsia="zh-CN"/>
              </w:rPr>
              <w:t>防性侵主题小课堂</w:t>
            </w:r>
            <w:r w:rsidR="00A11A3B">
              <w:rPr>
                <w:rFonts w:ascii="仿宋_GB2312" w:eastAsia="仿宋_GB2312" w:hAnsi="仿宋_GB2312" w:cs="仿宋_GB2312" w:hint="eastAsia"/>
                <w:b w:val="0"/>
                <w:bCs w:val="0"/>
                <w:color w:val="auto"/>
                <w:kern w:val="2"/>
                <w:sz w:val="21"/>
                <w:szCs w:val="21"/>
                <w:lang w:eastAsia="zh-CN"/>
              </w:rPr>
              <w:t>，对共2500</w:t>
            </w:r>
            <w:r w:rsidR="00C863D8" w:rsidRPr="00915F85">
              <w:rPr>
                <w:rFonts w:ascii="仿宋_GB2312" w:eastAsia="仿宋_GB2312" w:hAnsi="仿宋_GB2312" w:cs="仿宋_GB2312" w:hint="eastAsia"/>
                <w:b w:val="0"/>
                <w:bCs w:val="0"/>
                <w:color w:val="auto"/>
                <w:kern w:val="2"/>
                <w:sz w:val="21"/>
                <w:szCs w:val="21"/>
                <w:lang w:eastAsia="zh-CN"/>
              </w:rPr>
              <w:t>余名儿童进行基础的性知识教育</w:t>
            </w:r>
            <w:r w:rsidR="007E0BA3" w:rsidRPr="001438E9">
              <w:rPr>
                <w:rFonts w:ascii="仿宋_GB2312" w:eastAsia="仿宋_GB2312" w:hAnsi="仿宋_GB2312" w:cs="仿宋_GB2312" w:hint="eastAsia"/>
                <w:b w:val="0"/>
                <w:bCs w:val="0"/>
                <w:color w:val="auto"/>
                <w:kern w:val="2"/>
                <w:sz w:val="21"/>
                <w:szCs w:val="21"/>
                <w:lang w:eastAsia="zh-CN"/>
              </w:rPr>
              <w:t>和防性侵宣传</w:t>
            </w:r>
            <w:r w:rsidR="00C863D8" w:rsidRPr="00915F85">
              <w:rPr>
                <w:rFonts w:ascii="仿宋_GB2312" w:eastAsia="仿宋_GB2312" w:hAnsi="仿宋_GB2312" w:cs="仿宋_GB2312" w:hint="eastAsia"/>
                <w:b w:val="0"/>
                <w:bCs w:val="0"/>
                <w:color w:val="auto"/>
                <w:kern w:val="2"/>
                <w:sz w:val="21"/>
                <w:szCs w:val="21"/>
                <w:lang w:eastAsia="zh-CN"/>
              </w:rPr>
              <w:t>，让孩子们对性有基本的认识，并学会区分自己是否受到性侵犯以及受到侵害后应该告诉谁；二是面向家长和老师宣传儿童</w:t>
            </w:r>
            <w:r w:rsidR="007E0BA3" w:rsidRPr="001438E9">
              <w:rPr>
                <w:rFonts w:ascii="仿宋_GB2312" w:eastAsia="仿宋_GB2312" w:hAnsi="仿宋_GB2312" w:cs="仿宋_GB2312" w:hint="eastAsia"/>
                <w:b w:val="0"/>
                <w:bCs w:val="0"/>
                <w:color w:val="auto"/>
                <w:kern w:val="2"/>
                <w:sz w:val="21"/>
                <w:szCs w:val="21"/>
                <w:lang w:eastAsia="zh-CN"/>
              </w:rPr>
              <w:t>防性侵教育</w:t>
            </w:r>
            <w:r w:rsidR="00C863D8" w:rsidRPr="00915F85">
              <w:rPr>
                <w:rFonts w:ascii="仿宋_GB2312" w:eastAsia="仿宋_GB2312" w:hAnsi="仿宋_GB2312" w:cs="仿宋_GB2312" w:hint="eastAsia"/>
                <w:b w:val="0"/>
                <w:bCs w:val="0"/>
                <w:color w:val="auto"/>
                <w:kern w:val="2"/>
                <w:sz w:val="21"/>
                <w:szCs w:val="21"/>
                <w:lang w:eastAsia="zh-CN"/>
              </w:rPr>
              <w:t>的重要性、儿童遭性侵的事件多为熟人作案以及如何正确应对孩子已经发生的侵害事件；三是面向武汉周边乡镇，在小学开展“预防儿童性侵害”讲座。与此同时进行实地探访查询，尽早发现</w:t>
            </w:r>
            <w:r w:rsidR="00607B42">
              <w:rPr>
                <w:rFonts w:ascii="仿宋_GB2312" w:eastAsia="仿宋_GB2312" w:hAnsi="仿宋_GB2312" w:cs="仿宋_GB2312" w:hint="eastAsia"/>
                <w:b w:val="0"/>
                <w:bCs w:val="0"/>
                <w:color w:val="auto"/>
                <w:kern w:val="2"/>
                <w:sz w:val="21"/>
                <w:szCs w:val="21"/>
                <w:lang w:eastAsia="zh-CN"/>
              </w:rPr>
              <w:t>有类似事件发生的地区</w:t>
            </w:r>
            <w:r w:rsidR="00C863D8" w:rsidRPr="00915F85">
              <w:rPr>
                <w:rFonts w:ascii="仿宋_GB2312" w:eastAsia="仿宋_GB2312" w:hAnsi="仿宋_GB2312" w:cs="仿宋_GB2312" w:hint="eastAsia"/>
                <w:b w:val="0"/>
                <w:bCs w:val="0"/>
                <w:color w:val="auto"/>
                <w:kern w:val="2"/>
                <w:sz w:val="21"/>
                <w:szCs w:val="21"/>
                <w:lang w:eastAsia="zh-CN"/>
              </w:rPr>
              <w:t>，对</w:t>
            </w:r>
            <w:r w:rsidR="00607B42">
              <w:rPr>
                <w:rFonts w:ascii="仿宋_GB2312" w:eastAsia="仿宋_GB2312" w:hAnsi="仿宋_GB2312" w:cs="仿宋_GB2312" w:hint="eastAsia"/>
                <w:b w:val="0"/>
                <w:bCs w:val="0"/>
                <w:color w:val="auto"/>
                <w:kern w:val="2"/>
                <w:sz w:val="21"/>
                <w:szCs w:val="21"/>
                <w:lang w:eastAsia="zh-CN"/>
              </w:rPr>
              <w:t>该地区儿童</w:t>
            </w:r>
            <w:r w:rsidR="00C863D8" w:rsidRPr="00915F85">
              <w:rPr>
                <w:rFonts w:ascii="仿宋_GB2312" w:eastAsia="仿宋_GB2312" w:hAnsi="仿宋_GB2312" w:cs="仿宋_GB2312" w:hint="eastAsia"/>
                <w:b w:val="0"/>
                <w:bCs w:val="0"/>
                <w:color w:val="auto"/>
                <w:kern w:val="2"/>
                <w:sz w:val="21"/>
                <w:szCs w:val="21"/>
                <w:lang w:eastAsia="zh-CN"/>
              </w:rPr>
              <w:t>进行</w:t>
            </w:r>
            <w:r w:rsidR="00607B42">
              <w:rPr>
                <w:rFonts w:ascii="仿宋_GB2312" w:eastAsia="仿宋_GB2312" w:hAnsi="仿宋_GB2312" w:cs="仿宋_GB2312" w:hint="eastAsia"/>
                <w:b w:val="0"/>
                <w:bCs w:val="0"/>
                <w:color w:val="auto"/>
                <w:kern w:val="2"/>
                <w:sz w:val="21"/>
                <w:szCs w:val="21"/>
                <w:lang w:eastAsia="zh-CN"/>
              </w:rPr>
              <w:t>宣传</w:t>
            </w:r>
            <w:r w:rsidR="00C863D8" w:rsidRPr="00915F85">
              <w:rPr>
                <w:rFonts w:ascii="仿宋_GB2312" w:eastAsia="仿宋_GB2312" w:hAnsi="仿宋_GB2312" w:cs="仿宋_GB2312" w:hint="eastAsia"/>
                <w:b w:val="0"/>
                <w:bCs w:val="0"/>
                <w:color w:val="auto"/>
                <w:kern w:val="2"/>
                <w:sz w:val="21"/>
                <w:szCs w:val="21"/>
                <w:lang w:eastAsia="zh-CN"/>
              </w:rPr>
              <w:t>，避免错过最佳的心理救助期与取证期，给受害者身体健康与心理带来不可逆转的伤害。</w:t>
            </w:r>
          </w:p>
        </w:tc>
      </w:tr>
      <w:tr w:rsidR="00E731A1">
        <w:trPr>
          <w:trHeight w:val="500"/>
          <w:jc w:val="center"/>
        </w:trPr>
        <w:tc>
          <w:tcPr>
            <w:tcW w:w="9209" w:type="dxa"/>
            <w:gridSpan w:val="24"/>
            <w:vAlign w:val="center"/>
          </w:tcPr>
          <w:p w:rsidR="00E731A1" w:rsidRDefault="00062428">
            <w:pPr>
              <w:spacing w:line="520" w:lineRule="exact"/>
              <w:jc w:val="center"/>
              <w:rPr>
                <w:rFonts w:ascii="仿宋_GB2312" w:eastAsia="仿宋_GB2312" w:hAnsi="仿宋_GB2312" w:cs="仿宋_GB2312"/>
                <w:b/>
                <w:color w:val="FF0000"/>
                <w:szCs w:val="21"/>
              </w:rPr>
            </w:pPr>
            <w:r>
              <w:rPr>
                <w:rFonts w:ascii="仿宋_GB2312" w:eastAsia="仿宋_GB2312" w:hAnsi="仿宋_GB2312" w:cs="仿宋_GB2312" w:hint="eastAsia"/>
                <w:b/>
                <w:szCs w:val="21"/>
              </w:rPr>
              <w:t>项目方案</w:t>
            </w:r>
          </w:p>
        </w:tc>
      </w:tr>
      <w:tr w:rsidR="00E731A1" w:rsidTr="00915F85">
        <w:trPr>
          <w:trHeight w:val="1833"/>
          <w:jc w:val="center"/>
        </w:trPr>
        <w:tc>
          <w:tcPr>
            <w:tcW w:w="1809" w:type="dxa"/>
            <w:gridSpan w:val="3"/>
            <w:vAlign w:val="center"/>
          </w:tcPr>
          <w:p w:rsidR="00E731A1" w:rsidRDefault="00062428">
            <w:pPr>
              <w:spacing w:line="520" w:lineRule="exact"/>
              <w:ind w:firstLineChars="150" w:firstLine="316"/>
              <w:rPr>
                <w:rFonts w:ascii="仿宋_GB2312" w:eastAsia="仿宋_GB2312" w:hAnsi="仿宋_GB2312" w:cs="仿宋_GB2312"/>
                <w:b/>
                <w:bCs/>
                <w:szCs w:val="21"/>
              </w:rPr>
            </w:pPr>
            <w:r>
              <w:rPr>
                <w:rFonts w:ascii="仿宋_GB2312" w:eastAsia="仿宋_GB2312" w:hAnsi="仿宋_GB2312" w:cs="仿宋_GB2312" w:hint="eastAsia"/>
                <w:b/>
                <w:bCs/>
                <w:szCs w:val="21"/>
              </w:rPr>
              <w:t>项目目标</w:t>
            </w:r>
          </w:p>
          <w:p w:rsidR="00E731A1" w:rsidRDefault="00062428">
            <w:pPr>
              <w:spacing w:line="520" w:lineRule="exact"/>
              <w:ind w:firstLineChars="150" w:firstLine="316"/>
              <w:rPr>
                <w:rFonts w:ascii="仿宋_GB2312" w:eastAsia="仿宋_GB2312" w:hAnsi="仿宋_GB2312" w:cs="仿宋_GB2312"/>
                <w:szCs w:val="21"/>
              </w:rPr>
            </w:pPr>
            <w:r>
              <w:rPr>
                <w:rFonts w:ascii="仿宋_GB2312" w:eastAsia="仿宋_GB2312" w:hAnsi="仿宋_GB2312" w:cs="仿宋_GB2312" w:hint="eastAsia"/>
                <w:b/>
                <w:bCs/>
                <w:szCs w:val="21"/>
              </w:rPr>
              <w:t>及内容</w:t>
            </w:r>
          </w:p>
        </w:tc>
        <w:tc>
          <w:tcPr>
            <w:tcW w:w="7400" w:type="dxa"/>
            <w:gridSpan w:val="21"/>
          </w:tcPr>
          <w:p w:rsidR="00C863D8" w:rsidRPr="00C863D8" w:rsidRDefault="00C863D8" w:rsidP="00C863D8">
            <w:pPr>
              <w:spacing w:line="520" w:lineRule="exact"/>
              <w:rPr>
                <w:rFonts w:ascii="仿宋_GB2312" w:eastAsia="仿宋_GB2312" w:hAnsi="仿宋_GB2312" w:cs="仿宋_GB2312"/>
                <w:szCs w:val="21"/>
              </w:rPr>
            </w:pPr>
            <w:r w:rsidRPr="00C863D8">
              <w:rPr>
                <w:rFonts w:ascii="仿宋_GB2312" w:eastAsia="仿宋_GB2312" w:hAnsi="仿宋_GB2312" w:cs="仿宋_GB2312" w:hint="eastAsia"/>
                <w:szCs w:val="21"/>
              </w:rPr>
              <w:t>幼儿性侵害最大的问题一方面是幼儿对性知识的缺乏，无法辨认自己是否已经受到侵害，另一方面是家长缺乏对此问题的重视，既不知道幼儿性侵害事件多为熟人作案，也不知道这件事会给孩子带来多么严重的伤害。最后导致此类事件在鉴别和改善上有极大的难度。</w:t>
            </w:r>
            <w:r>
              <w:rPr>
                <w:rFonts w:ascii="仿宋_GB2312" w:eastAsia="仿宋_GB2312" w:hAnsi="仿宋_GB2312" w:cs="仿宋_GB2312" w:hint="eastAsia"/>
                <w:szCs w:val="21"/>
              </w:rPr>
              <w:t>因此，本项目的主要目标</w:t>
            </w:r>
            <w:r w:rsidRPr="00C863D8">
              <w:rPr>
                <w:rFonts w:ascii="仿宋_GB2312" w:eastAsia="仿宋_GB2312" w:hAnsi="仿宋_GB2312" w:cs="仿宋_GB2312" w:hint="eastAsia"/>
                <w:szCs w:val="21"/>
              </w:rPr>
              <w:t>一是对幼儿园和小学的儿童进行基础的</w:t>
            </w:r>
            <w:r w:rsidR="00607B42">
              <w:rPr>
                <w:rFonts w:ascii="仿宋_GB2312" w:eastAsia="仿宋_GB2312" w:hAnsi="仿宋_GB2312" w:cs="仿宋_GB2312" w:hint="eastAsia"/>
                <w:szCs w:val="21"/>
              </w:rPr>
              <w:t>防性侵</w:t>
            </w:r>
            <w:r w:rsidRPr="00C863D8">
              <w:rPr>
                <w:rFonts w:ascii="仿宋_GB2312" w:eastAsia="仿宋_GB2312" w:hAnsi="仿宋_GB2312" w:cs="仿宋_GB2312" w:hint="eastAsia"/>
                <w:szCs w:val="21"/>
              </w:rPr>
              <w:t>教育，提高儿童的自我保护意识，避免性侵事件已然发生却不自知</w:t>
            </w:r>
            <w:r>
              <w:rPr>
                <w:rFonts w:ascii="仿宋_GB2312" w:eastAsia="仿宋_GB2312" w:hAnsi="仿宋_GB2312" w:cs="仿宋_GB2312" w:hint="eastAsia"/>
                <w:szCs w:val="21"/>
              </w:rPr>
              <w:t>的情况</w:t>
            </w:r>
            <w:r w:rsidRPr="00C863D8">
              <w:rPr>
                <w:rFonts w:ascii="仿宋_GB2312" w:eastAsia="仿宋_GB2312" w:hAnsi="仿宋_GB2312" w:cs="仿宋_GB2312" w:hint="eastAsia"/>
                <w:szCs w:val="21"/>
              </w:rPr>
              <w:t>；二是在学校周边宣传，引起家庭和社会对儿童性侵害问题的重视，双管齐下，以有效预防儿童性侵害事件的发生。</w:t>
            </w:r>
          </w:p>
          <w:p w:rsidR="00C863D8" w:rsidRPr="00C863D8" w:rsidRDefault="00C863D8" w:rsidP="00C863D8">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主要方式：</w:t>
            </w:r>
            <w:r w:rsidRPr="00C863D8">
              <w:rPr>
                <w:rFonts w:ascii="仿宋_GB2312" w:eastAsia="仿宋_GB2312" w:hAnsi="仿宋_GB2312" w:cs="仿宋_GB2312" w:hint="eastAsia"/>
                <w:szCs w:val="21"/>
              </w:rPr>
              <w:t>深入周边</w:t>
            </w:r>
            <w:r w:rsidR="00502DC3">
              <w:rPr>
                <w:rFonts w:ascii="仿宋_GB2312" w:eastAsia="仿宋_GB2312" w:hAnsi="仿宋_GB2312" w:cs="仿宋_GB2312" w:hint="eastAsia"/>
                <w:szCs w:val="21"/>
              </w:rPr>
              <w:t>小学</w:t>
            </w:r>
            <w:r w:rsidRPr="00C863D8">
              <w:rPr>
                <w:rFonts w:ascii="仿宋_GB2312" w:eastAsia="仿宋_GB2312" w:hAnsi="仿宋_GB2312" w:cs="仿宋_GB2312" w:hint="eastAsia"/>
                <w:szCs w:val="21"/>
              </w:rPr>
              <w:t>及幼儿园开展</w:t>
            </w:r>
            <w:r w:rsidR="007E0BA3">
              <w:rPr>
                <w:rFonts w:ascii="仿宋_GB2312" w:eastAsia="仿宋_GB2312" w:hAnsi="仿宋_GB2312" w:cs="仿宋_GB2312" w:hint="eastAsia"/>
                <w:szCs w:val="21"/>
              </w:rPr>
              <w:t>防性侵主题小课堂</w:t>
            </w:r>
            <w:r w:rsidRPr="00C863D8">
              <w:rPr>
                <w:rFonts w:ascii="仿宋_GB2312" w:eastAsia="仿宋_GB2312" w:hAnsi="仿宋_GB2312" w:cs="仿宋_GB2312" w:hint="eastAsia"/>
                <w:szCs w:val="21"/>
              </w:rPr>
              <w:t>，场景模拟，</w:t>
            </w:r>
            <w:r w:rsidR="00607B42">
              <w:rPr>
                <w:rFonts w:ascii="仿宋_GB2312" w:eastAsia="仿宋_GB2312" w:hAnsi="仿宋_GB2312" w:cs="仿宋_GB2312" w:hint="eastAsia"/>
                <w:szCs w:val="21"/>
              </w:rPr>
              <w:t>发放</w:t>
            </w:r>
            <w:r w:rsidRPr="00C863D8">
              <w:rPr>
                <w:rFonts w:ascii="仿宋_GB2312" w:eastAsia="仿宋_GB2312" w:hAnsi="仿宋_GB2312" w:cs="仿宋_GB2312" w:hint="eastAsia"/>
                <w:szCs w:val="21"/>
              </w:rPr>
              <w:t>手册、海报宣传等。</w:t>
            </w:r>
          </w:p>
          <w:p w:rsidR="00C863D8" w:rsidRPr="00C863D8" w:rsidRDefault="00C863D8" w:rsidP="00C863D8">
            <w:pPr>
              <w:spacing w:line="520" w:lineRule="exact"/>
              <w:rPr>
                <w:rFonts w:ascii="仿宋_GB2312" w:eastAsia="仿宋_GB2312" w:hAnsi="仿宋_GB2312" w:cs="仿宋_GB2312"/>
                <w:szCs w:val="21"/>
              </w:rPr>
            </w:pPr>
            <w:r w:rsidRPr="00C863D8">
              <w:rPr>
                <w:rFonts w:ascii="仿宋_GB2312" w:eastAsia="仿宋_GB2312" w:hAnsi="仿宋_GB2312" w:cs="仿宋_GB2312" w:hint="eastAsia"/>
                <w:szCs w:val="21"/>
              </w:rPr>
              <w:t>①</w:t>
            </w:r>
            <w:r w:rsidR="0062448D" w:rsidRPr="00DF5D65">
              <w:rPr>
                <w:rFonts w:ascii="仿宋_GB2312" w:eastAsia="仿宋_GB2312" w:hAnsi="仿宋_GB2312" w:cs="仿宋_GB2312" w:hint="eastAsia"/>
                <w:b/>
                <w:szCs w:val="21"/>
              </w:rPr>
              <w:t>“心能量”</w:t>
            </w:r>
            <w:r w:rsidR="007E0BA3" w:rsidRPr="00DF5D65">
              <w:rPr>
                <w:rFonts w:ascii="仿宋_GB2312" w:eastAsia="仿宋_GB2312" w:hAnsi="仿宋_GB2312" w:cs="仿宋_GB2312" w:hint="eastAsia"/>
                <w:b/>
                <w:szCs w:val="21"/>
              </w:rPr>
              <w:t>防性侵主题小课堂</w:t>
            </w:r>
            <w:r w:rsidRPr="00DF5D65">
              <w:rPr>
                <w:rFonts w:ascii="仿宋_GB2312" w:eastAsia="仿宋_GB2312" w:hAnsi="仿宋_GB2312" w:cs="仿宋_GB2312" w:hint="eastAsia"/>
                <w:b/>
                <w:szCs w:val="21"/>
              </w:rPr>
              <w:t>：</w:t>
            </w:r>
            <w:r w:rsidR="00607B42">
              <w:rPr>
                <w:rFonts w:ascii="仿宋_GB2312" w:eastAsia="仿宋_GB2312" w:hAnsi="仿宋_GB2312" w:cs="仿宋_GB2312" w:hint="eastAsia"/>
                <w:szCs w:val="21"/>
              </w:rPr>
              <w:t>该</w:t>
            </w:r>
            <w:r w:rsidR="00502DC3">
              <w:rPr>
                <w:rFonts w:ascii="仿宋_GB2312" w:eastAsia="仿宋_GB2312" w:hAnsi="仿宋_GB2312" w:cs="仿宋_GB2312" w:hint="eastAsia"/>
                <w:szCs w:val="21"/>
              </w:rPr>
              <w:t>防性侵小课堂</w:t>
            </w:r>
            <w:r w:rsidRPr="00C863D8">
              <w:rPr>
                <w:rFonts w:ascii="仿宋_GB2312" w:eastAsia="仿宋_GB2312" w:hAnsi="仿宋_GB2312" w:cs="仿宋_GB2312" w:hint="eastAsia"/>
                <w:szCs w:val="21"/>
              </w:rPr>
              <w:t>分为三大部分，首先通过一个主题为“我的身体权利”的动画视频，让孩子明确隐私部位、性侵犯、被侵</w:t>
            </w:r>
            <w:r w:rsidRPr="00C863D8">
              <w:rPr>
                <w:rFonts w:ascii="仿宋_GB2312" w:eastAsia="仿宋_GB2312" w:hAnsi="仿宋_GB2312" w:cs="仿宋_GB2312" w:hint="eastAsia"/>
                <w:szCs w:val="21"/>
              </w:rPr>
              <w:lastRenderedPageBreak/>
              <w:t>犯的人是受害者等概念，再通过心理学院专业的学生的讲解，提炼重点，最后邀请同学们回答一些简单的问题以检验讲座的效果；</w:t>
            </w:r>
          </w:p>
          <w:p w:rsidR="00C863D8" w:rsidRPr="00C863D8" w:rsidRDefault="00C863D8" w:rsidP="00C863D8">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②</w:t>
            </w:r>
            <w:r w:rsidR="0062448D" w:rsidRPr="00DF5D65">
              <w:rPr>
                <w:rFonts w:ascii="仿宋_GB2312" w:eastAsia="仿宋_GB2312" w:hAnsi="仿宋_GB2312" w:cs="仿宋_GB2312" w:hint="eastAsia"/>
                <w:b/>
                <w:szCs w:val="21"/>
              </w:rPr>
              <w:t>“心活力”</w:t>
            </w:r>
            <w:r w:rsidRPr="00DF5D65">
              <w:rPr>
                <w:rFonts w:ascii="仿宋_GB2312" w:eastAsia="仿宋_GB2312" w:hAnsi="仿宋_GB2312" w:cs="仿宋_GB2312" w:hint="eastAsia"/>
                <w:b/>
                <w:szCs w:val="21"/>
              </w:rPr>
              <w:t>场景模拟：</w:t>
            </w:r>
            <w:r>
              <w:rPr>
                <w:rFonts w:ascii="仿宋_GB2312" w:eastAsia="仿宋_GB2312" w:hAnsi="仿宋_GB2312" w:cs="仿宋_GB2312" w:hint="eastAsia"/>
                <w:szCs w:val="21"/>
              </w:rPr>
              <w:t>由心理学院青年志愿者协会志愿者出演为儿童现场演示可能遇到的性骚扰的情况，并教育儿童正确的</w:t>
            </w:r>
            <w:r w:rsidRPr="00C863D8">
              <w:rPr>
                <w:rFonts w:ascii="仿宋_GB2312" w:eastAsia="仿宋_GB2312" w:hAnsi="仿宋_GB2312" w:cs="仿宋_GB2312" w:hint="eastAsia"/>
                <w:szCs w:val="21"/>
              </w:rPr>
              <w:t>处理办法；</w:t>
            </w:r>
          </w:p>
          <w:p w:rsidR="00C863D8" w:rsidRPr="00C863D8" w:rsidRDefault="00C863D8" w:rsidP="00C863D8">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③</w:t>
            </w:r>
            <w:r w:rsidR="0062448D" w:rsidRPr="00DF5D65">
              <w:rPr>
                <w:rFonts w:ascii="仿宋_GB2312" w:eastAsia="仿宋_GB2312" w:hAnsi="仿宋_GB2312" w:cs="仿宋_GB2312" w:hint="eastAsia"/>
                <w:b/>
                <w:szCs w:val="21"/>
              </w:rPr>
              <w:t>“心传递”线下宣传：</w:t>
            </w:r>
            <w:r>
              <w:rPr>
                <w:rFonts w:ascii="仿宋_GB2312" w:eastAsia="仿宋_GB2312" w:hAnsi="仿宋_GB2312" w:cs="仿宋_GB2312" w:hint="eastAsia"/>
                <w:szCs w:val="21"/>
              </w:rPr>
              <w:t>与武汉</w:t>
            </w:r>
            <w:r w:rsidR="00502DC3">
              <w:rPr>
                <w:rFonts w:ascii="仿宋_GB2312" w:eastAsia="仿宋_GB2312" w:hAnsi="仿宋_GB2312" w:cs="仿宋_GB2312" w:hint="eastAsia"/>
                <w:szCs w:val="21"/>
              </w:rPr>
              <w:t>小学及幼儿园</w:t>
            </w:r>
            <w:r>
              <w:rPr>
                <w:rFonts w:ascii="仿宋_GB2312" w:eastAsia="仿宋_GB2312" w:hAnsi="仿宋_GB2312" w:cs="仿宋_GB2312" w:hint="eastAsia"/>
                <w:szCs w:val="21"/>
              </w:rPr>
              <w:t>老师交流，加强学校对儿童性教育的重视</w:t>
            </w:r>
            <w:r w:rsidR="00502DC3">
              <w:rPr>
                <w:rFonts w:ascii="仿宋_GB2312" w:eastAsia="仿宋_GB2312" w:hAnsi="仿宋_GB2312" w:cs="仿宋_GB2312" w:hint="eastAsia"/>
                <w:szCs w:val="21"/>
              </w:rPr>
              <w:t>，附赠防性侵内容提要手册</w:t>
            </w:r>
            <w:r>
              <w:rPr>
                <w:rFonts w:ascii="仿宋_GB2312" w:eastAsia="仿宋_GB2312" w:hAnsi="仿宋_GB2312" w:cs="仿宋_GB2312" w:hint="eastAsia"/>
                <w:szCs w:val="21"/>
              </w:rPr>
              <w:t>；走向武汉周边学校、游乐园等人流量较大的场所向家长</w:t>
            </w:r>
            <w:r w:rsidRPr="00C863D8">
              <w:rPr>
                <w:rFonts w:ascii="仿宋_GB2312" w:eastAsia="仿宋_GB2312" w:hAnsi="仿宋_GB2312" w:cs="仿宋_GB2312" w:hint="eastAsia"/>
                <w:szCs w:val="21"/>
              </w:rPr>
              <w:t>分发宣传手册</w:t>
            </w:r>
            <w:r w:rsidR="00502DC3">
              <w:rPr>
                <w:rFonts w:ascii="仿宋_GB2312" w:eastAsia="仿宋_GB2312" w:hAnsi="仿宋_GB2312" w:cs="仿宋_GB2312" w:hint="eastAsia"/>
                <w:szCs w:val="21"/>
              </w:rPr>
              <w:t>；</w:t>
            </w:r>
          </w:p>
          <w:p w:rsidR="00E731A1" w:rsidRDefault="00C863D8">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④</w:t>
            </w:r>
            <w:r w:rsidR="0062448D" w:rsidRPr="00DF5D65">
              <w:rPr>
                <w:rFonts w:ascii="仿宋_GB2312" w:eastAsia="仿宋_GB2312" w:hAnsi="仿宋_GB2312" w:cs="仿宋_GB2312" w:hint="eastAsia"/>
                <w:b/>
                <w:szCs w:val="21"/>
              </w:rPr>
              <w:t>“心传递”线上宣传：</w:t>
            </w:r>
            <w:r w:rsidRPr="00C863D8">
              <w:rPr>
                <w:rFonts w:ascii="仿宋_GB2312" w:eastAsia="仿宋_GB2312" w:hAnsi="仿宋_GB2312" w:cs="仿宋_GB2312" w:hint="eastAsia"/>
                <w:szCs w:val="21"/>
              </w:rPr>
              <w:t>在网络平台</w:t>
            </w:r>
            <w:r w:rsidR="00502DC3">
              <w:rPr>
                <w:rFonts w:ascii="仿宋_GB2312" w:eastAsia="仿宋_GB2312" w:hAnsi="仿宋_GB2312" w:cs="仿宋_GB2312" w:hint="eastAsia"/>
                <w:szCs w:val="21"/>
              </w:rPr>
              <w:t>（微信公众号，微博，Q</w:t>
            </w:r>
            <w:r w:rsidR="00502DC3">
              <w:rPr>
                <w:rFonts w:ascii="仿宋_GB2312" w:eastAsia="仿宋_GB2312" w:hAnsi="仿宋_GB2312" w:cs="仿宋_GB2312"/>
                <w:szCs w:val="21"/>
              </w:rPr>
              <w:t>Q</w:t>
            </w:r>
            <w:r w:rsidR="00502DC3">
              <w:rPr>
                <w:rFonts w:ascii="仿宋_GB2312" w:eastAsia="仿宋_GB2312" w:hAnsi="仿宋_GB2312" w:cs="仿宋_GB2312" w:hint="eastAsia"/>
                <w:szCs w:val="21"/>
              </w:rPr>
              <w:t>空间）</w:t>
            </w:r>
            <w:r w:rsidRPr="00C863D8">
              <w:rPr>
                <w:rFonts w:ascii="仿宋_GB2312" w:eastAsia="仿宋_GB2312" w:hAnsi="仿宋_GB2312" w:cs="仿宋_GB2312" w:hint="eastAsia"/>
                <w:szCs w:val="21"/>
              </w:rPr>
              <w:t>开展儿童</w:t>
            </w:r>
            <w:r w:rsidR="00502DC3">
              <w:rPr>
                <w:rFonts w:ascii="仿宋_GB2312" w:eastAsia="仿宋_GB2312" w:hAnsi="仿宋_GB2312" w:cs="仿宋_GB2312" w:hint="eastAsia"/>
                <w:szCs w:val="21"/>
              </w:rPr>
              <w:t>防性侵</w:t>
            </w:r>
            <w:r w:rsidRPr="00C863D8">
              <w:rPr>
                <w:rFonts w:ascii="仿宋_GB2312" w:eastAsia="仿宋_GB2312" w:hAnsi="仿宋_GB2312" w:cs="仿宋_GB2312" w:hint="eastAsia"/>
                <w:szCs w:val="21"/>
              </w:rPr>
              <w:t>教育宣传活动，</w:t>
            </w:r>
            <w:r w:rsidR="00502DC3">
              <w:rPr>
                <w:rFonts w:ascii="仿宋_GB2312" w:eastAsia="仿宋_GB2312" w:hAnsi="仿宋_GB2312" w:cs="仿宋_GB2312" w:hint="eastAsia"/>
                <w:szCs w:val="21"/>
              </w:rPr>
              <w:t>用小文章+小视频的展示形式，</w:t>
            </w:r>
            <w:r w:rsidRPr="00C863D8">
              <w:rPr>
                <w:rFonts w:ascii="仿宋_GB2312" w:eastAsia="仿宋_GB2312" w:hAnsi="仿宋_GB2312" w:cs="仿宋_GB2312" w:hint="eastAsia"/>
                <w:szCs w:val="21"/>
              </w:rPr>
              <w:t>扩大活动的社会影响力</w:t>
            </w:r>
            <w:r w:rsidR="00502DC3">
              <w:rPr>
                <w:rFonts w:ascii="仿宋_GB2312" w:eastAsia="仿宋_GB2312" w:hAnsi="仿宋_GB2312" w:cs="仿宋_GB2312" w:hint="eastAsia"/>
                <w:szCs w:val="21"/>
              </w:rPr>
              <w:t>。</w:t>
            </w:r>
          </w:p>
        </w:tc>
      </w:tr>
      <w:tr w:rsidR="00E731A1">
        <w:trPr>
          <w:trHeight w:val="557"/>
          <w:jc w:val="center"/>
        </w:trPr>
        <w:tc>
          <w:tcPr>
            <w:tcW w:w="1809" w:type="dxa"/>
            <w:gridSpan w:val="3"/>
            <w:vMerge w:val="restart"/>
            <w:vAlign w:val="center"/>
          </w:tcPr>
          <w:p w:rsidR="00E731A1" w:rsidRDefault="00062428">
            <w:pPr>
              <w:spacing w:line="520" w:lineRule="exact"/>
              <w:jc w:val="center"/>
              <w:rPr>
                <w:rFonts w:ascii="仿宋_GB2312" w:eastAsia="仿宋_GB2312" w:hAnsi="仿宋_GB2312" w:cs="仿宋_GB2312"/>
                <w:b/>
                <w:bCs/>
                <w:szCs w:val="21"/>
              </w:rPr>
            </w:pPr>
            <w:r>
              <w:rPr>
                <w:rFonts w:ascii="仿宋_GB2312" w:eastAsia="仿宋_GB2312" w:hAnsi="仿宋_GB2312" w:cs="仿宋_GB2312" w:hint="eastAsia"/>
                <w:b/>
                <w:bCs/>
                <w:szCs w:val="21"/>
              </w:rPr>
              <w:lastRenderedPageBreak/>
              <w:t>项目实施计划</w:t>
            </w:r>
          </w:p>
          <w:p w:rsidR="00E731A1" w:rsidRDefault="00062428">
            <w:pPr>
              <w:spacing w:line="520" w:lineRule="exact"/>
              <w:jc w:val="center"/>
              <w:rPr>
                <w:rFonts w:ascii="仿宋_GB2312" w:eastAsia="仿宋_GB2312" w:hAnsi="仿宋_GB2312" w:cs="仿宋_GB2312"/>
                <w:b/>
                <w:bCs/>
                <w:szCs w:val="21"/>
              </w:rPr>
            </w:pPr>
            <w:r>
              <w:rPr>
                <w:rFonts w:ascii="仿宋_GB2312" w:eastAsia="仿宋_GB2312" w:hAnsi="仿宋_GB2312" w:cs="仿宋_GB2312" w:hint="eastAsia"/>
                <w:b/>
                <w:bCs/>
                <w:szCs w:val="21"/>
              </w:rPr>
              <w:t>及完成情况</w:t>
            </w:r>
          </w:p>
        </w:tc>
        <w:tc>
          <w:tcPr>
            <w:tcW w:w="7400" w:type="dxa"/>
            <w:gridSpan w:val="21"/>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为实现项目目标，开展服务活动的情况</w:t>
            </w:r>
          </w:p>
        </w:tc>
      </w:tr>
      <w:tr w:rsidR="00E731A1" w:rsidTr="007E4C21">
        <w:trPr>
          <w:trHeight w:val="560"/>
          <w:jc w:val="center"/>
        </w:trPr>
        <w:tc>
          <w:tcPr>
            <w:tcW w:w="1809" w:type="dxa"/>
            <w:gridSpan w:val="3"/>
            <w:vMerge/>
            <w:vAlign w:val="center"/>
          </w:tcPr>
          <w:p w:rsidR="00E731A1" w:rsidRDefault="00E731A1">
            <w:pPr>
              <w:spacing w:line="520" w:lineRule="exact"/>
              <w:rPr>
                <w:rFonts w:ascii="仿宋_GB2312" w:eastAsia="仿宋_GB2312" w:hAnsi="仿宋_GB2312" w:cs="仿宋_GB2312"/>
                <w:b/>
                <w:color w:val="FF0000"/>
                <w:szCs w:val="21"/>
              </w:rPr>
            </w:pPr>
          </w:p>
        </w:tc>
        <w:tc>
          <w:tcPr>
            <w:tcW w:w="993" w:type="dxa"/>
            <w:gridSpan w:val="4"/>
            <w:vAlign w:val="center"/>
          </w:tcPr>
          <w:p w:rsidR="00E731A1" w:rsidRDefault="00062428">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序号</w:t>
            </w:r>
          </w:p>
        </w:tc>
        <w:tc>
          <w:tcPr>
            <w:tcW w:w="1417" w:type="dxa"/>
            <w:gridSpan w:val="6"/>
            <w:vAlign w:val="center"/>
          </w:tcPr>
          <w:p w:rsidR="00E731A1" w:rsidRDefault="00062428">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时间</w:t>
            </w:r>
          </w:p>
          <w:p w:rsidR="00E731A1" w:rsidRDefault="00062428">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（年/月/日）</w:t>
            </w:r>
          </w:p>
        </w:tc>
        <w:tc>
          <w:tcPr>
            <w:tcW w:w="2470" w:type="dxa"/>
            <w:gridSpan w:val="6"/>
            <w:vAlign w:val="center"/>
          </w:tcPr>
          <w:p w:rsidR="00E731A1" w:rsidRDefault="00062428">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具体服务内容</w:t>
            </w:r>
          </w:p>
        </w:tc>
        <w:tc>
          <w:tcPr>
            <w:tcW w:w="649" w:type="dxa"/>
            <w:gridSpan w:val="3"/>
            <w:vAlign w:val="center"/>
          </w:tcPr>
          <w:p w:rsidR="00E731A1" w:rsidRDefault="00062428">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是否完成</w:t>
            </w:r>
          </w:p>
        </w:tc>
        <w:tc>
          <w:tcPr>
            <w:tcW w:w="850" w:type="dxa"/>
            <w:vAlign w:val="center"/>
          </w:tcPr>
          <w:p w:rsidR="00E731A1" w:rsidRDefault="00062428">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志愿者人数</w:t>
            </w:r>
          </w:p>
        </w:tc>
        <w:tc>
          <w:tcPr>
            <w:tcW w:w="1021" w:type="dxa"/>
            <w:vAlign w:val="center"/>
          </w:tcPr>
          <w:p w:rsidR="00E731A1" w:rsidRDefault="00062428">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服务对象人数</w:t>
            </w:r>
          </w:p>
        </w:tc>
      </w:tr>
      <w:tr w:rsidR="00BD35F3" w:rsidTr="008610E4">
        <w:trPr>
          <w:trHeight w:val="526"/>
          <w:jc w:val="center"/>
        </w:trPr>
        <w:tc>
          <w:tcPr>
            <w:tcW w:w="1809" w:type="dxa"/>
            <w:gridSpan w:val="3"/>
            <w:vMerge/>
            <w:vAlign w:val="center"/>
          </w:tcPr>
          <w:p w:rsidR="00BD35F3" w:rsidRDefault="00BD35F3">
            <w:pPr>
              <w:spacing w:line="520" w:lineRule="exact"/>
              <w:rPr>
                <w:rFonts w:ascii="仿宋_GB2312" w:eastAsia="仿宋_GB2312" w:hAnsi="仿宋_GB2312" w:cs="仿宋_GB2312"/>
                <w:b/>
                <w:color w:val="FF0000"/>
                <w:szCs w:val="21"/>
              </w:rPr>
            </w:pPr>
          </w:p>
        </w:tc>
        <w:tc>
          <w:tcPr>
            <w:tcW w:w="993" w:type="dxa"/>
            <w:gridSpan w:val="4"/>
            <w:vAlign w:val="center"/>
          </w:tcPr>
          <w:p w:rsidR="00BD35F3" w:rsidRDefault="00BD35F3" w:rsidP="00BD35F3">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1</w:t>
            </w:r>
          </w:p>
        </w:tc>
        <w:tc>
          <w:tcPr>
            <w:tcW w:w="1417" w:type="dxa"/>
            <w:gridSpan w:val="6"/>
            <w:vAlign w:val="center"/>
          </w:tcPr>
          <w:p w:rsidR="00915F85" w:rsidRDefault="00915F85" w:rsidP="00915F85">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2016.12.1~</w:t>
            </w:r>
          </w:p>
          <w:p w:rsidR="00BD35F3" w:rsidRPr="00C863D8" w:rsidRDefault="00915F85" w:rsidP="00915F85">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2017.1.6</w:t>
            </w:r>
          </w:p>
        </w:tc>
        <w:tc>
          <w:tcPr>
            <w:tcW w:w="2470" w:type="dxa"/>
            <w:gridSpan w:val="6"/>
          </w:tcPr>
          <w:p w:rsidR="00BD35F3" w:rsidRPr="00BD35F3" w:rsidRDefault="00BD35F3" w:rsidP="00BD35F3">
            <w:pPr>
              <w:spacing w:line="360" w:lineRule="exact"/>
              <w:rPr>
                <w:rFonts w:ascii="仿宋_GB2312" w:eastAsia="仿宋_GB2312" w:hAnsi="仿宋_GB2312" w:cs="仿宋_GB2312"/>
                <w:szCs w:val="21"/>
              </w:rPr>
            </w:pPr>
            <w:r>
              <w:rPr>
                <w:rFonts w:ascii="仿宋_GB2312" w:eastAsia="仿宋_GB2312" w:hAnsi="仿宋_GB2312" w:cs="仿宋_GB2312" w:hint="eastAsia"/>
                <w:szCs w:val="21"/>
              </w:rPr>
              <w:t>撰写活动策划案，确定各部分活动开展时间表及进度安排，确定宣讲目标学校</w:t>
            </w:r>
          </w:p>
        </w:tc>
        <w:tc>
          <w:tcPr>
            <w:tcW w:w="649" w:type="dxa"/>
            <w:gridSpan w:val="3"/>
            <w:vAlign w:val="center"/>
          </w:tcPr>
          <w:p w:rsidR="00BD35F3" w:rsidRDefault="00BD35F3"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t>是</w:t>
            </w:r>
          </w:p>
        </w:tc>
        <w:tc>
          <w:tcPr>
            <w:tcW w:w="850" w:type="dxa"/>
            <w:vAlign w:val="center"/>
          </w:tcPr>
          <w:p w:rsidR="00BD35F3"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9</w:t>
            </w:r>
            <w:r w:rsidR="008610E4">
              <w:rPr>
                <w:rFonts w:ascii="仿宋_GB2312" w:eastAsia="仿宋_GB2312" w:hAnsi="仿宋_GB2312" w:cs="仿宋_GB2312" w:hint="eastAsia"/>
                <w:szCs w:val="21"/>
              </w:rPr>
              <w:t>人</w:t>
            </w:r>
          </w:p>
        </w:tc>
        <w:tc>
          <w:tcPr>
            <w:tcW w:w="1021" w:type="dxa"/>
            <w:vAlign w:val="center"/>
          </w:tcPr>
          <w:p w:rsidR="00BD35F3"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E731A1" w:rsidTr="008610E4">
        <w:trPr>
          <w:trHeight w:val="526"/>
          <w:jc w:val="center"/>
        </w:trPr>
        <w:tc>
          <w:tcPr>
            <w:tcW w:w="1809" w:type="dxa"/>
            <w:gridSpan w:val="3"/>
            <w:vMerge/>
            <w:vAlign w:val="center"/>
          </w:tcPr>
          <w:p w:rsidR="00E731A1" w:rsidRDefault="00E731A1">
            <w:pPr>
              <w:spacing w:line="520" w:lineRule="exact"/>
              <w:rPr>
                <w:rFonts w:ascii="仿宋_GB2312" w:eastAsia="仿宋_GB2312" w:hAnsi="仿宋_GB2312" w:cs="仿宋_GB2312"/>
                <w:b/>
                <w:color w:val="FF0000"/>
                <w:szCs w:val="21"/>
              </w:rPr>
            </w:pPr>
          </w:p>
        </w:tc>
        <w:tc>
          <w:tcPr>
            <w:tcW w:w="993" w:type="dxa"/>
            <w:gridSpan w:val="4"/>
            <w:vAlign w:val="center"/>
          </w:tcPr>
          <w:p w:rsidR="00E731A1" w:rsidRDefault="008610E4"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2</w:t>
            </w:r>
          </w:p>
        </w:tc>
        <w:tc>
          <w:tcPr>
            <w:tcW w:w="1417" w:type="dxa"/>
            <w:gridSpan w:val="6"/>
            <w:vAlign w:val="center"/>
          </w:tcPr>
          <w:p w:rsidR="00C863D8" w:rsidRPr="00C863D8" w:rsidRDefault="00C863D8" w:rsidP="00915F85">
            <w:pPr>
              <w:spacing w:line="360" w:lineRule="exact"/>
              <w:jc w:val="center"/>
              <w:rPr>
                <w:rFonts w:ascii="仿宋_GB2312" w:eastAsia="仿宋_GB2312" w:hAnsi="仿宋_GB2312" w:cs="仿宋_GB2312"/>
                <w:szCs w:val="21"/>
              </w:rPr>
            </w:pPr>
            <w:r w:rsidRPr="00C863D8">
              <w:rPr>
                <w:rFonts w:ascii="仿宋_GB2312" w:eastAsia="仿宋_GB2312" w:hAnsi="仿宋_GB2312" w:cs="仿宋_GB2312"/>
                <w:szCs w:val="21"/>
              </w:rPr>
              <w:t>2017.1.6~</w:t>
            </w:r>
          </w:p>
          <w:p w:rsidR="00E731A1" w:rsidRDefault="00C863D8" w:rsidP="00915F85">
            <w:pPr>
              <w:spacing w:line="360" w:lineRule="exact"/>
              <w:jc w:val="center"/>
              <w:rPr>
                <w:rFonts w:ascii="仿宋_GB2312" w:eastAsia="仿宋_GB2312" w:hAnsi="仿宋_GB2312" w:cs="仿宋_GB2312"/>
                <w:szCs w:val="21"/>
              </w:rPr>
            </w:pPr>
            <w:r w:rsidRPr="00C863D8">
              <w:rPr>
                <w:rFonts w:ascii="仿宋_GB2312" w:eastAsia="仿宋_GB2312" w:hAnsi="仿宋_GB2312" w:cs="仿宋_GB2312"/>
                <w:szCs w:val="21"/>
              </w:rPr>
              <w:t>2017.3.25</w:t>
            </w:r>
          </w:p>
        </w:tc>
        <w:tc>
          <w:tcPr>
            <w:tcW w:w="2470" w:type="dxa"/>
            <w:gridSpan w:val="6"/>
          </w:tcPr>
          <w:p w:rsidR="00E731A1" w:rsidRDefault="00BD35F3" w:rsidP="00BD35F3">
            <w:pPr>
              <w:spacing w:line="360" w:lineRule="exact"/>
              <w:rPr>
                <w:rFonts w:ascii="仿宋_GB2312" w:eastAsia="仿宋_GB2312" w:hAnsi="仿宋_GB2312" w:cs="仿宋_GB2312"/>
                <w:szCs w:val="21"/>
              </w:rPr>
            </w:pPr>
            <w:r w:rsidRPr="00BD35F3">
              <w:rPr>
                <w:rFonts w:ascii="仿宋_GB2312" w:eastAsia="仿宋_GB2312" w:hAnsi="仿宋_GB2312" w:cs="仿宋_GB2312" w:hint="eastAsia"/>
                <w:szCs w:val="21"/>
              </w:rPr>
              <w:t>“心能量”</w:t>
            </w:r>
            <w:r w:rsidR="00502DC3">
              <w:rPr>
                <w:rFonts w:ascii="仿宋_GB2312" w:eastAsia="仿宋_GB2312" w:hAnsi="仿宋_GB2312" w:cs="仿宋_GB2312" w:hint="eastAsia"/>
                <w:szCs w:val="21"/>
              </w:rPr>
              <w:t>主题小课堂</w:t>
            </w:r>
            <w:r>
              <w:rPr>
                <w:rFonts w:ascii="仿宋_GB2312" w:eastAsia="仿宋_GB2312" w:hAnsi="仿宋_GB2312" w:cs="仿宋_GB2312" w:hint="eastAsia"/>
                <w:szCs w:val="21"/>
              </w:rPr>
              <w:t>：</w:t>
            </w:r>
            <w:r w:rsidR="00942D77">
              <w:rPr>
                <w:rFonts w:ascii="仿宋_GB2312" w:eastAsia="仿宋_GB2312" w:hAnsi="仿宋_GB2312" w:cs="仿宋_GB2312" w:hint="eastAsia"/>
                <w:szCs w:val="21"/>
              </w:rPr>
              <w:t>确定“心能量”</w:t>
            </w:r>
            <w:r w:rsidR="00502DC3">
              <w:rPr>
                <w:rFonts w:ascii="仿宋_GB2312" w:eastAsia="仿宋_GB2312" w:hAnsi="仿宋_GB2312" w:cs="仿宋_GB2312" w:hint="eastAsia"/>
                <w:szCs w:val="21"/>
              </w:rPr>
              <w:t>主题小课堂</w:t>
            </w:r>
            <w:r w:rsidR="00942D77" w:rsidRPr="00942D77">
              <w:rPr>
                <w:rFonts w:ascii="仿宋_GB2312" w:eastAsia="仿宋_GB2312" w:hAnsi="仿宋_GB2312" w:cs="仿宋_GB2312" w:hint="eastAsia"/>
                <w:szCs w:val="21"/>
              </w:rPr>
              <w:t>为“预防</w:t>
            </w:r>
            <w:r w:rsidR="00942D77">
              <w:rPr>
                <w:rFonts w:ascii="仿宋_GB2312" w:eastAsia="仿宋_GB2312" w:hAnsi="仿宋_GB2312" w:cs="仿宋_GB2312" w:hint="eastAsia"/>
                <w:szCs w:val="21"/>
              </w:rPr>
              <w:t>儿童</w:t>
            </w:r>
            <w:r w:rsidR="00942D77" w:rsidRPr="00942D77">
              <w:rPr>
                <w:rFonts w:ascii="仿宋_GB2312" w:eastAsia="仿宋_GB2312" w:hAnsi="仿宋_GB2312" w:cs="仿宋_GB2312" w:hint="eastAsia"/>
                <w:szCs w:val="21"/>
              </w:rPr>
              <w:t>性侵害”，</w:t>
            </w:r>
            <w:r w:rsidR="00942D77">
              <w:rPr>
                <w:rFonts w:ascii="仿宋_GB2312" w:eastAsia="仿宋_GB2312" w:hAnsi="仿宋_GB2312" w:cs="仿宋_GB2312" w:hint="eastAsia"/>
                <w:szCs w:val="21"/>
              </w:rPr>
              <w:t>在网络上收集合适的性知识及</w:t>
            </w:r>
            <w:r w:rsidR="00502DC3">
              <w:rPr>
                <w:rFonts w:ascii="仿宋_GB2312" w:eastAsia="仿宋_GB2312" w:hAnsi="仿宋_GB2312" w:cs="仿宋_GB2312" w:hint="eastAsia"/>
                <w:szCs w:val="21"/>
              </w:rPr>
              <w:t>防性侵</w:t>
            </w:r>
            <w:r w:rsidR="00942D77">
              <w:rPr>
                <w:rFonts w:ascii="仿宋_GB2312" w:eastAsia="仿宋_GB2312" w:hAnsi="仿宋_GB2312" w:cs="仿宋_GB2312" w:hint="eastAsia"/>
                <w:szCs w:val="21"/>
              </w:rPr>
              <w:t>教育视频并参考儿童性教育图书绘本来制作主题</w:t>
            </w:r>
            <w:r w:rsidR="00502DC3">
              <w:rPr>
                <w:rFonts w:ascii="仿宋_GB2312" w:eastAsia="仿宋_GB2312" w:hAnsi="仿宋_GB2312" w:cs="仿宋_GB2312" w:hint="eastAsia"/>
                <w:szCs w:val="21"/>
              </w:rPr>
              <w:t>小课堂</w:t>
            </w:r>
            <w:r w:rsidR="00942D77">
              <w:rPr>
                <w:rFonts w:ascii="仿宋_GB2312" w:eastAsia="仿宋_GB2312" w:hAnsi="仿宋_GB2312" w:cs="仿宋_GB2312" w:hint="eastAsia"/>
                <w:szCs w:val="21"/>
              </w:rPr>
              <w:t>PPT初稿。</w:t>
            </w:r>
          </w:p>
        </w:tc>
        <w:tc>
          <w:tcPr>
            <w:tcW w:w="649" w:type="dxa"/>
            <w:gridSpan w:val="3"/>
            <w:vAlign w:val="center"/>
          </w:tcPr>
          <w:p w:rsidR="00E731A1" w:rsidRDefault="00C863D8"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t>是</w:t>
            </w:r>
          </w:p>
        </w:tc>
        <w:tc>
          <w:tcPr>
            <w:tcW w:w="850" w:type="dxa"/>
            <w:vAlign w:val="center"/>
          </w:tcPr>
          <w:p w:rsidR="00E731A1"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9</w:t>
            </w:r>
            <w:r w:rsidR="008610E4">
              <w:rPr>
                <w:rFonts w:ascii="仿宋_GB2312" w:eastAsia="仿宋_GB2312" w:hAnsi="仿宋_GB2312" w:cs="仿宋_GB2312" w:hint="eastAsia"/>
                <w:szCs w:val="21"/>
              </w:rPr>
              <w:t>人</w:t>
            </w:r>
          </w:p>
        </w:tc>
        <w:tc>
          <w:tcPr>
            <w:tcW w:w="1021" w:type="dxa"/>
            <w:vAlign w:val="center"/>
          </w:tcPr>
          <w:p w:rsidR="00E731A1"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E731A1" w:rsidTr="008610E4">
        <w:trPr>
          <w:trHeight w:val="464"/>
          <w:jc w:val="center"/>
        </w:trPr>
        <w:tc>
          <w:tcPr>
            <w:tcW w:w="1809" w:type="dxa"/>
            <w:gridSpan w:val="3"/>
            <w:vMerge/>
            <w:vAlign w:val="center"/>
          </w:tcPr>
          <w:p w:rsidR="00E731A1" w:rsidRDefault="00E731A1">
            <w:pPr>
              <w:spacing w:line="520" w:lineRule="exact"/>
              <w:rPr>
                <w:rFonts w:ascii="仿宋_GB2312" w:eastAsia="仿宋_GB2312" w:hAnsi="仿宋_GB2312" w:cs="仿宋_GB2312"/>
                <w:b/>
                <w:color w:val="FF0000"/>
                <w:szCs w:val="21"/>
              </w:rPr>
            </w:pPr>
          </w:p>
        </w:tc>
        <w:tc>
          <w:tcPr>
            <w:tcW w:w="993" w:type="dxa"/>
            <w:gridSpan w:val="4"/>
            <w:vAlign w:val="center"/>
          </w:tcPr>
          <w:p w:rsidR="00E731A1" w:rsidRDefault="008610E4">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3</w:t>
            </w:r>
          </w:p>
        </w:tc>
        <w:tc>
          <w:tcPr>
            <w:tcW w:w="1417" w:type="dxa"/>
            <w:gridSpan w:val="6"/>
            <w:vAlign w:val="center"/>
          </w:tcPr>
          <w:p w:rsidR="00C863D8" w:rsidRPr="00C863D8" w:rsidRDefault="00C863D8" w:rsidP="00CE1790">
            <w:pPr>
              <w:spacing w:line="360" w:lineRule="exact"/>
              <w:jc w:val="center"/>
              <w:rPr>
                <w:rFonts w:ascii="仿宋_GB2312" w:eastAsia="仿宋_GB2312" w:hAnsi="仿宋_GB2312" w:cs="仿宋_GB2312"/>
                <w:szCs w:val="21"/>
              </w:rPr>
            </w:pPr>
            <w:r w:rsidRPr="00C863D8">
              <w:rPr>
                <w:rFonts w:ascii="仿宋_GB2312" w:eastAsia="仿宋_GB2312" w:hAnsi="仿宋_GB2312" w:cs="仿宋_GB2312"/>
                <w:szCs w:val="21"/>
              </w:rPr>
              <w:t>2017.3.26~</w:t>
            </w:r>
          </w:p>
          <w:p w:rsidR="00E731A1" w:rsidRDefault="00C863D8" w:rsidP="00CE1790">
            <w:pPr>
              <w:spacing w:line="360" w:lineRule="exact"/>
              <w:jc w:val="center"/>
              <w:rPr>
                <w:rFonts w:ascii="仿宋_GB2312" w:eastAsia="仿宋_GB2312" w:hAnsi="仿宋_GB2312" w:cs="仿宋_GB2312"/>
                <w:szCs w:val="21"/>
              </w:rPr>
            </w:pPr>
            <w:r w:rsidRPr="00C863D8">
              <w:rPr>
                <w:rFonts w:ascii="仿宋_GB2312" w:eastAsia="仿宋_GB2312" w:hAnsi="仿宋_GB2312" w:cs="仿宋_GB2312"/>
                <w:szCs w:val="21"/>
              </w:rPr>
              <w:t>2017.5.16</w:t>
            </w:r>
          </w:p>
        </w:tc>
        <w:tc>
          <w:tcPr>
            <w:tcW w:w="2470" w:type="dxa"/>
            <w:gridSpan w:val="6"/>
          </w:tcPr>
          <w:p w:rsidR="00E731A1" w:rsidRDefault="00BD35F3">
            <w:pPr>
              <w:spacing w:line="360" w:lineRule="exact"/>
              <w:rPr>
                <w:rFonts w:ascii="仿宋_GB2312" w:eastAsia="仿宋_GB2312" w:hAnsi="仿宋_GB2312" w:cs="仿宋_GB2312"/>
                <w:szCs w:val="21"/>
              </w:rPr>
            </w:pPr>
            <w:r>
              <w:rPr>
                <w:rFonts w:ascii="仿宋_GB2312" w:eastAsia="仿宋_GB2312" w:hAnsi="仿宋_GB2312" w:cs="仿宋_GB2312" w:hint="eastAsia"/>
                <w:szCs w:val="21"/>
              </w:rPr>
              <w:t>“心活力”场景模拟：</w:t>
            </w:r>
            <w:r w:rsidR="00942D77">
              <w:rPr>
                <w:rFonts w:ascii="仿宋_GB2312" w:eastAsia="仿宋_GB2312" w:hAnsi="仿宋_GB2312" w:cs="仿宋_GB2312" w:hint="eastAsia"/>
                <w:szCs w:val="21"/>
              </w:rPr>
              <w:t>通过网络收集近几年媒体曝光的儿童性侵害案例，根据实地调研结果及生活经验撰写场景模拟剧本初稿。</w:t>
            </w:r>
          </w:p>
        </w:tc>
        <w:tc>
          <w:tcPr>
            <w:tcW w:w="649" w:type="dxa"/>
            <w:gridSpan w:val="3"/>
            <w:vAlign w:val="center"/>
          </w:tcPr>
          <w:p w:rsidR="00E731A1" w:rsidRDefault="00BD35F3"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t>是</w:t>
            </w:r>
          </w:p>
        </w:tc>
        <w:tc>
          <w:tcPr>
            <w:tcW w:w="850" w:type="dxa"/>
            <w:vAlign w:val="center"/>
          </w:tcPr>
          <w:p w:rsidR="00E731A1"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9</w:t>
            </w:r>
            <w:r w:rsidR="008610E4">
              <w:rPr>
                <w:rFonts w:ascii="仿宋_GB2312" w:eastAsia="仿宋_GB2312" w:hAnsi="仿宋_GB2312" w:cs="仿宋_GB2312" w:hint="eastAsia"/>
                <w:szCs w:val="21"/>
              </w:rPr>
              <w:t>人</w:t>
            </w:r>
          </w:p>
        </w:tc>
        <w:tc>
          <w:tcPr>
            <w:tcW w:w="1021" w:type="dxa"/>
            <w:vAlign w:val="center"/>
          </w:tcPr>
          <w:p w:rsidR="00E731A1"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E731A1" w:rsidTr="008610E4">
        <w:trPr>
          <w:trHeight w:val="460"/>
          <w:jc w:val="center"/>
        </w:trPr>
        <w:tc>
          <w:tcPr>
            <w:tcW w:w="1809" w:type="dxa"/>
            <w:gridSpan w:val="3"/>
            <w:vMerge/>
            <w:vAlign w:val="center"/>
          </w:tcPr>
          <w:p w:rsidR="00E731A1" w:rsidRDefault="00E731A1">
            <w:pPr>
              <w:spacing w:line="520" w:lineRule="exact"/>
              <w:rPr>
                <w:rFonts w:ascii="仿宋_GB2312" w:eastAsia="仿宋_GB2312" w:hAnsi="仿宋_GB2312" w:cs="仿宋_GB2312"/>
                <w:b/>
                <w:color w:val="FF0000"/>
                <w:szCs w:val="21"/>
              </w:rPr>
            </w:pPr>
          </w:p>
        </w:tc>
        <w:tc>
          <w:tcPr>
            <w:tcW w:w="993" w:type="dxa"/>
            <w:gridSpan w:val="4"/>
            <w:vAlign w:val="center"/>
          </w:tcPr>
          <w:p w:rsidR="00E731A1" w:rsidRDefault="008610E4">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4</w:t>
            </w:r>
          </w:p>
        </w:tc>
        <w:tc>
          <w:tcPr>
            <w:tcW w:w="1417" w:type="dxa"/>
            <w:gridSpan w:val="6"/>
            <w:vAlign w:val="center"/>
          </w:tcPr>
          <w:p w:rsidR="00E731A1" w:rsidRDefault="00CE1790" w:rsidP="00CE1790">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2017.5.17~</w:t>
            </w:r>
          </w:p>
          <w:p w:rsidR="00CE1790" w:rsidRDefault="00CE1790" w:rsidP="00CE1790">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2017.6.10</w:t>
            </w:r>
          </w:p>
        </w:tc>
        <w:tc>
          <w:tcPr>
            <w:tcW w:w="2470" w:type="dxa"/>
            <w:gridSpan w:val="6"/>
          </w:tcPr>
          <w:p w:rsidR="00E731A1" w:rsidRDefault="00BD35F3" w:rsidP="00BD35F3">
            <w:pPr>
              <w:spacing w:line="360" w:lineRule="exact"/>
              <w:rPr>
                <w:rFonts w:ascii="仿宋_GB2312" w:eastAsia="仿宋_GB2312" w:hAnsi="仿宋_GB2312" w:cs="仿宋_GB2312"/>
                <w:szCs w:val="21"/>
              </w:rPr>
            </w:pPr>
            <w:r>
              <w:rPr>
                <w:rFonts w:ascii="仿宋_GB2312" w:eastAsia="仿宋_GB2312" w:hAnsi="仿宋_GB2312" w:cs="仿宋_GB2312" w:hint="eastAsia"/>
                <w:szCs w:val="21"/>
              </w:rPr>
              <w:t>志愿者招募：</w:t>
            </w:r>
            <w:r w:rsidR="00942D77">
              <w:rPr>
                <w:rFonts w:ascii="仿宋_GB2312" w:eastAsia="仿宋_GB2312" w:hAnsi="仿宋_GB2312" w:cs="仿宋_GB2312" w:hint="eastAsia"/>
                <w:szCs w:val="21"/>
              </w:rPr>
              <w:t>华中师范大学心理学院本科生研究生自愿报名，通过参加笔试</w:t>
            </w:r>
            <w:r>
              <w:rPr>
                <w:rFonts w:ascii="仿宋_GB2312" w:eastAsia="仿宋_GB2312" w:hAnsi="仿宋_GB2312" w:cs="仿宋_GB2312" w:hint="eastAsia"/>
                <w:szCs w:val="21"/>
              </w:rPr>
              <w:t>、面试等环节，</w:t>
            </w:r>
            <w:r w:rsidRPr="00BD35F3">
              <w:rPr>
                <w:rFonts w:ascii="仿宋_GB2312" w:eastAsia="仿宋_GB2312" w:hAnsi="仿宋_GB2312" w:cs="仿宋_GB2312" w:hint="eastAsia"/>
                <w:szCs w:val="21"/>
              </w:rPr>
              <w:t>最终</w:t>
            </w:r>
            <w:r w:rsidR="00942D77">
              <w:rPr>
                <w:rFonts w:ascii="仿宋_GB2312" w:eastAsia="仿宋_GB2312" w:hAnsi="仿宋_GB2312" w:cs="仿宋_GB2312" w:hint="eastAsia"/>
                <w:szCs w:val="21"/>
              </w:rPr>
              <w:t>筛</w:t>
            </w:r>
            <w:r w:rsidR="00942D77">
              <w:rPr>
                <w:rFonts w:ascii="仿宋_GB2312" w:eastAsia="仿宋_GB2312" w:hAnsi="仿宋_GB2312" w:cs="仿宋_GB2312" w:hint="eastAsia"/>
                <w:szCs w:val="21"/>
              </w:rPr>
              <w:lastRenderedPageBreak/>
              <w:t>选确定参与心理辅导</w:t>
            </w:r>
            <w:r>
              <w:rPr>
                <w:rFonts w:ascii="仿宋_GB2312" w:eastAsia="仿宋_GB2312" w:hAnsi="仿宋_GB2312" w:cs="仿宋_GB2312" w:hint="eastAsia"/>
                <w:szCs w:val="21"/>
              </w:rPr>
              <w:t>和进行主题讲座的</w:t>
            </w:r>
            <w:r w:rsidR="00942D77">
              <w:rPr>
                <w:rFonts w:ascii="仿宋_GB2312" w:eastAsia="仿宋_GB2312" w:hAnsi="仿宋_GB2312" w:cs="仿宋_GB2312" w:hint="eastAsia"/>
                <w:szCs w:val="21"/>
              </w:rPr>
              <w:t>人选</w:t>
            </w:r>
          </w:p>
        </w:tc>
        <w:tc>
          <w:tcPr>
            <w:tcW w:w="649" w:type="dxa"/>
            <w:gridSpan w:val="3"/>
            <w:vAlign w:val="center"/>
          </w:tcPr>
          <w:p w:rsidR="00E731A1" w:rsidRDefault="00BD35F3"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lastRenderedPageBreak/>
              <w:t>是</w:t>
            </w:r>
          </w:p>
        </w:tc>
        <w:tc>
          <w:tcPr>
            <w:tcW w:w="850" w:type="dxa"/>
            <w:vAlign w:val="center"/>
          </w:tcPr>
          <w:p w:rsidR="00E731A1"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120</w:t>
            </w:r>
            <w:r w:rsidR="008610E4">
              <w:rPr>
                <w:rFonts w:ascii="仿宋_GB2312" w:eastAsia="仿宋_GB2312" w:hAnsi="仿宋_GB2312" w:cs="仿宋_GB2312" w:hint="eastAsia"/>
                <w:szCs w:val="21"/>
              </w:rPr>
              <w:t>人</w:t>
            </w:r>
          </w:p>
        </w:tc>
        <w:tc>
          <w:tcPr>
            <w:tcW w:w="1021" w:type="dxa"/>
            <w:vAlign w:val="center"/>
          </w:tcPr>
          <w:p w:rsidR="00E731A1"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BD35F3" w:rsidTr="008610E4">
        <w:trPr>
          <w:trHeight w:val="460"/>
          <w:jc w:val="center"/>
        </w:trPr>
        <w:tc>
          <w:tcPr>
            <w:tcW w:w="1809" w:type="dxa"/>
            <w:gridSpan w:val="3"/>
            <w:vMerge/>
            <w:vAlign w:val="center"/>
          </w:tcPr>
          <w:p w:rsidR="00BD35F3" w:rsidRDefault="00BD35F3">
            <w:pPr>
              <w:spacing w:line="520" w:lineRule="exact"/>
              <w:rPr>
                <w:rFonts w:ascii="仿宋_GB2312" w:eastAsia="仿宋_GB2312" w:hAnsi="仿宋_GB2312" w:cs="仿宋_GB2312"/>
                <w:b/>
                <w:color w:val="FF0000"/>
                <w:szCs w:val="21"/>
              </w:rPr>
            </w:pPr>
          </w:p>
        </w:tc>
        <w:tc>
          <w:tcPr>
            <w:tcW w:w="993" w:type="dxa"/>
            <w:gridSpan w:val="4"/>
            <w:vAlign w:val="center"/>
          </w:tcPr>
          <w:p w:rsidR="00BD35F3" w:rsidRDefault="008610E4">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5</w:t>
            </w:r>
          </w:p>
        </w:tc>
        <w:tc>
          <w:tcPr>
            <w:tcW w:w="1417" w:type="dxa"/>
            <w:gridSpan w:val="6"/>
            <w:vAlign w:val="center"/>
          </w:tcPr>
          <w:p w:rsidR="00BD35F3" w:rsidRDefault="00CE1790" w:rsidP="00CE1790">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2017.6.11~</w:t>
            </w:r>
          </w:p>
          <w:p w:rsidR="00CE1790" w:rsidRDefault="00CE1790" w:rsidP="00CE1790">
            <w:pPr>
              <w:spacing w:line="360" w:lineRule="exact"/>
              <w:rPr>
                <w:rFonts w:ascii="仿宋_GB2312" w:eastAsia="仿宋_GB2312" w:hAnsi="仿宋_GB2312" w:cs="仿宋_GB2312"/>
                <w:szCs w:val="21"/>
              </w:rPr>
            </w:pPr>
            <w:r>
              <w:rPr>
                <w:rFonts w:ascii="仿宋_GB2312" w:eastAsia="仿宋_GB2312" w:hAnsi="仿宋_GB2312" w:cs="仿宋_GB2312" w:hint="eastAsia"/>
                <w:szCs w:val="21"/>
              </w:rPr>
              <w:t>2017.7.15</w:t>
            </w:r>
          </w:p>
        </w:tc>
        <w:tc>
          <w:tcPr>
            <w:tcW w:w="2470" w:type="dxa"/>
            <w:gridSpan w:val="6"/>
          </w:tcPr>
          <w:p w:rsidR="00BD35F3" w:rsidRDefault="00BD35F3" w:rsidP="00BD35F3">
            <w:pPr>
              <w:spacing w:line="360" w:lineRule="exact"/>
              <w:jc w:val="left"/>
              <w:rPr>
                <w:rFonts w:ascii="仿宋_GB2312" w:eastAsia="仿宋_GB2312" w:hAnsi="仿宋_GB2312" w:cs="仿宋_GB2312"/>
                <w:szCs w:val="21"/>
              </w:rPr>
            </w:pPr>
            <w:r>
              <w:rPr>
                <w:rFonts w:ascii="仿宋_GB2312" w:eastAsia="仿宋_GB2312" w:hAnsi="仿宋_GB2312" w:cs="仿宋_GB2312" w:hint="eastAsia"/>
                <w:szCs w:val="21"/>
              </w:rPr>
              <w:t>与华中师范大学性协会社团合作，根据</w:t>
            </w:r>
            <w:r w:rsidR="00FD30C7">
              <w:rPr>
                <w:rFonts w:ascii="仿宋_GB2312" w:eastAsia="仿宋_GB2312" w:hAnsi="仿宋_GB2312" w:cs="仿宋_GB2312" w:hint="eastAsia"/>
                <w:szCs w:val="21"/>
              </w:rPr>
              <w:t>课堂</w:t>
            </w:r>
            <w:r>
              <w:rPr>
                <w:rFonts w:ascii="仿宋_GB2312" w:eastAsia="仿宋_GB2312" w:hAnsi="仿宋_GB2312" w:cs="仿宋_GB2312" w:hint="eastAsia"/>
                <w:szCs w:val="21"/>
              </w:rPr>
              <w:t>PPT内容制作宣传手册及</w:t>
            </w:r>
            <w:r w:rsidRPr="00BD35F3">
              <w:rPr>
                <w:rFonts w:ascii="仿宋_GB2312" w:eastAsia="仿宋_GB2312" w:hAnsi="仿宋_GB2312" w:cs="仿宋_GB2312" w:hint="eastAsia"/>
                <w:szCs w:val="21"/>
              </w:rPr>
              <w:t>海报</w:t>
            </w:r>
            <w:r>
              <w:rPr>
                <w:rFonts w:ascii="仿宋_GB2312" w:eastAsia="仿宋_GB2312" w:hAnsi="仿宋_GB2312" w:cs="仿宋_GB2312" w:hint="eastAsia"/>
                <w:szCs w:val="21"/>
              </w:rPr>
              <w:t>，交予美术学院老师指导后定稿。</w:t>
            </w:r>
          </w:p>
        </w:tc>
        <w:tc>
          <w:tcPr>
            <w:tcW w:w="649" w:type="dxa"/>
            <w:gridSpan w:val="3"/>
            <w:vAlign w:val="center"/>
          </w:tcPr>
          <w:p w:rsidR="00BD35F3" w:rsidRDefault="00BD35F3"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t>是</w:t>
            </w:r>
          </w:p>
        </w:tc>
        <w:tc>
          <w:tcPr>
            <w:tcW w:w="850" w:type="dxa"/>
            <w:vAlign w:val="center"/>
          </w:tcPr>
          <w:p w:rsidR="00BD35F3"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hint="eastAsia"/>
                <w:szCs w:val="21"/>
              </w:rPr>
              <w:t>9</w:t>
            </w:r>
            <w:r w:rsidR="008610E4">
              <w:rPr>
                <w:rFonts w:ascii="仿宋_GB2312" w:eastAsia="仿宋_GB2312" w:hAnsi="仿宋_GB2312" w:cs="仿宋_GB2312" w:hint="eastAsia"/>
                <w:szCs w:val="21"/>
              </w:rPr>
              <w:t>人</w:t>
            </w:r>
          </w:p>
        </w:tc>
        <w:tc>
          <w:tcPr>
            <w:tcW w:w="1021" w:type="dxa"/>
            <w:vAlign w:val="center"/>
          </w:tcPr>
          <w:p w:rsidR="00BD35F3" w:rsidRDefault="00915F85" w:rsidP="008610E4">
            <w:pPr>
              <w:spacing w:line="36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E731A1" w:rsidTr="008610E4">
        <w:trPr>
          <w:trHeight w:val="1124"/>
          <w:jc w:val="center"/>
        </w:trPr>
        <w:tc>
          <w:tcPr>
            <w:tcW w:w="1809" w:type="dxa"/>
            <w:gridSpan w:val="3"/>
            <w:vMerge/>
            <w:vAlign w:val="center"/>
          </w:tcPr>
          <w:p w:rsidR="00E731A1" w:rsidRDefault="00E731A1">
            <w:pPr>
              <w:spacing w:line="520" w:lineRule="exact"/>
              <w:rPr>
                <w:rFonts w:ascii="仿宋_GB2312" w:eastAsia="仿宋_GB2312" w:hAnsi="仿宋_GB2312" w:cs="仿宋_GB2312"/>
                <w:b/>
                <w:color w:val="FF0000"/>
                <w:szCs w:val="21"/>
              </w:rPr>
            </w:pPr>
          </w:p>
        </w:tc>
        <w:tc>
          <w:tcPr>
            <w:tcW w:w="993" w:type="dxa"/>
            <w:gridSpan w:val="4"/>
            <w:vAlign w:val="center"/>
          </w:tcPr>
          <w:p w:rsidR="00E731A1" w:rsidRDefault="008610E4">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6</w:t>
            </w:r>
          </w:p>
        </w:tc>
        <w:tc>
          <w:tcPr>
            <w:tcW w:w="1417" w:type="dxa"/>
            <w:gridSpan w:val="6"/>
            <w:vAlign w:val="center"/>
          </w:tcPr>
          <w:p w:rsidR="00E731A1" w:rsidRDefault="00CE1790">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2017.7.16~</w:t>
            </w:r>
          </w:p>
          <w:p w:rsidR="00CE1790" w:rsidRDefault="00CE1790">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2017.8.10</w:t>
            </w:r>
          </w:p>
        </w:tc>
        <w:tc>
          <w:tcPr>
            <w:tcW w:w="2470" w:type="dxa"/>
            <w:gridSpan w:val="6"/>
            <w:vAlign w:val="center"/>
          </w:tcPr>
          <w:p w:rsidR="00E731A1" w:rsidRDefault="00BD35F3">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学校对接：</w:t>
            </w:r>
            <w:r w:rsidR="00942D77">
              <w:rPr>
                <w:rFonts w:ascii="仿宋_GB2312" w:eastAsia="仿宋_GB2312" w:hAnsi="仿宋_GB2312" w:cs="仿宋_GB2312" w:hint="eastAsia"/>
                <w:szCs w:val="21"/>
              </w:rPr>
              <w:t>活动负责人寻找合适的宣讲学校并与学校对接商量</w:t>
            </w:r>
            <w:r w:rsidR="00607B42">
              <w:rPr>
                <w:rFonts w:ascii="仿宋_GB2312" w:eastAsia="仿宋_GB2312" w:hAnsi="仿宋_GB2312" w:cs="仿宋_GB2312" w:hint="eastAsia"/>
                <w:szCs w:val="21"/>
              </w:rPr>
              <w:t>主题小课堂</w:t>
            </w:r>
            <w:r w:rsidR="00942D77" w:rsidRPr="00942D77">
              <w:rPr>
                <w:rFonts w:ascii="仿宋_GB2312" w:eastAsia="仿宋_GB2312" w:hAnsi="仿宋_GB2312" w:cs="仿宋_GB2312" w:hint="eastAsia"/>
                <w:szCs w:val="21"/>
              </w:rPr>
              <w:t>及</w:t>
            </w:r>
            <w:r w:rsidR="00607B42">
              <w:rPr>
                <w:rFonts w:ascii="仿宋_GB2312" w:eastAsia="仿宋_GB2312" w:hAnsi="仿宋_GB2312" w:cs="仿宋_GB2312" w:hint="eastAsia"/>
                <w:szCs w:val="21"/>
              </w:rPr>
              <w:t>宣传册发放</w:t>
            </w:r>
            <w:r w:rsidR="00942D77" w:rsidRPr="00942D77">
              <w:rPr>
                <w:rFonts w:ascii="仿宋_GB2312" w:eastAsia="仿宋_GB2312" w:hAnsi="仿宋_GB2312" w:cs="仿宋_GB2312" w:hint="eastAsia"/>
                <w:szCs w:val="21"/>
              </w:rPr>
              <w:t>活动的具体事宜</w:t>
            </w:r>
            <w:r>
              <w:rPr>
                <w:rFonts w:ascii="仿宋_GB2312" w:eastAsia="仿宋_GB2312" w:hAnsi="仿宋_GB2312" w:cs="仿宋_GB2312" w:hint="eastAsia"/>
                <w:szCs w:val="21"/>
              </w:rPr>
              <w:t>。</w:t>
            </w:r>
          </w:p>
        </w:tc>
        <w:tc>
          <w:tcPr>
            <w:tcW w:w="649" w:type="dxa"/>
            <w:gridSpan w:val="3"/>
            <w:vAlign w:val="center"/>
          </w:tcPr>
          <w:p w:rsidR="00E731A1" w:rsidRDefault="00BD35F3" w:rsidP="008610E4">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是</w:t>
            </w:r>
          </w:p>
        </w:tc>
        <w:tc>
          <w:tcPr>
            <w:tcW w:w="850" w:type="dxa"/>
            <w:vAlign w:val="center"/>
          </w:tcPr>
          <w:p w:rsidR="00E731A1" w:rsidRDefault="00915F85" w:rsidP="008610E4">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9</w:t>
            </w:r>
            <w:r w:rsidR="008610E4">
              <w:rPr>
                <w:rFonts w:ascii="仿宋_GB2312" w:eastAsia="仿宋_GB2312" w:hAnsi="仿宋_GB2312" w:cs="仿宋_GB2312" w:hint="eastAsia"/>
                <w:szCs w:val="21"/>
              </w:rPr>
              <w:t>人</w:t>
            </w:r>
          </w:p>
        </w:tc>
        <w:tc>
          <w:tcPr>
            <w:tcW w:w="1021" w:type="dxa"/>
            <w:vAlign w:val="center"/>
          </w:tcPr>
          <w:p w:rsidR="00E731A1" w:rsidRDefault="00915F85" w:rsidP="008610E4">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BD35F3" w:rsidTr="007E4C21">
        <w:trPr>
          <w:trHeight w:val="335"/>
          <w:jc w:val="center"/>
        </w:trPr>
        <w:tc>
          <w:tcPr>
            <w:tcW w:w="1809" w:type="dxa"/>
            <w:gridSpan w:val="3"/>
            <w:vMerge/>
            <w:vAlign w:val="center"/>
          </w:tcPr>
          <w:p w:rsidR="00BD35F3" w:rsidRDefault="00BD35F3">
            <w:pPr>
              <w:spacing w:line="520" w:lineRule="exact"/>
              <w:rPr>
                <w:rFonts w:ascii="仿宋_GB2312" w:eastAsia="仿宋_GB2312" w:hAnsi="仿宋_GB2312" w:cs="仿宋_GB2312"/>
                <w:b/>
                <w:color w:val="FF0000"/>
                <w:szCs w:val="21"/>
              </w:rPr>
            </w:pPr>
          </w:p>
        </w:tc>
        <w:tc>
          <w:tcPr>
            <w:tcW w:w="993" w:type="dxa"/>
            <w:gridSpan w:val="4"/>
            <w:vAlign w:val="center"/>
          </w:tcPr>
          <w:p w:rsidR="00BD35F3" w:rsidRDefault="008610E4">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7</w:t>
            </w:r>
          </w:p>
        </w:tc>
        <w:tc>
          <w:tcPr>
            <w:tcW w:w="1417" w:type="dxa"/>
            <w:gridSpan w:val="6"/>
            <w:vAlign w:val="center"/>
          </w:tcPr>
          <w:p w:rsidR="00BD35F3" w:rsidRDefault="00CE1790">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2017.8.11~</w:t>
            </w:r>
          </w:p>
          <w:p w:rsidR="00CE1790" w:rsidRDefault="00CE1790">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2017.9.1</w:t>
            </w:r>
          </w:p>
        </w:tc>
        <w:tc>
          <w:tcPr>
            <w:tcW w:w="2470" w:type="dxa"/>
            <w:gridSpan w:val="6"/>
            <w:vAlign w:val="center"/>
          </w:tcPr>
          <w:p w:rsidR="00BD35F3" w:rsidRDefault="00BD35F3">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在网络平台通过微博、QQ等进行活动前期宣传预热，向校媒体投稿增加关注度（如：爱在华师专题网站、华大青年等）</w:t>
            </w:r>
          </w:p>
        </w:tc>
        <w:tc>
          <w:tcPr>
            <w:tcW w:w="649" w:type="dxa"/>
            <w:gridSpan w:val="3"/>
            <w:vAlign w:val="center"/>
          </w:tcPr>
          <w:p w:rsidR="00BD35F3" w:rsidRDefault="00BD35F3">
            <w:pPr>
              <w:spacing w:line="520" w:lineRule="exact"/>
              <w:jc w:val="left"/>
              <w:rPr>
                <w:rFonts w:ascii="仿宋_GB2312" w:eastAsia="仿宋_GB2312" w:hAnsi="仿宋_GB2312" w:cs="仿宋_GB2312"/>
                <w:szCs w:val="21"/>
              </w:rPr>
            </w:pPr>
            <w:r>
              <w:rPr>
                <w:rFonts w:ascii="仿宋_GB2312" w:eastAsia="仿宋_GB2312" w:hAnsi="仿宋_GB2312" w:cs="仿宋_GB2312"/>
                <w:szCs w:val="21"/>
              </w:rPr>
              <w:t>是</w:t>
            </w:r>
          </w:p>
        </w:tc>
        <w:tc>
          <w:tcPr>
            <w:tcW w:w="850" w:type="dxa"/>
            <w:vAlign w:val="center"/>
          </w:tcPr>
          <w:p w:rsidR="00BD35F3" w:rsidRDefault="00915F85">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9</w:t>
            </w:r>
            <w:r w:rsidR="008610E4">
              <w:rPr>
                <w:rFonts w:ascii="仿宋_GB2312" w:eastAsia="仿宋_GB2312" w:hAnsi="仿宋_GB2312" w:cs="仿宋_GB2312" w:hint="eastAsia"/>
                <w:szCs w:val="21"/>
              </w:rPr>
              <w:t>人</w:t>
            </w:r>
          </w:p>
        </w:tc>
        <w:tc>
          <w:tcPr>
            <w:tcW w:w="1021" w:type="dxa"/>
            <w:vAlign w:val="center"/>
          </w:tcPr>
          <w:p w:rsidR="00BD35F3" w:rsidRDefault="00915F85">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E731A1" w:rsidTr="007E4C21">
        <w:trPr>
          <w:trHeight w:val="498"/>
          <w:jc w:val="center"/>
        </w:trPr>
        <w:tc>
          <w:tcPr>
            <w:tcW w:w="1809" w:type="dxa"/>
            <w:gridSpan w:val="3"/>
            <w:vMerge/>
            <w:vAlign w:val="center"/>
          </w:tcPr>
          <w:p w:rsidR="00E731A1" w:rsidRDefault="00E731A1">
            <w:pPr>
              <w:spacing w:line="520" w:lineRule="exact"/>
              <w:rPr>
                <w:rFonts w:ascii="仿宋_GB2312" w:eastAsia="仿宋_GB2312" w:hAnsi="仿宋_GB2312" w:cs="仿宋_GB2312"/>
                <w:b/>
                <w:color w:val="FF0000"/>
                <w:szCs w:val="21"/>
              </w:rPr>
            </w:pPr>
          </w:p>
        </w:tc>
        <w:tc>
          <w:tcPr>
            <w:tcW w:w="993" w:type="dxa"/>
            <w:gridSpan w:val="4"/>
            <w:vAlign w:val="center"/>
          </w:tcPr>
          <w:p w:rsidR="00E731A1" w:rsidRDefault="008610E4">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8</w:t>
            </w:r>
          </w:p>
        </w:tc>
        <w:tc>
          <w:tcPr>
            <w:tcW w:w="1417" w:type="dxa"/>
            <w:gridSpan w:val="6"/>
            <w:vAlign w:val="center"/>
          </w:tcPr>
          <w:p w:rsidR="00E731A1" w:rsidRDefault="00CE1790">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2017.9.2~</w:t>
            </w:r>
          </w:p>
          <w:p w:rsidR="00CE1790" w:rsidRDefault="00CE1790">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2017.9.15</w:t>
            </w:r>
          </w:p>
        </w:tc>
        <w:tc>
          <w:tcPr>
            <w:tcW w:w="2470" w:type="dxa"/>
            <w:gridSpan w:val="6"/>
            <w:vAlign w:val="center"/>
          </w:tcPr>
          <w:p w:rsidR="00E731A1" w:rsidRDefault="00942D77">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将“心能量”主题</w:t>
            </w:r>
            <w:r w:rsidR="00FD30C7">
              <w:rPr>
                <w:rFonts w:ascii="仿宋_GB2312" w:eastAsia="仿宋_GB2312" w:hAnsi="仿宋_GB2312" w:cs="仿宋_GB2312" w:hint="eastAsia"/>
                <w:szCs w:val="21"/>
              </w:rPr>
              <w:t>小课堂</w:t>
            </w:r>
            <w:r>
              <w:rPr>
                <w:rFonts w:ascii="仿宋_GB2312" w:eastAsia="仿宋_GB2312" w:hAnsi="仿宋_GB2312" w:cs="仿宋_GB2312" w:hint="eastAsia"/>
                <w:szCs w:val="21"/>
              </w:rPr>
              <w:t>宣讲PPT及</w:t>
            </w:r>
            <w:r w:rsidRPr="00942D77">
              <w:rPr>
                <w:rFonts w:ascii="仿宋_GB2312" w:eastAsia="仿宋_GB2312" w:hAnsi="仿宋_GB2312" w:cs="仿宋_GB2312" w:hint="eastAsia"/>
                <w:szCs w:val="21"/>
              </w:rPr>
              <w:t>“心活力”场景模拟</w:t>
            </w:r>
            <w:r w:rsidR="00BD35F3">
              <w:rPr>
                <w:rFonts w:ascii="仿宋_GB2312" w:eastAsia="仿宋_GB2312" w:hAnsi="仿宋_GB2312" w:cs="仿宋_GB2312" w:hint="eastAsia"/>
                <w:szCs w:val="21"/>
              </w:rPr>
              <w:t>剧本交予心理学院老师审核指导并</w:t>
            </w:r>
            <w:r>
              <w:rPr>
                <w:rFonts w:ascii="仿宋_GB2312" w:eastAsia="仿宋_GB2312" w:hAnsi="仿宋_GB2312" w:cs="仿宋_GB2312" w:hint="eastAsia"/>
                <w:szCs w:val="21"/>
              </w:rPr>
              <w:t>确定最终定稿版本。活动负责人与学校领导商量最终稿的细节内容。</w:t>
            </w:r>
          </w:p>
        </w:tc>
        <w:tc>
          <w:tcPr>
            <w:tcW w:w="649" w:type="dxa"/>
            <w:gridSpan w:val="3"/>
            <w:vAlign w:val="center"/>
          </w:tcPr>
          <w:p w:rsidR="00E731A1" w:rsidRDefault="00BD35F3">
            <w:pPr>
              <w:spacing w:line="520" w:lineRule="exact"/>
              <w:jc w:val="left"/>
              <w:rPr>
                <w:rFonts w:ascii="仿宋_GB2312" w:eastAsia="仿宋_GB2312" w:hAnsi="仿宋_GB2312" w:cs="仿宋_GB2312"/>
                <w:szCs w:val="21"/>
              </w:rPr>
            </w:pPr>
            <w:r>
              <w:rPr>
                <w:rFonts w:ascii="仿宋_GB2312" w:eastAsia="仿宋_GB2312" w:hAnsi="仿宋_GB2312" w:cs="仿宋_GB2312"/>
                <w:szCs w:val="21"/>
              </w:rPr>
              <w:t>是</w:t>
            </w:r>
          </w:p>
        </w:tc>
        <w:tc>
          <w:tcPr>
            <w:tcW w:w="850" w:type="dxa"/>
            <w:vAlign w:val="center"/>
          </w:tcPr>
          <w:p w:rsidR="00E731A1" w:rsidRDefault="00915F85">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9</w:t>
            </w:r>
            <w:r w:rsidR="008610E4">
              <w:rPr>
                <w:rFonts w:ascii="仿宋_GB2312" w:eastAsia="仿宋_GB2312" w:hAnsi="仿宋_GB2312" w:cs="仿宋_GB2312" w:hint="eastAsia"/>
                <w:szCs w:val="21"/>
              </w:rPr>
              <w:t>人</w:t>
            </w:r>
          </w:p>
        </w:tc>
        <w:tc>
          <w:tcPr>
            <w:tcW w:w="1021" w:type="dxa"/>
            <w:vAlign w:val="center"/>
          </w:tcPr>
          <w:p w:rsidR="00E731A1" w:rsidRDefault="00915F85">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E731A1" w:rsidTr="007E4C21">
        <w:trPr>
          <w:trHeight w:val="406"/>
          <w:jc w:val="center"/>
        </w:trPr>
        <w:tc>
          <w:tcPr>
            <w:tcW w:w="1809" w:type="dxa"/>
            <w:gridSpan w:val="3"/>
            <w:vMerge/>
            <w:vAlign w:val="center"/>
          </w:tcPr>
          <w:p w:rsidR="00E731A1" w:rsidRDefault="00E731A1">
            <w:pPr>
              <w:spacing w:line="520" w:lineRule="exact"/>
              <w:rPr>
                <w:rFonts w:ascii="仿宋_GB2312" w:eastAsia="仿宋_GB2312" w:hAnsi="仿宋_GB2312" w:cs="仿宋_GB2312"/>
                <w:b/>
                <w:color w:val="FF0000"/>
                <w:szCs w:val="21"/>
              </w:rPr>
            </w:pPr>
          </w:p>
        </w:tc>
        <w:tc>
          <w:tcPr>
            <w:tcW w:w="993" w:type="dxa"/>
            <w:gridSpan w:val="4"/>
            <w:vAlign w:val="center"/>
          </w:tcPr>
          <w:p w:rsidR="00E731A1" w:rsidRDefault="008610E4">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9</w:t>
            </w:r>
          </w:p>
        </w:tc>
        <w:tc>
          <w:tcPr>
            <w:tcW w:w="1417" w:type="dxa"/>
            <w:gridSpan w:val="6"/>
            <w:vAlign w:val="center"/>
          </w:tcPr>
          <w:p w:rsidR="00E731A1" w:rsidRDefault="00CE1790">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2017.9.16~</w:t>
            </w:r>
          </w:p>
          <w:p w:rsidR="00CE1790" w:rsidRDefault="00CE1790">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2017.11.1</w:t>
            </w:r>
          </w:p>
        </w:tc>
        <w:tc>
          <w:tcPr>
            <w:tcW w:w="2470" w:type="dxa"/>
            <w:gridSpan w:val="6"/>
            <w:vAlign w:val="center"/>
          </w:tcPr>
          <w:p w:rsidR="00E731A1" w:rsidRDefault="007E4C21" w:rsidP="00BD35F3">
            <w:pPr>
              <w:spacing w:line="520" w:lineRule="exact"/>
              <w:jc w:val="left"/>
              <w:rPr>
                <w:rFonts w:ascii="仿宋_GB2312" w:eastAsia="仿宋_GB2312" w:hAnsi="仿宋_GB2312" w:cs="仿宋_GB2312"/>
                <w:szCs w:val="21"/>
              </w:rPr>
            </w:pPr>
            <w:r>
              <w:rPr>
                <w:rFonts w:ascii="仿宋_GB2312" w:eastAsia="仿宋_GB2312" w:hAnsi="仿宋_GB2312" w:cs="仿宋_GB2312"/>
                <w:szCs w:val="21"/>
              </w:rPr>
              <w:t>志愿者</w:t>
            </w:r>
            <w:r w:rsidR="00BD35F3">
              <w:rPr>
                <w:rFonts w:ascii="仿宋_GB2312" w:eastAsia="仿宋_GB2312" w:hAnsi="仿宋_GB2312" w:cs="仿宋_GB2312"/>
                <w:szCs w:val="21"/>
              </w:rPr>
              <w:t>培训</w:t>
            </w:r>
            <w:r w:rsidR="00BD35F3">
              <w:rPr>
                <w:rFonts w:ascii="仿宋_GB2312" w:eastAsia="仿宋_GB2312" w:hAnsi="仿宋_GB2312" w:cs="仿宋_GB2312" w:hint="eastAsia"/>
                <w:szCs w:val="21"/>
              </w:rPr>
              <w:t>：</w:t>
            </w:r>
            <w:r w:rsidR="00BD35F3">
              <w:rPr>
                <w:rFonts w:ascii="仿宋_GB2312" w:eastAsia="仿宋_GB2312" w:hAnsi="仿宋_GB2312" w:cs="仿宋_GB2312"/>
                <w:szCs w:val="21"/>
              </w:rPr>
              <w:t>邀请华中师范大学心理学院专业老师对志愿者进行</w:t>
            </w:r>
            <w:r w:rsidR="00BD35F3" w:rsidRPr="00BD35F3">
              <w:rPr>
                <w:rFonts w:ascii="仿宋_GB2312" w:eastAsia="仿宋_GB2312" w:hAnsi="仿宋_GB2312" w:cs="仿宋_GB2312" w:hint="eastAsia"/>
                <w:szCs w:val="21"/>
              </w:rPr>
              <w:t>讲座技能培训</w:t>
            </w:r>
            <w:r w:rsidR="00BD35F3">
              <w:rPr>
                <w:rFonts w:ascii="仿宋_GB2312" w:eastAsia="仿宋_GB2312" w:hAnsi="仿宋_GB2312" w:cs="仿宋_GB2312" w:hint="eastAsia"/>
                <w:szCs w:val="21"/>
              </w:rPr>
              <w:t>和心理辅导</w:t>
            </w:r>
            <w:r w:rsidR="00BD35F3" w:rsidRPr="00BD35F3">
              <w:rPr>
                <w:rFonts w:ascii="仿宋_GB2312" w:eastAsia="仿宋_GB2312" w:hAnsi="仿宋_GB2312" w:cs="仿宋_GB2312" w:hint="eastAsia"/>
                <w:szCs w:val="21"/>
              </w:rPr>
              <w:t>咨询</w:t>
            </w:r>
            <w:r w:rsidR="00BD35F3" w:rsidRPr="00BD35F3">
              <w:rPr>
                <w:rFonts w:ascii="仿宋_GB2312" w:eastAsia="仿宋_GB2312" w:hAnsi="仿宋_GB2312" w:cs="仿宋_GB2312" w:hint="eastAsia"/>
                <w:szCs w:val="21"/>
              </w:rPr>
              <w:lastRenderedPageBreak/>
              <w:t>技能培训</w:t>
            </w:r>
            <w:r w:rsidR="00BD35F3">
              <w:rPr>
                <w:rFonts w:ascii="仿宋_GB2312" w:eastAsia="仿宋_GB2312" w:hAnsi="仿宋_GB2312" w:cs="仿宋_GB2312" w:hint="eastAsia"/>
                <w:szCs w:val="21"/>
              </w:rPr>
              <w:t>，</w:t>
            </w:r>
            <w:r w:rsidR="00BD35F3" w:rsidRPr="00BD35F3">
              <w:rPr>
                <w:rFonts w:ascii="仿宋_GB2312" w:eastAsia="仿宋_GB2312" w:hAnsi="仿宋_GB2312" w:cs="仿宋_GB2312" w:hint="eastAsia"/>
                <w:szCs w:val="21"/>
              </w:rPr>
              <w:t>完善</w:t>
            </w:r>
            <w:r w:rsidR="00BD35F3">
              <w:rPr>
                <w:rFonts w:ascii="仿宋_GB2312" w:eastAsia="仿宋_GB2312" w:hAnsi="仿宋_GB2312" w:cs="仿宋_GB2312" w:hint="eastAsia"/>
                <w:szCs w:val="21"/>
              </w:rPr>
              <w:t>场景</w:t>
            </w:r>
            <w:r w:rsidR="00BD35F3" w:rsidRPr="00BD35F3">
              <w:rPr>
                <w:rFonts w:ascii="仿宋_GB2312" w:eastAsia="仿宋_GB2312" w:hAnsi="仿宋_GB2312" w:cs="仿宋_GB2312" w:hint="eastAsia"/>
                <w:szCs w:val="21"/>
              </w:rPr>
              <w:t>模拟剧本细节。</w:t>
            </w:r>
            <w:r w:rsidR="00BD35F3">
              <w:rPr>
                <w:rFonts w:ascii="仿宋_GB2312" w:eastAsia="仿宋_GB2312" w:hAnsi="仿宋_GB2312" w:cs="仿宋_GB2312" w:hint="eastAsia"/>
                <w:szCs w:val="21"/>
              </w:rPr>
              <w:t>组织</w:t>
            </w:r>
            <w:r w:rsidR="00BD35F3" w:rsidRPr="00BD35F3">
              <w:rPr>
                <w:rFonts w:ascii="仿宋_GB2312" w:eastAsia="仿宋_GB2312" w:hAnsi="仿宋_GB2312" w:cs="仿宋_GB2312" w:hint="eastAsia"/>
                <w:szCs w:val="21"/>
              </w:rPr>
              <w:t>志愿者</w:t>
            </w:r>
            <w:r w:rsidR="00BD35F3">
              <w:rPr>
                <w:rFonts w:ascii="仿宋_GB2312" w:eastAsia="仿宋_GB2312" w:hAnsi="仿宋_GB2312" w:cs="仿宋_GB2312" w:hint="eastAsia"/>
                <w:szCs w:val="21"/>
              </w:rPr>
              <w:t>进行课堂试讲、心理辅导模拟练习及场景模拟排练。</w:t>
            </w:r>
          </w:p>
        </w:tc>
        <w:tc>
          <w:tcPr>
            <w:tcW w:w="649" w:type="dxa"/>
            <w:gridSpan w:val="3"/>
            <w:vAlign w:val="center"/>
          </w:tcPr>
          <w:p w:rsidR="00E731A1" w:rsidRDefault="00BD35F3">
            <w:pPr>
              <w:spacing w:line="520" w:lineRule="exact"/>
              <w:jc w:val="left"/>
              <w:rPr>
                <w:rFonts w:ascii="仿宋_GB2312" w:eastAsia="仿宋_GB2312" w:hAnsi="仿宋_GB2312" w:cs="仿宋_GB2312"/>
                <w:szCs w:val="21"/>
              </w:rPr>
            </w:pPr>
            <w:r>
              <w:rPr>
                <w:rFonts w:ascii="仿宋_GB2312" w:eastAsia="仿宋_GB2312" w:hAnsi="仿宋_GB2312" w:cs="仿宋_GB2312"/>
                <w:szCs w:val="21"/>
              </w:rPr>
              <w:lastRenderedPageBreak/>
              <w:t>是</w:t>
            </w:r>
          </w:p>
        </w:tc>
        <w:tc>
          <w:tcPr>
            <w:tcW w:w="850" w:type="dxa"/>
            <w:vAlign w:val="center"/>
          </w:tcPr>
          <w:p w:rsidR="00E731A1" w:rsidRDefault="00915F85">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120</w:t>
            </w:r>
            <w:r w:rsidR="008610E4">
              <w:rPr>
                <w:rFonts w:ascii="仿宋_GB2312" w:eastAsia="仿宋_GB2312" w:hAnsi="仿宋_GB2312" w:cs="仿宋_GB2312" w:hint="eastAsia"/>
                <w:szCs w:val="21"/>
              </w:rPr>
              <w:t>人</w:t>
            </w:r>
          </w:p>
        </w:tc>
        <w:tc>
          <w:tcPr>
            <w:tcW w:w="1021" w:type="dxa"/>
            <w:vAlign w:val="center"/>
          </w:tcPr>
          <w:p w:rsidR="00E731A1" w:rsidRDefault="00915F85">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BD35F3" w:rsidTr="007E4C21">
        <w:trPr>
          <w:trHeight w:val="406"/>
          <w:jc w:val="center"/>
        </w:trPr>
        <w:tc>
          <w:tcPr>
            <w:tcW w:w="1809" w:type="dxa"/>
            <w:gridSpan w:val="3"/>
            <w:vAlign w:val="center"/>
          </w:tcPr>
          <w:p w:rsidR="00BD35F3" w:rsidRDefault="00BD35F3">
            <w:pPr>
              <w:spacing w:line="520" w:lineRule="exact"/>
              <w:rPr>
                <w:rFonts w:ascii="仿宋_GB2312" w:eastAsia="仿宋_GB2312" w:hAnsi="仿宋_GB2312" w:cs="仿宋_GB2312"/>
                <w:b/>
                <w:color w:val="FF0000"/>
                <w:szCs w:val="21"/>
              </w:rPr>
            </w:pPr>
          </w:p>
        </w:tc>
        <w:tc>
          <w:tcPr>
            <w:tcW w:w="993" w:type="dxa"/>
            <w:gridSpan w:val="4"/>
            <w:vAlign w:val="center"/>
          </w:tcPr>
          <w:p w:rsidR="00BD35F3" w:rsidRDefault="00BD35F3">
            <w:pPr>
              <w:spacing w:line="520" w:lineRule="exact"/>
              <w:jc w:val="center"/>
              <w:rPr>
                <w:rFonts w:ascii="仿宋_GB2312" w:eastAsia="仿宋_GB2312" w:hAnsi="仿宋_GB2312" w:cs="仿宋_GB2312"/>
                <w:szCs w:val="21"/>
              </w:rPr>
            </w:pPr>
          </w:p>
          <w:p w:rsidR="008610E4" w:rsidRDefault="008610E4" w:rsidP="001007BB">
            <w:pPr>
              <w:spacing w:line="520" w:lineRule="exact"/>
              <w:jc w:val="center"/>
              <w:rPr>
                <w:rFonts w:ascii="仿宋_GB2312" w:eastAsia="仿宋_GB2312" w:hAnsi="仿宋_GB2312" w:cs="仿宋_GB2312"/>
                <w:szCs w:val="21"/>
              </w:rPr>
            </w:pPr>
          </w:p>
          <w:p w:rsidR="008610E4" w:rsidRDefault="008610E4">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10</w:t>
            </w:r>
          </w:p>
        </w:tc>
        <w:tc>
          <w:tcPr>
            <w:tcW w:w="1417" w:type="dxa"/>
            <w:gridSpan w:val="6"/>
            <w:vAlign w:val="center"/>
          </w:tcPr>
          <w:p w:rsidR="00CE1790" w:rsidRDefault="00CE1790">
            <w:pPr>
              <w:spacing w:line="520" w:lineRule="exact"/>
              <w:jc w:val="left"/>
              <w:rPr>
                <w:rFonts w:ascii="仿宋_GB2312" w:eastAsia="仿宋_GB2312" w:hAnsi="仿宋_GB2312" w:cs="仿宋_GB2312"/>
                <w:szCs w:val="21"/>
              </w:rPr>
            </w:pPr>
          </w:p>
          <w:p w:rsidR="00434BE1" w:rsidRDefault="00434BE1">
            <w:pPr>
              <w:spacing w:line="520" w:lineRule="exact"/>
              <w:jc w:val="left"/>
              <w:rPr>
                <w:rFonts w:ascii="仿宋_GB2312" w:eastAsia="仿宋_GB2312" w:hAnsi="仿宋_GB2312" w:cs="仿宋_GB2312"/>
                <w:szCs w:val="21"/>
              </w:rPr>
            </w:pPr>
          </w:p>
          <w:p w:rsidR="00434BE1" w:rsidRPr="00434BE1" w:rsidRDefault="00434BE1" w:rsidP="00434BE1">
            <w:pPr>
              <w:spacing w:line="520" w:lineRule="exact"/>
              <w:jc w:val="left"/>
              <w:rPr>
                <w:rFonts w:ascii="仿宋_GB2312" w:eastAsia="仿宋_GB2312" w:hAnsi="仿宋_GB2312" w:cs="仿宋_GB2312"/>
                <w:szCs w:val="21"/>
              </w:rPr>
            </w:pPr>
            <w:r w:rsidRPr="00434BE1">
              <w:rPr>
                <w:rFonts w:ascii="仿宋_GB2312" w:eastAsia="仿宋_GB2312" w:hAnsi="仿宋_GB2312" w:cs="仿宋_GB2312"/>
                <w:szCs w:val="21"/>
              </w:rPr>
              <w:t>2017.11.2~</w:t>
            </w:r>
          </w:p>
          <w:p w:rsidR="00434BE1" w:rsidRDefault="00434BE1" w:rsidP="00823D0D">
            <w:pPr>
              <w:spacing w:line="520" w:lineRule="exact"/>
              <w:jc w:val="left"/>
              <w:rPr>
                <w:rFonts w:ascii="仿宋_GB2312" w:eastAsia="仿宋_GB2312" w:hAnsi="仿宋_GB2312" w:cs="仿宋_GB2312"/>
                <w:szCs w:val="21"/>
              </w:rPr>
            </w:pPr>
            <w:r w:rsidRPr="00434BE1">
              <w:rPr>
                <w:rFonts w:ascii="仿宋_GB2312" w:eastAsia="仿宋_GB2312" w:hAnsi="仿宋_GB2312" w:cs="仿宋_GB2312"/>
                <w:szCs w:val="21"/>
              </w:rPr>
              <w:t>201</w:t>
            </w:r>
            <w:r w:rsidR="00823D0D">
              <w:rPr>
                <w:rFonts w:ascii="仿宋_GB2312" w:eastAsia="仿宋_GB2312" w:hAnsi="仿宋_GB2312" w:cs="仿宋_GB2312" w:hint="eastAsia"/>
                <w:szCs w:val="21"/>
              </w:rPr>
              <w:t>8</w:t>
            </w:r>
            <w:r w:rsidRPr="00434BE1">
              <w:rPr>
                <w:rFonts w:ascii="仿宋_GB2312" w:eastAsia="仿宋_GB2312" w:hAnsi="仿宋_GB2312" w:cs="仿宋_GB2312"/>
                <w:szCs w:val="21"/>
              </w:rPr>
              <w:t>.</w:t>
            </w:r>
            <w:r w:rsidR="00823D0D">
              <w:rPr>
                <w:rFonts w:ascii="仿宋_GB2312" w:eastAsia="仿宋_GB2312" w:hAnsi="仿宋_GB2312" w:cs="仿宋_GB2312" w:hint="eastAsia"/>
                <w:szCs w:val="21"/>
              </w:rPr>
              <w:t>6</w:t>
            </w:r>
            <w:r w:rsidRPr="00434BE1">
              <w:rPr>
                <w:rFonts w:ascii="仿宋_GB2312" w:eastAsia="仿宋_GB2312" w:hAnsi="仿宋_GB2312" w:cs="仿宋_GB2312"/>
                <w:szCs w:val="21"/>
              </w:rPr>
              <w:t>.</w:t>
            </w:r>
            <w:r w:rsidR="00FD30C7">
              <w:rPr>
                <w:rFonts w:ascii="仿宋_GB2312" w:eastAsia="仿宋_GB2312" w:hAnsi="仿宋_GB2312" w:cs="仿宋_GB2312"/>
                <w:szCs w:val="21"/>
              </w:rPr>
              <w:t>3</w:t>
            </w:r>
          </w:p>
        </w:tc>
        <w:tc>
          <w:tcPr>
            <w:tcW w:w="2470" w:type="dxa"/>
            <w:gridSpan w:val="6"/>
            <w:vAlign w:val="center"/>
          </w:tcPr>
          <w:p w:rsidR="00BD35F3" w:rsidRDefault="00BD35F3" w:rsidP="00823D0D">
            <w:pPr>
              <w:spacing w:line="520" w:lineRule="exact"/>
              <w:jc w:val="left"/>
              <w:rPr>
                <w:rFonts w:ascii="仿宋_GB2312" w:eastAsia="仿宋_GB2312" w:hAnsi="仿宋_GB2312" w:cs="仿宋_GB2312"/>
                <w:szCs w:val="21"/>
              </w:rPr>
            </w:pPr>
            <w:r>
              <w:rPr>
                <w:rFonts w:ascii="仿宋_GB2312" w:eastAsia="仿宋_GB2312" w:hAnsi="仿宋_GB2312" w:cs="仿宋_GB2312"/>
                <w:szCs w:val="21"/>
              </w:rPr>
              <w:t>活动开展</w:t>
            </w:r>
            <w:r>
              <w:rPr>
                <w:rFonts w:ascii="仿宋_GB2312" w:eastAsia="仿宋_GB2312" w:hAnsi="仿宋_GB2312" w:cs="仿宋_GB2312" w:hint="eastAsia"/>
                <w:szCs w:val="21"/>
              </w:rPr>
              <w:t>：</w:t>
            </w:r>
            <w:r w:rsidRPr="00BD35F3">
              <w:rPr>
                <w:rFonts w:ascii="仿宋_GB2312" w:eastAsia="仿宋_GB2312" w:hAnsi="仿宋_GB2312" w:cs="仿宋_GB2312" w:hint="eastAsia"/>
                <w:szCs w:val="21"/>
              </w:rPr>
              <w:t>走进武汉各幼儿园、小学</w:t>
            </w:r>
            <w:r w:rsidR="00B74667">
              <w:rPr>
                <w:rFonts w:ascii="仿宋_GB2312" w:eastAsia="仿宋_GB2312" w:hAnsi="仿宋_GB2312" w:cs="仿宋_GB2312" w:hint="eastAsia"/>
                <w:szCs w:val="21"/>
              </w:rPr>
              <w:t>及周边乡镇学校</w:t>
            </w:r>
            <w:r w:rsidR="00E8598E">
              <w:rPr>
                <w:rFonts w:ascii="仿宋_GB2312" w:eastAsia="仿宋_GB2312" w:hAnsi="仿宋_GB2312" w:cs="仿宋_GB2312" w:hint="eastAsia"/>
                <w:szCs w:val="21"/>
              </w:rPr>
              <w:t>（</w:t>
            </w:r>
            <w:r w:rsidR="00FD30C7">
              <w:rPr>
                <w:rFonts w:ascii="仿宋_GB2312" w:eastAsia="仿宋_GB2312" w:hAnsi="仿宋_GB2312" w:cs="仿宋_GB2312" w:hint="eastAsia"/>
                <w:szCs w:val="21"/>
              </w:rPr>
              <w:t>如</w:t>
            </w:r>
            <w:r w:rsidR="00E8598E" w:rsidRPr="00E8598E">
              <w:rPr>
                <w:rFonts w:ascii="仿宋_GB2312" w:eastAsia="仿宋_GB2312" w:hAnsi="仿宋_GB2312" w:cs="仿宋_GB2312" w:hint="eastAsia"/>
                <w:szCs w:val="21"/>
              </w:rPr>
              <w:t>武汉市洪山区实验外国语学校</w:t>
            </w:r>
            <w:r w:rsidR="00E8598E">
              <w:rPr>
                <w:rFonts w:ascii="仿宋_GB2312" w:eastAsia="仿宋_GB2312" w:hAnsi="仿宋_GB2312" w:cs="仿宋_GB2312" w:hint="eastAsia"/>
                <w:szCs w:val="21"/>
              </w:rPr>
              <w:t>）</w:t>
            </w:r>
            <w:r w:rsidR="00B74667">
              <w:rPr>
                <w:rFonts w:ascii="仿宋_GB2312" w:eastAsia="仿宋_GB2312" w:hAnsi="仿宋_GB2312" w:cs="仿宋_GB2312" w:hint="eastAsia"/>
                <w:szCs w:val="21"/>
              </w:rPr>
              <w:t>进行主题教育讲座，</w:t>
            </w:r>
            <w:r w:rsidRPr="00BD35F3">
              <w:rPr>
                <w:rFonts w:ascii="仿宋_GB2312" w:eastAsia="仿宋_GB2312" w:hAnsi="仿宋_GB2312" w:cs="仿宋_GB2312" w:hint="eastAsia"/>
                <w:szCs w:val="21"/>
              </w:rPr>
              <w:t>从学生到教师、家长再到社会等全方位拓展；</w:t>
            </w:r>
            <w:r w:rsidR="004C40F4">
              <w:rPr>
                <w:rFonts w:ascii="仿宋_GB2312" w:eastAsia="仿宋_GB2312" w:hAnsi="仿宋_GB2312" w:cs="仿宋_GB2312" w:hint="eastAsia"/>
                <w:szCs w:val="21"/>
              </w:rPr>
              <w:t>首先，</w:t>
            </w:r>
            <w:r w:rsidRPr="00BD35F3">
              <w:rPr>
                <w:rFonts w:ascii="仿宋_GB2312" w:eastAsia="仿宋_GB2312" w:hAnsi="仿宋_GB2312" w:cs="仿宋_GB2312" w:hint="eastAsia"/>
                <w:szCs w:val="21"/>
              </w:rPr>
              <w:t>走进武汉各幼儿园、小学进行现场场景模拟，教给儿童们最有效的自我保护方法</w:t>
            </w:r>
            <w:r w:rsidR="004A209F">
              <w:rPr>
                <w:rFonts w:ascii="仿宋_GB2312" w:eastAsia="仿宋_GB2312" w:hAnsi="仿宋_GB2312" w:cs="仿宋_GB2312" w:hint="eastAsia"/>
                <w:szCs w:val="21"/>
              </w:rPr>
              <w:t>，为遭受侵害的儿童</w:t>
            </w:r>
            <w:r w:rsidR="00434BE1">
              <w:rPr>
                <w:rFonts w:ascii="仿宋_GB2312" w:eastAsia="仿宋_GB2312" w:hAnsi="仿宋_GB2312" w:cs="仿宋_GB2312" w:hint="eastAsia"/>
                <w:szCs w:val="21"/>
              </w:rPr>
              <w:t>或</w:t>
            </w:r>
            <w:r w:rsidR="004A209F">
              <w:rPr>
                <w:rFonts w:ascii="仿宋_GB2312" w:eastAsia="仿宋_GB2312" w:hAnsi="仿宋_GB2312" w:cs="仿宋_GB2312" w:hint="eastAsia"/>
                <w:szCs w:val="21"/>
              </w:rPr>
              <w:t>提供心理辅导</w:t>
            </w:r>
            <w:r w:rsidRPr="00BD35F3">
              <w:rPr>
                <w:rFonts w:ascii="仿宋_GB2312" w:eastAsia="仿宋_GB2312" w:hAnsi="仿宋_GB2312" w:cs="仿宋_GB2312" w:hint="eastAsia"/>
                <w:szCs w:val="21"/>
              </w:rPr>
              <w:t>；</w:t>
            </w:r>
            <w:r w:rsidR="00893673">
              <w:rPr>
                <w:rFonts w:ascii="仿宋_GB2312" w:eastAsia="仿宋_GB2312" w:hAnsi="仿宋_GB2312" w:cs="仿宋_GB2312" w:hint="eastAsia"/>
                <w:szCs w:val="21"/>
              </w:rPr>
              <w:t>关于宣传工作，首先</w:t>
            </w:r>
            <w:r w:rsidRPr="00BD35F3">
              <w:rPr>
                <w:rFonts w:ascii="仿宋_GB2312" w:eastAsia="仿宋_GB2312" w:hAnsi="仿宋_GB2312" w:cs="仿宋_GB2312" w:hint="eastAsia"/>
                <w:szCs w:val="21"/>
              </w:rPr>
              <w:t>在武汉各幼儿园、小学校内张贴教育海报，在学校周边</w:t>
            </w:r>
            <w:r>
              <w:rPr>
                <w:rFonts w:ascii="仿宋_GB2312" w:eastAsia="仿宋_GB2312" w:hAnsi="仿宋_GB2312" w:cs="仿宋_GB2312" w:hint="eastAsia"/>
                <w:szCs w:val="21"/>
              </w:rPr>
              <w:t>及游乐场等地方发放宣传手册；</w:t>
            </w:r>
            <w:r w:rsidR="00893673">
              <w:rPr>
                <w:rFonts w:ascii="仿宋_GB2312" w:eastAsia="仿宋_GB2312" w:hAnsi="仿宋_GB2312" w:cs="仿宋_GB2312" w:hint="eastAsia"/>
                <w:szCs w:val="21"/>
              </w:rPr>
              <w:t>其次，</w:t>
            </w:r>
            <w:r w:rsidRPr="00BD35F3">
              <w:rPr>
                <w:rFonts w:ascii="仿宋_GB2312" w:eastAsia="仿宋_GB2312" w:hAnsi="仿宋_GB2312" w:cs="仿宋_GB2312" w:hint="eastAsia"/>
                <w:szCs w:val="21"/>
              </w:rPr>
              <w:t>在网络平台进行活动实时宣传。</w:t>
            </w:r>
          </w:p>
        </w:tc>
        <w:tc>
          <w:tcPr>
            <w:tcW w:w="649" w:type="dxa"/>
            <w:gridSpan w:val="3"/>
            <w:vAlign w:val="center"/>
          </w:tcPr>
          <w:p w:rsidR="00BD35F3" w:rsidRPr="008F26D3" w:rsidRDefault="00050508">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是</w:t>
            </w:r>
          </w:p>
        </w:tc>
        <w:tc>
          <w:tcPr>
            <w:tcW w:w="850" w:type="dxa"/>
            <w:vAlign w:val="center"/>
          </w:tcPr>
          <w:p w:rsidR="00BD35F3" w:rsidRDefault="00915F85">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120</w:t>
            </w:r>
            <w:r w:rsidR="008610E4">
              <w:rPr>
                <w:rFonts w:ascii="仿宋_GB2312" w:eastAsia="仿宋_GB2312" w:hAnsi="仿宋_GB2312" w:cs="仿宋_GB2312" w:hint="eastAsia"/>
                <w:szCs w:val="21"/>
              </w:rPr>
              <w:t>人</w:t>
            </w:r>
          </w:p>
        </w:tc>
        <w:tc>
          <w:tcPr>
            <w:tcW w:w="1021" w:type="dxa"/>
            <w:vAlign w:val="center"/>
          </w:tcPr>
          <w:p w:rsidR="00BD35F3" w:rsidRDefault="00642CDF">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25</w:t>
            </w:r>
            <w:r w:rsidR="00915F85">
              <w:rPr>
                <w:rFonts w:ascii="仿宋_GB2312" w:eastAsia="仿宋_GB2312" w:hAnsi="仿宋_GB2312" w:cs="仿宋_GB2312" w:hint="eastAsia"/>
                <w:szCs w:val="21"/>
              </w:rPr>
              <w:t>00</w:t>
            </w:r>
          </w:p>
        </w:tc>
      </w:tr>
      <w:tr w:rsidR="00823D0D" w:rsidTr="007E4C21">
        <w:trPr>
          <w:trHeight w:val="406"/>
          <w:jc w:val="center"/>
        </w:trPr>
        <w:tc>
          <w:tcPr>
            <w:tcW w:w="1809" w:type="dxa"/>
            <w:gridSpan w:val="3"/>
            <w:vAlign w:val="center"/>
          </w:tcPr>
          <w:p w:rsidR="00823D0D" w:rsidRDefault="00823D0D">
            <w:pPr>
              <w:spacing w:line="520" w:lineRule="exact"/>
              <w:rPr>
                <w:rFonts w:ascii="仿宋_GB2312" w:eastAsia="仿宋_GB2312" w:hAnsi="仿宋_GB2312" w:cs="仿宋_GB2312"/>
                <w:b/>
                <w:color w:val="FF0000"/>
                <w:szCs w:val="21"/>
              </w:rPr>
            </w:pPr>
          </w:p>
        </w:tc>
        <w:tc>
          <w:tcPr>
            <w:tcW w:w="993" w:type="dxa"/>
            <w:gridSpan w:val="4"/>
            <w:vAlign w:val="center"/>
          </w:tcPr>
          <w:p w:rsidR="001007BB" w:rsidRDefault="001007BB">
            <w:pPr>
              <w:spacing w:line="520" w:lineRule="exact"/>
              <w:jc w:val="center"/>
              <w:rPr>
                <w:rFonts w:ascii="仿宋_GB2312" w:eastAsia="仿宋_GB2312" w:hAnsi="仿宋_GB2312" w:cs="仿宋_GB2312"/>
                <w:szCs w:val="21"/>
              </w:rPr>
            </w:pPr>
          </w:p>
          <w:p w:rsidR="001007BB" w:rsidRDefault="001007BB">
            <w:pPr>
              <w:spacing w:line="520" w:lineRule="exact"/>
              <w:jc w:val="center"/>
              <w:rPr>
                <w:rFonts w:ascii="仿宋_GB2312" w:eastAsia="仿宋_GB2312" w:hAnsi="仿宋_GB2312" w:cs="仿宋_GB2312"/>
                <w:szCs w:val="21"/>
              </w:rPr>
            </w:pPr>
          </w:p>
          <w:p w:rsidR="001007BB" w:rsidRDefault="001007BB">
            <w:pPr>
              <w:spacing w:line="520" w:lineRule="exact"/>
              <w:jc w:val="center"/>
              <w:rPr>
                <w:rFonts w:ascii="仿宋_GB2312" w:eastAsia="仿宋_GB2312" w:hAnsi="仿宋_GB2312" w:cs="仿宋_GB2312"/>
                <w:szCs w:val="21"/>
              </w:rPr>
            </w:pPr>
          </w:p>
          <w:p w:rsidR="001007BB" w:rsidRDefault="001007BB">
            <w:pPr>
              <w:spacing w:line="520" w:lineRule="exact"/>
              <w:jc w:val="center"/>
              <w:rPr>
                <w:rFonts w:ascii="仿宋_GB2312" w:eastAsia="仿宋_GB2312" w:hAnsi="仿宋_GB2312" w:cs="仿宋_GB2312"/>
                <w:szCs w:val="21"/>
              </w:rPr>
            </w:pPr>
          </w:p>
          <w:p w:rsidR="001007BB" w:rsidRDefault="001007BB">
            <w:pPr>
              <w:spacing w:line="520" w:lineRule="exact"/>
              <w:jc w:val="center"/>
              <w:rPr>
                <w:rFonts w:ascii="仿宋_GB2312" w:eastAsia="仿宋_GB2312" w:hAnsi="仿宋_GB2312" w:cs="仿宋_GB2312"/>
                <w:szCs w:val="21"/>
              </w:rPr>
            </w:pPr>
          </w:p>
          <w:p w:rsidR="001007BB" w:rsidRDefault="001007BB">
            <w:pPr>
              <w:spacing w:line="520" w:lineRule="exact"/>
              <w:jc w:val="center"/>
              <w:rPr>
                <w:rFonts w:ascii="仿宋_GB2312" w:eastAsia="仿宋_GB2312" w:hAnsi="仿宋_GB2312" w:cs="仿宋_GB2312"/>
                <w:szCs w:val="21"/>
              </w:rPr>
            </w:pPr>
          </w:p>
          <w:p w:rsidR="001007BB" w:rsidRDefault="001007BB">
            <w:pPr>
              <w:spacing w:line="520" w:lineRule="exact"/>
              <w:jc w:val="center"/>
              <w:rPr>
                <w:rFonts w:ascii="仿宋_GB2312" w:eastAsia="仿宋_GB2312" w:hAnsi="仿宋_GB2312" w:cs="仿宋_GB2312"/>
                <w:szCs w:val="21"/>
              </w:rPr>
            </w:pPr>
          </w:p>
          <w:p w:rsidR="00823D0D" w:rsidRDefault="00823D0D">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11</w:t>
            </w:r>
          </w:p>
        </w:tc>
        <w:tc>
          <w:tcPr>
            <w:tcW w:w="1417" w:type="dxa"/>
            <w:gridSpan w:val="6"/>
            <w:vAlign w:val="center"/>
          </w:tcPr>
          <w:p w:rsidR="001007BB" w:rsidRDefault="001007BB">
            <w:pPr>
              <w:spacing w:line="520" w:lineRule="exact"/>
              <w:jc w:val="left"/>
              <w:rPr>
                <w:rFonts w:ascii="仿宋_GB2312" w:eastAsia="仿宋_GB2312" w:hAnsi="仿宋_GB2312" w:cs="仿宋_GB2312"/>
                <w:szCs w:val="21"/>
              </w:rPr>
            </w:pPr>
          </w:p>
          <w:p w:rsidR="001007BB" w:rsidRDefault="001007BB">
            <w:pPr>
              <w:spacing w:line="520" w:lineRule="exact"/>
              <w:jc w:val="left"/>
              <w:rPr>
                <w:rFonts w:ascii="仿宋_GB2312" w:eastAsia="仿宋_GB2312" w:hAnsi="仿宋_GB2312" w:cs="仿宋_GB2312"/>
                <w:szCs w:val="21"/>
              </w:rPr>
            </w:pPr>
          </w:p>
          <w:p w:rsidR="001007BB" w:rsidRDefault="001007BB">
            <w:pPr>
              <w:spacing w:line="520" w:lineRule="exact"/>
              <w:jc w:val="left"/>
              <w:rPr>
                <w:rFonts w:ascii="仿宋_GB2312" w:eastAsia="仿宋_GB2312" w:hAnsi="仿宋_GB2312" w:cs="仿宋_GB2312"/>
                <w:szCs w:val="21"/>
              </w:rPr>
            </w:pPr>
          </w:p>
          <w:p w:rsidR="001007BB" w:rsidRDefault="001007BB">
            <w:pPr>
              <w:spacing w:line="520" w:lineRule="exact"/>
              <w:jc w:val="left"/>
              <w:rPr>
                <w:rFonts w:ascii="仿宋_GB2312" w:eastAsia="仿宋_GB2312" w:hAnsi="仿宋_GB2312" w:cs="仿宋_GB2312"/>
                <w:szCs w:val="21"/>
              </w:rPr>
            </w:pPr>
          </w:p>
          <w:p w:rsidR="001007BB" w:rsidRDefault="001007BB">
            <w:pPr>
              <w:spacing w:line="520" w:lineRule="exact"/>
              <w:jc w:val="left"/>
              <w:rPr>
                <w:rFonts w:ascii="仿宋_GB2312" w:eastAsia="仿宋_GB2312" w:hAnsi="仿宋_GB2312" w:cs="仿宋_GB2312"/>
                <w:szCs w:val="21"/>
              </w:rPr>
            </w:pPr>
          </w:p>
          <w:p w:rsidR="001007BB" w:rsidRDefault="001007BB">
            <w:pPr>
              <w:spacing w:line="520" w:lineRule="exact"/>
              <w:jc w:val="left"/>
              <w:rPr>
                <w:rFonts w:ascii="仿宋_GB2312" w:eastAsia="仿宋_GB2312" w:hAnsi="仿宋_GB2312" w:cs="仿宋_GB2312"/>
                <w:szCs w:val="21"/>
              </w:rPr>
            </w:pPr>
          </w:p>
          <w:p w:rsidR="001007BB" w:rsidRDefault="001007BB">
            <w:pPr>
              <w:spacing w:line="520" w:lineRule="exact"/>
              <w:jc w:val="left"/>
              <w:rPr>
                <w:rFonts w:ascii="仿宋_GB2312" w:eastAsia="仿宋_GB2312" w:hAnsi="仿宋_GB2312" w:cs="仿宋_GB2312"/>
                <w:szCs w:val="21"/>
              </w:rPr>
            </w:pPr>
          </w:p>
          <w:p w:rsidR="00823D0D" w:rsidRDefault="00823D0D">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2018.9.1~</w:t>
            </w:r>
          </w:p>
          <w:p w:rsidR="00823D0D" w:rsidRDefault="00823D0D">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2019.5.30</w:t>
            </w:r>
          </w:p>
        </w:tc>
        <w:tc>
          <w:tcPr>
            <w:tcW w:w="2470" w:type="dxa"/>
            <w:gridSpan w:val="6"/>
            <w:vAlign w:val="center"/>
          </w:tcPr>
          <w:p w:rsidR="00823D0D" w:rsidRDefault="00050508" w:rsidP="001007BB">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lastRenderedPageBreak/>
              <w:t>活动规划：首先</w:t>
            </w:r>
            <w:r w:rsidR="00823D0D">
              <w:rPr>
                <w:rFonts w:ascii="仿宋_GB2312" w:eastAsia="仿宋_GB2312" w:hAnsi="仿宋_GB2312" w:cs="仿宋_GB2312" w:hint="eastAsia"/>
                <w:szCs w:val="21"/>
              </w:rPr>
              <w:t>于开学季，每两周为入学新生开展“守护花蕾”课程；针对各小学高年级学生以</w:t>
            </w:r>
            <w:r w:rsidR="00823D0D">
              <w:rPr>
                <w:rFonts w:ascii="仿宋_GB2312" w:eastAsia="仿宋_GB2312" w:hAnsi="仿宋_GB2312" w:cs="仿宋_GB2312" w:hint="eastAsia"/>
                <w:szCs w:val="21"/>
              </w:rPr>
              <w:lastRenderedPageBreak/>
              <w:t>及初中生处于青春期的情况，</w:t>
            </w:r>
            <w:r w:rsidR="001007BB">
              <w:rPr>
                <w:rFonts w:ascii="仿宋_GB2312" w:eastAsia="仿宋_GB2312" w:hAnsi="仿宋_GB2312" w:cs="仿宋_GB2312" w:hint="eastAsia"/>
                <w:szCs w:val="21"/>
              </w:rPr>
              <w:t>进一步</w:t>
            </w:r>
            <w:r w:rsidR="00823D0D">
              <w:rPr>
                <w:rFonts w:ascii="仿宋_GB2312" w:eastAsia="仿宋_GB2312" w:hAnsi="仿宋_GB2312" w:cs="仿宋_GB2312" w:hint="eastAsia"/>
                <w:szCs w:val="21"/>
              </w:rPr>
              <w:t>开展“青春花蕾”课堂</w:t>
            </w:r>
            <w:r>
              <w:rPr>
                <w:rFonts w:ascii="仿宋_GB2312" w:eastAsia="仿宋_GB2312" w:hAnsi="仿宋_GB2312" w:cs="仿宋_GB2312" w:hint="eastAsia"/>
                <w:szCs w:val="21"/>
              </w:rPr>
              <w:t>，让青春期的孩子们更加了解自己的身体，并学会保护自己身体的方法</w:t>
            </w:r>
            <w:r w:rsidR="00823D0D">
              <w:rPr>
                <w:rFonts w:ascii="仿宋_GB2312" w:eastAsia="仿宋_GB2312" w:hAnsi="仿宋_GB2312" w:cs="仿宋_GB2312" w:hint="eastAsia"/>
                <w:szCs w:val="21"/>
              </w:rPr>
              <w:t>；其次，邀请学院老师或性科学协会讲解员，面向中小学、幼儿园家长，定期开展“预防</w:t>
            </w:r>
            <w:r>
              <w:rPr>
                <w:rFonts w:ascii="仿宋_GB2312" w:eastAsia="仿宋_GB2312" w:hAnsi="仿宋_GB2312" w:cs="仿宋_GB2312" w:hint="eastAsia"/>
                <w:szCs w:val="21"/>
              </w:rPr>
              <w:t>未成年人</w:t>
            </w:r>
            <w:r w:rsidR="00823D0D">
              <w:rPr>
                <w:rFonts w:ascii="仿宋_GB2312" w:eastAsia="仿宋_GB2312" w:hAnsi="仿宋_GB2312" w:cs="仿宋_GB2312" w:hint="eastAsia"/>
                <w:szCs w:val="21"/>
              </w:rPr>
              <w:t>性侵</w:t>
            </w:r>
            <w:r w:rsidR="00040A66">
              <w:rPr>
                <w:rFonts w:ascii="仿宋_GB2312" w:eastAsia="仿宋_GB2312" w:hAnsi="仿宋_GB2312" w:cs="仿宋_GB2312" w:hint="eastAsia"/>
                <w:szCs w:val="21"/>
              </w:rPr>
              <w:t>害</w:t>
            </w:r>
            <w:r w:rsidR="00823D0D">
              <w:rPr>
                <w:rFonts w:ascii="仿宋_GB2312" w:eastAsia="仿宋_GB2312" w:hAnsi="仿宋_GB2312" w:cs="仿宋_GB2312" w:hint="eastAsia"/>
                <w:szCs w:val="21"/>
              </w:rPr>
              <w:t>”主题讲座；每月邀请专家为各个幼儿园、中小学教师开展“守护花蕾，保护儿童”的专题讲座，提高教师对儿童性侵的关注度，并强调对于</w:t>
            </w:r>
            <w:r>
              <w:rPr>
                <w:rFonts w:ascii="仿宋_GB2312" w:eastAsia="仿宋_GB2312" w:hAnsi="仿宋_GB2312" w:cs="仿宋_GB2312" w:hint="eastAsia"/>
                <w:szCs w:val="21"/>
              </w:rPr>
              <w:t>该类</w:t>
            </w:r>
            <w:r w:rsidR="00823D0D">
              <w:rPr>
                <w:rFonts w:ascii="仿宋_GB2312" w:eastAsia="仿宋_GB2312" w:hAnsi="仿宋_GB2312" w:cs="仿宋_GB2312" w:hint="eastAsia"/>
                <w:szCs w:val="21"/>
              </w:rPr>
              <w:t>严重事件的解决办法。</w:t>
            </w:r>
          </w:p>
        </w:tc>
        <w:tc>
          <w:tcPr>
            <w:tcW w:w="649" w:type="dxa"/>
            <w:gridSpan w:val="3"/>
            <w:vAlign w:val="center"/>
          </w:tcPr>
          <w:p w:rsidR="00823D0D" w:rsidRDefault="00050508">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lastRenderedPageBreak/>
              <w:t>否</w:t>
            </w:r>
          </w:p>
        </w:tc>
        <w:tc>
          <w:tcPr>
            <w:tcW w:w="850" w:type="dxa"/>
            <w:vAlign w:val="center"/>
          </w:tcPr>
          <w:p w:rsidR="00823D0D" w:rsidRDefault="0005050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120</w:t>
            </w:r>
          </w:p>
        </w:tc>
        <w:tc>
          <w:tcPr>
            <w:tcW w:w="1021" w:type="dxa"/>
            <w:vAlign w:val="center"/>
          </w:tcPr>
          <w:p w:rsidR="00823D0D" w:rsidRDefault="0005050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2500</w:t>
            </w:r>
          </w:p>
        </w:tc>
      </w:tr>
      <w:tr w:rsidR="007E4C21" w:rsidTr="007E4C21">
        <w:trPr>
          <w:trHeight w:val="406"/>
          <w:jc w:val="center"/>
        </w:trPr>
        <w:tc>
          <w:tcPr>
            <w:tcW w:w="1809" w:type="dxa"/>
            <w:gridSpan w:val="3"/>
            <w:vAlign w:val="center"/>
          </w:tcPr>
          <w:p w:rsidR="007E4C21" w:rsidRDefault="007E4C21">
            <w:pPr>
              <w:spacing w:line="520" w:lineRule="exact"/>
              <w:rPr>
                <w:rFonts w:ascii="仿宋_GB2312" w:eastAsia="仿宋_GB2312" w:hAnsi="仿宋_GB2312" w:cs="仿宋_GB2312"/>
                <w:b/>
                <w:color w:val="FF0000"/>
                <w:szCs w:val="21"/>
              </w:rPr>
            </w:pPr>
          </w:p>
        </w:tc>
        <w:tc>
          <w:tcPr>
            <w:tcW w:w="993" w:type="dxa"/>
            <w:gridSpan w:val="4"/>
            <w:vAlign w:val="center"/>
          </w:tcPr>
          <w:p w:rsidR="001007BB" w:rsidRDefault="001007BB" w:rsidP="00823D0D">
            <w:pPr>
              <w:spacing w:line="520" w:lineRule="exact"/>
              <w:jc w:val="center"/>
              <w:rPr>
                <w:rFonts w:ascii="仿宋_GB2312" w:eastAsia="仿宋_GB2312" w:hAnsi="仿宋_GB2312" w:cs="仿宋_GB2312"/>
                <w:szCs w:val="21"/>
              </w:rPr>
            </w:pPr>
          </w:p>
          <w:p w:rsidR="007E4C21" w:rsidRDefault="008610E4" w:rsidP="00823D0D">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w:t>
            </w:r>
            <w:r w:rsidR="00823D0D">
              <w:rPr>
                <w:rFonts w:ascii="仿宋_GB2312" w:eastAsia="仿宋_GB2312" w:hAnsi="仿宋_GB2312" w:cs="仿宋_GB2312" w:hint="eastAsia"/>
                <w:szCs w:val="21"/>
              </w:rPr>
              <w:t>2</w:t>
            </w:r>
          </w:p>
        </w:tc>
        <w:tc>
          <w:tcPr>
            <w:tcW w:w="1417" w:type="dxa"/>
            <w:gridSpan w:val="6"/>
            <w:vAlign w:val="center"/>
          </w:tcPr>
          <w:p w:rsidR="001007BB" w:rsidRDefault="001007BB">
            <w:pPr>
              <w:spacing w:line="520" w:lineRule="exact"/>
              <w:jc w:val="left"/>
              <w:rPr>
                <w:rFonts w:ascii="仿宋_GB2312" w:eastAsia="仿宋_GB2312" w:hAnsi="仿宋_GB2312" w:cs="仿宋_GB2312"/>
                <w:szCs w:val="21"/>
              </w:rPr>
            </w:pPr>
          </w:p>
          <w:p w:rsidR="007E4C21" w:rsidRDefault="00EB0FF8">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w:t>
            </w:r>
            <w:r w:rsidR="00FD30C7">
              <w:rPr>
                <w:rFonts w:ascii="仿宋_GB2312" w:eastAsia="仿宋_GB2312" w:hAnsi="仿宋_GB2312" w:cs="仿宋_GB2312"/>
                <w:szCs w:val="21"/>
              </w:rPr>
              <w:t>9</w:t>
            </w:r>
            <w:r>
              <w:rPr>
                <w:rFonts w:ascii="仿宋_GB2312" w:eastAsia="仿宋_GB2312" w:hAnsi="仿宋_GB2312" w:cs="仿宋_GB2312" w:hint="eastAsia"/>
                <w:szCs w:val="21"/>
              </w:rPr>
              <w:t>.5.</w:t>
            </w:r>
            <w:r w:rsidR="00B65BD3">
              <w:rPr>
                <w:rFonts w:ascii="仿宋_GB2312" w:eastAsia="仿宋_GB2312" w:hAnsi="仿宋_GB2312" w:cs="仿宋_GB2312"/>
                <w:szCs w:val="21"/>
              </w:rPr>
              <w:t>30</w:t>
            </w:r>
            <w:r w:rsidR="009D7FF7">
              <w:rPr>
                <w:rFonts w:ascii="仿宋_GB2312" w:eastAsia="仿宋_GB2312" w:hAnsi="仿宋_GB2312" w:cs="仿宋_GB2312" w:hint="eastAsia"/>
                <w:szCs w:val="21"/>
              </w:rPr>
              <w:t>~</w:t>
            </w:r>
          </w:p>
          <w:p w:rsidR="009D7FF7" w:rsidRDefault="009D7FF7">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t>201</w:t>
            </w:r>
            <w:r w:rsidR="00B65BD3">
              <w:rPr>
                <w:rFonts w:ascii="仿宋_GB2312" w:eastAsia="仿宋_GB2312" w:hAnsi="仿宋_GB2312" w:cs="仿宋_GB2312"/>
                <w:szCs w:val="21"/>
              </w:rPr>
              <w:t>9</w:t>
            </w:r>
            <w:r>
              <w:rPr>
                <w:rFonts w:ascii="仿宋_GB2312" w:eastAsia="仿宋_GB2312" w:hAnsi="仿宋_GB2312" w:cs="仿宋_GB2312" w:hint="eastAsia"/>
                <w:szCs w:val="21"/>
              </w:rPr>
              <w:t>.</w:t>
            </w:r>
            <w:r w:rsidR="00B65BD3">
              <w:rPr>
                <w:rFonts w:ascii="仿宋_GB2312" w:eastAsia="仿宋_GB2312" w:hAnsi="仿宋_GB2312" w:cs="仿宋_GB2312"/>
                <w:szCs w:val="21"/>
              </w:rPr>
              <w:t>6</w:t>
            </w:r>
            <w:r>
              <w:rPr>
                <w:rFonts w:ascii="仿宋_GB2312" w:eastAsia="仿宋_GB2312" w:hAnsi="仿宋_GB2312" w:cs="仿宋_GB2312" w:hint="eastAsia"/>
                <w:szCs w:val="21"/>
              </w:rPr>
              <w:t>.</w:t>
            </w:r>
            <w:r w:rsidR="00B65BD3">
              <w:rPr>
                <w:rFonts w:ascii="仿宋_GB2312" w:eastAsia="仿宋_GB2312" w:hAnsi="仿宋_GB2312" w:cs="仿宋_GB2312"/>
                <w:szCs w:val="21"/>
              </w:rPr>
              <w:t>1</w:t>
            </w:r>
            <w:r>
              <w:rPr>
                <w:rFonts w:ascii="仿宋_GB2312" w:eastAsia="仿宋_GB2312" w:hAnsi="仿宋_GB2312" w:cs="仿宋_GB2312" w:hint="eastAsia"/>
                <w:szCs w:val="21"/>
              </w:rPr>
              <w:t>0</w:t>
            </w:r>
          </w:p>
        </w:tc>
        <w:tc>
          <w:tcPr>
            <w:tcW w:w="2470" w:type="dxa"/>
            <w:gridSpan w:val="6"/>
            <w:vAlign w:val="center"/>
          </w:tcPr>
          <w:p w:rsidR="007E4C21" w:rsidRDefault="007E4C21" w:rsidP="001007BB">
            <w:pPr>
              <w:spacing w:line="520" w:lineRule="exact"/>
              <w:jc w:val="left"/>
              <w:rPr>
                <w:rFonts w:ascii="仿宋_GB2312" w:eastAsia="仿宋_GB2312" w:hAnsi="仿宋_GB2312" w:cs="仿宋_GB2312"/>
                <w:szCs w:val="21"/>
              </w:rPr>
            </w:pPr>
            <w:r>
              <w:rPr>
                <w:rFonts w:ascii="仿宋_GB2312" w:eastAsia="仿宋_GB2312" w:hAnsi="仿宋_GB2312" w:cs="仿宋_GB2312"/>
                <w:szCs w:val="21"/>
              </w:rPr>
              <w:t>活动总结</w:t>
            </w:r>
            <w:r>
              <w:rPr>
                <w:rFonts w:ascii="仿宋_GB2312" w:eastAsia="仿宋_GB2312" w:hAnsi="仿宋_GB2312" w:cs="仿宋_GB2312" w:hint="eastAsia"/>
                <w:szCs w:val="21"/>
              </w:rPr>
              <w:t>：</w:t>
            </w:r>
            <w:r w:rsidR="001007BB">
              <w:rPr>
                <w:rFonts w:ascii="仿宋_GB2312" w:eastAsia="仿宋_GB2312" w:hAnsi="仿宋_GB2312" w:cs="仿宋_GB2312" w:hint="eastAsia"/>
                <w:szCs w:val="21"/>
              </w:rPr>
              <w:t>每两个月的一号</w:t>
            </w:r>
            <w:r w:rsidR="005245E1">
              <w:rPr>
                <w:rFonts w:ascii="仿宋_GB2312" w:eastAsia="仿宋_GB2312" w:hAnsi="仿宋_GB2312" w:cs="仿宋_GB2312" w:hint="eastAsia"/>
                <w:szCs w:val="21"/>
              </w:rPr>
              <w:t>定期开展项目进展及问题交流</w:t>
            </w:r>
            <w:r w:rsidR="004C40F4">
              <w:rPr>
                <w:rFonts w:ascii="仿宋_GB2312" w:eastAsia="仿宋_GB2312" w:hAnsi="仿宋_GB2312" w:cs="仿宋_GB2312" w:hint="eastAsia"/>
                <w:szCs w:val="21"/>
              </w:rPr>
              <w:t>总结</w:t>
            </w:r>
            <w:r w:rsidR="005245E1">
              <w:rPr>
                <w:rFonts w:ascii="仿宋_GB2312" w:eastAsia="仿宋_GB2312" w:hAnsi="仿宋_GB2312" w:cs="仿宋_GB2312" w:hint="eastAsia"/>
                <w:szCs w:val="21"/>
              </w:rPr>
              <w:t>会议，</w:t>
            </w:r>
            <w:r w:rsidR="004C40F4">
              <w:rPr>
                <w:rFonts w:ascii="仿宋_GB2312" w:eastAsia="仿宋_GB2312" w:hAnsi="仿宋_GB2312" w:cs="仿宋_GB2312" w:hint="eastAsia"/>
                <w:szCs w:val="21"/>
              </w:rPr>
              <w:t>对该月</w:t>
            </w:r>
            <w:r w:rsidR="001007BB">
              <w:rPr>
                <w:rFonts w:ascii="仿宋_GB2312" w:eastAsia="仿宋_GB2312" w:hAnsi="仿宋_GB2312" w:cs="仿宋_GB2312" w:hint="eastAsia"/>
                <w:szCs w:val="21"/>
              </w:rPr>
              <w:t>“守护花蕾”系列</w:t>
            </w:r>
            <w:r w:rsidR="004C40F4">
              <w:rPr>
                <w:rFonts w:ascii="仿宋_GB2312" w:eastAsia="仿宋_GB2312" w:hAnsi="仿宋_GB2312" w:cs="仿宋_GB2312" w:hint="eastAsia"/>
                <w:szCs w:val="21"/>
              </w:rPr>
              <w:t>活动进行</w:t>
            </w:r>
            <w:r w:rsidR="005245E1">
              <w:rPr>
                <w:rFonts w:ascii="仿宋_GB2312" w:eastAsia="仿宋_GB2312" w:hAnsi="仿宋_GB2312" w:cs="仿宋_GB2312" w:hint="eastAsia"/>
                <w:szCs w:val="21"/>
              </w:rPr>
              <w:t>反思，并及时</w:t>
            </w:r>
            <w:r w:rsidR="004C40F4">
              <w:rPr>
                <w:rFonts w:ascii="仿宋_GB2312" w:eastAsia="仿宋_GB2312" w:hAnsi="仿宋_GB2312" w:cs="仿宋_GB2312" w:hint="eastAsia"/>
                <w:szCs w:val="21"/>
              </w:rPr>
              <w:t>规划</w:t>
            </w:r>
            <w:r w:rsidR="005245E1">
              <w:rPr>
                <w:rFonts w:ascii="仿宋_GB2312" w:eastAsia="仿宋_GB2312" w:hAnsi="仿宋_GB2312" w:cs="仿宋_GB2312" w:hint="eastAsia"/>
                <w:szCs w:val="21"/>
              </w:rPr>
              <w:t>调整</w:t>
            </w:r>
            <w:r w:rsidR="004C40F4">
              <w:rPr>
                <w:rFonts w:ascii="仿宋_GB2312" w:eastAsia="仿宋_GB2312" w:hAnsi="仿宋_GB2312" w:cs="仿宋_GB2312" w:hint="eastAsia"/>
                <w:szCs w:val="21"/>
              </w:rPr>
              <w:t>次月</w:t>
            </w:r>
            <w:r w:rsidR="005245E1">
              <w:rPr>
                <w:rFonts w:ascii="仿宋_GB2312" w:eastAsia="仿宋_GB2312" w:hAnsi="仿宋_GB2312" w:cs="仿宋_GB2312" w:hint="eastAsia"/>
                <w:szCs w:val="21"/>
              </w:rPr>
              <w:t>活动的</w:t>
            </w:r>
            <w:r w:rsidR="004C40F4">
              <w:rPr>
                <w:rFonts w:ascii="仿宋_GB2312" w:eastAsia="仿宋_GB2312" w:hAnsi="仿宋_GB2312" w:cs="仿宋_GB2312" w:hint="eastAsia"/>
                <w:szCs w:val="21"/>
              </w:rPr>
              <w:t>方案，有序</w:t>
            </w:r>
            <w:r w:rsidR="005245E1">
              <w:rPr>
                <w:rFonts w:ascii="仿宋_GB2312" w:eastAsia="仿宋_GB2312" w:hAnsi="仿宋_GB2312" w:cs="仿宋_GB2312" w:hint="eastAsia"/>
                <w:szCs w:val="21"/>
              </w:rPr>
              <w:t>开展</w:t>
            </w:r>
            <w:r w:rsidR="004C40F4">
              <w:rPr>
                <w:rFonts w:ascii="仿宋_GB2312" w:eastAsia="仿宋_GB2312" w:hAnsi="仿宋_GB2312" w:cs="仿宋_GB2312" w:hint="eastAsia"/>
                <w:szCs w:val="21"/>
              </w:rPr>
              <w:t>活动</w:t>
            </w:r>
            <w:r w:rsidR="005245E1">
              <w:rPr>
                <w:rFonts w:ascii="仿宋_GB2312" w:eastAsia="仿宋_GB2312" w:hAnsi="仿宋_GB2312" w:cs="仿宋_GB2312" w:hint="eastAsia"/>
                <w:szCs w:val="21"/>
              </w:rPr>
              <w:t>；</w:t>
            </w:r>
            <w:r w:rsidR="00026D0B">
              <w:rPr>
                <w:rFonts w:ascii="仿宋_GB2312" w:eastAsia="仿宋_GB2312" w:hAnsi="仿宋_GB2312" w:cs="仿宋_GB2312" w:hint="eastAsia"/>
                <w:szCs w:val="21"/>
              </w:rPr>
              <w:t>与合作学校开展活动交流会，考察儿童实际受益程度。</w:t>
            </w:r>
            <w:r w:rsidR="00DC4C76">
              <w:rPr>
                <w:rFonts w:ascii="仿宋_GB2312" w:eastAsia="仿宋_GB2312" w:hAnsi="仿宋_GB2312" w:cs="仿宋_GB2312" w:hint="eastAsia"/>
                <w:szCs w:val="21"/>
              </w:rPr>
              <w:t>邀请</w:t>
            </w:r>
            <w:r w:rsidR="00026D0B">
              <w:rPr>
                <w:rFonts w:ascii="仿宋_GB2312" w:eastAsia="仿宋_GB2312" w:hAnsi="仿宋_GB2312" w:cs="仿宋_GB2312" w:hint="eastAsia"/>
                <w:szCs w:val="21"/>
              </w:rPr>
              <w:t>本院</w:t>
            </w:r>
            <w:r w:rsidR="00026D0B">
              <w:rPr>
                <w:rFonts w:ascii="仿宋_GB2312" w:eastAsia="仿宋_GB2312" w:hAnsi="仿宋_GB2312" w:cs="仿宋_GB2312" w:hint="eastAsia"/>
                <w:szCs w:val="21"/>
              </w:rPr>
              <w:lastRenderedPageBreak/>
              <w:t>老师及相关领导开展</w:t>
            </w:r>
            <w:r w:rsidR="001007BB">
              <w:rPr>
                <w:rFonts w:ascii="仿宋_GB2312" w:eastAsia="仿宋_GB2312" w:hAnsi="仿宋_GB2312" w:cs="仿宋_GB2312" w:hint="eastAsia"/>
                <w:szCs w:val="21"/>
              </w:rPr>
              <w:t>活动</w:t>
            </w:r>
            <w:r w:rsidR="00026D0B">
              <w:rPr>
                <w:rFonts w:ascii="仿宋_GB2312" w:eastAsia="仿宋_GB2312" w:hAnsi="仿宋_GB2312" w:cs="仿宋_GB2312" w:hint="eastAsia"/>
                <w:szCs w:val="21"/>
              </w:rPr>
              <w:t>总结大会，针对活动中出现的问题给出解决调整方案并整理成总结报告交予心理学院院办领导。</w:t>
            </w:r>
          </w:p>
        </w:tc>
        <w:tc>
          <w:tcPr>
            <w:tcW w:w="649" w:type="dxa"/>
            <w:gridSpan w:val="3"/>
            <w:vAlign w:val="center"/>
          </w:tcPr>
          <w:p w:rsidR="007E4C21" w:rsidRDefault="008F26D3">
            <w:pPr>
              <w:spacing w:line="520" w:lineRule="exact"/>
              <w:jc w:val="left"/>
              <w:rPr>
                <w:rFonts w:ascii="仿宋_GB2312" w:eastAsia="仿宋_GB2312" w:hAnsi="仿宋_GB2312" w:cs="仿宋_GB2312"/>
                <w:szCs w:val="21"/>
              </w:rPr>
            </w:pPr>
            <w:r>
              <w:rPr>
                <w:rFonts w:ascii="仿宋_GB2312" w:eastAsia="仿宋_GB2312" w:hAnsi="仿宋_GB2312" w:cs="仿宋_GB2312" w:hint="eastAsia"/>
                <w:szCs w:val="21"/>
              </w:rPr>
              <w:lastRenderedPageBreak/>
              <w:t>否</w:t>
            </w:r>
          </w:p>
        </w:tc>
        <w:tc>
          <w:tcPr>
            <w:tcW w:w="850" w:type="dxa"/>
            <w:vAlign w:val="center"/>
          </w:tcPr>
          <w:p w:rsidR="007E4C21" w:rsidRDefault="008610E4">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9人</w:t>
            </w:r>
          </w:p>
        </w:tc>
        <w:tc>
          <w:tcPr>
            <w:tcW w:w="1021" w:type="dxa"/>
            <w:vAlign w:val="center"/>
          </w:tcPr>
          <w:p w:rsidR="007E4C21" w:rsidRDefault="008610E4">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无</w:t>
            </w:r>
          </w:p>
        </w:tc>
      </w:tr>
      <w:tr w:rsidR="00E731A1">
        <w:trPr>
          <w:trHeight w:val="2070"/>
          <w:jc w:val="center"/>
        </w:trPr>
        <w:tc>
          <w:tcPr>
            <w:tcW w:w="1809" w:type="dxa"/>
            <w:gridSpan w:val="3"/>
            <w:vAlign w:val="center"/>
          </w:tcPr>
          <w:p w:rsidR="00E731A1" w:rsidRDefault="00062428">
            <w:pPr>
              <w:spacing w:line="520" w:lineRule="exact"/>
              <w:jc w:val="center"/>
              <w:rPr>
                <w:rFonts w:ascii="仿宋_GB2312" w:eastAsia="仿宋_GB2312" w:hAnsi="仿宋_GB2312" w:cs="仿宋_GB2312"/>
                <w:b/>
                <w:bCs/>
                <w:szCs w:val="21"/>
              </w:rPr>
            </w:pPr>
            <w:r>
              <w:rPr>
                <w:rFonts w:ascii="仿宋_GB2312" w:eastAsia="仿宋_GB2312" w:hAnsi="仿宋_GB2312" w:cs="仿宋_GB2312" w:hint="eastAsia"/>
                <w:b/>
                <w:bCs/>
                <w:szCs w:val="21"/>
              </w:rPr>
              <w:lastRenderedPageBreak/>
              <w:t>项目实施以来</w:t>
            </w:r>
          </w:p>
          <w:p w:rsidR="00E731A1" w:rsidRDefault="00062428">
            <w:pPr>
              <w:spacing w:line="520" w:lineRule="exact"/>
              <w:jc w:val="center"/>
              <w:rPr>
                <w:rFonts w:ascii="仿宋_GB2312" w:eastAsia="仿宋_GB2312" w:hAnsi="仿宋_GB2312" w:cs="仿宋_GB2312"/>
                <w:b/>
                <w:szCs w:val="21"/>
              </w:rPr>
            </w:pPr>
            <w:r>
              <w:rPr>
                <w:rFonts w:ascii="仿宋_GB2312" w:eastAsia="仿宋_GB2312" w:hAnsi="仿宋_GB2312" w:cs="仿宋_GB2312" w:hint="eastAsia"/>
                <w:b/>
                <w:bCs/>
                <w:szCs w:val="21"/>
              </w:rPr>
              <w:t>取得的主要成果</w:t>
            </w:r>
          </w:p>
        </w:tc>
        <w:tc>
          <w:tcPr>
            <w:tcW w:w="7400" w:type="dxa"/>
            <w:gridSpan w:val="21"/>
          </w:tcPr>
          <w:p w:rsidR="00E731A1" w:rsidRDefault="00C863D8" w:rsidP="00533C0C">
            <w:pPr>
              <w:spacing w:line="520" w:lineRule="exact"/>
              <w:ind w:firstLineChars="200" w:firstLine="420"/>
              <w:rPr>
                <w:rFonts w:ascii="仿宋_GB2312" w:eastAsia="仿宋_GB2312" w:hAnsi="仿宋_GB2312" w:cs="仿宋_GB2312"/>
                <w:szCs w:val="21"/>
              </w:rPr>
            </w:pPr>
            <w:r w:rsidRPr="00C863D8">
              <w:rPr>
                <w:rFonts w:ascii="仿宋_GB2312" w:eastAsia="仿宋_GB2312" w:hAnsi="仿宋_GB2312" w:cs="仿宋_GB2312" w:hint="eastAsia"/>
                <w:szCs w:val="21"/>
              </w:rPr>
              <w:t>“守护花蕾”项目实施以来，首先在校内引发了同学们的广泛积极关注；其次，在开展“守护花蕾”系列活动的各个小学及幼儿园中，小朋友们正确认识了自己的身体，了解自己从哪来的，树立性别意识，对身体有初步的了解，还了解自己的隐私部位，什么是性侵害，以及如何防范性侵。学校老师、学生家长同样也对预防儿童性侵害有了更深刻的认识。近年来国内儿童性侵害事件频频发生，并呈现出低龄化、集体化和恶化的发展趋势，而社会上对儿童进行性知识教育的志愿服务活动以及相关宣传相对较少，此次活动开展后，社会各界人士也对此问题也给予了更多的关注。</w:t>
            </w:r>
          </w:p>
        </w:tc>
      </w:tr>
      <w:tr w:rsidR="00E731A1" w:rsidTr="00026D0B">
        <w:trPr>
          <w:trHeight w:val="983"/>
          <w:jc w:val="center"/>
        </w:trPr>
        <w:tc>
          <w:tcPr>
            <w:tcW w:w="1809" w:type="dxa"/>
            <w:gridSpan w:val="3"/>
            <w:vAlign w:val="center"/>
          </w:tcPr>
          <w:p w:rsidR="00E731A1" w:rsidRDefault="00062428">
            <w:pPr>
              <w:spacing w:line="520" w:lineRule="exact"/>
              <w:jc w:val="center"/>
              <w:rPr>
                <w:rFonts w:ascii="仿宋_GB2312" w:eastAsia="仿宋_GB2312" w:hAnsi="仿宋_GB2312" w:cs="仿宋_GB2312"/>
                <w:b/>
                <w:bCs/>
                <w:szCs w:val="21"/>
              </w:rPr>
            </w:pPr>
            <w:r>
              <w:rPr>
                <w:rFonts w:ascii="仿宋_GB2312" w:eastAsia="仿宋_GB2312" w:hAnsi="仿宋_GB2312" w:cs="仿宋_GB2312" w:hint="eastAsia"/>
                <w:b/>
                <w:bCs/>
                <w:szCs w:val="21"/>
              </w:rPr>
              <w:t>项目创新性</w:t>
            </w:r>
          </w:p>
        </w:tc>
        <w:tc>
          <w:tcPr>
            <w:tcW w:w="7400" w:type="dxa"/>
            <w:gridSpan w:val="21"/>
          </w:tcPr>
          <w:p w:rsidR="00026D0B" w:rsidRDefault="00026D0B" w:rsidP="00026D0B">
            <w:pPr>
              <w:spacing w:line="520" w:lineRule="exact"/>
              <w:rPr>
                <w:rFonts w:ascii="仿宋_GB2312" w:eastAsia="仿宋_GB2312" w:hAnsi="仿宋_GB2312" w:cs="仿宋_GB2312"/>
                <w:szCs w:val="21"/>
              </w:rPr>
            </w:pPr>
            <w:r w:rsidRPr="00B65BD3">
              <w:rPr>
                <w:rFonts w:ascii="仿宋_GB2312" w:eastAsia="仿宋_GB2312" w:hAnsi="仿宋_GB2312" w:cs="仿宋_GB2312" w:hint="eastAsia"/>
                <w:b/>
                <w:szCs w:val="21"/>
              </w:rPr>
              <w:t>明确的创新主题</w:t>
            </w:r>
            <w:r w:rsidRPr="00026D0B">
              <w:rPr>
                <w:rFonts w:ascii="仿宋_GB2312" w:eastAsia="仿宋_GB2312" w:hAnsi="仿宋_GB2312" w:cs="仿宋_GB2312" w:hint="eastAsia"/>
                <w:szCs w:val="21"/>
              </w:rPr>
              <w:t>：目前社会上并没有太多组织在儿童防止侵害方面进行教育</w:t>
            </w:r>
            <w:r>
              <w:rPr>
                <w:rFonts w:ascii="仿宋_GB2312" w:eastAsia="仿宋_GB2312" w:hAnsi="仿宋_GB2312" w:cs="仿宋_GB2312" w:hint="eastAsia"/>
                <w:szCs w:val="21"/>
              </w:rPr>
              <w:t>，部分</w:t>
            </w:r>
            <w:r w:rsidRPr="00026D0B">
              <w:rPr>
                <w:rFonts w:ascii="仿宋_GB2312" w:eastAsia="仿宋_GB2312" w:hAnsi="仿宋_GB2312" w:cs="仿宋_GB2312" w:hint="eastAsia"/>
                <w:szCs w:val="21"/>
              </w:rPr>
              <w:t>老师</w:t>
            </w:r>
            <w:r>
              <w:rPr>
                <w:rFonts w:ascii="仿宋_GB2312" w:eastAsia="仿宋_GB2312" w:hAnsi="仿宋_GB2312" w:cs="仿宋_GB2312" w:hint="eastAsia"/>
                <w:szCs w:val="21"/>
              </w:rPr>
              <w:t>、家长不重视或者羞于向儿童进行性教育。因此本活动的开展</w:t>
            </w:r>
            <w:r w:rsidRPr="00026D0B">
              <w:rPr>
                <w:rFonts w:ascii="仿宋_GB2312" w:eastAsia="仿宋_GB2312" w:hAnsi="仿宋_GB2312" w:cs="仿宋_GB2312" w:hint="eastAsia"/>
                <w:szCs w:val="21"/>
              </w:rPr>
              <w:t>一定程度上填补了社会公益活动的空白，加强</w:t>
            </w:r>
            <w:r>
              <w:rPr>
                <w:rFonts w:ascii="仿宋_GB2312" w:eastAsia="仿宋_GB2312" w:hAnsi="仿宋_GB2312" w:cs="仿宋_GB2312" w:hint="eastAsia"/>
                <w:szCs w:val="21"/>
              </w:rPr>
              <w:t>了</w:t>
            </w:r>
            <w:r w:rsidRPr="00026D0B">
              <w:rPr>
                <w:rFonts w:ascii="仿宋_GB2312" w:eastAsia="仿宋_GB2312" w:hAnsi="仿宋_GB2312" w:cs="仿宋_GB2312" w:hint="eastAsia"/>
                <w:szCs w:val="21"/>
              </w:rPr>
              <w:t>对儿童性侵害事件的防护。</w:t>
            </w:r>
          </w:p>
          <w:p w:rsidR="00026D0B" w:rsidRPr="00026D0B" w:rsidRDefault="00026D0B" w:rsidP="00026D0B">
            <w:pPr>
              <w:spacing w:line="520" w:lineRule="exact"/>
              <w:rPr>
                <w:rFonts w:ascii="仿宋_GB2312" w:eastAsia="仿宋_GB2312" w:hAnsi="仿宋_GB2312" w:cs="仿宋_GB2312"/>
                <w:szCs w:val="21"/>
              </w:rPr>
            </w:pPr>
            <w:r w:rsidRPr="00B65BD3">
              <w:rPr>
                <w:rFonts w:ascii="仿宋_GB2312" w:eastAsia="仿宋_GB2312" w:hAnsi="仿宋_GB2312" w:cs="仿宋_GB2312" w:hint="eastAsia"/>
                <w:b/>
                <w:szCs w:val="21"/>
              </w:rPr>
              <w:t>专业的技能指导</w:t>
            </w:r>
            <w:r w:rsidRPr="00026D0B">
              <w:rPr>
                <w:rFonts w:ascii="仿宋_GB2312" w:eastAsia="仿宋_GB2312" w:hAnsi="仿宋_GB2312" w:cs="仿宋_GB2312" w:hint="eastAsia"/>
                <w:szCs w:val="21"/>
              </w:rPr>
              <w:t>：</w:t>
            </w:r>
            <w:r>
              <w:rPr>
                <w:rFonts w:ascii="仿宋_GB2312" w:eastAsia="仿宋_GB2312" w:hAnsi="仿宋_GB2312" w:cs="仿宋_GB2312" w:hint="eastAsia"/>
                <w:szCs w:val="21"/>
              </w:rPr>
              <w:t>活动整个过程均有华中师范大学心理学院老师给予专业的指导意见；志愿者系心理学院专业学生，具有良好的专业知识素养和技能。</w:t>
            </w:r>
          </w:p>
          <w:p w:rsidR="00026D0B" w:rsidRDefault="00026D0B" w:rsidP="00026D0B">
            <w:pPr>
              <w:spacing w:line="520" w:lineRule="exact"/>
              <w:rPr>
                <w:rFonts w:ascii="仿宋_GB2312" w:eastAsia="仿宋_GB2312" w:hAnsi="仿宋_GB2312" w:cs="仿宋_GB2312"/>
                <w:szCs w:val="21"/>
              </w:rPr>
            </w:pPr>
            <w:r w:rsidRPr="00B65BD3">
              <w:rPr>
                <w:rFonts w:ascii="仿宋_GB2312" w:eastAsia="仿宋_GB2312" w:hAnsi="仿宋_GB2312" w:cs="仿宋_GB2312" w:hint="eastAsia"/>
                <w:b/>
                <w:szCs w:val="21"/>
              </w:rPr>
              <w:t>灵活的反馈机制</w:t>
            </w:r>
            <w:r w:rsidRPr="00026D0B">
              <w:rPr>
                <w:rFonts w:ascii="仿宋_GB2312" w:eastAsia="仿宋_GB2312" w:hAnsi="仿宋_GB2312" w:cs="仿宋_GB2312" w:hint="eastAsia"/>
                <w:szCs w:val="21"/>
              </w:rPr>
              <w:t>：“专家督导-同辈督导”的反馈机制双管齐下，并在活动开展前后通过线上线下同步收集反馈意见，根据有效反馈及时做出相应活动调整。</w:t>
            </w:r>
          </w:p>
        </w:tc>
      </w:tr>
      <w:tr w:rsidR="00E731A1" w:rsidTr="00A67E10">
        <w:trPr>
          <w:trHeight w:val="1125"/>
          <w:jc w:val="center"/>
        </w:trPr>
        <w:tc>
          <w:tcPr>
            <w:tcW w:w="1809" w:type="dxa"/>
            <w:gridSpan w:val="3"/>
            <w:vAlign w:val="center"/>
          </w:tcPr>
          <w:p w:rsidR="00E731A1" w:rsidRDefault="00062428">
            <w:pPr>
              <w:spacing w:line="520" w:lineRule="exact"/>
              <w:jc w:val="center"/>
              <w:rPr>
                <w:rFonts w:ascii="仿宋_GB2312" w:eastAsia="仿宋_GB2312" w:hAnsi="仿宋_GB2312" w:cs="仿宋_GB2312"/>
                <w:b/>
                <w:bCs/>
                <w:szCs w:val="21"/>
              </w:rPr>
            </w:pPr>
            <w:r>
              <w:rPr>
                <w:rFonts w:ascii="仿宋_GB2312" w:eastAsia="仿宋_GB2312" w:hAnsi="仿宋_GB2312" w:cs="仿宋_GB2312" w:hint="eastAsia"/>
                <w:b/>
                <w:bCs/>
                <w:szCs w:val="21"/>
              </w:rPr>
              <w:t>可持续性</w:t>
            </w:r>
          </w:p>
        </w:tc>
        <w:tc>
          <w:tcPr>
            <w:tcW w:w="7400" w:type="dxa"/>
            <w:gridSpan w:val="21"/>
          </w:tcPr>
          <w:p w:rsidR="00026D0B" w:rsidRDefault="00026D0B" w:rsidP="00026D0B">
            <w:pPr>
              <w:spacing w:line="520" w:lineRule="exact"/>
              <w:rPr>
                <w:rFonts w:ascii="仿宋_GB2312" w:eastAsia="仿宋_GB2312" w:hAnsi="仿宋_GB2312" w:cs="仿宋_GB2312"/>
                <w:szCs w:val="21"/>
              </w:rPr>
            </w:pPr>
            <w:r w:rsidRPr="00B65BD3">
              <w:rPr>
                <w:rFonts w:ascii="仿宋_GB2312" w:eastAsia="仿宋_GB2312" w:hAnsi="仿宋_GB2312" w:cs="仿宋_GB2312" w:hint="eastAsia"/>
                <w:b/>
                <w:szCs w:val="21"/>
              </w:rPr>
              <w:t>保障条件</w:t>
            </w:r>
            <w:r w:rsidRPr="00026D0B">
              <w:rPr>
                <w:rFonts w:ascii="仿宋_GB2312" w:eastAsia="仿宋_GB2312" w:hAnsi="仿宋_GB2312" w:cs="仿宋_GB2312" w:hint="eastAsia"/>
                <w:szCs w:val="21"/>
              </w:rPr>
              <w:t>：活动资金由华中师范大学团委</w:t>
            </w:r>
            <w:r>
              <w:rPr>
                <w:rFonts w:ascii="仿宋_GB2312" w:eastAsia="仿宋_GB2312" w:hAnsi="仿宋_GB2312" w:cs="仿宋_GB2312" w:hint="eastAsia"/>
                <w:szCs w:val="21"/>
              </w:rPr>
              <w:t>下拨，具有物质条件保障；与相关学校建立了长期合作关系，</w:t>
            </w:r>
            <w:r w:rsidRPr="00026D0B">
              <w:rPr>
                <w:rFonts w:ascii="仿宋_GB2312" w:eastAsia="仿宋_GB2312" w:hAnsi="仿宋_GB2312" w:cs="仿宋_GB2312" w:hint="eastAsia"/>
                <w:szCs w:val="21"/>
              </w:rPr>
              <w:t>并且随着活动的进行还会逐渐扩大受众</w:t>
            </w:r>
            <w:r>
              <w:rPr>
                <w:rFonts w:ascii="仿宋_GB2312" w:eastAsia="仿宋_GB2312" w:hAnsi="仿宋_GB2312" w:cs="仿宋_GB2312" w:hint="eastAsia"/>
                <w:szCs w:val="21"/>
              </w:rPr>
              <w:t>，具有活动开展保障。</w:t>
            </w:r>
          </w:p>
          <w:p w:rsidR="00E731A1" w:rsidRDefault="00026D0B" w:rsidP="00026D0B">
            <w:pPr>
              <w:spacing w:line="520" w:lineRule="exact"/>
              <w:rPr>
                <w:rFonts w:ascii="仿宋_GB2312" w:eastAsia="仿宋_GB2312" w:hAnsi="仿宋_GB2312" w:cs="仿宋_GB2312"/>
                <w:szCs w:val="21"/>
              </w:rPr>
            </w:pPr>
            <w:r w:rsidRPr="00B65BD3">
              <w:rPr>
                <w:rFonts w:ascii="仿宋_GB2312" w:eastAsia="仿宋_GB2312" w:hAnsi="仿宋_GB2312" w:cs="仿宋_GB2312" w:hint="eastAsia"/>
                <w:b/>
                <w:szCs w:val="21"/>
              </w:rPr>
              <w:t>组织队伍</w:t>
            </w:r>
            <w:r>
              <w:rPr>
                <w:rFonts w:ascii="仿宋_GB2312" w:eastAsia="仿宋_GB2312" w:hAnsi="仿宋_GB2312" w:cs="仿宋_GB2312" w:hint="eastAsia"/>
                <w:szCs w:val="21"/>
              </w:rPr>
              <w:t>：心理学院青年志愿者协会自成立以来开展了敬老院</w:t>
            </w:r>
            <w:r w:rsidRPr="00026D0B">
              <w:rPr>
                <w:rFonts w:ascii="仿宋_GB2312" w:eastAsia="仿宋_GB2312" w:hAnsi="仿宋_GB2312" w:cs="仿宋_GB2312" w:hint="eastAsia"/>
                <w:szCs w:val="21"/>
              </w:rPr>
              <w:t>活动、留守儿童课业辅导、防止网络诈骗宣传等志愿服务，坚持用最专业的心理学知识做志愿</w:t>
            </w:r>
            <w:r w:rsidRPr="00026D0B">
              <w:rPr>
                <w:rFonts w:ascii="仿宋_GB2312" w:eastAsia="仿宋_GB2312" w:hAnsi="仿宋_GB2312" w:cs="仿宋_GB2312" w:hint="eastAsia"/>
                <w:szCs w:val="21"/>
              </w:rPr>
              <w:lastRenderedPageBreak/>
              <w:t>服务，取得了良好的反响。曾获得志愿服务工作“优秀青协”等</w:t>
            </w:r>
            <w:r w:rsidR="00B65BD3">
              <w:rPr>
                <w:rFonts w:ascii="仿宋_GB2312" w:eastAsia="仿宋_GB2312" w:hAnsi="仿宋_GB2312" w:cs="仿宋_GB2312" w:hint="eastAsia"/>
                <w:szCs w:val="21"/>
              </w:rPr>
              <w:t>。</w:t>
            </w:r>
          </w:p>
        </w:tc>
      </w:tr>
      <w:tr w:rsidR="00E731A1">
        <w:trPr>
          <w:trHeight w:val="550"/>
          <w:jc w:val="center"/>
        </w:trPr>
        <w:tc>
          <w:tcPr>
            <w:tcW w:w="9209" w:type="dxa"/>
            <w:gridSpan w:val="24"/>
            <w:vAlign w:val="center"/>
          </w:tcPr>
          <w:p w:rsidR="00E731A1" w:rsidRDefault="00062428">
            <w:pPr>
              <w:spacing w:line="520" w:lineRule="exact"/>
              <w:jc w:val="center"/>
              <w:rPr>
                <w:rFonts w:ascii="仿宋_GB2312" w:eastAsia="仿宋_GB2312" w:hAnsi="仿宋_GB2312" w:cs="仿宋_GB2312"/>
                <w:b/>
                <w:szCs w:val="21"/>
              </w:rPr>
            </w:pPr>
            <w:r>
              <w:rPr>
                <w:rFonts w:ascii="仿宋_GB2312" w:eastAsia="仿宋_GB2312" w:hAnsi="仿宋_GB2312" w:cs="仿宋_GB2312" w:hint="eastAsia"/>
                <w:b/>
                <w:szCs w:val="21"/>
              </w:rPr>
              <w:lastRenderedPageBreak/>
              <w:t>项目团队情况</w:t>
            </w:r>
          </w:p>
        </w:tc>
      </w:tr>
      <w:tr w:rsidR="00E731A1">
        <w:trPr>
          <w:trHeight w:val="459"/>
          <w:jc w:val="center"/>
        </w:trPr>
        <w:tc>
          <w:tcPr>
            <w:tcW w:w="9209" w:type="dxa"/>
            <w:gridSpan w:val="24"/>
            <w:vAlign w:val="center"/>
          </w:tcPr>
          <w:p w:rsidR="00E731A1" w:rsidRDefault="00062428">
            <w:pPr>
              <w:spacing w:line="520" w:lineRule="exact"/>
              <w:jc w:val="center"/>
              <w:rPr>
                <w:rFonts w:ascii="仿宋_GB2312" w:eastAsia="仿宋_GB2312" w:hAnsi="仿宋_GB2312" w:cs="仿宋_GB2312"/>
                <w:b/>
                <w:szCs w:val="21"/>
              </w:rPr>
            </w:pPr>
            <w:r>
              <w:rPr>
                <w:rFonts w:ascii="仿宋_GB2312" w:eastAsia="仿宋_GB2312" w:hAnsi="仿宋_GB2312" w:cs="仿宋_GB2312" w:hint="eastAsia"/>
                <w:b/>
                <w:szCs w:val="21"/>
              </w:rPr>
              <w:t>项目负责人信息</w:t>
            </w:r>
          </w:p>
        </w:tc>
      </w:tr>
      <w:tr w:rsidR="00E731A1" w:rsidTr="00A129BC">
        <w:trPr>
          <w:trHeight w:val="750"/>
          <w:jc w:val="center"/>
        </w:trPr>
        <w:tc>
          <w:tcPr>
            <w:tcW w:w="2000"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姓名</w:t>
            </w:r>
          </w:p>
        </w:tc>
        <w:tc>
          <w:tcPr>
            <w:tcW w:w="1429" w:type="dxa"/>
            <w:gridSpan w:val="4"/>
            <w:vAlign w:val="center"/>
          </w:tcPr>
          <w:p w:rsidR="00E731A1" w:rsidRDefault="00A129BC" w:rsidP="00A129BC">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吴佳荫</w:t>
            </w:r>
          </w:p>
        </w:tc>
        <w:tc>
          <w:tcPr>
            <w:tcW w:w="1215"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性别</w:t>
            </w:r>
          </w:p>
        </w:tc>
        <w:tc>
          <w:tcPr>
            <w:tcW w:w="1276" w:type="dxa"/>
            <w:gridSpan w:val="3"/>
            <w:vAlign w:val="center"/>
          </w:tcPr>
          <w:p w:rsidR="00E731A1" w:rsidRPr="004A704C" w:rsidRDefault="00026D0B" w:rsidP="00A129BC">
            <w:pPr>
              <w:spacing w:line="520" w:lineRule="exact"/>
              <w:jc w:val="center"/>
              <w:rPr>
                <w:rFonts w:ascii="仿宋_GB2312" w:eastAsia="仿宋_GB2312" w:hAnsi="仿宋_GB2312" w:cs="仿宋_GB2312"/>
                <w:szCs w:val="21"/>
              </w:rPr>
            </w:pPr>
            <w:r w:rsidRPr="004A704C">
              <w:rPr>
                <w:rFonts w:ascii="仿宋_GB2312" w:eastAsia="仿宋_GB2312" w:hAnsi="仿宋_GB2312" w:cs="仿宋_GB2312" w:hint="eastAsia"/>
                <w:szCs w:val="21"/>
              </w:rPr>
              <w:t>女</w:t>
            </w:r>
          </w:p>
        </w:tc>
        <w:tc>
          <w:tcPr>
            <w:tcW w:w="1134" w:type="dxa"/>
            <w:gridSpan w:val="4"/>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年龄</w:t>
            </w:r>
          </w:p>
        </w:tc>
        <w:tc>
          <w:tcPr>
            <w:tcW w:w="2155" w:type="dxa"/>
            <w:gridSpan w:val="3"/>
            <w:vAlign w:val="center"/>
          </w:tcPr>
          <w:p w:rsidR="00E731A1" w:rsidRDefault="00026D0B" w:rsidP="00A129BC">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19岁</w:t>
            </w:r>
          </w:p>
        </w:tc>
      </w:tr>
      <w:tr w:rsidR="00E731A1" w:rsidTr="00A129BC">
        <w:trPr>
          <w:trHeight w:val="1550"/>
          <w:jc w:val="center"/>
        </w:trPr>
        <w:tc>
          <w:tcPr>
            <w:tcW w:w="2000"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职务</w:t>
            </w:r>
          </w:p>
        </w:tc>
        <w:tc>
          <w:tcPr>
            <w:tcW w:w="1429" w:type="dxa"/>
            <w:gridSpan w:val="4"/>
          </w:tcPr>
          <w:p w:rsidR="00E731A1" w:rsidRPr="00A129BC" w:rsidRDefault="00026D0B">
            <w:pPr>
              <w:spacing w:line="520" w:lineRule="exact"/>
              <w:rPr>
                <w:rFonts w:ascii="仿宋_GB2312" w:eastAsia="仿宋_GB2312" w:hAnsi="仿宋_GB2312" w:cs="仿宋_GB2312"/>
                <w:sz w:val="18"/>
                <w:szCs w:val="18"/>
              </w:rPr>
            </w:pPr>
            <w:r w:rsidRPr="00A129BC">
              <w:rPr>
                <w:rFonts w:ascii="仿宋_GB2312" w:eastAsia="仿宋_GB2312" w:hAnsi="仿宋_GB2312" w:cs="仿宋_GB2312"/>
                <w:sz w:val="18"/>
                <w:szCs w:val="18"/>
              </w:rPr>
              <w:t>心理学院</w:t>
            </w:r>
            <w:r w:rsidR="00A129BC" w:rsidRPr="00A129BC">
              <w:rPr>
                <w:rFonts w:ascii="仿宋_GB2312" w:eastAsia="仿宋_GB2312" w:hAnsi="仿宋_GB2312" w:cs="仿宋_GB2312"/>
                <w:sz w:val="18"/>
                <w:szCs w:val="18"/>
              </w:rPr>
              <w:t>青年志愿者协会组宣部干事</w:t>
            </w:r>
          </w:p>
        </w:tc>
        <w:tc>
          <w:tcPr>
            <w:tcW w:w="1215"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学历</w:t>
            </w:r>
          </w:p>
        </w:tc>
        <w:tc>
          <w:tcPr>
            <w:tcW w:w="1276" w:type="dxa"/>
            <w:gridSpan w:val="3"/>
            <w:vAlign w:val="center"/>
          </w:tcPr>
          <w:p w:rsidR="00E731A1" w:rsidRPr="00B65BD3" w:rsidRDefault="00B65BD3" w:rsidP="00B65BD3">
            <w:pPr>
              <w:spacing w:line="520" w:lineRule="exact"/>
              <w:jc w:val="center"/>
              <w:rPr>
                <w:rFonts w:ascii="仿宋_GB2312" w:eastAsia="仿宋_GB2312" w:hAnsi="仿宋_GB2312" w:cs="仿宋_GB2312"/>
                <w:szCs w:val="21"/>
              </w:rPr>
            </w:pPr>
            <w:r w:rsidRPr="00B65BD3">
              <w:rPr>
                <w:rFonts w:ascii="仿宋_GB2312" w:eastAsia="仿宋_GB2312" w:hAnsi="仿宋_GB2312" w:cs="仿宋_GB2312" w:hint="eastAsia"/>
                <w:szCs w:val="21"/>
              </w:rPr>
              <w:t>本科</w:t>
            </w:r>
          </w:p>
        </w:tc>
        <w:tc>
          <w:tcPr>
            <w:tcW w:w="1134" w:type="dxa"/>
            <w:gridSpan w:val="4"/>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专业</w:t>
            </w:r>
          </w:p>
        </w:tc>
        <w:tc>
          <w:tcPr>
            <w:tcW w:w="2155" w:type="dxa"/>
            <w:gridSpan w:val="3"/>
            <w:vAlign w:val="center"/>
          </w:tcPr>
          <w:p w:rsidR="00E731A1"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心理学类</w:t>
            </w:r>
          </w:p>
        </w:tc>
      </w:tr>
      <w:tr w:rsidR="00E731A1" w:rsidTr="00A129BC">
        <w:trPr>
          <w:trHeight w:val="459"/>
          <w:jc w:val="center"/>
        </w:trPr>
        <w:tc>
          <w:tcPr>
            <w:tcW w:w="2000"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联系方式</w:t>
            </w:r>
          </w:p>
        </w:tc>
        <w:tc>
          <w:tcPr>
            <w:tcW w:w="1429" w:type="dxa"/>
            <w:gridSpan w:val="4"/>
          </w:tcPr>
          <w:p w:rsidR="00E731A1" w:rsidRDefault="00A129BC">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18827363131</w:t>
            </w:r>
          </w:p>
        </w:tc>
        <w:tc>
          <w:tcPr>
            <w:tcW w:w="1215"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证件类型</w:t>
            </w:r>
          </w:p>
        </w:tc>
        <w:tc>
          <w:tcPr>
            <w:tcW w:w="1276" w:type="dxa"/>
            <w:gridSpan w:val="3"/>
            <w:vAlign w:val="center"/>
          </w:tcPr>
          <w:p w:rsidR="00E731A1" w:rsidRPr="00470A46" w:rsidRDefault="00026D0B" w:rsidP="00A129BC">
            <w:pPr>
              <w:spacing w:line="520" w:lineRule="exact"/>
              <w:jc w:val="center"/>
              <w:rPr>
                <w:rFonts w:ascii="仿宋_GB2312" w:eastAsia="仿宋_GB2312" w:hAnsi="仿宋_GB2312" w:cs="仿宋_GB2312"/>
                <w:szCs w:val="21"/>
              </w:rPr>
            </w:pPr>
            <w:r w:rsidRPr="00470A46">
              <w:rPr>
                <w:rFonts w:ascii="仿宋_GB2312" w:eastAsia="仿宋_GB2312" w:hAnsi="仿宋_GB2312" w:cs="仿宋_GB2312"/>
                <w:szCs w:val="21"/>
              </w:rPr>
              <w:t>身份证</w:t>
            </w:r>
          </w:p>
        </w:tc>
        <w:tc>
          <w:tcPr>
            <w:tcW w:w="1134" w:type="dxa"/>
            <w:gridSpan w:val="4"/>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证件号码</w:t>
            </w:r>
          </w:p>
        </w:tc>
        <w:tc>
          <w:tcPr>
            <w:tcW w:w="2155" w:type="dxa"/>
            <w:gridSpan w:val="3"/>
          </w:tcPr>
          <w:p w:rsidR="00E731A1" w:rsidRDefault="00A129BC">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500102199903160265</w:t>
            </w:r>
          </w:p>
        </w:tc>
      </w:tr>
      <w:tr w:rsidR="00E731A1" w:rsidTr="00A67E10">
        <w:trPr>
          <w:trHeight w:val="459"/>
          <w:jc w:val="center"/>
        </w:trPr>
        <w:tc>
          <w:tcPr>
            <w:tcW w:w="2000"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工作单位</w:t>
            </w:r>
          </w:p>
        </w:tc>
        <w:tc>
          <w:tcPr>
            <w:tcW w:w="7209" w:type="dxa"/>
            <w:gridSpan w:val="19"/>
            <w:vAlign w:val="center"/>
          </w:tcPr>
          <w:p w:rsidR="00E731A1" w:rsidRDefault="00026D0B" w:rsidP="00A67E10">
            <w:pPr>
              <w:spacing w:line="520" w:lineRule="exact"/>
              <w:jc w:val="center"/>
              <w:rPr>
                <w:rFonts w:ascii="仿宋_GB2312" w:eastAsia="仿宋_GB2312" w:hAnsi="仿宋_GB2312" w:cs="仿宋_GB2312"/>
                <w:szCs w:val="21"/>
              </w:rPr>
            </w:pPr>
            <w:r w:rsidRPr="00026D0B">
              <w:rPr>
                <w:rFonts w:ascii="仿宋_GB2312" w:eastAsia="仿宋_GB2312" w:hAnsi="仿宋_GB2312" w:cs="仿宋_GB2312" w:hint="eastAsia"/>
                <w:szCs w:val="21"/>
              </w:rPr>
              <w:t>华中师范大学心理学院</w:t>
            </w:r>
          </w:p>
        </w:tc>
      </w:tr>
      <w:tr w:rsidR="00E731A1" w:rsidTr="00026D0B">
        <w:trPr>
          <w:trHeight w:val="2902"/>
          <w:jc w:val="center"/>
        </w:trPr>
        <w:tc>
          <w:tcPr>
            <w:tcW w:w="2000" w:type="dxa"/>
            <w:gridSpan w:val="5"/>
            <w:vAlign w:val="center"/>
          </w:tcPr>
          <w:p w:rsidR="00E731A1" w:rsidRDefault="00062428">
            <w:pPr>
              <w:spacing w:line="520" w:lineRule="exact"/>
              <w:rPr>
                <w:rFonts w:ascii="仿宋_GB2312" w:eastAsia="仿宋_GB2312" w:hAnsi="仿宋_GB2312" w:cs="仿宋_GB2312"/>
                <w:szCs w:val="21"/>
              </w:rPr>
            </w:pPr>
            <w:r>
              <w:rPr>
                <w:rFonts w:ascii="仿宋_GB2312" w:eastAsia="仿宋_GB2312" w:hAnsi="仿宋_GB2312" w:cs="仿宋_GB2312" w:hint="eastAsia"/>
                <w:bCs/>
                <w:szCs w:val="21"/>
              </w:rPr>
              <w:t>负责人简介及实施同类项目的经历）</w:t>
            </w:r>
          </w:p>
        </w:tc>
        <w:tc>
          <w:tcPr>
            <w:tcW w:w="7209" w:type="dxa"/>
            <w:gridSpan w:val="19"/>
          </w:tcPr>
          <w:p w:rsidR="00E731A1" w:rsidRPr="00026D0B" w:rsidRDefault="00A129BC" w:rsidP="00A129BC">
            <w:pPr>
              <w:spacing w:line="520" w:lineRule="exact"/>
              <w:rPr>
                <w:rFonts w:ascii="仿宋_GB2312" w:eastAsia="仿宋_GB2312" w:hAnsi="仿宋_GB2312" w:cs="仿宋_GB2312"/>
                <w:bCs/>
                <w:szCs w:val="21"/>
              </w:rPr>
            </w:pPr>
            <w:r>
              <w:rPr>
                <w:rFonts w:ascii="仿宋_GB2312" w:eastAsia="仿宋_GB2312" w:hAnsi="仿宋_GB2312" w:cs="仿宋_GB2312" w:hint="eastAsia"/>
                <w:bCs/>
                <w:szCs w:val="21"/>
              </w:rPr>
              <w:t>吴佳荫</w:t>
            </w:r>
            <w:r w:rsidR="00026D0B" w:rsidRPr="00026D0B">
              <w:rPr>
                <w:rFonts w:ascii="仿宋_GB2312" w:eastAsia="仿宋_GB2312" w:hAnsi="仿宋_GB2312" w:cs="仿宋_GB2312" w:hint="eastAsia"/>
                <w:bCs/>
                <w:szCs w:val="21"/>
              </w:rPr>
              <w:t>，女，华中师范大学心理学院青年志愿者协会</w:t>
            </w:r>
            <w:r>
              <w:rPr>
                <w:rFonts w:ascii="仿宋_GB2312" w:eastAsia="仿宋_GB2312" w:hAnsi="仿宋_GB2312" w:cs="仿宋_GB2312" w:hint="eastAsia"/>
                <w:bCs/>
                <w:szCs w:val="21"/>
              </w:rPr>
              <w:t>组宣部干事</w:t>
            </w:r>
            <w:r w:rsidR="00026D0B" w:rsidRPr="00026D0B">
              <w:rPr>
                <w:rFonts w:ascii="仿宋_GB2312" w:eastAsia="仿宋_GB2312" w:hAnsi="仿宋_GB2312" w:cs="仿宋_GB2312" w:hint="eastAsia"/>
                <w:bCs/>
                <w:szCs w:val="21"/>
              </w:rPr>
              <w:t>。为</w:t>
            </w:r>
            <w:r w:rsidR="00026D0B">
              <w:rPr>
                <w:rFonts w:ascii="仿宋_GB2312" w:eastAsia="仿宋_GB2312" w:hAnsi="仿宋_GB2312" w:cs="仿宋_GB2312" w:hint="eastAsia"/>
                <w:bCs/>
                <w:szCs w:val="21"/>
              </w:rPr>
              <w:t>人和善，成绩优异，拥有扎实的心理学专业基础，热爱志愿服务活动，擅长与儿童交流。</w:t>
            </w:r>
            <w:r w:rsidR="00026D0B" w:rsidRPr="00026D0B">
              <w:rPr>
                <w:rFonts w:ascii="仿宋_GB2312" w:eastAsia="仿宋_GB2312" w:hAnsi="仿宋_GB2312" w:cs="仿宋_GB2312" w:hint="eastAsia"/>
                <w:bCs/>
                <w:szCs w:val="21"/>
              </w:rPr>
              <w:t>此前，</w:t>
            </w:r>
            <w:r w:rsidR="00B65BD3">
              <w:rPr>
                <w:rFonts w:ascii="仿宋_GB2312" w:eastAsia="仿宋_GB2312" w:hAnsi="仿宋_GB2312" w:cs="仿宋_GB2312" w:hint="eastAsia"/>
                <w:bCs/>
                <w:szCs w:val="21"/>
              </w:rPr>
              <w:t>在2</w:t>
            </w:r>
            <w:r>
              <w:rPr>
                <w:rFonts w:ascii="仿宋_GB2312" w:eastAsia="仿宋_GB2312" w:hAnsi="仿宋_GB2312" w:cs="仿宋_GB2312"/>
                <w:bCs/>
                <w:szCs w:val="21"/>
              </w:rPr>
              <w:t>01</w:t>
            </w:r>
            <w:r>
              <w:rPr>
                <w:rFonts w:ascii="仿宋_GB2312" w:eastAsia="仿宋_GB2312" w:hAnsi="仿宋_GB2312" w:cs="仿宋_GB2312" w:hint="eastAsia"/>
                <w:bCs/>
                <w:szCs w:val="21"/>
              </w:rPr>
              <w:t>7</w:t>
            </w:r>
            <w:r w:rsidR="00B65BD3">
              <w:rPr>
                <w:rFonts w:ascii="仿宋_GB2312" w:eastAsia="仿宋_GB2312" w:hAnsi="仿宋_GB2312" w:cs="仿宋_GB2312" w:hint="eastAsia"/>
                <w:bCs/>
                <w:szCs w:val="21"/>
              </w:rPr>
              <w:t>-2</w:t>
            </w:r>
            <w:r>
              <w:rPr>
                <w:rFonts w:ascii="仿宋_GB2312" w:eastAsia="仿宋_GB2312" w:hAnsi="仿宋_GB2312" w:cs="仿宋_GB2312"/>
                <w:bCs/>
                <w:szCs w:val="21"/>
              </w:rPr>
              <w:t>01</w:t>
            </w:r>
            <w:r>
              <w:rPr>
                <w:rFonts w:ascii="仿宋_GB2312" w:eastAsia="仿宋_GB2312" w:hAnsi="仿宋_GB2312" w:cs="仿宋_GB2312" w:hint="eastAsia"/>
                <w:bCs/>
                <w:szCs w:val="21"/>
              </w:rPr>
              <w:t>8年参与社区课业辅导活动，为社区小朋友讲课，与小朋友一同玩游戏。还前往中小学参与素质拓展活动，</w:t>
            </w:r>
            <w:r w:rsidR="00B65BD3">
              <w:rPr>
                <w:rFonts w:ascii="仿宋_GB2312" w:eastAsia="仿宋_GB2312" w:hAnsi="仿宋_GB2312" w:cs="仿宋_GB2312" w:hint="eastAsia"/>
                <w:bCs/>
                <w:szCs w:val="21"/>
              </w:rPr>
              <w:t>并在小学讲授心理健康课程，</w:t>
            </w:r>
            <w:r w:rsidR="00026D0B">
              <w:rPr>
                <w:rFonts w:ascii="仿宋_GB2312" w:eastAsia="仿宋_GB2312" w:hAnsi="仿宋_GB2312" w:cs="仿宋_GB2312" w:hint="eastAsia"/>
                <w:bCs/>
                <w:szCs w:val="21"/>
              </w:rPr>
              <w:t>积累了大量</w:t>
            </w:r>
            <w:r w:rsidR="00026D0B" w:rsidRPr="00026D0B">
              <w:rPr>
                <w:rFonts w:ascii="仿宋_GB2312" w:eastAsia="仿宋_GB2312" w:hAnsi="仿宋_GB2312" w:cs="仿宋_GB2312" w:hint="eastAsia"/>
                <w:bCs/>
                <w:szCs w:val="21"/>
              </w:rPr>
              <w:t>的涉及儿童志愿活动</w:t>
            </w:r>
            <w:r w:rsidR="00B65BD3">
              <w:rPr>
                <w:rFonts w:ascii="仿宋_GB2312" w:eastAsia="仿宋_GB2312" w:hAnsi="仿宋_GB2312" w:cs="仿宋_GB2312" w:hint="eastAsia"/>
                <w:bCs/>
                <w:szCs w:val="21"/>
              </w:rPr>
              <w:t>和讲课</w:t>
            </w:r>
            <w:r w:rsidR="00026D0B" w:rsidRPr="00026D0B">
              <w:rPr>
                <w:rFonts w:ascii="仿宋_GB2312" w:eastAsia="仿宋_GB2312" w:hAnsi="仿宋_GB2312" w:cs="仿宋_GB2312" w:hint="eastAsia"/>
                <w:bCs/>
                <w:szCs w:val="21"/>
              </w:rPr>
              <w:t>的工作经验</w:t>
            </w:r>
            <w:r w:rsidR="00B65BD3">
              <w:rPr>
                <w:rFonts w:ascii="仿宋_GB2312" w:eastAsia="仿宋_GB2312" w:hAnsi="仿宋_GB2312" w:cs="仿宋_GB2312" w:hint="eastAsia"/>
                <w:bCs/>
                <w:szCs w:val="21"/>
              </w:rPr>
              <w:t>。</w:t>
            </w:r>
          </w:p>
        </w:tc>
      </w:tr>
      <w:tr w:rsidR="00E731A1" w:rsidTr="004A704C">
        <w:trPr>
          <w:trHeight w:val="459"/>
          <w:jc w:val="center"/>
        </w:trPr>
        <w:tc>
          <w:tcPr>
            <w:tcW w:w="2000"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核心成员姓名</w:t>
            </w:r>
          </w:p>
        </w:tc>
        <w:tc>
          <w:tcPr>
            <w:tcW w:w="1429" w:type="dxa"/>
            <w:gridSpan w:val="4"/>
            <w:vAlign w:val="center"/>
          </w:tcPr>
          <w:p w:rsidR="00E731A1" w:rsidRDefault="00A129BC"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赵芸艺</w:t>
            </w:r>
          </w:p>
        </w:tc>
        <w:tc>
          <w:tcPr>
            <w:tcW w:w="1215"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职业身份</w:t>
            </w:r>
          </w:p>
        </w:tc>
        <w:tc>
          <w:tcPr>
            <w:tcW w:w="1276" w:type="dxa"/>
            <w:gridSpan w:val="3"/>
            <w:vAlign w:val="center"/>
          </w:tcPr>
          <w:p w:rsidR="00E731A1"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在读本科生</w:t>
            </w:r>
          </w:p>
        </w:tc>
        <w:tc>
          <w:tcPr>
            <w:tcW w:w="1110" w:type="dxa"/>
            <w:gridSpan w:val="3"/>
            <w:vAlign w:val="center"/>
          </w:tcPr>
          <w:p w:rsidR="00E731A1" w:rsidRDefault="00062428">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工作分工</w:t>
            </w:r>
          </w:p>
        </w:tc>
        <w:tc>
          <w:tcPr>
            <w:tcW w:w="2179" w:type="dxa"/>
            <w:gridSpan w:val="4"/>
            <w:vAlign w:val="center"/>
          </w:tcPr>
          <w:p w:rsidR="00E731A1" w:rsidRDefault="00026D0B">
            <w:pPr>
              <w:spacing w:line="520" w:lineRule="exact"/>
              <w:rPr>
                <w:rFonts w:ascii="仿宋_GB2312" w:eastAsia="仿宋_GB2312" w:hAnsi="仿宋_GB2312" w:cs="仿宋_GB2312"/>
                <w:szCs w:val="21"/>
              </w:rPr>
            </w:pPr>
            <w:r>
              <w:rPr>
                <w:rFonts w:ascii="仿宋_GB2312" w:eastAsia="仿宋_GB2312" w:hAnsi="仿宋_GB2312" w:cs="仿宋_GB2312"/>
                <w:szCs w:val="21"/>
              </w:rPr>
              <w:t>参与撰写活动策划</w:t>
            </w:r>
            <w:r>
              <w:rPr>
                <w:rFonts w:ascii="仿宋_GB2312" w:eastAsia="仿宋_GB2312" w:hAnsi="仿宋_GB2312" w:cs="仿宋_GB2312" w:hint="eastAsia"/>
                <w:szCs w:val="21"/>
              </w:rPr>
              <w:t>，</w:t>
            </w:r>
            <w:r>
              <w:rPr>
                <w:rFonts w:ascii="仿宋_GB2312" w:eastAsia="仿宋_GB2312" w:hAnsi="仿宋_GB2312" w:cs="仿宋_GB2312"/>
                <w:szCs w:val="21"/>
              </w:rPr>
              <w:t>协助负责人组织活动开展</w:t>
            </w:r>
          </w:p>
        </w:tc>
      </w:tr>
      <w:tr w:rsidR="00E731A1" w:rsidTr="004A704C">
        <w:trPr>
          <w:trHeight w:val="459"/>
          <w:jc w:val="center"/>
        </w:trPr>
        <w:tc>
          <w:tcPr>
            <w:tcW w:w="2000"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核心成员姓名</w:t>
            </w:r>
          </w:p>
        </w:tc>
        <w:tc>
          <w:tcPr>
            <w:tcW w:w="1429" w:type="dxa"/>
            <w:gridSpan w:val="4"/>
            <w:vAlign w:val="center"/>
          </w:tcPr>
          <w:p w:rsidR="00E731A1"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张祺</w:t>
            </w:r>
          </w:p>
        </w:tc>
        <w:tc>
          <w:tcPr>
            <w:tcW w:w="1215"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职业身份</w:t>
            </w:r>
          </w:p>
        </w:tc>
        <w:tc>
          <w:tcPr>
            <w:tcW w:w="1276" w:type="dxa"/>
            <w:gridSpan w:val="3"/>
            <w:vAlign w:val="center"/>
          </w:tcPr>
          <w:p w:rsidR="00E731A1"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在读本科生</w:t>
            </w:r>
          </w:p>
        </w:tc>
        <w:tc>
          <w:tcPr>
            <w:tcW w:w="1110" w:type="dxa"/>
            <w:gridSpan w:val="3"/>
            <w:vAlign w:val="center"/>
          </w:tcPr>
          <w:p w:rsidR="00E731A1" w:rsidRDefault="00062428"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工作分工</w:t>
            </w:r>
          </w:p>
        </w:tc>
        <w:tc>
          <w:tcPr>
            <w:tcW w:w="2179" w:type="dxa"/>
            <w:gridSpan w:val="4"/>
            <w:vAlign w:val="center"/>
          </w:tcPr>
          <w:p w:rsidR="00E731A1" w:rsidRDefault="00026D0B">
            <w:pPr>
              <w:spacing w:line="520" w:lineRule="exact"/>
              <w:rPr>
                <w:rFonts w:ascii="仿宋_GB2312" w:eastAsia="仿宋_GB2312" w:hAnsi="仿宋_GB2312" w:cs="仿宋_GB2312"/>
                <w:szCs w:val="21"/>
              </w:rPr>
            </w:pPr>
            <w:r>
              <w:rPr>
                <w:rFonts w:ascii="仿宋_GB2312" w:eastAsia="仿宋_GB2312" w:hAnsi="仿宋_GB2312" w:cs="仿宋_GB2312"/>
                <w:szCs w:val="21"/>
              </w:rPr>
              <w:t>联系宣讲学校并负责活动中与合作学校对接工作</w:t>
            </w:r>
          </w:p>
        </w:tc>
      </w:tr>
      <w:tr w:rsidR="00E731A1" w:rsidTr="004A704C">
        <w:trPr>
          <w:trHeight w:val="459"/>
          <w:jc w:val="center"/>
        </w:trPr>
        <w:tc>
          <w:tcPr>
            <w:tcW w:w="2000"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核心成员姓名</w:t>
            </w:r>
          </w:p>
        </w:tc>
        <w:tc>
          <w:tcPr>
            <w:tcW w:w="1429" w:type="dxa"/>
            <w:gridSpan w:val="4"/>
            <w:vAlign w:val="center"/>
          </w:tcPr>
          <w:p w:rsidR="00E731A1"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邓灵曦</w:t>
            </w:r>
          </w:p>
        </w:tc>
        <w:tc>
          <w:tcPr>
            <w:tcW w:w="1215"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职业身份</w:t>
            </w:r>
          </w:p>
        </w:tc>
        <w:tc>
          <w:tcPr>
            <w:tcW w:w="1276" w:type="dxa"/>
            <w:gridSpan w:val="3"/>
            <w:vAlign w:val="center"/>
          </w:tcPr>
          <w:p w:rsidR="00E731A1"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在读本科生</w:t>
            </w:r>
          </w:p>
        </w:tc>
        <w:tc>
          <w:tcPr>
            <w:tcW w:w="1110" w:type="dxa"/>
            <w:gridSpan w:val="3"/>
            <w:vAlign w:val="center"/>
          </w:tcPr>
          <w:p w:rsidR="00E731A1" w:rsidRDefault="00062428">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工作分工</w:t>
            </w:r>
          </w:p>
        </w:tc>
        <w:tc>
          <w:tcPr>
            <w:tcW w:w="2179" w:type="dxa"/>
            <w:gridSpan w:val="4"/>
            <w:vAlign w:val="center"/>
          </w:tcPr>
          <w:p w:rsidR="00E731A1" w:rsidRDefault="00026D0B" w:rsidP="00026D0B">
            <w:pPr>
              <w:spacing w:line="520" w:lineRule="exact"/>
              <w:rPr>
                <w:rFonts w:ascii="仿宋_GB2312" w:eastAsia="仿宋_GB2312" w:hAnsi="仿宋_GB2312" w:cs="仿宋_GB2312"/>
                <w:szCs w:val="21"/>
              </w:rPr>
            </w:pPr>
            <w:r>
              <w:rPr>
                <w:rFonts w:ascii="仿宋_GB2312" w:eastAsia="仿宋_GB2312" w:hAnsi="仿宋_GB2312" w:cs="仿宋_GB2312"/>
                <w:szCs w:val="21"/>
              </w:rPr>
              <w:t>负责宣传手册</w:t>
            </w:r>
            <w:r>
              <w:rPr>
                <w:rFonts w:ascii="仿宋_GB2312" w:eastAsia="仿宋_GB2312" w:hAnsi="仿宋_GB2312" w:cs="仿宋_GB2312" w:hint="eastAsia"/>
                <w:szCs w:val="21"/>
              </w:rPr>
              <w:t>、</w:t>
            </w:r>
            <w:r>
              <w:rPr>
                <w:rFonts w:ascii="仿宋_GB2312" w:eastAsia="仿宋_GB2312" w:hAnsi="仿宋_GB2312" w:cs="仿宋_GB2312"/>
                <w:szCs w:val="21"/>
              </w:rPr>
              <w:t>海报及讲座</w:t>
            </w:r>
            <w:r>
              <w:rPr>
                <w:rFonts w:ascii="仿宋_GB2312" w:eastAsia="仿宋_GB2312" w:hAnsi="仿宋_GB2312" w:cs="仿宋_GB2312" w:hint="eastAsia"/>
                <w:szCs w:val="21"/>
              </w:rPr>
              <w:t>PPT制作</w:t>
            </w:r>
          </w:p>
        </w:tc>
      </w:tr>
      <w:tr w:rsidR="00026D0B" w:rsidTr="004A704C">
        <w:trPr>
          <w:trHeight w:val="459"/>
          <w:jc w:val="center"/>
        </w:trPr>
        <w:tc>
          <w:tcPr>
            <w:tcW w:w="2000" w:type="dxa"/>
            <w:gridSpan w:val="5"/>
            <w:vAlign w:val="center"/>
          </w:tcPr>
          <w:p w:rsidR="00026D0B" w:rsidRDefault="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核心成员姓名</w:t>
            </w:r>
          </w:p>
        </w:tc>
        <w:tc>
          <w:tcPr>
            <w:tcW w:w="1429" w:type="dxa"/>
            <w:gridSpan w:val="4"/>
            <w:vAlign w:val="center"/>
          </w:tcPr>
          <w:p w:rsidR="00026D0B"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张昭乐</w:t>
            </w:r>
          </w:p>
        </w:tc>
        <w:tc>
          <w:tcPr>
            <w:tcW w:w="1215" w:type="dxa"/>
            <w:gridSpan w:val="5"/>
            <w:vAlign w:val="center"/>
          </w:tcPr>
          <w:p w:rsidR="00026D0B" w:rsidRDefault="00026D0B">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职业身份</w:t>
            </w:r>
          </w:p>
        </w:tc>
        <w:tc>
          <w:tcPr>
            <w:tcW w:w="1276" w:type="dxa"/>
            <w:gridSpan w:val="3"/>
            <w:vAlign w:val="center"/>
          </w:tcPr>
          <w:p w:rsidR="00026D0B" w:rsidRDefault="00026D0B" w:rsidP="00A129B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在读</w:t>
            </w:r>
            <w:r w:rsidR="00A129BC">
              <w:rPr>
                <w:rFonts w:ascii="仿宋_GB2312" w:eastAsia="仿宋_GB2312" w:hAnsi="仿宋_GB2312" w:cs="仿宋_GB2312"/>
                <w:szCs w:val="21"/>
              </w:rPr>
              <w:t>本科生</w:t>
            </w:r>
          </w:p>
        </w:tc>
        <w:tc>
          <w:tcPr>
            <w:tcW w:w="1110" w:type="dxa"/>
            <w:gridSpan w:val="3"/>
            <w:vAlign w:val="center"/>
          </w:tcPr>
          <w:p w:rsidR="00026D0B" w:rsidRDefault="00026D0B">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工作分工</w:t>
            </w:r>
          </w:p>
        </w:tc>
        <w:tc>
          <w:tcPr>
            <w:tcW w:w="2179" w:type="dxa"/>
            <w:gridSpan w:val="4"/>
            <w:vAlign w:val="center"/>
          </w:tcPr>
          <w:p w:rsidR="00026D0B" w:rsidRDefault="00026D0B">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撰写场景模拟剧本，</w:t>
            </w:r>
            <w:r w:rsidRPr="00026D0B">
              <w:rPr>
                <w:rFonts w:ascii="仿宋_GB2312" w:eastAsia="仿宋_GB2312" w:hAnsi="仿宋_GB2312" w:cs="仿宋_GB2312" w:hint="eastAsia"/>
                <w:szCs w:val="21"/>
              </w:rPr>
              <w:t>负责网络平台宣传</w:t>
            </w:r>
            <w:r>
              <w:rPr>
                <w:rFonts w:ascii="仿宋_GB2312" w:eastAsia="仿宋_GB2312" w:hAnsi="仿宋_GB2312" w:cs="仿宋_GB2312" w:hint="eastAsia"/>
                <w:szCs w:val="21"/>
              </w:rPr>
              <w:t>及</w:t>
            </w:r>
            <w:r>
              <w:rPr>
                <w:rFonts w:ascii="仿宋_GB2312" w:eastAsia="仿宋_GB2312" w:hAnsi="仿宋_GB2312" w:cs="仿宋_GB2312" w:hint="eastAsia"/>
                <w:szCs w:val="21"/>
              </w:rPr>
              <w:lastRenderedPageBreak/>
              <w:t>媒体投稿工作</w:t>
            </w:r>
          </w:p>
        </w:tc>
      </w:tr>
      <w:tr w:rsidR="00026D0B" w:rsidTr="004A704C">
        <w:trPr>
          <w:trHeight w:val="459"/>
          <w:jc w:val="center"/>
        </w:trPr>
        <w:tc>
          <w:tcPr>
            <w:tcW w:w="2000" w:type="dxa"/>
            <w:gridSpan w:val="5"/>
            <w:vAlign w:val="center"/>
          </w:tcPr>
          <w:p w:rsidR="00026D0B" w:rsidRDefault="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lastRenderedPageBreak/>
              <w:t>核心成员姓名</w:t>
            </w:r>
          </w:p>
        </w:tc>
        <w:tc>
          <w:tcPr>
            <w:tcW w:w="1429" w:type="dxa"/>
            <w:gridSpan w:val="4"/>
            <w:vAlign w:val="center"/>
          </w:tcPr>
          <w:p w:rsidR="00026D0B"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刘斯逸</w:t>
            </w:r>
          </w:p>
        </w:tc>
        <w:tc>
          <w:tcPr>
            <w:tcW w:w="1215" w:type="dxa"/>
            <w:gridSpan w:val="5"/>
            <w:vAlign w:val="center"/>
          </w:tcPr>
          <w:p w:rsidR="00026D0B" w:rsidRDefault="00026D0B">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职业身份</w:t>
            </w:r>
          </w:p>
        </w:tc>
        <w:tc>
          <w:tcPr>
            <w:tcW w:w="1276" w:type="dxa"/>
            <w:gridSpan w:val="3"/>
            <w:vAlign w:val="center"/>
          </w:tcPr>
          <w:p w:rsidR="00026D0B" w:rsidRDefault="00026D0B" w:rsidP="00A129B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在读</w:t>
            </w:r>
            <w:r w:rsidR="00A129BC">
              <w:rPr>
                <w:rFonts w:ascii="仿宋_GB2312" w:eastAsia="仿宋_GB2312" w:hAnsi="仿宋_GB2312" w:cs="仿宋_GB2312"/>
                <w:szCs w:val="21"/>
              </w:rPr>
              <w:t>本科生</w:t>
            </w:r>
          </w:p>
        </w:tc>
        <w:tc>
          <w:tcPr>
            <w:tcW w:w="1110" w:type="dxa"/>
            <w:gridSpan w:val="3"/>
            <w:vAlign w:val="center"/>
          </w:tcPr>
          <w:p w:rsidR="00026D0B"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工作分工</w:t>
            </w:r>
          </w:p>
        </w:tc>
        <w:tc>
          <w:tcPr>
            <w:tcW w:w="2179" w:type="dxa"/>
            <w:gridSpan w:val="4"/>
            <w:vAlign w:val="center"/>
          </w:tcPr>
          <w:p w:rsidR="00026D0B" w:rsidRDefault="00026D0B" w:rsidP="00026D0B">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负责志愿者招募及前期培训工作</w:t>
            </w:r>
          </w:p>
        </w:tc>
      </w:tr>
      <w:tr w:rsidR="00026D0B" w:rsidTr="004A704C">
        <w:trPr>
          <w:trHeight w:val="459"/>
          <w:jc w:val="center"/>
        </w:trPr>
        <w:tc>
          <w:tcPr>
            <w:tcW w:w="2000" w:type="dxa"/>
            <w:gridSpan w:val="5"/>
            <w:vAlign w:val="center"/>
          </w:tcPr>
          <w:p w:rsidR="00026D0B" w:rsidRDefault="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核心成员姓名</w:t>
            </w:r>
          </w:p>
        </w:tc>
        <w:tc>
          <w:tcPr>
            <w:tcW w:w="1429" w:type="dxa"/>
            <w:gridSpan w:val="4"/>
            <w:vAlign w:val="center"/>
          </w:tcPr>
          <w:p w:rsidR="00026D0B"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曹弘熙</w:t>
            </w:r>
          </w:p>
        </w:tc>
        <w:tc>
          <w:tcPr>
            <w:tcW w:w="1215" w:type="dxa"/>
            <w:gridSpan w:val="5"/>
            <w:vAlign w:val="center"/>
          </w:tcPr>
          <w:p w:rsidR="00026D0B" w:rsidRDefault="00026D0B">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职业身份</w:t>
            </w:r>
          </w:p>
        </w:tc>
        <w:tc>
          <w:tcPr>
            <w:tcW w:w="1276" w:type="dxa"/>
            <w:gridSpan w:val="3"/>
            <w:vAlign w:val="center"/>
          </w:tcPr>
          <w:p w:rsidR="00026D0B" w:rsidRDefault="00026D0B" w:rsidP="00A129B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在读</w:t>
            </w:r>
            <w:r w:rsidR="00A129BC">
              <w:rPr>
                <w:rFonts w:ascii="仿宋_GB2312" w:eastAsia="仿宋_GB2312" w:hAnsi="仿宋_GB2312" w:cs="仿宋_GB2312"/>
                <w:szCs w:val="21"/>
              </w:rPr>
              <w:t>本科生</w:t>
            </w:r>
          </w:p>
        </w:tc>
        <w:tc>
          <w:tcPr>
            <w:tcW w:w="1110" w:type="dxa"/>
            <w:gridSpan w:val="3"/>
            <w:vAlign w:val="center"/>
          </w:tcPr>
          <w:p w:rsidR="00026D0B" w:rsidRDefault="00026D0B">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工作分工</w:t>
            </w:r>
          </w:p>
        </w:tc>
        <w:tc>
          <w:tcPr>
            <w:tcW w:w="2179" w:type="dxa"/>
            <w:gridSpan w:val="4"/>
            <w:vAlign w:val="center"/>
          </w:tcPr>
          <w:p w:rsidR="00026D0B" w:rsidRDefault="00026D0B" w:rsidP="00026D0B">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负责与性</w:t>
            </w:r>
            <w:r w:rsidR="00470A46">
              <w:rPr>
                <w:rFonts w:ascii="仿宋_GB2312" w:eastAsia="仿宋_GB2312" w:hAnsi="仿宋_GB2312" w:cs="仿宋_GB2312" w:hint="eastAsia"/>
                <w:szCs w:val="21"/>
              </w:rPr>
              <w:t>科学</w:t>
            </w:r>
            <w:r>
              <w:rPr>
                <w:rFonts w:ascii="仿宋_GB2312" w:eastAsia="仿宋_GB2312" w:hAnsi="仿宋_GB2312" w:cs="仿宋_GB2312" w:hint="eastAsia"/>
                <w:szCs w:val="21"/>
              </w:rPr>
              <w:t>协会社团对接工作及宣传手册、海报的印刷</w:t>
            </w:r>
          </w:p>
        </w:tc>
      </w:tr>
      <w:tr w:rsidR="00026D0B" w:rsidTr="004A704C">
        <w:trPr>
          <w:trHeight w:val="459"/>
          <w:jc w:val="center"/>
        </w:trPr>
        <w:tc>
          <w:tcPr>
            <w:tcW w:w="2000" w:type="dxa"/>
            <w:gridSpan w:val="5"/>
            <w:vAlign w:val="center"/>
          </w:tcPr>
          <w:p w:rsidR="00026D0B" w:rsidRDefault="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核心成员姓名</w:t>
            </w:r>
          </w:p>
        </w:tc>
        <w:tc>
          <w:tcPr>
            <w:tcW w:w="1429" w:type="dxa"/>
            <w:gridSpan w:val="4"/>
            <w:vAlign w:val="center"/>
          </w:tcPr>
          <w:p w:rsidR="00026D0B" w:rsidRDefault="00026D0B" w:rsidP="004A704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裘卓骏</w:t>
            </w:r>
          </w:p>
        </w:tc>
        <w:tc>
          <w:tcPr>
            <w:tcW w:w="1215" w:type="dxa"/>
            <w:gridSpan w:val="5"/>
            <w:vAlign w:val="center"/>
          </w:tcPr>
          <w:p w:rsidR="00026D0B" w:rsidRDefault="00026D0B">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职业身份</w:t>
            </w:r>
          </w:p>
        </w:tc>
        <w:tc>
          <w:tcPr>
            <w:tcW w:w="1276" w:type="dxa"/>
            <w:gridSpan w:val="3"/>
            <w:vAlign w:val="center"/>
          </w:tcPr>
          <w:p w:rsidR="00026D0B" w:rsidRDefault="00026D0B" w:rsidP="00A129BC">
            <w:pPr>
              <w:spacing w:line="520" w:lineRule="exact"/>
              <w:jc w:val="center"/>
              <w:rPr>
                <w:rFonts w:ascii="仿宋_GB2312" w:eastAsia="仿宋_GB2312" w:hAnsi="仿宋_GB2312" w:cs="仿宋_GB2312"/>
                <w:szCs w:val="21"/>
              </w:rPr>
            </w:pPr>
            <w:r>
              <w:rPr>
                <w:rFonts w:ascii="仿宋_GB2312" w:eastAsia="仿宋_GB2312" w:hAnsi="仿宋_GB2312" w:cs="仿宋_GB2312"/>
                <w:szCs w:val="21"/>
              </w:rPr>
              <w:t>在读</w:t>
            </w:r>
            <w:r w:rsidR="00A129BC">
              <w:rPr>
                <w:rFonts w:ascii="仿宋_GB2312" w:eastAsia="仿宋_GB2312" w:hAnsi="仿宋_GB2312" w:cs="仿宋_GB2312"/>
                <w:szCs w:val="21"/>
              </w:rPr>
              <w:t>本科生</w:t>
            </w:r>
          </w:p>
        </w:tc>
        <w:tc>
          <w:tcPr>
            <w:tcW w:w="1110" w:type="dxa"/>
            <w:gridSpan w:val="3"/>
            <w:vAlign w:val="center"/>
          </w:tcPr>
          <w:p w:rsidR="00026D0B" w:rsidRDefault="00026D0B">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工作分工</w:t>
            </w:r>
          </w:p>
        </w:tc>
        <w:tc>
          <w:tcPr>
            <w:tcW w:w="2179" w:type="dxa"/>
            <w:gridSpan w:val="4"/>
            <w:vAlign w:val="center"/>
          </w:tcPr>
          <w:p w:rsidR="00026D0B" w:rsidRDefault="00026D0B" w:rsidP="00026D0B">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负责对武汉周边地区进行考察，组织开展宣传手册的发放及海报的张贴</w:t>
            </w:r>
          </w:p>
        </w:tc>
      </w:tr>
      <w:tr w:rsidR="00E731A1" w:rsidTr="00142D86">
        <w:trPr>
          <w:trHeight w:val="453"/>
          <w:jc w:val="center"/>
        </w:trPr>
        <w:tc>
          <w:tcPr>
            <w:tcW w:w="9209" w:type="dxa"/>
            <w:gridSpan w:val="24"/>
            <w:vAlign w:val="center"/>
          </w:tcPr>
          <w:p w:rsidR="00E731A1" w:rsidRPr="00142D86" w:rsidRDefault="00062428" w:rsidP="00142D86">
            <w:pPr>
              <w:spacing w:line="520" w:lineRule="exact"/>
              <w:jc w:val="center"/>
              <w:rPr>
                <w:rFonts w:ascii="仿宋_GB2312" w:eastAsia="仿宋_GB2312" w:hAnsi="仿宋_GB2312" w:cs="仿宋_GB2312"/>
                <w:b/>
                <w:szCs w:val="21"/>
              </w:rPr>
            </w:pPr>
            <w:r w:rsidRPr="00142D86">
              <w:rPr>
                <w:rFonts w:ascii="仿宋_GB2312" w:eastAsia="仿宋_GB2312" w:hAnsi="仿宋_GB2312" w:cs="仿宋_GB2312" w:hint="eastAsia"/>
                <w:b/>
                <w:bCs/>
                <w:szCs w:val="21"/>
              </w:rPr>
              <w:t>外部支持合作机构、团队信息</w:t>
            </w:r>
          </w:p>
        </w:tc>
      </w:tr>
      <w:tr w:rsidR="00E731A1">
        <w:trPr>
          <w:trHeight w:val="445"/>
          <w:jc w:val="center"/>
        </w:trPr>
        <w:tc>
          <w:tcPr>
            <w:tcW w:w="2000" w:type="dxa"/>
            <w:gridSpan w:val="5"/>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机构、团队名称</w:t>
            </w:r>
          </w:p>
        </w:tc>
        <w:tc>
          <w:tcPr>
            <w:tcW w:w="7209" w:type="dxa"/>
            <w:gridSpan w:val="19"/>
            <w:vAlign w:val="center"/>
          </w:tcPr>
          <w:p w:rsidR="00E731A1" w:rsidRDefault="00062428">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支持事项</w:t>
            </w:r>
          </w:p>
        </w:tc>
      </w:tr>
      <w:tr w:rsidR="00E731A1">
        <w:trPr>
          <w:trHeight w:val="464"/>
          <w:jc w:val="center"/>
        </w:trPr>
        <w:tc>
          <w:tcPr>
            <w:tcW w:w="2000" w:type="dxa"/>
            <w:gridSpan w:val="5"/>
          </w:tcPr>
          <w:p w:rsidR="00E731A1" w:rsidRDefault="00026D0B">
            <w:pPr>
              <w:spacing w:line="520" w:lineRule="exact"/>
              <w:rPr>
                <w:rFonts w:ascii="仿宋_GB2312" w:eastAsia="仿宋_GB2312" w:hAnsi="仿宋_GB2312" w:cs="仿宋_GB2312"/>
                <w:color w:val="BFBFBF" w:themeColor="background1" w:themeShade="BF"/>
                <w:szCs w:val="21"/>
              </w:rPr>
            </w:pPr>
            <w:r>
              <w:rPr>
                <w:rFonts w:ascii="仿宋_GB2312" w:eastAsia="仿宋_GB2312" w:hAnsi="仿宋_GB2312" w:cs="仿宋_GB2312" w:hint="eastAsia"/>
                <w:szCs w:val="21"/>
              </w:rPr>
              <w:t>武汉市</w:t>
            </w:r>
            <w:r w:rsidRPr="00026D0B">
              <w:rPr>
                <w:rFonts w:ascii="仿宋_GB2312" w:eastAsia="仿宋_GB2312" w:hAnsi="仿宋_GB2312" w:cs="仿宋_GB2312" w:hint="eastAsia"/>
                <w:szCs w:val="21"/>
              </w:rPr>
              <w:t>洪山区实验外国语学校</w:t>
            </w:r>
          </w:p>
        </w:tc>
        <w:tc>
          <w:tcPr>
            <w:tcW w:w="7209" w:type="dxa"/>
            <w:gridSpan w:val="19"/>
          </w:tcPr>
          <w:p w:rsidR="00E731A1" w:rsidRDefault="00026D0B" w:rsidP="00470A46">
            <w:pPr>
              <w:spacing w:line="520" w:lineRule="exact"/>
              <w:rPr>
                <w:rFonts w:ascii="仿宋_GB2312" w:eastAsia="仿宋_GB2312" w:hAnsi="仿宋_GB2312" w:cs="仿宋_GB2312"/>
                <w:color w:val="BFBFBF" w:themeColor="background1" w:themeShade="BF"/>
                <w:szCs w:val="21"/>
              </w:rPr>
            </w:pPr>
            <w:r>
              <w:rPr>
                <w:rFonts w:ascii="仿宋_GB2312" w:eastAsia="仿宋_GB2312" w:hAnsi="仿宋_GB2312" w:cs="仿宋_GB2312" w:hint="eastAsia"/>
                <w:szCs w:val="21"/>
              </w:rPr>
              <w:t>提供场地宣讲场地并鼓励本校学生</w:t>
            </w:r>
            <w:r w:rsidR="00B65BD3">
              <w:rPr>
                <w:rFonts w:ascii="仿宋_GB2312" w:eastAsia="仿宋_GB2312" w:hAnsi="仿宋_GB2312" w:cs="仿宋_GB2312" w:hint="eastAsia"/>
                <w:szCs w:val="21"/>
              </w:rPr>
              <w:t>参与小课堂</w:t>
            </w:r>
            <w:r>
              <w:rPr>
                <w:rFonts w:ascii="仿宋_GB2312" w:eastAsia="仿宋_GB2312" w:hAnsi="仿宋_GB2312" w:cs="仿宋_GB2312" w:hint="eastAsia"/>
                <w:szCs w:val="21"/>
              </w:rPr>
              <w:t>，保障了活动的顺利开展；校方领导对活动开展给予了建设性的意见，使活动得以不断改进和完善</w:t>
            </w:r>
            <w:r w:rsidR="00470A46">
              <w:rPr>
                <w:rFonts w:ascii="仿宋_GB2312" w:eastAsia="仿宋_GB2312" w:hAnsi="仿宋_GB2312" w:cs="仿宋_GB2312" w:hint="eastAsia"/>
                <w:szCs w:val="21"/>
              </w:rPr>
              <w:t>并与我们建立了长期合作关系。</w:t>
            </w:r>
          </w:p>
        </w:tc>
      </w:tr>
      <w:tr w:rsidR="00E731A1">
        <w:trPr>
          <w:trHeight w:val="456"/>
          <w:jc w:val="center"/>
        </w:trPr>
        <w:tc>
          <w:tcPr>
            <w:tcW w:w="2000" w:type="dxa"/>
            <w:gridSpan w:val="5"/>
          </w:tcPr>
          <w:p w:rsidR="00E731A1" w:rsidRPr="00470A46" w:rsidRDefault="00470A46">
            <w:pPr>
              <w:spacing w:line="520" w:lineRule="exact"/>
              <w:rPr>
                <w:rFonts w:ascii="仿宋_GB2312" w:eastAsia="仿宋_GB2312" w:hAnsi="仿宋_GB2312" w:cs="仿宋_GB2312"/>
                <w:szCs w:val="21"/>
              </w:rPr>
            </w:pPr>
            <w:r>
              <w:rPr>
                <w:rFonts w:ascii="仿宋_GB2312" w:eastAsia="仿宋_GB2312" w:hAnsi="仿宋_GB2312" w:cs="仿宋_GB2312" w:hint="eastAsia"/>
                <w:szCs w:val="21"/>
              </w:rPr>
              <w:t>华中师范大学性科学协会</w:t>
            </w:r>
          </w:p>
        </w:tc>
        <w:tc>
          <w:tcPr>
            <w:tcW w:w="7209" w:type="dxa"/>
            <w:gridSpan w:val="19"/>
          </w:tcPr>
          <w:p w:rsidR="00E731A1" w:rsidRPr="00470A46" w:rsidRDefault="00470A46">
            <w:pPr>
              <w:spacing w:line="520" w:lineRule="exact"/>
              <w:rPr>
                <w:rFonts w:ascii="仿宋_GB2312" w:eastAsia="仿宋_GB2312" w:hAnsi="仿宋_GB2312" w:cs="仿宋_GB2312"/>
                <w:color w:val="BFBFBF" w:themeColor="background1" w:themeShade="BF"/>
                <w:szCs w:val="21"/>
              </w:rPr>
            </w:pPr>
            <w:r w:rsidRPr="00470A46">
              <w:rPr>
                <w:rFonts w:ascii="仿宋_GB2312" w:eastAsia="仿宋_GB2312" w:hAnsi="仿宋_GB2312" w:cs="仿宋_GB2312"/>
                <w:szCs w:val="21"/>
              </w:rPr>
              <w:t>与我们</w:t>
            </w:r>
            <w:r>
              <w:rPr>
                <w:rFonts w:ascii="仿宋_GB2312" w:eastAsia="仿宋_GB2312" w:hAnsi="仿宋_GB2312" w:cs="仿宋_GB2312"/>
                <w:szCs w:val="21"/>
              </w:rPr>
              <w:t>合作完成</w:t>
            </w:r>
            <w:r w:rsidRPr="00470A46">
              <w:rPr>
                <w:rFonts w:ascii="仿宋_GB2312" w:eastAsia="仿宋_GB2312" w:hAnsi="仿宋_GB2312" w:cs="仿宋_GB2312"/>
                <w:szCs w:val="21"/>
              </w:rPr>
              <w:t>宣传</w:t>
            </w:r>
            <w:r>
              <w:rPr>
                <w:rFonts w:ascii="仿宋_GB2312" w:eastAsia="仿宋_GB2312" w:hAnsi="仿宋_GB2312" w:cs="仿宋_GB2312"/>
                <w:szCs w:val="21"/>
              </w:rPr>
              <w:t>手册和海报的</w:t>
            </w:r>
            <w:r w:rsidRPr="00470A46">
              <w:rPr>
                <w:rFonts w:ascii="仿宋_GB2312" w:eastAsia="仿宋_GB2312" w:hAnsi="仿宋_GB2312" w:cs="仿宋_GB2312"/>
                <w:szCs w:val="21"/>
              </w:rPr>
              <w:t>制作</w:t>
            </w:r>
            <w:r>
              <w:rPr>
                <w:rFonts w:ascii="仿宋_GB2312" w:eastAsia="仿宋_GB2312" w:hAnsi="仿宋_GB2312" w:cs="仿宋_GB2312" w:hint="eastAsia"/>
                <w:szCs w:val="21"/>
              </w:rPr>
              <w:t>。</w:t>
            </w:r>
            <w:r>
              <w:rPr>
                <w:rFonts w:ascii="仿宋_GB2312" w:eastAsia="仿宋_GB2312" w:hAnsi="仿宋_GB2312" w:cs="仿宋_GB2312"/>
                <w:szCs w:val="21"/>
              </w:rPr>
              <w:t>在手册和海报排版</w:t>
            </w:r>
            <w:r>
              <w:rPr>
                <w:rFonts w:ascii="仿宋_GB2312" w:eastAsia="仿宋_GB2312" w:hAnsi="仿宋_GB2312" w:cs="仿宋_GB2312" w:hint="eastAsia"/>
                <w:szCs w:val="21"/>
              </w:rPr>
              <w:t>、</w:t>
            </w:r>
            <w:r>
              <w:rPr>
                <w:rFonts w:ascii="仿宋_GB2312" w:eastAsia="仿宋_GB2312" w:hAnsi="仿宋_GB2312" w:cs="仿宋_GB2312"/>
                <w:szCs w:val="21"/>
              </w:rPr>
              <w:t>美工</w:t>
            </w:r>
            <w:r>
              <w:rPr>
                <w:rFonts w:ascii="仿宋_GB2312" w:eastAsia="仿宋_GB2312" w:hAnsi="仿宋_GB2312" w:cs="仿宋_GB2312" w:hint="eastAsia"/>
                <w:szCs w:val="21"/>
              </w:rPr>
              <w:t>、</w:t>
            </w:r>
            <w:r>
              <w:rPr>
                <w:rFonts w:ascii="仿宋_GB2312" w:eastAsia="仿宋_GB2312" w:hAnsi="仿宋_GB2312" w:cs="仿宋_GB2312"/>
                <w:szCs w:val="21"/>
              </w:rPr>
              <w:t>内容等方面提出了建设性的意见</w:t>
            </w:r>
            <w:r>
              <w:rPr>
                <w:rFonts w:ascii="仿宋_GB2312" w:eastAsia="仿宋_GB2312" w:hAnsi="仿宋_GB2312" w:cs="仿宋_GB2312" w:hint="eastAsia"/>
                <w:szCs w:val="21"/>
              </w:rPr>
              <w:t>；</w:t>
            </w:r>
            <w:r>
              <w:rPr>
                <w:rFonts w:ascii="仿宋_GB2312" w:eastAsia="仿宋_GB2312" w:hAnsi="仿宋_GB2312" w:cs="仿宋_GB2312"/>
                <w:szCs w:val="21"/>
              </w:rPr>
              <w:t>积极在校内媒体辅助我们进行活动宣传</w:t>
            </w:r>
            <w:r>
              <w:rPr>
                <w:rFonts w:ascii="仿宋_GB2312" w:eastAsia="仿宋_GB2312" w:hAnsi="仿宋_GB2312" w:cs="仿宋_GB2312" w:hint="eastAsia"/>
                <w:szCs w:val="21"/>
              </w:rPr>
              <w:t>。</w:t>
            </w:r>
          </w:p>
        </w:tc>
      </w:tr>
      <w:tr w:rsidR="00E731A1">
        <w:trPr>
          <w:trHeight w:val="711"/>
          <w:jc w:val="center"/>
        </w:trPr>
        <w:tc>
          <w:tcPr>
            <w:tcW w:w="2000" w:type="dxa"/>
            <w:gridSpan w:val="5"/>
          </w:tcPr>
          <w:p w:rsidR="00E731A1" w:rsidRDefault="008F4EAA">
            <w:pPr>
              <w:spacing w:line="520" w:lineRule="exact"/>
              <w:rPr>
                <w:rFonts w:ascii="仿宋_GB2312" w:eastAsia="仿宋_GB2312" w:hAnsi="仿宋_GB2312" w:cs="仿宋_GB2312"/>
                <w:color w:val="BFBFBF" w:themeColor="background1" w:themeShade="BF"/>
                <w:szCs w:val="21"/>
              </w:rPr>
            </w:pPr>
            <w:r w:rsidRPr="008F4EAA">
              <w:rPr>
                <w:rFonts w:ascii="仿宋_GB2312" w:eastAsia="仿宋_GB2312" w:hAnsi="仿宋_GB2312" w:cs="仿宋_GB2312" w:hint="eastAsia"/>
                <w:szCs w:val="21"/>
              </w:rPr>
              <w:t>华中师范大学附属幼儿园</w:t>
            </w:r>
          </w:p>
        </w:tc>
        <w:tc>
          <w:tcPr>
            <w:tcW w:w="7209" w:type="dxa"/>
            <w:gridSpan w:val="19"/>
          </w:tcPr>
          <w:p w:rsidR="00E731A1" w:rsidRPr="00470A46" w:rsidRDefault="00470A46">
            <w:pPr>
              <w:spacing w:line="520" w:lineRule="exact"/>
              <w:rPr>
                <w:rFonts w:ascii="仿宋_GB2312" w:eastAsia="仿宋_GB2312" w:hAnsi="仿宋_GB2312" w:cs="仿宋_GB2312"/>
                <w:color w:val="BFBFBF" w:themeColor="background1" w:themeShade="BF"/>
                <w:szCs w:val="21"/>
              </w:rPr>
            </w:pPr>
            <w:r>
              <w:rPr>
                <w:rFonts w:ascii="仿宋_GB2312" w:eastAsia="仿宋_GB2312" w:hAnsi="仿宋_GB2312" w:cs="仿宋_GB2312"/>
                <w:szCs w:val="21"/>
              </w:rPr>
              <w:t>为我们提供宣传手册发放场地和海报张贴点</w:t>
            </w:r>
            <w:r>
              <w:rPr>
                <w:rFonts w:ascii="仿宋_GB2312" w:eastAsia="仿宋_GB2312" w:hAnsi="仿宋_GB2312" w:cs="仿宋_GB2312" w:hint="eastAsia"/>
                <w:szCs w:val="21"/>
              </w:rPr>
              <w:t>，</w:t>
            </w:r>
            <w:r>
              <w:rPr>
                <w:rFonts w:ascii="仿宋_GB2312" w:eastAsia="仿宋_GB2312" w:hAnsi="仿宋_GB2312" w:cs="仿宋_GB2312"/>
                <w:szCs w:val="21"/>
              </w:rPr>
              <w:t>积极鼓励家长认真学习宣传手册</w:t>
            </w:r>
            <w:r>
              <w:rPr>
                <w:rFonts w:ascii="仿宋_GB2312" w:eastAsia="仿宋_GB2312" w:hAnsi="仿宋_GB2312" w:cs="仿宋_GB2312" w:hint="eastAsia"/>
                <w:szCs w:val="21"/>
              </w:rPr>
              <w:t>；</w:t>
            </w:r>
            <w:r w:rsidRPr="00470A46">
              <w:rPr>
                <w:rFonts w:ascii="仿宋_GB2312" w:eastAsia="仿宋_GB2312" w:hAnsi="仿宋_GB2312" w:cs="仿宋_GB2312" w:hint="eastAsia"/>
                <w:szCs w:val="21"/>
              </w:rPr>
              <w:t>提供志愿者与家长联系活动的平台，扩大了活动影响范围</w:t>
            </w:r>
            <w:r>
              <w:rPr>
                <w:rFonts w:ascii="仿宋_GB2312" w:eastAsia="仿宋_GB2312" w:hAnsi="仿宋_GB2312" w:cs="仿宋_GB2312" w:hint="eastAsia"/>
                <w:szCs w:val="21"/>
              </w:rPr>
              <w:t>。</w:t>
            </w:r>
          </w:p>
        </w:tc>
      </w:tr>
      <w:tr w:rsidR="00E731A1">
        <w:trPr>
          <w:trHeight w:val="488"/>
          <w:jc w:val="center"/>
        </w:trPr>
        <w:tc>
          <w:tcPr>
            <w:tcW w:w="2000" w:type="dxa"/>
            <w:gridSpan w:val="5"/>
            <w:vMerge w:val="restart"/>
            <w:vAlign w:val="center"/>
          </w:tcPr>
          <w:p w:rsidR="00E731A1" w:rsidRDefault="00062428">
            <w:pPr>
              <w:spacing w:line="520" w:lineRule="exact"/>
              <w:rPr>
                <w:rFonts w:ascii="仿宋_GB2312" w:eastAsia="仿宋_GB2312" w:hAnsi="仿宋_GB2312" w:cs="仿宋_GB2312"/>
                <w:b/>
                <w:bCs/>
                <w:szCs w:val="21"/>
              </w:rPr>
            </w:pPr>
            <w:r>
              <w:rPr>
                <w:rFonts w:ascii="仿宋_GB2312" w:eastAsia="仿宋_GB2312" w:hAnsi="仿宋_GB2312" w:cs="仿宋_GB2312" w:hint="eastAsia"/>
                <w:b/>
                <w:bCs/>
                <w:szCs w:val="21"/>
              </w:rPr>
              <w:t>媒体报道情况</w:t>
            </w:r>
          </w:p>
        </w:tc>
        <w:tc>
          <w:tcPr>
            <w:tcW w:w="660" w:type="dxa"/>
            <w:vAlign w:val="center"/>
          </w:tcPr>
          <w:p w:rsidR="00E731A1" w:rsidRDefault="00062428">
            <w:pPr>
              <w:spacing w:line="520" w:lineRule="exact"/>
              <w:jc w:val="center"/>
              <w:rPr>
                <w:rFonts w:ascii="仿宋_GB2312" w:eastAsia="仿宋_GB2312" w:hAnsi="仿宋_GB2312" w:cs="仿宋_GB2312"/>
                <w:bCs/>
                <w:szCs w:val="21"/>
              </w:rPr>
            </w:pPr>
            <w:r>
              <w:rPr>
                <w:rFonts w:ascii="仿宋_GB2312" w:eastAsia="仿宋_GB2312" w:hAnsi="仿宋_GB2312" w:cs="仿宋_GB2312" w:hint="eastAsia"/>
                <w:bCs/>
                <w:szCs w:val="21"/>
              </w:rPr>
              <w:t>序号</w:t>
            </w:r>
          </w:p>
        </w:tc>
        <w:tc>
          <w:tcPr>
            <w:tcW w:w="2162" w:type="dxa"/>
            <w:gridSpan w:val="9"/>
            <w:vAlign w:val="center"/>
          </w:tcPr>
          <w:p w:rsidR="00E731A1" w:rsidRDefault="00062428">
            <w:pPr>
              <w:spacing w:line="520" w:lineRule="exact"/>
              <w:jc w:val="center"/>
              <w:rPr>
                <w:rFonts w:ascii="仿宋_GB2312" w:eastAsia="仿宋_GB2312" w:hAnsi="仿宋_GB2312" w:cs="仿宋_GB2312"/>
                <w:bCs/>
                <w:szCs w:val="21"/>
              </w:rPr>
            </w:pPr>
            <w:r>
              <w:rPr>
                <w:rFonts w:ascii="仿宋_GB2312" w:eastAsia="仿宋_GB2312" w:hAnsi="仿宋_GB2312" w:cs="仿宋_GB2312" w:hint="eastAsia"/>
                <w:bCs/>
                <w:szCs w:val="21"/>
              </w:rPr>
              <w:t>媒体名称</w:t>
            </w:r>
          </w:p>
        </w:tc>
        <w:tc>
          <w:tcPr>
            <w:tcW w:w="2516" w:type="dxa"/>
            <w:gridSpan w:val="7"/>
            <w:vAlign w:val="center"/>
          </w:tcPr>
          <w:p w:rsidR="00E731A1" w:rsidRDefault="00062428">
            <w:pPr>
              <w:spacing w:line="520" w:lineRule="exact"/>
              <w:jc w:val="center"/>
              <w:rPr>
                <w:rFonts w:ascii="仿宋_GB2312" w:eastAsia="仿宋_GB2312" w:hAnsi="仿宋_GB2312" w:cs="仿宋_GB2312"/>
                <w:bCs/>
                <w:szCs w:val="21"/>
              </w:rPr>
            </w:pPr>
            <w:r>
              <w:rPr>
                <w:rFonts w:ascii="仿宋_GB2312" w:eastAsia="仿宋_GB2312" w:hAnsi="仿宋_GB2312" w:cs="仿宋_GB2312" w:hint="eastAsia"/>
                <w:bCs/>
                <w:szCs w:val="21"/>
              </w:rPr>
              <w:t>报道名称</w:t>
            </w:r>
          </w:p>
        </w:tc>
        <w:tc>
          <w:tcPr>
            <w:tcW w:w="1871" w:type="dxa"/>
            <w:gridSpan w:val="2"/>
            <w:vAlign w:val="center"/>
          </w:tcPr>
          <w:p w:rsidR="00E731A1" w:rsidRDefault="00062428">
            <w:pPr>
              <w:spacing w:line="520" w:lineRule="exact"/>
              <w:jc w:val="center"/>
              <w:rPr>
                <w:rFonts w:ascii="仿宋_GB2312" w:eastAsia="仿宋_GB2312" w:hAnsi="仿宋_GB2312" w:cs="仿宋_GB2312"/>
                <w:bCs/>
                <w:szCs w:val="21"/>
              </w:rPr>
            </w:pPr>
            <w:r>
              <w:rPr>
                <w:rFonts w:ascii="仿宋_GB2312" w:eastAsia="仿宋_GB2312" w:hAnsi="仿宋_GB2312" w:cs="仿宋_GB2312" w:hint="eastAsia"/>
                <w:bCs/>
                <w:szCs w:val="21"/>
              </w:rPr>
              <w:t>报道时间</w:t>
            </w:r>
          </w:p>
        </w:tc>
      </w:tr>
      <w:tr w:rsidR="000B560D" w:rsidTr="0081676C">
        <w:trPr>
          <w:trHeight w:val="600"/>
          <w:jc w:val="center"/>
        </w:trPr>
        <w:tc>
          <w:tcPr>
            <w:tcW w:w="2000" w:type="dxa"/>
            <w:gridSpan w:val="5"/>
            <w:vMerge/>
            <w:vAlign w:val="center"/>
          </w:tcPr>
          <w:p w:rsidR="000B560D" w:rsidRDefault="000B560D">
            <w:pPr>
              <w:spacing w:line="520" w:lineRule="exact"/>
              <w:rPr>
                <w:rFonts w:ascii="仿宋_GB2312" w:eastAsia="仿宋_GB2312" w:hAnsi="仿宋_GB2312" w:cs="仿宋_GB2312"/>
                <w:b/>
                <w:bCs/>
                <w:szCs w:val="21"/>
              </w:rPr>
            </w:pPr>
          </w:p>
        </w:tc>
        <w:tc>
          <w:tcPr>
            <w:tcW w:w="660" w:type="dxa"/>
            <w:vAlign w:val="center"/>
          </w:tcPr>
          <w:p w:rsidR="000B560D" w:rsidRDefault="000B560D">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w:t>
            </w:r>
          </w:p>
        </w:tc>
        <w:tc>
          <w:tcPr>
            <w:tcW w:w="2162" w:type="dxa"/>
            <w:gridSpan w:val="9"/>
          </w:tcPr>
          <w:p w:rsidR="000B560D" w:rsidRPr="000B560D" w:rsidRDefault="000B560D">
            <w:pPr>
              <w:spacing w:line="520" w:lineRule="exact"/>
              <w:rPr>
                <w:rFonts w:ascii="仿宋_GB2312" w:eastAsia="仿宋_GB2312" w:hAnsi="仿宋_GB2312" w:cs="仿宋_GB2312"/>
                <w:szCs w:val="21"/>
              </w:rPr>
            </w:pPr>
            <w:r w:rsidRPr="000B560D">
              <w:rPr>
                <w:rFonts w:ascii="仿宋_GB2312" w:eastAsia="仿宋_GB2312" w:hAnsi="仿宋_GB2312" w:cs="仿宋_GB2312"/>
                <w:szCs w:val="21"/>
              </w:rPr>
              <w:t>华中师大心理学院青协官方微博</w:t>
            </w:r>
          </w:p>
        </w:tc>
        <w:tc>
          <w:tcPr>
            <w:tcW w:w="2516" w:type="dxa"/>
            <w:gridSpan w:val="7"/>
          </w:tcPr>
          <w:p w:rsidR="000B560D" w:rsidRDefault="000B560D" w:rsidP="00E1390B">
            <w:pPr>
              <w:spacing w:line="520" w:lineRule="exact"/>
              <w:rPr>
                <w:rFonts w:ascii="仿宋_GB2312" w:eastAsia="仿宋_GB2312" w:hAnsi="仿宋_GB2312" w:cs="仿宋_GB2312"/>
                <w:color w:val="BFBFBF" w:themeColor="background1" w:themeShade="BF"/>
                <w:szCs w:val="21"/>
              </w:rPr>
            </w:pPr>
            <w:r>
              <w:rPr>
                <w:rFonts w:ascii="仿宋_GB2312" w:eastAsia="仿宋_GB2312" w:hAnsi="仿宋_GB2312" w:cs="仿宋_GB2312" w:hint="eastAsia"/>
                <w:szCs w:val="21"/>
              </w:rPr>
              <w:t>【2018年学雷锋志愿服务项目月重点项目——守护花蕾防儿童性侵】</w:t>
            </w:r>
          </w:p>
        </w:tc>
        <w:tc>
          <w:tcPr>
            <w:tcW w:w="1871" w:type="dxa"/>
            <w:gridSpan w:val="2"/>
            <w:vAlign w:val="center"/>
          </w:tcPr>
          <w:p w:rsidR="000B560D" w:rsidRDefault="000B560D" w:rsidP="0081676C">
            <w:pPr>
              <w:spacing w:line="520" w:lineRule="exact"/>
              <w:jc w:val="center"/>
              <w:rPr>
                <w:rFonts w:ascii="仿宋_GB2312" w:eastAsia="仿宋_GB2312" w:hAnsi="仿宋_GB2312" w:cs="仿宋_GB2312"/>
                <w:b/>
                <w:color w:val="FF0000"/>
                <w:szCs w:val="21"/>
              </w:rPr>
            </w:pPr>
            <w:r>
              <w:rPr>
                <w:rFonts w:ascii="仿宋_GB2312" w:eastAsia="仿宋_GB2312" w:hAnsi="仿宋_GB2312" w:cs="仿宋_GB2312" w:hint="eastAsia"/>
                <w:szCs w:val="21"/>
              </w:rPr>
              <w:t>2018-3-23</w:t>
            </w:r>
          </w:p>
        </w:tc>
      </w:tr>
      <w:tr w:rsidR="000B560D" w:rsidTr="0081676C">
        <w:trPr>
          <w:trHeight w:val="552"/>
          <w:jc w:val="center"/>
        </w:trPr>
        <w:tc>
          <w:tcPr>
            <w:tcW w:w="2000" w:type="dxa"/>
            <w:gridSpan w:val="5"/>
            <w:vMerge/>
            <w:vAlign w:val="center"/>
          </w:tcPr>
          <w:p w:rsidR="000B560D" w:rsidRDefault="000B560D">
            <w:pPr>
              <w:spacing w:line="520" w:lineRule="exact"/>
              <w:rPr>
                <w:rFonts w:ascii="仿宋_GB2312" w:eastAsia="仿宋_GB2312" w:hAnsi="仿宋_GB2312" w:cs="仿宋_GB2312"/>
                <w:b/>
                <w:bCs/>
                <w:szCs w:val="21"/>
              </w:rPr>
            </w:pPr>
          </w:p>
        </w:tc>
        <w:tc>
          <w:tcPr>
            <w:tcW w:w="660" w:type="dxa"/>
            <w:vAlign w:val="center"/>
          </w:tcPr>
          <w:p w:rsidR="000B560D" w:rsidRDefault="000B560D">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w:t>
            </w:r>
          </w:p>
        </w:tc>
        <w:tc>
          <w:tcPr>
            <w:tcW w:w="2162" w:type="dxa"/>
            <w:gridSpan w:val="9"/>
          </w:tcPr>
          <w:p w:rsidR="000B560D" w:rsidRDefault="000B560D">
            <w:pPr>
              <w:spacing w:line="520" w:lineRule="exact"/>
              <w:rPr>
                <w:rFonts w:ascii="仿宋_GB2312" w:eastAsia="仿宋_GB2312" w:hAnsi="仿宋_GB2312" w:cs="仿宋_GB2312"/>
                <w:b/>
                <w:color w:val="BFBFBF" w:themeColor="background1" w:themeShade="BF"/>
                <w:szCs w:val="21"/>
              </w:rPr>
            </w:pPr>
            <w:r>
              <w:rPr>
                <w:rFonts w:ascii="仿宋_GB2312" w:eastAsia="仿宋_GB2312" w:hAnsi="仿宋_GB2312" w:cs="仿宋_GB2312" w:hint="eastAsia"/>
                <w:szCs w:val="21"/>
              </w:rPr>
              <w:t>爱在华师专题网站</w:t>
            </w:r>
          </w:p>
        </w:tc>
        <w:tc>
          <w:tcPr>
            <w:tcW w:w="2516" w:type="dxa"/>
            <w:gridSpan w:val="7"/>
          </w:tcPr>
          <w:p w:rsidR="000B560D" w:rsidRDefault="000B560D">
            <w:pPr>
              <w:spacing w:line="520" w:lineRule="exact"/>
              <w:rPr>
                <w:rFonts w:ascii="仿宋_GB2312" w:eastAsia="仿宋_GB2312" w:hAnsi="仿宋_GB2312" w:cs="仿宋_GB2312"/>
                <w:color w:val="BFBFBF" w:themeColor="background1" w:themeShade="BF"/>
                <w:szCs w:val="21"/>
              </w:rPr>
            </w:pPr>
            <w:r>
              <w:rPr>
                <w:rFonts w:ascii="仿宋_GB2312" w:eastAsia="仿宋_GB2312" w:hAnsi="仿宋_GB2312" w:cs="仿宋_GB2312" w:hint="eastAsia"/>
                <w:szCs w:val="21"/>
              </w:rPr>
              <w:t>雷锋月｜护航快乐童年 向侵犯SAY NO</w:t>
            </w:r>
          </w:p>
        </w:tc>
        <w:tc>
          <w:tcPr>
            <w:tcW w:w="1871" w:type="dxa"/>
            <w:gridSpan w:val="2"/>
            <w:vAlign w:val="center"/>
          </w:tcPr>
          <w:p w:rsidR="000B560D" w:rsidRDefault="000B560D" w:rsidP="0081676C">
            <w:pPr>
              <w:spacing w:line="520" w:lineRule="exact"/>
              <w:jc w:val="center"/>
              <w:rPr>
                <w:rFonts w:ascii="仿宋_GB2312" w:eastAsia="仿宋_GB2312" w:hAnsi="仿宋_GB2312" w:cs="仿宋_GB2312"/>
                <w:b/>
                <w:color w:val="FF0000"/>
                <w:szCs w:val="21"/>
              </w:rPr>
            </w:pPr>
            <w:r>
              <w:rPr>
                <w:rFonts w:ascii="仿宋_GB2312" w:eastAsia="仿宋_GB2312" w:hAnsi="仿宋_GB2312" w:cs="仿宋_GB2312" w:hint="eastAsia"/>
                <w:szCs w:val="21"/>
              </w:rPr>
              <w:t>2018-03-27</w:t>
            </w:r>
          </w:p>
        </w:tc>
      </w:tr>
      <w:tr w:rsidR="000B560D" w:rsidTr="00F1069F">
        <w:trPr>
          <w:trHeight w:val="416"/>
          <w:jc w:val="center"/>
        </w:trPr>
        <w:tc>
          <w:tcPr>
            <w:tcW w:w="2000" w:type="dxa"/>
            <w:gridSpan w:val="5"/>
            <w:vMerge/>
            <w:vAlign w:val="center"/>
          </w:tcPr>
          <w:p w:rsidR="000B560D" w:rsidRDefault="000B560D">
            <w:pPr>
              <w:spacing w:line="520" w:lineRule="exact"/>
              <w:rPr>
                <w:rFonts w:ascii="仿宋_GB2312" w:eastAsia="仿宋_GB2312" w:hAnsi="仿宋_GB2312" w:cs="仿宋_GB2312"/>
                <w:b/>
                <w:bCs/>
                <w:szCs w:val="21"/>
              </w:rPr>
            </w:pPr>
          </w:p>
        </w:tc>
        <w:tc>
          <w:tcPr>
            <w:tcW w:w="660" w:type="dxa"/>
            <w:vAlign w:val="center"/>
          </w:tcPr>
          <w:p w:rsidR="000B560D" w:rsidRDefault="000B560D">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3</w:t>
            </w:r>
          </w:p>
        </w:tc>
        <w:tc>
          <w:tcPr>
            <w:tcW w:w="2162" w:type="dxa"/>
            <w:gridSpan w:val="9"/>
          </w:tcPr>
          <w:p w:rsidR="000B560D" w:rsidRPr="000B560D" w:rsidRDefault="000B560D">
            <w:pPr>
              <w:spacing w:line="520" w:lineRule="exact"/>
              <w:rPr>
                <w:rFonts w:ascii="仿宋_GB2312" w:eastAsia="仿宋_GB2312" w:hAnsi="仿宋_GB2312" w:cs="仿宋_GB2312"/>
                <w:szCs w:val="21"/>
              </w:rPr>
            </w:pPr>
            <w:r w:rsidRPr="000B560D">
              <w:rPr>
                <w:rFonts w:ascii="仿宋_GB2312" w:eastAsia="仿宋_GB2312" w:hAnsi="仿宋_GB2312" w:cs="仿宋_GB2312"/>
                <w:szCs w:val="21"/>
              </w:rPr>
              <w:t>华中师范大学心理学</w:t>
            </w:r>
            <w:r w:rsidRPr="000B560D">
              <w:rPr>
                <w:rFonts w:ascii="仿宋_GB2312" w:eastAsia="仿宋_GB2312" w:hAnsi="仿宋_GB2312" w:cs="仿宋_GB2312"/>
                <w:szCs w:val="21"/>
              </w:rPr>
              <w:lastRenderedPageBreak/>
              <w:t>院团委</w:t>
            </w:r>
          </w:p>
        </w:tc>
        <w:tc>
          <w:tcPr>
            <w:tcW w:w="2516" w:type="dxa"/>
            <w:gridSpan w:val="7"/>
            <w:vAlign w:val="center"/>
          </w:tcPr>
          <w:p w:rsidR="000B560D" w:rsidRDefault="000B560D" w:rsidP="0081676C">
            <w:pPr>
              <w:spacing w:line="520" w:lineRule="exact"/>
              <w:jc w:val="center"/>
              <w:rPr>
                <w:rFonts w:ascii="仿宋_GB2312" w:eastAsia="仿宋_GB2312" w:hAnsi="仿宋_GB2312" w:cs="仿宋_GB2312"/>
                <w:color w:val="BFBFBF" w:themeColor="background1" w:themeShade="BF"/>
                <w:szCs w:val="21"/>
              </w:rPr>
            </w:pPr>
            <w:r w:rsidRPr="000B560D">
              <w:rPr>
                <w:rFonts w:ascii="仿宋_GB2312" w:eastAsia="仿宋_GB2312" w:hAnsi="仿宋_GB2312" w:cs="仿宋_GB2312"/>
                <w:szCs w:val="21"/>
              </w:rPr>
              <w:lastRenderedPageBreak/>
              <w:t>守护花蕾</w:t>
            </w:r>
            <w:r w:rsidRPr="000B560D">
              <w:rPr>
                <w:rFonts w:ascii="仿宋_GB2312" w:eastAsia="仿宋_GB2312" w:hAnsi="仿宋_GB2312" w:cs="仿宋_GB2312" w:hint="eastAsia"/>
                <w:szCs w:val="21"/>
              </w:rPr>
              <w:t>，</w:t>
            </w:r>
            <w:r w:rsidRPr="000B560D">
              <w:rPr>
                <w:rFonts w:ascii="仿宋_GB2312" w:eastAsia="仿宋_GB2312" w:hAnsi="仿宋_GB2312" w:cs="仿宋_GB2312"/>
                <w:szCs w:val="21"/>
              </w:rPr>
              <w:t>你我同行</w:t>
            </w:r>
          </w:p>
        </w:tc>
        <w:tc>
          <w:tcPr>
            <w:tcW w:w="1871" w:type="dxa"/>
            <w:gridSpan w:val="2"/>
            <w:vAlign w:val="center"/>
          </w:tcPr>
          <w:p w:rsidR="000B560D" w:rsidRDefault="000B560D" w:rsidP="0081676C">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2018-4-13</w:t>
            </w:r>
          </w:p>
        </w:tc>
      </w:tr>
      <w:tr w:rsidR="000B560D" w:rsidTr="0081676C">
        <w:trPr>
          <w:trHeight w:val="552"/>
          <w:jc w:val="center"/>
        </w:trPr>
        <w:tc>
          <w:tcPr>
            <w:tcW w:w="2000" w:type="dxa"/>
            <w:gridSpan w:val="5"/>
            <w:vMerge/>
            <w:vAlign w:val="center"/>
          </w:tcPr>
          <w:p w:rsidR="000B560D" w:rsidRDefault="000B560D">
            <w:pPr>
              <w:spacing w:line="520" w:lineRule="exact"/>
              <w:rPr>
                <w:rFonts w:ascii="仿宋_GB2312" w:eastAsia="仿宋_GB2312" w:hAnsi="仿宋_GB2312" w:cs="仿宋_GB2312"/>
                <w:b/>
                <w:bCs/>
                <w:szCs w:val="21"/>
              </w:rPr>
            </w:pPr>
          </w:p>
        </w:tc>
        <w:tc>
          <w:tcPr>
            <w:tcW w:w="660" w:type="dxa"/>
            <w:vAlign w:val="center"/>
          </w:tcPr>
          <w:p w:rsidR="000B560D" w:rsidRDefault="000B560D">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4</w:t>
            </w:r>
          </w:p>
        </w:tc>
        <w:tc>
          <w:tcPr>
            <w:tcW w:w="2162" w:type="dxa"/>
            <w:gridSpan w:val="9"/>
            <w:vAlign w:val="center"/>
          </w:tcPr>
          <w:p w:rsidR="000B560D" w:rsidRDefault="000B560D" w:rsidP="0081676C">
            <w:pPr>
              <w:spacing w:line="520" w:lineRule="exact"/>
              <w:jc w:val="center"/>
              <w:rPr>
                <w:rFonts w:ascii="仿宋_GB2312" w:eastAsia="仿宋_GB2312" w:hAnsi="仿宋_GB2312" w:cs="仿宋_GB2312"/>
                <w:b/>
                <w:color w:val="BFBFBF" w:themeColor="background1" w:themeShade="BF"/>
                <w:szCs w:val="21"/>
              </w:rPr>
            </w:pPr>
            <w:r>
              <w:rPr>
                <w:rFonts w:ascii="仿宋_GB2312" w:eastAsia="仿宋_GB2312" w:hAnsi="仿宋_GB2312" w:cs="仿宋_GB2312" w:hint="eastAsia"/>
                <w:szCs w:val="21"/>
              </w:rPr>
              <w:t>CCNU心院青协官方QQ</w:t>
            </w:r>
          </w:p>
        </w:tc>
        <w:tc>
          <w:tcPr>
            <w:tcW w:w="2516" w:type="dxa"/>
            <w:gridSpan w:val="7"/>
            <w:vAlign w:val="center"/>
          </w:tcPr>
          <w:p w:rsidR="000B560D" w:rsidRDefault="0081676C" w:rsidP="0081676C">
            <w:pPr>
              <w:spacing w:line="520" w:lineRule="exact"/>
              <w:jc w:val="left"/>
              <w:rPr>
                <w:rFonts w:ascii="仿宋_GB2312" w:eastAsia="仿宋_GB2312" w:hAnsi="仿宋_GB2312" w:cs="仿宋_GB2312"/>
                <w:color w:val="BFBFBF" w:themeColor="background1" w:themeShade="BF"/>
                <w:szCs w:val="21"/>
              </w:rPr>
            </w:pPr>
            <w:r>
              <w:rPr>
                <w:rFonts w:ascii="仿宋_GB2312" w:eastAsia="仿宋_GB2312" w:hAnsi="仿宋_GB2312" w:cs="仿宋_GB2312" w:hint="eastAsia"/>
                <w:szCs w:val="21"/>
              </w:rPr>
              <w:t>守护花蕾儿童性教育小</w:t>
            </w:r>
            <w:r w:rsidR="000B560D">
              <w:rPr>
                <w:rFonts w:ascii="仿宋_GB2312" w:eastAsia="仿宋_GB2312" w:hAnsi="仿宋_GB2312" w:cs="仿宋_GB2312" w:hint="eastAsia"/>
                <w:szCs w:val="21"/>
              </w:rPr>
              <w:t>课堂志愿服务活动</w:t>
            </w:r>
          </w:p>
        </w:tc>
        <w:tc>
          <w:tcPr>
            <w:tcW w:w="1871" w:type="dxa"/>
            <w:gridSpan w:val="2"/>
            <w:vAlign w:val="center"/>
          </w:tcPr>
          <w:p w:rsidR="000B560D" w:rsidRDefault="000B560D" w:rsidP="0081676C">
            <w:pPr>
              <w:spacing w:line="520" w:lineRule="exact"/>
              <w:jc w:val="center"/>
              <w:rPr>
                <w:rFonts w:ascii="仿宋_GB2312" w:eastAsia="仿宋_GB2312" w:hAnsi="仿宋_GB2312" w:cs="仿宋_GB2312"/>
                <w:b/>
                <w:color w:val="FF0000"/>
                <w:szCs w:val="21"/>
              </w:rPr>
            </w:pPr>
            <w:r>
              <w:rPr>
                <w:rFonts w:ascii="仿宋_GB2312" w:eastAsia="仿宋_GB2312" w:hAnsi="仿宋_GB2312" w:cs="仿宋_GB2312" w:hint="eastAsia"/>
                <w:szCs w:val="21"/>
              </w:rPr>
              <w:t>2018-4-28</w:t>
            </w:r>
          </w:p>
        </w:tc>
      </w:tr>
      <w:tr w:rsidR="000B560D" w:rsidTr="00142D86">
        <w:trPr>
          <w:trHeight w:val="778"/>
          <w:jc w:val="center"/>
        </w:trPr>
        <w:tc>
          <w:tcPr>
            <w:tcW w:w="2000" w:type="dxa"/>
            <w:gridSpan w:val="5"/>
            <w:vAlign w:val="center"/>
          </w:tcPr>
          <w:p w:rsidR="000B560D" w:rsidRDefault="000B560D">
            <w:pPr>
              <w:spacing w:line="520" w:lineRule="exact"/>
              <w:jc w:val="center"/>
              <w:rPr>
                <w:rFonts w:ascii="仿宋_GB2312" w:eastAsia="仿宋_GB2312" w:hAnsi="仿宋_GB2312" w:cs="仿宋_GB2312"/>
                <w:b/>
                <w:bCs/>
                <w:szCs w:val="21"/>
              </w:rPr>
            </w:pPr>
            <w:r>
              <w:rPr>
                <w:rFonts w:ascii="仿宋_GB2312" w:eastAsia="仿宋_GB2312" w:hAnsi="仿宋_GB2312" w:cs="仿宋_GB2312" w:hint="eastAsia"/>
                <w:b/>
                <w:bCs/>
                <w:szCs w:val="21"/>
              </w:rPr>
              <w:t>补充资料</w:t>
            </w:r>
          </w:p>
          <w:p w:rsidR="000B560D" w:rsidRDefault="000B560D">
            <w:pPr>
              <w:spacing w:line="520" w:lineRule="exact"/>
              <w:jc w:val="center"/>
              <w:rPr>
                <w:rFonts w:ascii="仿宋_GB2312" w:eastAsia="仿宋_GB2312" w:hAnsi="仿宋_GB2312" w:cs="仿宋_GB2312"/>
                <w:b/>
                <w:bCs/>
                <w:szCs w:val="21"/>
              </w:rPr>
            </w:pPr>
            <w:r>
              <w:rPr>
                <w:rFonts w:ascii="仿宋_GB2312" w:eastAsia="仿宋_GB2312" w:hAnsi="仿宋_GB2312" w:cs="仿宋_GB2312" w:hint="eastAsia"/>
                <w:b/>
                <w:bCs/>
                <w:szCs w:val="21"/>
              </w:rPr>
              <w:t>（案例分析）</w:t>
            </w:r>
          </w:p>
        </w:tc>
        <w:tc>
          <w:tcPr>
            <w:tcW w:w="7209" w:type="dxa"/>
            <w:gridSpan w:val="19"/>
            <w:vAlign w:val="center"/>
          </w:tcPr>
          <w:p w:rsidR="000B560D" w:rsidRDefault="000E36F3" w:rsidP="00142D86">
            <w:pPr>
              <w:spacing w:line="5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详</w:t>
            </w:r>
            <w:r w:rsidR="00181EC6">
              <w:rPr>
                <w:rFonts w:ascii="仿宋_GB2312" w:eastAsia="仿宋_GB2312" w:hAnsi="仿宋_GB2312" w:cs="仿宋_GB2312" w:hint="eastAsia"/>
                <w:szCs w:val="21"/>
              </w:rPr>
              <w:t>细资料</w:t>
            </w:r>
            <w:r>
              <w:rPr>
                <w:rFonts w:ascii="仿宋_GB2312" w:eastAsia="仿宋_GB2312" w:hAnsi="仿宋_GB2312" w:cs="仿宋_GB2312" w:hint="eastAsia"/>
                <w:szCs w:val="21"/>
              </w:rPr>
              <w:t>请见附件2：</w:t>
            </w:r>
            <w:r w:rsidR="009371A7">
              <w:rPr>
                <w:rFonts w:ascii="仿宋_GB2312" w:eastAsia="仿宋_GB2312" w:hAnsi="仿宋_GB2312" w:cs="仿宋_GB2312" w:hint="eastAsia"/>
                <w:szCs w:val="21"/>
              </w:rPr>
              <w:t>《“守护花蕾—预防儿童性侵害”活动资料》</w:t>
            </w:r>
          </w:p>
        </w:tc>
      </w:tr>
    </w:tbl>
    <w:p w:rsidR="00E731A1" w:rsidRDefault="00E731A1">
      <w:pPr>
        <w:jc w:val="left"/>
        <w:rPr>
          <w:rFonts w:ascii="仿宋_GB2312" w:eastAsia="仿宋_GB2312"/>
          <w:sz w:val="28"/>
          <w:szCs w:val="28"/>
        </w:rPr>
        <w:sectPr w:rsidR="00E731A1">
          <w:pgSz w:w="11906" w:h="16838"/>
          <w:pgMar w:top="1440" w:right="1800" w:bottom="1440" w:left="1800" w:header="851" w:footer="992" w:gutter="0"/>
          <w:cols w:space="425"/>
          <w:docGrid w:type="lines" w:linePitch="312"/>
        </w:sectPr>
      </w:pPr>
    </w:p>
    <w:p w:rsidR="00E731A1" w:rsidRDefault="00E731A1"/>
    <w:sectPr w:rsidR="00E731A1" w:rsidSect="001D3C22">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A5BBE3" w15:done="0"/>
  <w15:commentEx w15:paraId="3DED786C" w15:done="0"/>
  <w15:commentEx w15:paraId="3E1FCD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A5BBE3" w16cid:durableId="1EBDA6E8"/>
  <w16cid:commentId w16cid:paraId="3DED786C" w16cid:durableId="1EBDA71F"/>
  <w16cid:commentId w16cid:paraId="3E1FCD42" w16cid:durableId="1EBDA3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C0F" w:rsidRDefault="00910C0F" w:rsidP="00B45336">
      <w:r>
        <w:separator/>
      </w:r>
    </w:p>
  </w:endnote>
  <w:endnote w:type="continuationSeparator" w:id="0">
    <w:p w:rsidR="00910C0F" w:rsidRDefault="00910C0F" w:rsidP="00B45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C0F" w:rsidRDefault="00910C0F" w:rsidP="00B45336">
      <w:r>
        <w:separator/>
      </w:r>
    </w:p>
  </w:footnote>
  <w:footnote w:type="continuationSeparator" w:id="0">
    <w:p w:rsidR="00910C0F" w:rsidRDefault="00910C0F" w:rsidP="00B4533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赵 赵">
    <w15:presenceInfo w15:providerId="Windows Live" w15:userId="d86c832a821ef6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DF21694"/>
    <w:rsid w:val="00006F2D"/>
    <w:rsid w:val="00017057"/>
    <w:rsid w:val="00026B37"/>
    <w:rsid w:val="00026D0B"/>
    <w:rsid w:val="00040A66"/>
    <w:rsid w:val="00050508"/>
    <w:rsid w:val="00062428"/>
    <w:rsid w:val="000B560D"/>
    <w:rsid w:val="000E36F3"/>
    <w:rsid w:val="001007BB"/>
    <w:rsid w:val="00142D86"/>
    <w:rsid w:val="001438E9"/>
    <w:rsid w:val="00181EC6"/>
    <w:rsid w:val="001A498B"/>
    <w:rsid w:val="001D3C22"/>
    <w:rsid w:val="001F7995"/>
    <w:rsid w:val="00272A4C"/>
    <w:rsid w:val="00286324"/>
    <w:rsid w:val="00333E79"/>
    <w:rsid w:val="0034729F"/>
    <w:rsid w:val="003A29DF"/>
    <w:rsid w:val="00434BE1"/>
    <w:rsid w:val="004676A1"/>
    <w:rsid w:val="00470A46"/>
    <w:rsid w:val="004A209F"/>
    <w:rsid w:val="004A704C"/>
    <w:rsid w:val="004B4F70"/>
    <w:rsid w:val="004C40F4"/>
    <w:rsid w:val="00502DC3"/>
    <w:rsid w:val="005245E1"/>
    <w:rsid w:val="00533C0C"/>
    <w:rsid w:val="005C735B"/>
    <w:rsid w:val="00607B42"/>
    <w:rsid w:val="0062448D"/>
    <w:rsid w:val="00633873"/>
    <w:rsid w:val="00642CDF"/>
    <w:rsid w:val="00670A52"/>
    <w:rsid w:val="006B570C"/>
    <w:rsid w:val="0072785D"/>
    <w:rsid w:val="00794E6E"/>
    <w:rsid w:val="007B0B95"/>
    <w:rsid w:val="007C58C6"/>
    <w:rsid w:val="007D1A76"/>
    <w:rsid w:val="007E0BA3"/>
    <w:rsid w:val="007E4C21"/>
    <w:rsid w:val="008018B9"/>
    <w:rsid w:val="00813A47"/>
    <w:rsid w:val="0081676C"/>
    <w:rsid w:val="00820BD4"/>
    <w:rsid w:val="00823D0D"/>
    <w:rsid w:val="008610E4"/>
    <w:rsid w:val="008864E1"/>
    <w:rsid w:val="00893673"/>
    <w:rsid w:val="008F26D3"/>
    <w:rsid w:val="008F4EAA"/>
    <w:rsid w:val="00910C0F"/>
    <w:rsid w:val="00915F85"/>
    <w:rsid w:val="0092772E"/>
    <w:rsid w:val="009371A7"/>
    <w:rsid w:val="00942D77"/>
    <w:rsid w:val="00946DF1"/>
    <w:rsid w:val="0095439A"/>
    <w:rsid w:val="009C712B"/>
    <w:rsid w:val="009D7FF7"/>
    <w:rsid w:val="00A11A3B"/>
    <w:rsid w:val="00A129BC"/>
    <w:rsid w:val="00A67E10"/>
    <w:rsid w:val="00B26513"/>
    <w:rsid w:val="00B377DD"/>
    <w:rsid w:val="00B45336"/>
    <w:rsid w:val="00B62A91"/>
    <w:rsid w:val="00B64493"/>
    <w:rsid w:val="00B65BD3"/>
    <w:rsid w:val="00B74667"/>
    <w:rsid w:val="00B97913"/>
    <w:rsid w:val="00BD35F3"/>
    <w:rsid w:val="00C863D8"/>
    <w:rsid w:val="00CC7318"/>
    <w:rsid w:val="00CE1790"/>
    <w:rsid w:val="00D40354"/>
    <w:rsid w:val="00DA6844"/>
    <w:rsid w:val="00DC4C76"/>
    <w:rsid w:val="00DD31D8"/>
    <w:rsid w:val="00DF5D65"/>
    <w:rsid w:val="00E731A1"/>
    <w:rsid w:val="00E8082C"/>
    <w:rsid w:val="00E8598E"/>
    <w:rsid w:val="00EB0FF8"/>
    <w:rsid w:val="00F1069F"/>
    <w:rsid w:val="00F1252B"/>
    <w:rsid w:val="00F2649D"/>
    <w:rsid w:val="00FA694C"/>
    <w:rsid w:val="00FC2C2D"/>
    <w:rsid w:val="00FD30C7"/>
    <w:rsid w:val="00FE0480"/>
    <w:rsid w:val="6D535020"/>
    <w:rsid w:val="7DF21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C22"/>
    <w:pPr>
      <w:widowControl w:val="0"/>
      <w:jc w:val="both"/>
    </w:pPr>
    <w:rPr>
      <w:kern w:val="2"/>
      <w:sz w:val="21"/>
      <w:szCs w:val="22"/>
    </w:rPr>
  </w:style>
  <w:style w:type="paragraph" w:styleId="2">
    <w:name w:val="heading 2"/>
    <w:basedOn w:val="a"/>
    <w:next w:val="a"/>
    <w:uiPriority w:val="9"/>
    <w:unhideWhenUsed/>
    <w:qFormat/>
    <w:rsid w:val="001D3C22"/>
    <w:pPr>
      <w:keepNext/>
      <w:keepLines/>
      <w:spacing w:before="120" w:after="120"/>
      <w:outlineLvl w:val="1"/>
    </w:pPr>
    <w:rPr>
      <w:rFonts w:eastAsia="Microsoft YaHei UI"/>
      <w:b/>
      <w:bCs/>
      <w:color w:val="44546A"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453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5336"/>
    <w:rPr>
      <w:kern w:val="2"/>
      <w:sz w:val="18"/>
      <w:szCs w:val="18"/>
    </w:rPr>
  </w:style>
  <w:style w:type="paragraph" w:styleId="a4">
    <w:name w:val="footer"/>
    <w:basedOn w:val="a"/>
    <w:link w:val="Char0"/>
    <w:unhideWhenUsed/>
    <w:rsid w:val="00B45336"/>
    <w:pPr>
      <w:tabs>
        <w:tab w:val="center" w:pos="4153"/>
        <w:tab w:val="right" w:pos="8306"/>
      </w:tabs>
      <w:snapToGrid w:val="0"/>
      <w:jc w:val="left"/>
    </w:pPr>
    <w:rPr>
      <w:sz w:val="18"/>
      <w:szCs w:val="18"/>
    </w:rPr>
  </w:style>
  <w:style w:type="character" w:customStyle="1" w:styleId="Char0">
    <w:name w:val="页脚 Char"/>
    <w:basedOn w:val="a0"/>
    <w:link w:val="a4"/>
    <w:rsid w:val="00B45336"/>
    <w:rPr>
      <w:kern w:val="2"/>
      <w:sz w:val="18"/>
      <w:szCs w:val="18"/>
    </w:rPr>
  </w:style>
  <w:style w:type="character" w:styleId="a5">
    <w:name w:val="annotation reference"/>
    <w:basedOn w:val="a0"/>
    <w:semiHidden/>
    <w:unhideWhenUsed/>
    <w:rsid w:val="008F4EAA"/>
    <w:rPr>
      <w:sz w:val="21"/>
      <w:szCs w:val="21"/>
    </w:rPr>
  </w:style>
  <w:style w:type="paragraph" w:styleId="a6">
    <w:name w:val="annotation text"/>
    <w:basedOn w:val="a"/>
    <w:link w:val="Char1"/>
    <w:semiHidden/>
    <w:unhideWhenUsed/>
    <w:rsid w:val="008F4EAA"/>
    <w:pPr>
      <w:jc w:val="left"/>
    </w:pPr>
  </w:style>
  <w:style w:type="character" w:customStyle="1" w:styleId="Char1">
    <w:name w:val="批注文字 Char"/>
    <w:basedOn w:val="a0"/>
    <w:link w:val="a6"/>
    <w:semiHidden/>
    <w:rsid w:val="008F4EAA"/>
    <w:rPr>
      <w:kern w:val="2"/>
      <w:sz w:val="21"/>
      <w:szCs w:val="22"/>
    </w:rPr>
  </w:style>
  <w:style w:type="paragraph" w:styleId="a7">
    <w:name w:val="annotation subject"/>
    <w:basedOn w:val="a6"/>
    <w:next w:val="a6"/>
    <w:link w:val="Char2"/>
    <w:semiHidden/>
    <w:unhideWhenUsed/>
    <w:rsid w:val="008F4EAA"/>
    <w:rPr>
      <w:b/>
      <w:bCs/>
    </w:rPr>
  </w:style>
  <w:style w:type="character" w:customStyle="1" w:styleId="Char2">
    <w:name w:val="批注主题 Char"/>
    <w:basedOn w:val="Char1"/>
    <w:link w:val="a7"/>
    <w:semiHidden/>
    <w:rsid w:val="008F4EAA"/>
    <w:rPr>
      <w:b/>
      <w:bCs/>
      <w:kern w:val="2"/>
      <w:sz w:val="21"/>
      <w:szCs w:val="22"/>
    </w:rPr>
  </w:style>
  <w:style w:type="paragraph" w:styleId="a8">
    <w:name w:val="Balloon Text"/>
    <w:basedOn w:val="a"/>
    <w:link w:val="Char3"/>
    <w:rsid w:val="008F4EAA"/>
    <w:rPr>
      <w:sz w:val="18"/>
      <w:szCs w:val="18"/>
    </w:rPr>
  </w:style>
  <w:style w:type="character" w:customStyle="1" w:styleId="Char3">
    <w:name w:val="批注框文本 Char"/>
    <w:basedOn w:val="a0"/>
    <w:link w:val="a8"/>
    <w:rsid w:val="008F4EA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z\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BCF3E0-41CA-4328-840F-3722D186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577</TotalTime>
  <Pages>13</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彼一</dc:creator>
  <cp:lastModifiedBy>xb21cn</cp:lastModifiedBy>
  <cp:revision>84</cp:revision>
  <cp:lastPrinted>2018-06-06T06:52:00Z</cp:lastPrinted>
  <dcterms:created xsi:type="dcterms:W3CDTF">2018-05-24T08:27:00Z</dcterms:created>
  <dcterms:modified xsi:type="dcterms:W3CDTF">2018-06-27T08:46:00Z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