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D4D15D" w14:textId="77777777" w:rsidR="009B55A5" w:rsidRPr="00CB68ED" w:rsidRDefault="009B55A5" w:rsidP="009B55A5">
      <w:pPr>
        <w:pStyle w:val="paragraph"/>
        <w:spacing w:before="0" w:beforeAutospacing="0" w:after="0" w:afterAutospacing="0"/>
        <w:jc w:val="center"/>
        <w:textAlignment w:val="baseline"/>
        <w:rPr>
          <w:rFonts w:ascii="Segoe UI" w:hAnsi="Segoe UI" w:cs="Segoe UI"/>
          <w:sz w:val="22"/>
          <w:szCs w:val="22"/>
          <w:lang w:val="en-US"/>
        </w:rPr>
      </w:pPr>
      <w:r w:rsidRPr="00CB68ED">
        <w:rPr>
          <w:rStyle w:val="normaltextrun"/>
          <w:rFonts w:ascii="Calibri" w:hAnsi="Calibri" w:cs="Calibri"/>
          <w:b/>
          <w:bCs/>
          <w:sz w:val="22"/>
          <w:szCs w:val="22"/>
          <w:lang w:val="en-US"/>
        </w:rPr>
        <w:t>A.A. 2022/2023</w:t>
      </w:r>
      <w:r w:rsidRPr="00CB68ED">
        <w:rPr>
          <w:rStyle w:val="eop"/>
          <w:rFonts w:ascii="Calibri" w:hAnsi="Calibri" w:cs="Calibri"/>
          <w:sz w:val="22"/>
          <w:szCs w:val="22"/>
          <w:lang w:val="en-US"/>
        </w:rPr>
        <w:t> </w:t>
      </w:r>
    </w:p>
    <w:p w14:paraId="3870A757" w14:textId="77777777" w:rsidR="009B55A5" w:rsidRPr="00CB68ED" w:rsidRDefault="009B55A5" w:rsidP="009B55A5">
      <w:pPr>
        <w:pStyle w:val="paragraph"/>
        <w:spacing w:before="0" w:beforeAutospacing="0" w:after="0" w:afterAutospacing="0"/>
        <w:jc w:val="center"/>
        <w:textAlignment w:val="baseline"/>
        <w:rPr>
          <w:rFonts w:ascii="Segoe UI" w:hAnsi="Segoe UI" w:cs="Segoe UI"/>
          <w:sz w:val="22"/>
          <w:szCs w:val="22"/>
          <w:lang w:val="en-US"/>
        </w:rPr>
      </w:pPr>
      <w:r w:rsidRPr="00CB68ED">
        <w:rPr>
          <w:rStyle w:val="normaltextrun"/>
          <w:rFonts w:ascii="Calibri" w:hAnsi="Calibri" w:cs="Calibri"/>
          <w:b/>
          <w:bCs/>
          <w:sz w:val="22"/>
          <w:szCs w:val="22"/>
          <w:lang w:val="en-US"/>
        </w:rPr>
        <w:t>Deep Learning and Generative Models</w:t>
      </w:r>
      <w:r w:rsidRPr="00CB68ED">
        <w:rPr>
          <w:rStyle w:val="eop"/>
          <w:rFonts w:ascii="Calibri" w:hAnsi="Calibri" w:cs="Calibri"/>
          <w:sz w:val="22"/>
          <w:szCs w:val="22"/>
          <w:lang w:val="en-US"/>
        </w:rPr>
        <w:t> </w:t>
      </w:r>
    </w:p>
    <w:p w14:paraId="54D0842E" w14:textId="1E13BDEA" w:rsidR="009B55A5" w:rsidRPr="00C04A5B" w:rsidRDefault="009B55A5" w:rsidP="009B55A5">
      <w:pPr>
        <w:pStyle w:val="paragraph"/>
        <w:spacing w:before="0" w:beforeAutospacing="0" w:after="0" w:afterAutospacing="0"/>
        <w:jc w:val="center"/>
        <w:textAlignment w:val="baseline"/>
        <w:rPr>
          <w:rFonts w:ascii="Segoe UI" w:hAnsi="Segoe UI" w:cs="Segoe UI"/>
          <w:sz w:val="22"/>
          <w:szCs w:val="22"/>
          <w:lang w:val="en-US"/>
        </w:rPr>
      </w:pPr>
      <w:r w:rsidRPr="00C04A5B">
        <w:rPr>
          <w:rStyle w:val="normaltextrun"/>
          <w:rFonts w:ascii="Calibri" w:hAnsi="Calibri" w:cs="Calibri"/>
          <w:b/>
          <w:bCs/>
          <w:sz w:val="22"/>
          <w:szCs w:val="22"/>
          <w:lang w:val="en-US"/>
        </w:rPr>
        <w:t>Project assignment #</w:t>
      </w:r>
      <w:r w:rsidR="00F74719">
        <w:rPr>
          <w:rStyle w:val="normaltextrun"/>
          <w:rFonts w:ascii="Calibri" w:hAnsi="Calibri" w:cs="Calibri"/>
          <w:b/>
          <w:bCs/>
          <w:sz w:val="22"/>
          <w:szCs w:val="22"/>
          <w:lang w:val="en-US"/>
        </w:rPr>
        <w:t>1</w:t>
      </w:r>
      <w:r w:rsidR="006519A4">
        <w:rPr>
          <w:rStyle w:val="normaltextrun"/>
          <w:rFonts w:ascii="Calibri" w:hAnsi="Calibri" w:cs="Calibri"/>
          <w:b/>
          <w:bCs/>
          <w:sz w:val="22"/>
          <w:szCs w:val="22"/>
          <w:lang w:val="en-US"/>
        </w:rPr>
        <w:t>1</w:t>
      </w:r>
    </w:p>
    <w:p w14:paraId="5E6BAECD" w14:textId="77777777" w:rsidR="009B55A5" w:rsidRPr="00C04A5B" w:rsidRDefault="009B55A5" w:rsidP="009B55A5">
      <w:pPr>
        <w:pStyle w:val="paragraph"/>
        <w:spacing w:before="0" w:beforeAutospacing="0" w:after="0" w:afterAutospacing="0"/>
        <w:jc w:val="center"/>
        <w:textAlignment w:val="baseline"/>
        <w:rPr>
          <w:rFonts w:ascii="Segoe UI" w:hAnsi="Segoe UI" w:cs="Segoe UI"/>
          <w:sz w:val="22"/>
          <w:szCs w:val="22"/>
          <w:lang w:val="en-US"/>
        </w:rPr>
      </w:pPr>
      <w:r w:rsidRPr="00C04A5B">
        <w:rPr>
          <w:rStyle w:val="eop"/>
          <w:rFonts w:ascii="Calibri" w:hAnsi="Calibri" w:cs="Calibri"/>
          <w:sz w:val="22"/>
          <w:szCs w:val="22"/>
          <w:lang w:val="en-US"/>
        </w:rPr>
        <w:t> </w:t>
      </w:r>
    </w:p>
    <w:p w14:paraId="02184B58" w14:textId="7F49BC7F" w:rsidR="00307067" w:rsidRDefault="009B55A5" w:rsidP="009B55A5">
      <w:pPr>
        <w:pStyle w:val="paragraph"/>
        <w:spacing w:before="0" w:beforeAutospacing="0" w:after="0" w:afterAutospacing="0"/>
        <w:jc w:val="both"/>
        <w:textAlignment w:val="baseline"/>
        <w:rPr>
          <w:rStyle w:val="eop"/>
          <w:rFonts w:ascii="Calibri" w:hAnsi="Calibri" w:cs="Calibri"/>
          <w:sz w:val="22"/>
          <w:szCs w:val="22"/>
          <w:lang w:val="en-US"/>
        </w:rPr>
      </w:pPr>
      <w:r w:rsidRPr="00C04A5B">
        <w:rPr>
          <w:rStyle w:val="normaltextrun"/>
          <w:rFonts w:ascii="Calibri" w:hAnsi="Calibri" w:cs="Calibri"/>
          <w:b/>
          <w:bCs/>
          <w:sz w:val="22"/>
          <w:szCs w:val="22"/>
          <w:u w:val="single"/>
          <w:lang w:val="en-US"/>
        </w:rPr>
        <w:t>Project objective</w:t>
      </w:r>
      <w:r w:rsidRPr="00C04A5B">
        <w:rPr>
          <w:rStyle w:val="normaltextrun"/>
          <w:rFonts w:ascii="Calibri" w:hAnsi="Calibri" w:cs="Calibri"/>
          <w:sz w:val="22"/>
          <w:szCs w:val="22"/>
          <w:lang w:val="en-US"/>
        </w:rPr>
        <w:t>: </w:t>
      </w:r>
      <w:r w:rsidRPr="00C04A5B">
        <w:rPr>
          <w:rStyle w:val="eop"/>
          <w:rFonts w:ascii="Calibri" w:hAnsi="Calibri" w:cs="Calibri"/>
          <w:sz w:val="22"/>
          <w:szCs w:val="22"/>
          <w:lang w:val="en-US"/>
        </w:rPr>
        <w:t> </w:t>
      </w:r>
    </w:p>
    <w:p w14:paraId="4AD14FD8" w14:textId="76686C34" w:rsidR="00C04A5B" w:rsidRPr="00C04A5B" w:rsidRDefault="006519A4" w:rsidP="00C04A5B">
      <w:pPr>
        <w:pStyle w:val="paragraph"/>
        <w:numPr>
          <w:ilvl w:val="0"/>
          <w:numId w:val="12"/>
        </w:numPr>
        <w:spacing w:before="0" w:beforeAutospacing="0" w:after="0" w:afterAutospacing="0"/>
        <w:jc w:val="both"/>
        <w:textAlignment w:val="baseline"/>
        <w:rPr>
          <w:rFonts w:ascii="Calibri" w:hAnsi="Calibri" w:cs="Calibri"/>
          <w:sz w:val="22"/>
          <w:szCs w:val="22"/>
          <w:lang w:val="en-US"/>
        </w:rPr>
      </w:pPr>
      <w:r>
        <w:rPr>
          <w:rFonts w:ascii="Calibri" w:eastAsia="Calibri" w:hAnsi="Calibri" w:cs="Calibri"/>
          <w:lang w:val="en-US"/>
        </w:rPr>
        <w:t>One shot learning with Cifar100 dataset</w:t>
      </w:r>
    </w:p>
    <w:p w14:paraId="54B1E0B3" w14:textId="55C511D1" w:rsidR="00307067" w:rsidRPr="00922D6F" w:rsidRDefault="009B55A5" w:rsidP="009B55A5">
      <w:pPr>
        <w:pStyle w:val="paragraph"/>
        <w:spacing w:before="0" w:beforeAutospacing="0" w:after="0" w:afterAutospacing="0"/>
        <w:jc w:val="both"/>
        <w:textAlignment w:val="baseline"/>
        <w:rPr>
          <w:rFonts w:ascii="Calibri" w:hAnsi="Calibri" w:cs="Calibri"/>
          <w:sz w:val="22"/>
          <w:szCs w:val="22"/>
        </w:rPr>
      </w:pPr>
      <w:r w:rsidRPr="00922D6F">
        <w:rPr>
          <w:rStyle w:val="normaltextrun"/>
          <w:rFonts w:ascii="Calibri" w:hAnsi="Calibri" w:cs="Calibri"/>
          <w:b/>
          <w:bCs/>
          <w:sz w:val="22"/>
          <w:szCs w:val="22"/>
          <w:u w:val="single"/>
        </w:rPr>
        <w:t>Dataset</w:t>
      </w:r>
      <w:r w:rsidRPr="00922D6F">
        <w:rPr>
          <w:rStyle w:val="normaltextrun"/>
          <w:rFonts w:ascii="Calibri" w:hAnsi="Calibri" w:cs="Calibri"/>
          <w:sz w:val="22"/>
          <w:szCs w:val="22"/>
        </w:rPr>
        <w:t>: </w:t>
      </w:r>
      <w:r w:rsidRPr="00922D6F">
        <w:rPr>
          <w:rStyle w:val="eop"/>
          <w:rFonts w:ascii="Calibri" w:hAnsi="Calibri" w:cs="Calibri"/>
          <w:sz w:val="22"/>
          <w:szCs w:val="22"/>
        </w:rPr>
        <w:t> </w:t>
      </w:r>
    </w:p>
    <w:p w14:paraId="34E5B087" w14:textId="584CADD9" w:rsidR="00922D6F" w:rsidRPr="00922D6F" w:rsidRDefault="00922D6F" w:rsidP="00922D6F">
      <w:pPr>
        <w:pStyle w:val="paragraph"/>
        <w:numPr>
          <w:ilvl w:val="0"/>
          <w:numId w:val="12"/>
        </w:numPr>
        <w:spacing w:before="0" w:beforeAutospacing="0" w:after="0" w:afterAutospacing="0"/>
        <w:textAlignment w:val="baseline"/>
        <w:rPr>
          <w:rFonts w:ascii="Calibri" w:hAnsi="Calibri" w:cs="Calibri"/>
          <w:sz w:val="22"/>
          <w:szCs w:val="22"/>
        </w:rPr>
      </w:pPr>
      <w:r w:rsidRPr="00922D6F">
        <w:rPr>
          <w:rFonts w:ascii="Calibri" w:eastAsia="Calibri" w:hAnsi="Calibri" w:cs="Calibri"/>
          <w:sz w:val="22"/>
          <w:szCs w:val="22"/>
        </w:rPr>
        <w:t>cifar100</w:t>
      </w:r>
      <w:r>
        <w:rPr>
          <w:rFonts w:ascii="Calibri" w:eastAsia="Calibri" w:hAnsi="Calibri" w:cs="Calibri"/>
          <w:sz w:val="22"/>
          <w:szCs w:val="22"/>
        </w:rPr>
        <w:t xml:space="preserve"> </w:t>
      </w:r>
      <w:r w:rsidRPr="00922D6F">
        <w:rPr>
          <w:rFonts w:ascii="Calibri" w:eastAsia="Calibri" w:hAnsi="Calibri" w:cs="Calibri"/>
          <w:sz w:val="22"/>
          <w:szCs w:val="22"/>
        </w:rPr>
        <w:t>dataset (</w:t>
      </w:r>
      <w:hyperlink r:id="rId8" w:history="1">
        <w:r w:rsidRPr="00AE3F3C">
          <w:rPr>
            <w:rStyle w:val="Collegamentoipertestuale"/>
            <w:rFonts w:ascii="Calibri" w:eastAsia="Calibri" w:hAnsi="Calibri" w:cs="Calibri"/>
            <w:sz w:val="22"/>
            <w:szCs w:val="22"/>
          </w:rPr>
          <w:t>https://pytorch.org/vision/stable/generated/torchvision.datasets.CIFAR100.html</w:t>
        </w:r>
      </w:hyperlink>
      <w:r w:rsidRPr="00922D6F">
        <w:rPr>
          <w:rFonts w:ascii="Calibri" w:eastAsia="Calibri" w:hAnsi="Calibri" w:cs="Calibri"/>
          <w:sz w:val="22"/>
          <w:szCs w:val="22"/>
        </w:rPr>
        <w:t xml:space="preserve">) </w:t>
      </w:r>
    </w:p>
    <w:p w14:paraId="630CBC4A" w14:textId="1C604938" w:rsidR="009B55A5" w:rsidRPr="00922D6F" w:rsidRDefault="009B55A5" w:rsidP="00922D6F">
      <w:pPr>
        <w:pStyle w:val="paragraph"/>
        <w:spacing w:before="0" w:beforeAutospacing="0" w:after="0" w:afterAutospacing="0"/>
        <w:jc w:val="both"/>
        <w:textAlignment w:val="baseline"/>
        <w:rPr>
          <w:rStyle w:val="eop"/>
          <w:rFonts w:ascii="Calibri" w:hAnsi="Calibri" w:cs="Calibri"/>
          <w:sz w:val="22"/>
          <w:szCs w:val="22"/>
        </w:rPr>
      </w:pPr>
      <w:r w:rsidRPr="00922D6F">
        <w:rPr>
          <w:rStyle w:val="normaltextrun"/>
          <w:rFonts w:ascii="Calibri" w:hAnsi="Calibri" w:cs="Calibri"/>
          <w:b/>
          <w:bCs/>
          <w:sz w:val="22"/>
          <w:szCs w:val="22"/>
          <w:u w:val="single"/>
        </w:rPr>
        <w:t>Network model</w:t>
      </w:r>
      <w:r w:rsidRPr="00922D6F">
        <w:rPr>
          <w:rStyle w:val="normaltextrun"/>
          <w:rFonts w:ascii="Calibri" w:hAnsi="Calibri" w:cs="Calibri"/>
          <w:sz w:val="22"/>
          <w:szCs w:val="22"/>
        </w:rPr>
        <w:t>: </w:t>
      </w:r>
      <w:r w:rsidRPr="00922D6F">
        <w:rPr>
          <w:rStyle w:val="eop"/>
          <w:rFonts w:ascii="Calibri" w:hAnsi="Calibri" w:cs="Calibri"/>
          <w:sz w:val="22"/>
          <w:szCs w:val="22"/>
        </w:rPr>
        <w:t> </w:t>
      </w:r>
    </w:p>
    <w:p w14:paraId="688C0D6C" w14:textId="16CE24C2" w:rsidR="000E4BE9" w:rsidRPr="00CB68ED" w:rsidRDefault="00E361E1" w:rsidP="000E4BE9">
      <w:pPr>
        <w:pStyle w:val="paragraph"/>
        <w:numPr>
          <w:ilvl w:val="0"/>
          <w:numId w:val="12"/>
        </w:numPr>
        <w:spacing w:before="0" w:beforeAutospacing="0" w:after="0" w:afterAutospacing="0"/>
        <w:jc w:val="both"/>
        <w:textAlignment w:val="baseline"/>
        <w:rPr>
          <w:rStyle w:val="eop"/>
          <w:rFonts w:ascii="Calibri" w:hAnsi="Calibri" w:cs="Calibri"/>
          <w:sz w:val="22"/>
          <w:szCs w:val="22"/>
          <w:lang w:val="en-US"/>
        </w:rPr>
      </w:pPr>
      <w:r>
        <w:rPr>
          <w:rStyle w:val="eop"/>
          <w:rFonts w:ascii="Calibri" w:hAnsi="Calibri" w:cs="Calibri"/>
          <w:sz w:val="22"/>
          <w:szCs w:val="22"/>
          <w:lang w:val="en-US"/>
        </w:rPr>
        <w:t>A CNN for image classification can be used for this task. Experiment with a custom one or finetuning a pretrained model (like resnet18)</w:t>
      </w:r>
    </w:p>
    <w:p w14:paraId="7595F9B4" w14:textId="09F4B606" w:rsidR="009B55A5" w:rsidRDefault="009B55A5" w:rsidP="009B55A5">
      <w:pPr>
        <w:pStyle w:val="paragraph"/>
        <w:spacing w:before="0" w:beforeAutospacing="0" w:after="0" w:afterAutospacing="0"/>
        <w:jc w:val="both"/>
        <w:textAlignment w:val="baseline"/>
        <w:rPr>
          <w:rStyle w:val="eop"/>
          <w:rFonts w:ascii="Calibri" w:hAnsi="Calibri" w:cs="Calibri"/>
          <w:sz w:val="22"/>
          <w:szCs w:val="22"/>
          <w:lang w:val="en-US"/>
        </w:rPr>
      </w:pPr>
      <w:r w:rsidRPr="00C04A5B">
        <w:rPr>
          <w:rStyle w:val="normaltextrun"/>
          <w:rFonts w:ascii="Calibri" w:hAnsi="Calibri" w:cs="Calibri"/>
          <w:b/>
          <w:bCs/>
          <w:sz w:val="22"/>
          <w:szCs w:val="22"/>
          <w:u w:val="single"/>
          <w:lang w:val="en-US"/>
        </w:rPr>
        <w:t>Detailed information</w:t>
      </w:r>
      <w:r w:rsidRPr="00C04A5B">
        <w:rPr>
          <w:rStyle w:val="normaltextrun"/>
          <w:rFonts w:ascii="Calibri" w:hAnsi="Calibri" w:cs="Calibri"/>
          <w:sz w:val="22"/>
          <w:szCs w:val="22"/>
          <w:lang w:val="en-US"/>
        </w:rPr>
        <w:t>: </w:t>
      </w:r>
      <w:r w:rsidRPr="00C04A5B">
        <w:rPr>
          <w:rStyle w:val="eop"/>
          <w:rFonts w:ascii="Calibri" w:hAnsi="Calibri" w:cs="Calibri"/>
          <w:sz w:val="22"/>
          <w:szCs w:val="22"/>
          <w:lang w:val="en-US"/>
        </w:rPr>
        <w:t> </w:t>
      </w:r>
    </w:p>
    <w:p w14:paraId="18CF5C64" w14:textId="6DAE2D84" w:rsidR="00795962" w:rsidRPr="0015690D" w:rsidRDefault="00795962" w:rsidP="00F76359">
      <w:pPr>
        <w:pStyle w:val="paragraph"/>
        <w:numPr>
          <w:ilvl w:val="0"/>
          <w:numId w:val="12"/>
        </w:numPr>
        <w:spacing w:before="0" w:beforeAutospacing="0" w:after="0" w:afterAutospacing="0"/>
        <w:jc w:val="both"/>
        <w:textAlignment w:val="baseline"/>
        <w:rPr>
          <w:rFonts w:asciiTheme="minorHAnsi" w:hAnsiTheme="minorHAnsi" w:cstheme="minorHAnsi"/>
          <w:sz w:val="22"/>
          <w:szCs w:val="22"/>
          <w:lang w:val="en-US"/>
        </w:rPr>
      </w:pPr>
      <w:r w:rsidRPr="702BD7D2">
        <w:rPr>
          <w:rFonts w:ascii="Calibri" w:eastAsia="Calibri" w:hAnsi="Calibri" w:cs="Calibri"/>
          <w:lang w:val="en-US"/>
        </w:rPr>
        <w:t xml:space="preserve">train a classification model on a subset of classes (e.g. 90). Instead of classifying the different classes, train the model to </w:t>
      </w:r>
      <w:r w:rsidR="005D0FCB">
        <w:rPr>
          <w:rFonts w:ascii="Calibri" w:eastAsia="Calibri" w:hAnsi="Calibri" w:cs="Calibri"/>
          <w:lang w:val="en-US"/>
        </w:rPr>
        <w:t>determine</w:t>
      </w:r>
      <w:r w:rsidRPr="702BD7D2">
        <w:rPr>
          <w:rFonts w:ascii="Calibri" w:eastAsia="Calibri" w:hAnsi="Calibri" w:cs="Calibri"/>
          <w:lang w:val="en-US"/>
        </w:rPr>
        <w:t xml:space="preserve"> if two images </w:t>
      </w:r>
      <w:r w:rsidR="0015690D">
        <w:rPr>
          <w:rFonts w:ascii="Calibri" w:eastAsia="Calibri" w:hAnsi="Calibri" w:cs="Calibri"/>
          <w:lang w:val="en-US"/>
        </w:rPr>
        <w:t>have</w:t>
      </w:r>
      <w:r w:rsidRPr="702BD7D2">
        <w:rPr>
          <w:rFonts w:ascii="Calibri" w:eastAsia="Calibri" w:hAnsi="Calibri" w:cs="Calibri"/>
          <w:lang w:val="en-US"/>
        </w:rPr>
        <w:t xml:space="preserve"> the same class.</w:t>
      </w:r>
    </w:p>
    <w:p w14:paraId="4D54A68D" w14:textId="2186A703" w:rsidR="0015690D" w:rsidRDefault="0015690D" w:rsidP="00F76359">
      <w:pPr>
        <w:pStyle w:val="paragraph"/>
        <w:numPr>
          <w:ilvl w:val="0"/>
          <w:numId w:val="12"/>
        </w:numPr>
        <w:spacing w:before="0" w:beforeAutospacing="0" w:after="0" w:afterAutospacing="0"/>
        <w:jc w:val="both"/>
        <w:textAlignment w:val="baseline"/>
        <w:rPr>
          <w:rFonts w:asciiTheme="minorHAnsi" w:hAnsiTheme="minorHAnsi" w:cstheme="minorHAnsi"/>
          <w:sz w:val="22"/>
          <w:szCs w:val="22"/>
          <w:lang w:val="en-US"/>
        </w:rPr>
      </w:pPr>
      <w:r>
        <w:rPr>
          <w:rFonts w:ascii="Calibri" w:eastAsia="Calibri" w:hAnsi="Calibri" w:cs="Calibri"/>
          <w:lang w:val="en-US"/>
        </w:rPr>
        <w:t>Training such a model can be seen as a binary classification problem (0: different class, 1: same class)</w:t>
      </w:r>
    </w:p>
    <w:p w14:paraId="6B8A3321" w14:textId="21E7D6FD" w:rsidR="005174C6" w:rsidRPr="005174C6" w:rsidRDefault="0043160B" w:rsidP="005174C6">
      <w:pPr>
        <w:pStyle w:val="Paragrafoelenco"/>
        <w:numPr>
          <w:ilvl w:val="0"/>
          <w:numId w:val="12"/>
        </w:numPr>
        <w:rPr>
          <w:rFonts w:ascii="Calibri" w:eastAsia="Calibri" w:hAnsi="Calibri" w:cs="Calibri"/>
          <w:sz w:val="24"/>
          <w:szCs w:val="24"/>
          <w:lang w:val="en-US"/>
        </w:rPr>
      </w:pPr>
      <w:r w:rsidRPr="702BD7D2">
        <w:rPr>
          <w:rFonts w:ascii="Calibri" w:eastAsia="Calibri" w:hAnsi="Calibri" w:cs="Calibri"/>
          <w:sz w:val="24"/>
          <w:szCs w:val="24"/>
          <w:lang w:val="en-US"/>
        </w:rPr>
        <w:t xml:space="preserve">Then select the remaining classes and take only 1 element for each </w:t>
      </w:r>
      <w:proofErr w:type="gramStart"/>
      <w:r w:rsidRPr="702BD7D2">
        <w:rPr>
          <w:rFonts w:ascii="Calibri" w:eastAsia="Calibri" w:hAnsi="Calibri" w:cs="Calibri"/>
          <w:sz w:val="24"/>
          <w:szCs w:val="24"/>
          <w:lang w:val="en-US"/>
        </w:rPr>
        <w:t>classes</w:t>
      </w:r>
      <w:proofErr w:type="gramEnd"/>
      <w:r>
        <w:rPr>
          <w:rFonts w:ascii="Calibri" w:eastAsia="Calibri" w:hAnsi="Calibri" w:cs="Calibri"/>
          <w:sz w:val="24"/>
          <w:szCs w:val="24"/>
          <w:lang w:val="en-US"/>
        </w:rPr>
        <w:t xml:space="preserve"> (</w:t>
      </w:r>
      <w:r w:rsidRPr="0043160B">
        <w:rPr>
          <w:rFonts w:ascii="Calibri" w:eastAsia="Calibri" w:hAnsi="Calibri" w:cs="Calibri"/>
          <w:sz w:val="24"/>
          <w:szCs w:val="24"/>
          <w:u w:val="single"/>
          <w:lang w:val="en-US"/>
        </w:rPr>
        <w:t>support set</w:t>
      </w:r>
      <w:r>
        <w:rPr>
          <w:rFonts w:ascii="Calibri" w:eastAsia="Calibri" w:hAnsi="Calibri" w:cs="Calibri"/>
          <w:sz w:val="24"/>
          <w:szCs w:val="24"/>
          <w:lang w:val="en-US"/>
        </w:rPr>
        <w:t>)</w:t>
      </w:r>
      <w:r w:rsidRPr="702BD7D2">
        <w:rPr>
          <w:rFonts w:ascii="Calibri" w:eastAsia="Calibri" w:hAnsi="Calibri" w:cs="Calibri"/>
          <w:sz w:val="24"/>
          <w:szCs w:val="24"/>
          <w:lang w:val="en-US"/>
        </w:rPr>
        <w:t xml:space="preserve"> and the rest as </w:t>
      </w:r>
      <w:r w:rsidRPr="0043160B">
        <w:rPr>
          <w:rFonts w:ascii="Calibri" w:eastAsia="Calibri" w:hAnsi="Calibri" w:cs="Calibri"/>
          <w:sz w:val="24"/>
          <w:szCs w:val="24"/>
          <w:u w:val="single"/>
          <w:lang w:val="en-US"/>
        </w:rPr>
        <w:t>queries</w:t>
      </w:r>
      <w:r w:rsidRPr="702BD7D2">
        <w:rPr>
          <w:rFonts w:ascii="Calibri" w:eastAsia="Calibri" w:hAnsi="Calibri" w:cs="Calibri"/>
          <w:sz w:val="24"/>
          <w:szCs w:val="24"/>
          <w:lang w:val="en-US"/>
        </w:rPr>
        <w:t xml:space="preserve">. The objective is to classify correctly the queries comparing them with the support set. </w:t>
      </w:r>
    </w:p>
    <w:p w14:paraId="3B3D0311" w14:textId="706AF65D" w:rsidR="009B55A5" w:rsidRDefault="009B55A5" w:rsidP="009B55A5">
      <w:pPr>
        <w:pStyle w:val="paragraph"/>
        <w:spacing w:before="0" w:beforeAutospacing="0" w:after="0" w:afterAutospacing="0"/>
        <w:jc w:val="both"/>
        <w:textAlignment w:val="baseline"/>
        <w:rPr>
          <w:rStyle w:val="eop"/>
          <w:rFonts w:ascii="Calibri" w:hAnsi="Calibri" w:cs="Calibri"/>
          <w:sz w:val="22"/>
          <w:szCs w:val="22"/>
          <w:lang w:val="en-US"/>
        </w:rPr>
      </w:pPr>
      <w:r w:rsidRPr="00C04A5B">
        <w:rPr>
          <w:rStyle w:val="normaltextrun"/>
          <w:rFonts w:ascii="Calibri" w:hAnsi="Calibri" w:cs="Calibri"/>
          <w:b/>
          <w:bCs/>
          <w:sz w:val="22"/>
          <w:szCs w:val="22"/>
          <w:u w:val="single"/>
          <w:lang w:val="en-US"/>
        </w:rPr>
        <w:t>Additional notes</w:t>
      </w:r>
      <w:r w:rsidRPr="00C04A5B">
        <w:rPr>
          <w:rStyle w:val="normaltextrun"/>
          <w:rFonts w:ascii="Calibri" w:hAnsi="Calibri" w:cs="Calibri"/>
          <w:sz w:val="22"/>
          <w:szCs w:val="22"/>
          <w:lang w:val="en-US"/>
        </w:rPr>
        <w:t>:</w:t>
      </w:r>
      <w:r w:rsidRPr="00C04A5B">
        <w:rPr>
          <w:rStyle w:val="eop"/>
          <w:rFonts w:ascii="Calibri" w:hAnsi="Calibri" w:cs="Calibri"/>
          <w:sz w:val="22"/>
          <w:szCs w:val="22"/>
          <w:lang w:val="en-US"/>
        </w:rPr>
        <w:t> </w:t>
      </w:r>
    </w:p>
    <w:p w14:paraId="5FF3F882" w14:textId="25E20DB2" w:rsidR="002051E8" w:rsidRPr="00691E07" w:rsidRDefault="00FA0375" w:rsidP="00B91F04">
      <w:pPr>
        <w:pStyle w:val="Paragrafoelenco"/>
        <w:numPr>
          <w:ilvl w:val="0"/>
          <w:numId w:val="13"/>
        </w:numPr>
        <w:rPr>
          <w:lang w:val="en-US"/>
        </w:rPr>
      </w:pPr>
      <w:r>
        <w:rPr>
          <w:lang w:val="en-US"/>
        </w:rPr>
        <w:t xml:space="preserve">Learn more about the task here: </w:t>
      </w:r>
      <w:hyperlink r:id="rId9">
        <w:r w:rsidRPr="702BD7D2">
          <w:rPr>
            <w:rStyle w:val="Collegamentoipertestuale"/>
            <w:rFonts w:ascii="Calibri" w:eastAsia="Calibri" w:hAnsi="Calibri" w:cs="Calibri"/>
            <w:sz w:val="24"/>
            <w:szCs w:val="24"/>
            <w:lang w:val="en-US"/>
          </w:rPr>
          <w:t>https://www.analyticsvidhya.com/blog/2021/05/an-introduction-to-few-shot-learning/</w:t>
        </w:r>
      </w:hyperlink>
      <w:r w:rsidRPr="702BD7D2">
        <w:rPr>
          <w:rFonts w:ascii="Calibri" w:eastAsia="Calibri" w:hAnsi="Calibri" w:cs="Calibri"/>
          <w:sz w:val="24"/>
          <w:szCs w:val="24"/>
          <w:lang w:val="en-US"/>
        </w:rPr>
        <w:t xml:space="preserve"> </w:t>
      </w:r>
    </w:p>
    <w:p w14:paraId="6C342820" w14:textId="4F0B8A5A" w:rsidR="00691E07" w:rsidRPr="00B91F04" w:rsidRDefault="00691E07" w:rsidP="00B91F04">
      <w:pPr>
        <w:pStyle w:val="Paragrafoelenco"/>
        <w:numPr>
          <w:ilvl w:val="0"/>
          <w:numId w:val="13"/>
        </w:numPr>
        <w:rPr>
          <w:lang w:val="en-US"/>
        </w:rPr>
      </w:pPr>
      <w:r w:rsidRPr="2545CFDF">
        <w:rPr>
          <w:rFonts w:ascii="Calibri" w:eastAsia="Calibri" w:hAnsi="Calibri" w:cs="Calibri"/>
          <w:sz w:val="24"/>
          <w:szCs w:val="24"/>
          <w:lang w:val="en-US"/>
        </w:rPr>
        <w:t xml:space="preserve">Experiment with splitting the dataset in different ways (90-10, 80-20, 50-50 </w:t>
      </w:r>
      <w:proofErr w:type="spellStart"/>
      <w:r w:rsidRPr="2545CFDF">
        <w:rPr>
          <w:rFonts w:ascii="Calibri" w:eastAsia="Calibri" w:hAnsi="Calibri" w:cs="Calibri"/>
          <w:sz w:val="24"/>
          <w:szCs w:val="24"/>
          <w:lang w:val="en-US"/>
        </w:rPr>
        <w:t>ecc</w:t>
      </w:r>
      <w:proofErr w:type="spellEnd"/>
      <w:r w:rsidRPr="2545CFDF">
        <w:rPr>
          <w:rFonts w:ascii="Calibri" w:eastAsia="Calibri" w:hAnsi="Calibri" w:cs="Calibri"/>
          <w:sz w:val="24"/>
          <w:szCs w:val="24"/>
          <w:lang w:val="en-US"/>
        </w:rPr>
        <w:t>)</w:t>
      </w:r>
    </w:p>
    <w:p w14:paraId="593DB8FA" w14:textId="0DD34168" w:rsidR="2545CFDF" w:rsidRDefault="2545CFDF" w:rsidP="2545CFDF">
      <w:pPr>
        <w:rPr>
          <w:lang w:val="en-US"/>
        </w:rPr>
      </w:pPr>
    </w:p>
    <w:p w14:paraId="4FE7B23E" w14:textId="477298B9" w:rsidR="2545CFDF" w:rsidRDefault="2545CFDF" w:rsidP="2545CFDF">
      <w:pPr>
        <w:rPr>
          <w:lang w:val="en-US"/>
        </w:rPr>
      </w:pPr>
    </w:p>
    <w:p w14:paraId="77B625CB" w14:textId="1BF95F6B" w:rsidR="2545CFDF" w:rsidRDefault="2545CFDF" w:rsidP="2545CFDF">
      <w:pPr>
        <w:rPr>
          <w:lang w:val="en-US"/>
        </w:rPr>
      </w:pPr>
    </w:p>
    <w:p w14:paraId="16825423" w14:textId="2453EE84" w:rsidR="2545CFDF" w:rsidRDefault="2545CFDF" w:rsidP="2545CFDF">
      <w:pPr>
        <w:rPr>
          <w:lang w:val="en-US"/>
        </w:rPr>
      </w:pPr>
    </w:p>
    <w:p w14:paraId="60C24A76" w14:textId="33D07662" w:rsidR="2545CFDF" w:rsidRDefault="2545CFDF" w:rsidP="2545CFDF">
      <w:pPr>
        <w:rPr>
          <w:lang w:val="en-US"/>
        </w:rPr>
      </w:pPr>
    </w:p>
    <w:p w14:paraId="471DB572" w14:textId="726DE408" w:rsidR="2545CFDF" w:rsidRDefault="2545CFDF" w:rsidP="2545CFDF">
      <w:pPr>
        <w:rPr>
          <w:lang w:val="en-US"/>
        </w:rPr>
      </w:pPr>
    </w:p>
    <w:p w14:paraId="4015BB98" w14:textId="59F144BF" w:rsidR="2545CFDF" w:rsidRDefault="2545CFDF" w:rsidP="2545CFDF">
      <w:pPr>
        <w:rPr>
          <w:lang w:val="en-US"/>
        </w:rPr>
      </w:pPr>
    </w:p>
    <w:p w14:paraId="132B268D" w14:textId="5DC1F325" w:rsidR="2545CFDF" w:rsidRDefault="2545CFDF" w:rsidP="2545CFDF">
      <w:pPr>
        <w:rPr>
          <w:lang w:val="en-US"/>
        </w:rPr>
      </w:pPr>
    </w:p>
    <w:p w14:paraId="64DEE9CE" w14:textId="11656794" w:rsidR="2545CFDF" w:rsidRDefault="2545CFDF" w:rsidP="2545CFDF">
      <w:pPr>
        <w:rPr>
          <w:lang w:val="en-US"/>
        </w:rPr>
      </w:pPr>
    </w:p>
    <w:p w14:paraId="3E16E4AE" w14:textId="4D0BE03F" w:rsidR="2545CFDF" w:rsidRDefault="2545CFDF" w:rsidP="2545CFDF">
      <w:pPr>
        <w:rPr>
          <w:lang w:val="en-US"/>
        </w:rPr>
      </w:pPr>
    </w:p>
    <w:p w14:paraId="588FDF8F" w14:textId="42F1B9C4" w:rsidR="2545CFDF" w:rsidRDefault="2545CFDF" w:rsidP="2545CFDF">
      <w:pPr>
        <w:rPr>
          <w:lang w:val="en-US"/>
        </w:rPr>
      </w:pPr>
    </w:p>
    <w:p w14:paraId="25694690" w14:textId="6E5148AC" w:rsidR="2545CFDF" w:rsidRDefault="2545CFDF" w:rsidP="2545CFDF">
      <w:pPr>
        <w:rPr>
          <w:lang w:val="en-US"/>
        </w:rPr>
      </w:pPr>
    </w:p>
    <w:p w14:paraId="28B89022" w14:textId="63761C50" w:rsidR="2545CFDF" w:rsidRDefault="2545CFDF" w:rsidP="2545CFDF">
      <w:pPr>
        <w:rPr>
          <w:lang w:val="en-US"/>
        </w:rPr>
      </w:pPr>
    </w:p>
    <w:p w14:paraId="4F7880E7" w14:textId="15C937FD" w:rsidR="2545CFDF" w:rsidRDefault="2545CFDF" w:rsidP="2545CFDF">
      <w:pPr>
        <w:rPr>
          <w:lang w:val="en-US"/>
        </w:rPr>
      </w:pPr>
    </w:p>
    <w:p w14:paraId="24217796" w14:textId="704A7916" w:rsidR="2545CFDF" w:rsidRDefault="2545CFDF" w:rsidP="2545CFDF">
      <w:pPr>
        <w:rPr>
          <w:lang w:val="en-US"/>
        </w:rPr>
      </w:pPr>
    </w:p>
    <w:p w14:paraId="2A99206A" w14:textId="52501485" w:rsidR="44BB71F4" w:rsidRDefault="44BB71F4" w:rsidP="2545CFDF">
      <w:pPr>
        <w:rPr>
          <w:rFonts w:ascii="Calibri" w:eastAsia="Calibri" w:hAnsi="Calibri" w:cs="Calibri"/>
          <w:b/>
          <w:bCs/>
          <w:color w:val="000000" w:themeColor="text1"/>
          <w:sz w:val="31"/>
          <w:szCs w:val="31"/>
          <w:lang w:val="en-US"/>
        </w:rPr>
      </w:pPr>
      <w:r w:rsidRPr="00EC04B9">
        <w:rPr>
          <w:rFonts w:ascii="Calibri" w:eastAsia="Calibri" w:hAnsi="Calibri" w:cs="Calibri"/>
          <w:b/>
          <w:bCs/>
          <w:color w:val="000000" w:themeColor="text1"/>
          <w:sz w:val="31"/>
          <w:szCs w:val="31"/>
          <w:lang w:val="en-US"/>
        </w:rPr>
        <w:lastRenderedPageBreak/>
        <w:t>Project specifications</w:t>
      </w:r>
    </w:p>
    <w:p w14:paraId="4969381F" w14:textId="77777777" w:rsidR="005C1799" w:rsidRDefault="005C1799" w:rsidP="005C1799">
      <w:pPr>
        <w:spacing w:after="0"/>
        <w:rPr>
          <w:rFonts w:ascii="Calibri" w:eastAsia="Calibri" w:hAnsi="Calibri" w:cs="Calibri"/>
          <w:i/>
          <w:iCs/>
          <w:color w:val="000000" w:themeColor="text1"/>
          <w:sz w:val="24"/>
          <w:szCs w:val="24"/>
          <w:lang w:val="en-US"/>
        </w:rPr>
      </w:pPr>
      <w:r w:rsidRPr="005C1799">
        <w:rPr>
          <w:rFonts w:ascii="Calibri" w:eastAsia="Calibri" w:hAnsi="Calibri" w:cs="Calibri"/>
          <w:i/>
          <w:iCs/>
          <w:color w:val="000000" w:themeColor="text1"/>
          <w:sz w:val="24"/>
          <w:szCs w:val="24"/>
          <w:lang w:val="en-US"/>
        </w:rPr>
        <w:t xml:space="preserve">The parallel project was developed using a Siamese network with triplet loss, the reference network is a </w:t>
      </w:r>
      <w:proofErr w:type="spellStart"/>
      <w:r w:rsidRPr="005C1799">
        <w:rPr>
          <w:rFonts w:ascii="Calibri" w:eastAsia="Calibri" w:hAnsi="Calibri" w:cs="Calibri"/>
          <w:i/>
          <w:iCs/>
          <w:color w:val="000000" w:themeColor="text1"/>
          <w:sz w:val="24"/>
          <w:szCs w:val="24"/>
          <w:lang w:val="en-US"/>
        </w:rPr>
        <w:t>ResNet</w:t>
      </w:r>
      <w:proofErr w:type="spellEnd"/>
      <w:r w:rsidRPr="005C1799">
        <w:rPr>
          <w:rFonts w:ascii="Calibri" w:eastAsia="Calibri" w:hAnsi="Calibri" w:cs="Calibri"/>
          <w:i/>
          <w:iCs/>
          <w:color w:val="000000" w:themeColor="text1"/>
          <w:sz w:val="24"/>
          <w:szCs w:val="24"/>
          <w:lang w:val="en-US"/>
        </w:rPr>
        <w:t>:</w:t>
      </w:r>
    </w:p>
    <w:p w14:paraId="49D67CF6" w14:textId="4484D1AB" w:rsidR="005C1799" w:rsidRPr="005C1799" w:rsidRDefault="00000000" w:rsidP="005C1799">
      <w:pPr>
        <w:spacing w:after="0"/>
        <w:rPr>
          <w:rFonts w:ascii="Calibri" w:eastAsia="Calibri" w:hAnsi="Calibri" w:cs="Calibri"/>
          <w:i/>
          <w:iCs/>
          <w:color w:val="000000" w:themeColor="text1"/>
          <w:sz w:val="24"/>
          <w:szCs w:val="24"/>
          <w:lang w:val="en-US"/>
        </w:rPr>
      </w:pPr>
      <w:hyperlink r:id="rId10">
        <w:r w:rsidR="005C1799" w:rsidRPr="00EC04B9">
          <w:rPr>
            <w:rStyle w:val="Collegamentoipertestuale"/>
            <w:rFonts w:ascii="Calibri" w:eastAsia="Calibri" w:hAnsi="Calibri" w:cs="Calibri"/>
            <w:i/>
            <w:iCs/>
            <w:sz w:val="24"/>
            <w:szCs w:val="24"/>
            <w:lang w:val="en-US"/>
          </w:rPr>
          <w:t>https://github.com/akamaster/pytorch_resnet_cifar10</w:t>
        </w:r>
      </w:hyperlink>
    </w:p>
    <w:p w14:paraId="44277506" w14:textId="649ADA3F" w:rsidR="005C1799" w:rsidRPr="005C1799" w:rsidRDefault="005C1799" w:rsidP="005C1799">
      <w:pPr>
        <w:spacing w:after="0"/>
        <w:rPr>
          <w:rFonts w:ascii="Calibri" w:eastAsia="Calibri" w:hAnsi="Calibri" w:cs="Calibri"/>
          <w:i/>
          <w:iCs/>
          <w:color w:val="000000" w:themeColor="text1"/>
          <w:sz w:val="24"/>
          <w:szCs w:val="24"/>
          <w:lang w:val="en-US"/>
        </w:rPr>
      </w:pPr>
      <w:r w:rsidRPr="005C1799">
        <w:rPr>
          <w:rFonts w:ascii="Calibri" w:eastAsia="Calibri" w:hAnsi="Calibri" w:cs="Calibri"/>
          <w:i/>
          <w:iCs/>
          <w:color w:val="000000" w:themeColor="text1"/>
          <w:sz w:val="24"/>
          <w:szCs w:val="24"/>
          <w:lang w:val="en-US"/>
        </w:rPr>
        <w:t xml:space="preserve">The model was trained using a </w:t>
      </w:r>
      <w:proofErr w:type="spellStart"/>
      <w:r w:rsidRPr="005C1799">
        <w:rPr>
          <w:rFonts w:ascii="Calibri" w:eastAsia="Calibri" w:hAnsi="Calibri" w:cs="Calibri"/>
          <w:i/>
          <w:iCs/>
          <w:color w:val="000000" w:themeColor="text1"/>
          <w:sz w:val="24"/>
          <w:szCs w:val="24"/>
          <w:lang w:val="en-US"/>
        </w:rPr>
        <w:t>metalearning</w:t>
      </w:r>
      <w:proofErr w:type="spellEnd"/>
      <w:r w:rsidRPr="005C1799">
        <w:rPr>
          <w:rFonts w:ascii="Calibri" w:eastAsia="Calibri" w:hAnsi="Calibri" w:cs="Calibri"/>
          <w:i/>
          <w:iCs/>
          <w:color w:val="000000" w:themeColor="text1"/>
          <w:sz w:val="24"/>
          <w:szCs w:val="24"/>
          <w:lang w:val="en-US"/>
        </w:rPr>
        <w:t xml:space="preserve"> algorithm called Reptile:</w:t>
      </w:r>
    </w:p>
    <w:p w14:paraId="3AA89EFE" w14:textId="75A4593E" w:rsidR="00E7210E" w:rsidRPr="00E7210E" w:rsidRDefault="000509EE" w:rsidP="00E7210E">
      <w:pPr>
        <w:spacing w:after="0"/>
        <w:rPr>
          <w:i/>
          <w:iCs/>
          <w:color w:val="0563C1" w:themeColor="hyperlink"/>
          <w:sz w:val="24"/>
          <w:szCs w:val="24"/>
          <w:u w:val="single"/>
          <w:lang w:val="en-US"/>
        </w:rPr>
      </w:pPr>
      <w:r w:rsidRPr="000509EE">
        <w:rPr>
          <w:rStyle w:val="Collegamentoipertestuale"/>
          <w:i/>
          <w:iCs/>
          <w:sz w:val="24"/>
          <w:szCs w:val="24"/>
          <w:lang w:val="en-US"/>
        </w:rPr>
        <w:t>https://openai.com/research/reptile</w:t>
      </w:r>
    </w:p>
    <w:p w14:paraId="5AAF0351" w14:textId="2C0EF647" w:rsidR="00E7210E" w:rsidRDefault="00E7210E" w:rsidP="00E7210E">
      <w:pPr>
        <w:spacing w:before="240" w:after="159"/>
        <w:rPr>
          <w:rFonts w:ascii="Calibri" w:eastAsia="Calibri" w:hAnsi="Calibri" w:cs="Calibri"/>
          <w:b/>
          <w:bCs/>
          <w:color w:val="374151"/>
          <w:sz w:val="31"/>
          <w:szCs w:val="31"/>
          <w:lang w:val="en-US"/>
        </w:rPr>
      </w:pPr>
      <w:proofErr w:type="spellStart"/>
      <w:r>
        <w:rPr>
          <w:rFonts w:ascii="Calibri" w:eastAsia="Calibri" w:hAnsi="Calibri" w:cs="Calibri"/>
          <w:b/>
          <w:bCs/>
          <w:color w:val="374151"/>
          <w:sz w:val="31"/>
          <w:szCs w:val="31"/>
          <w:lang w:val="en-US"/>
        </w:rPr>
        <w:t>Metalearning</w:t>
      </w:r>
      <w:proofErr w:type="spellEnd"/>
    </w:p>
    <w:p w14:paraId="4B149B6D" w14:textId="0A6E2D3C" w:rsidR="00E7210E" w:rsidRPr="00E7210E" w:rsidRDefault="00E7210E" w:rsidP="00E7210E">
      <w:pPr>
        <w:spacing w:before="240" w:after="159"/>
        <w:rPr>
          <w:rFonts w:ascii="Calibri" w:eastAsia="Calibri" w:hAnsi="Calibri" w:cs="Calibri"/>
          <w:color w:val="374151"/>
          <w:sz w:val="24"/>
          <w:szCs w:val="24"/>
          <w:lang w:val="en-US"/>
        </w:rPr>
      </w:pPr>
      <w:proofErr w:type="spellStart"/>
      <w:r w:rsidRPr="00E7210E">
        <w:rPr>
          <w:rFonts w:ascii="Calibri" w:eastAsia="Calibri" w:hAnsi="Calibri" w:cs="Calibri"/>
          <w:color w:val="374151"/>
          <w:sz w:val="24"/>
          <w:szCs w:val="24"/>
          <w:lang w:val="en-US"/>
        </w:rPr>
        <w:t>Metalearning</w:t>
      </w:r>
      <w:proofErr w:type="spellEnd"/>
      <w:r w:rsidRPr="00E7210E">
        <w:rPr>
          <w:rFonts w:ascii="Calibri" w:eastAsia="Calibri" w:hAnsi="Calibri" w:cs="Calibri"/>
          <w:color w:val="374151"/>
          <w:sz w:val="24"/>
          <w:szCs w:val="24"/>
          <w:lang w:val="en-US"/>
        </w:rPr>
        <w:t xml:space="preserve"> is an approach that aims to develop models capable of learning how to learn. It focuses on the ability to adapt and generalize learning from various experiences.</w:t>
      </w:r>
    </w:p>
    <w:p w14:paraId="3BD6EDD7" w14:textId="5890F177" w:rsidR="00E7210E" w:rsidRPr="00E7210E" w:rsidRDefault="00E7210E" w:rsidP="00E7210E">
      <w:pPr>
        <w:spacing w:before="240" w:after="159"/>
        <w:rPr>
          <w:rFonts w:ascii="Calibri" w:eastAsia="Calibri" w:hAnsi="Calibri" w:cs="Calibri"/>
          <w:color w:val="374151"/>
          <w:sz w:val="24"/>
          <w:szCs w:val="24"/>
          <w:lang w:val="en-US"/>
        </w:rPr>
      </w:pPr>
      <w:r w:rsidRPr="00E7210E">
        <w:rPr>
          <w:rFonts w:ascii="Calibri" w:eastAsia="Calibri" w:hAnsi="Calibri" w:cs="Calibri"/>
          <w:color w:val="374151"/>
          <w:sz w:val="24"/>
          <w:szCs w:val="24"/>
          <w:lang w:val="en-US"/>
        </w:rPr>
        <w:t>Reptile</w:t>
      </w:r>
      <w:r>
        <w:rPr>
          <w:rFonts w:ascii="Calibri" w:eastAsia="Calibri" w:hAnsi="Calibri" w:cs="Calibri"/>
          <w:color w:val="374151"/>
          <w:sz w:val="24"/>
          <w:szCs w:val="24"/>
          <w:lang w:val="en-US"/>
        </w:rPr>
        <w:t xml:space="preserve"> i</w:t>
      </w:r>
      <w:r w:rsidRPr="00E7210E">
        <w:rPr>
          <w:rFonts w:ascii="Calibri" w:eastAsia="Calibri" w:hAnsi="Calibri" w:cs="Calibri"/>
          <w:color w:val="374151"/>
          <w:sz w:val="24"/>
          <w:szCs w:val="24"/>
          <w:lang w:val="en-US"/>
        </w:rPr>
        <w:t xml:space="preserve">s an optimization algorithm used in the context of </w:t>
      </w:r>
      <w:proofErr w:type="spellStart"/>
      <w:r w:rsidRPr="00E7210E">
        <w:rPr>
          <w:rFonts w:ascii="Calibri" w:eastAsia="Calibri" w:hAnsi="Calibri" w:cs="Calibri"/>
          <w:color w:val="374151"/>
          <w:sz w:val="24"/>
          <w:szCs w:val="24"/>
          <w:lang w:val="en-US"/>
        </w:rPr>
        <w:t>metalearning</w:t>
      </w:r>
      <w:proofErr w:type="spellEnd"/>
      <w:r w:rsidRPr="00E7210E">
        <w:rPr>
          <w:rFonts w:ascii="Calibri" w:eastAsia="Calibri" w:hAnsi="Calibri" w:cs="Calibri"/>
          <w:color w:val="374151"/>
          <w:sz w:val="24"/>
          <w:szCs w:val="24"/>
          <w:lang w:val="en-US"/>
        </w:rPr>
        <w:t>. Essentially, Reptile aims to train a model so that it can quickly adapt to new tasks with few gradient updates, leveraging knowledge gained from previous tasks.</w:t>
      </w:r>
    </w:p>
    <w:p w14:paraId="4431F42C" w14:textId="27170F09" w:rsidR="44BB71F4" w:rsidRPr="00EC04B9" w:rsidRDefault="005C1799" w:rsidP="2545CFDF">
      <w:pPr>
        <w:spacing w:before="240" w:after="159"/>
        <w:rPr>
          <w:lang w:val="en-US"/>
        </w:rPr>
      </w:pPr>
      <w:r>
        <w:rPr>
          <w:rFonts w:ascii="Calibri" w:eastAsia="Calibri" w:hAnsi="Calibri" w:cs="Calibri"/>
          <w:b/>
          <w:bCs/>
          <w:color w:val="374151"/>
          <w:sz w:val="31"/>
          <w:szCs w:val="31"/>
          <w:lang w:val="en-US"/>
        </w:rPr>
        <w:t>Reptile</w:t>
      </w:r>
    </w:p>
    <w:p w14:paraId="2A0B0CAE" w14:textId="03C8DB26" w:rsidR="005C1799" w:rsidRDefault="005C1799" w:rsidP="2545CFDF">
      <w:pPr>
        <w:spacing w:before="240" w:after="159"/>
        <w:rPr>
          <w:rFonts w:ascii="Calibri" w:eastAsia="Calibri" w:hAnsi="Calibri" w:cs="Calibri"/>
          <w:color w:val="374151"/>
          <w:sz w:val="24"/>
          <w:szCs w:val="24"/>
          <w:lang w:val="en-US"/>
        </w:rPr>
      </w:pPr>
      <w:r w:rsidRPr="005C1799">
        <w:rPr>
          <w:rFonts w:ascii="Calibri" w:eastAsia="Calibri" w:hAnsi="Calibri" w:cs="Calibri"/>
          <w:color w:val="374151"/>
          <w:sz w:val="24"/>
          <w:szCs w:val="24"/>
          <w:lang w:val="en-US"/>
        </w:rPr>
        <w:t xml:space="preserve">Reptile is a well-known meta-learning optimization algorithm for its simplicity. Both rely on meta-optimization through gradient descent and are </w:t>
      </w:r>
      <w:proofErr w:type="gramStart"/>
      <w:r w:rsidRPr="005C1799">
        <w:rPr>
          <w:rFonts w:ascii="Calibri" w:eastAsia="Calibri" w:hAnsi="Calibri" w:cs="Calibri"/>
          <w:color w:val="374151"/>
          <w:sz w:val="24"/>
          <w:szCs w:val="24"/>
          <w:lang w:val="en-US"/>
        </w:rPr>
        <w:t>model-agnostic</w:t>
      </w:r>
      <w:proofErr w:type="gramEnd"/>
      <w:r w:rsidRPr="005C1799">
        <w:rPr>
          <w:rFonts w:ascii="Calibri" w:eastAsia="Calibri" w:hAnsi="Calibri" w:cs="Calibri"/>
          <w:color w:val="374151"/>
          <w:sz w:val="24"/>
          <w:szCs w:val="24"/>
          <w:lang w:val="en-US"/>
        </w:rPr>
        <w:t xml:space="preserve">. Reptile seeks an initialization for the parameters of a neural network so that it can be fine-tuned using a small amount of data from a new task. </w:t>
      </w:r>
    </w:p>
    <w:p w14:paraId="798C91DA" w14:textId="3CF8525D" w:rsidR="005C1799" w:rsidRDefault="005C1799" w:rsidP="2545CFDF">
      <w:pPr>
        <w:spacing w:before="240" w:after="159"/>
        <w:rPr>
          <w:rFonts w:ascii="Calibri" w:eastAsia="Calibri" w:hAnsi="Calibri" w:cs="Calibri"/>
          <w:color w:val="374151"/>
          <w:sz w:val="24"/>
          <w:szCs w:val="24"/>
          <w:lang w:val="en-US"/>
        </w:rPr>
      </w:pPr>
      <w:r w:rsidRPr="005C1799">
        <w:rPr>
          <w:rFonts w:ascii="Calibri" w:eastAsia="Calibri" w:hAnsi="Calibri" w:cs="Calibri"/>
          <w:noProof/>
          <w:color w:val="374151"/>
          <w:sz w:val="24"/>
          <w:szCs w:val="24"/>
          <w:lang w:val="en-US"/>
        </w:rPr>
        <w:drawing>
          <wp:inline distT="0" distB="0" distL="0" distR="0" wp14:anchorId="1D7C9F51" wp14:editId="50F89E9F">
            <wp:extent cx="4305673" cy="1394581"/>
            <wp:effectExtent l="0" t="0" r="0" b="0"/>
            <wp:docPr id="1523119449"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19449" name="Immagine 1" descr="Immagine che contiene testo, Carattere, schermata, bianco&#10;&#10;Descrizione generata automaticamente"/>
                    <pic:cNvPicPr/>
                  </pic:nvPicPr>
                  <pic:blipFill>
                    <a:blip r:embed="rId11"/>
                    <a:stretch>
                      <a:fillRect/>
                    </a:stretch>
                  </pic:blipFill>
                  <pic:spPr>
                    <a:xfrm>
                      <a:off x="0" y="0"/>
                      <a:ext cx="4305673" cy="1394581"/>
                    </a:xfrm>
                    <a:prstGeom prst="rect">
                      <a:avLst/>
                    </a:prstGeom>
                  </pic:spPr>
                </pic:pic>
              </a:graphicData>
            </a:graphic>
          </wp:inline>
        </w:drawing>
      </w:r>
    </w:p>
    <w:p w14:paraId="3640FAAE" w14:textId="479BAFB0" w:rsidR="0087640F" w:rsidRDefault="005C1799" w:rsidP="2545CFDF">
      <w:pPr>
        <w:spacing w:before="240" w:after="159"/>
        <w:rPr>
          <w:rFonts w:ascii="Calibri" w:eastAsia="Calibri" w:hAnsi="Calibri" w:cs="Calibri"/>
          <w:color w:val="374151"/>
          <w:sz w:val="24"/>
          <w:szCs w:val="24"/>
          <w:lang w:val="en-US"/>
        </w:rPr>
      </w:pPr>
      <w:r>
        <w:rPr>
          <w:rFonts w:ascii="Calibri" w:eastAsia="Calibri" w:hAnsi="Calibri" w:cs="Calibri"/>
          <w:color w:val="374151"/>
          <w:sz w:val="24"/>
          <w:szCs w:val="24"/>
          <w:lang w:val="en-US"/>
        </w:rPr>
        <w:t>Meta-step size:</w:t>
      </w:r>
      <w:r>
        <w:rPr>
          <w:rFonts w:ascii="Calibri" w:eastAsia="Calibri" w:hAnsi="Calibri" w:cs="Calibri"/>
          <w:color w:val="374151"/>
          <w:sz w:val="24"/>
          <w:szCs w:val="24"/>
          <w:lang w:val="en-US"/>
        </w:rPr>
        <w:br/>
      </w:r>
      <w:r w:rsidRPr="005C1799">
        <w:rPr>
          <w:rFonts w:ascii="Calibri" w:eastAsia="Calibri" w:hAnsi="Calibri" w:cs="Calibri"/>
          <w:noProof/>
          <w:color w:val="374151"/>
          <w:sz w:val="24"/>
          <w:szCs w:val="24"/>
          <w:lang w:val="en-US"/>
        </w:rPr>
        <w:drawing>
          <wp:inline distT="0" distB="0" distL="0" distR="0" wp14:anchorId="4B8879BA" wp14:editId="4DB2A03F">
            <wp:extent cx="1463167" cy="624894"/>
            <wp:effectExtent l="0" t="0" r="3810" b="3810"/>
            <wp:docPr id="1031131085" name="Immagine 1" descr="Immagine che contiene Carattere, diagramma,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31085" name="Immagine 1" descr="Immagine che contiene Carattere, diagramma, linea, bianco&#10;&#10;Descrizione generata automaticamente"/>
                    <pic:cNvPicPr/>
                  </pic:nvPicPr>
                  <pic:blipFill>
                    <a:blip r:embed="rId12"/>
                    <a:stretch>
                      <a:fillRect/>
                    </a:stretch>
                  </pic:blipFill>
                  <pic:spPr>
                    <a:xfrm>
                      <a:off x="0" y="0"/>
                      <a:ext cx="1463167" cy="624894"/>
                    </a:xfrm>
                    <a:prstGeom prst="rect">
                      <a:avLst/>
                    </a:prstGeom>
                  </pic:spPr>
                </pic:pic>
              </a:graphicData>
            </a:graphic>
          </wp:inline>
        </w:drawing>
      </w:r>
      <w:r w:rsidR="0087640F" w:rsidRPr="0087640F">
        <w:rPr>
          <w:lang w:val="en-US"/>
        </w:rPr>
        <w:br/>
      </w:r>
      <w:r w:rsidR="0087640F" w:rsidRPr="0087640F">
        <w:rPr>
          <w:rFonts w:ascii="Calibri" w:eastAsia="Calibri" w:hAnsi="Calibri" w:cs="Calibri"/>
          <w:color w:val="374151"/>
          <w:sz w:val="24"/>
          <w:szCs w:val="24"/>
          <w:lang w:val="en-US"/>
        </w:rPr>
        <w:t xml:space="preserve">The operation of Reptile can be intuitively explained: each task contains a set of optimal parameters, and for each task, it is reasonable to assume the existence of a set of parameters for which the distance from at least one optimal set is minimal. This </w:t>
      </w:r>
      <w:proofErr w:type="gramStart"/>
      <w:r w:rsidR="0087640F" w:rsidRPr="0087640F">
        <w:rPr>
          <w:rFonts w:ascii="Calibri" w:eastAsia="Calibri" w:hAnsi="Calibri" w:cs="Calibri"/>
          <w:color w:val="374151"/>
          <w:sz w:val="24"/>
          <w:szCs w:val="24"/>
          <w:lang w:val="en-US"/>
        </w:rPr>
        <w:t>particular set</w:t>
      </w:r>
      <w:proofErr w:type="gramEnd"/>
      <w:r w:rsidR="0087640F" w:rsidRPr="0087640F">
        <w:rPr>
          <w:rFonts w:ascii="Calibri" w:eastAsia="Calibri" w:hAnsi="Calibri" w:cs="Calibri"/>
          <w:color w:val="374151"/>
          <w:sz w:val="24"/>
          <w:szCs w:val="24"/>
          <w:lang w:val="en-US"/>
        </w:rPr>
        <w:t xml:space="preserve"> is the point at which we want to initialize our network, as it represents the least costly value in terms of effort to reach the optimal set for each task. The purpose of Reptile is precisely to find this set.</w:t>
      </w:r>
    </w:p>
    <w:p w14:paraId="0050173B" w14:textId="77777777" w:rsidR="0087640F" w:rsidRDefault="0087640F" w:rsidP="2545CFDF">
      <w:pPr>
        <w:spacing w:before="240" w:after="159"/>
        <w:rPr>
          <w:rFonts w:ascii="Calibri" w:eastAsia="Calibri" w:hAnsi="Calibri" w:cs="Calibri"/>
          <w:color w:val="374151"/>
          <w:sz w:val="24"/>
          <w:szCs w:val="24"/>
          <w:lang w:val="en-US"/>
        </w:rPr>
      </w:pPr>
      <w:r w:rsidRPr="0087640F">
        <w:rPr>
          <w:rFonts w:ascii="Calibri" w:eastAsia="Calibri" w:hAnsi="Calibri" w:cs="Calibri"/>
          <w:noProof/>
          <w:color w:val="374151"/>
          <w:sz w:val="24"/>
          <w:szCs w:val="24"/>
          <w:lang w:val="en-US"/>
        </w:rPr>
        <w:lastRenderedPageBreak/>
        <w:drawing>
          <wp:inline distT="0" distB="0" distL="0" distR="0" wp14:anchorId="3642DA9D" wp14:editId="3DC985E9">
            <wp:extent cx="3284505" cy="1653683"/>
            <wp:effectExtent l="0" t="0" r="0" b="3810"/>
            <wp:docPr id="900170809" name="Immagine 1" descr="Immagine che contiene diagramma, bianco, schizz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70809" name="Immagine 1" descr="Immagine che contiene diagramma, bianco, schizzo, linea&#10;&#10;Descrizione generata automaticamente"/>
                    <pic:cNvPicPr/>
                  </pic:nvPicPr>
                  <pic:blipFill>
                    <a:blip r:embed="rId13"/>
                    <a:stretch>
                      <a:fillRect/>
                    </a:stretch>
                  </pic:blipFill>
                  <pic:spPr>
                    <a:xfrm>
                      <a:off x="0" y="0"/>
                      <a:ext cx="3284505" cy="1653683"/>
                    </a:xfrm>
                    <a:prstGeom prst="rect">
                      <a:avLst/>
                    </a:prstGeom>
                  </pic:spPr>
                </pic:pic>
              </a:graphicData>
            </a:graphic>
          </wp:inline>
        </w:drawing>
      </w:r>
    </w:p>
    <w:p w14:paraId="06D6AE61" w14:textId="77777777" w:rsidR="0080692A" w:rsidRDefault="0080692A" w:rsidP="2545CFDF">
      <w:pPr>
        <w:spacing w:before="240" w:after="159"/>
        <w:rPr>
          <w:rFonts w:ascii="Calibri" w:eastAsia="Calibri" w:hAnsi="Calibri" w:cs="Calibri"/>
          <w:b/>
          <w:bCs/>
          <w:color w:val="374151"/>
          <w:sz w:val="31"/>
          <w:szCs w:val="31"/>
          <w:lang w:val="en-US"/>
        </w:rPr>
      </w:pPr>
    </w:p>
    <w:p w14:paraId="676E5B01" w14:textId="3AAFD6F8" w:rsidR="0F8FB7C8" w:rsidRDefault="0F8FB7C8" w:rsidP="2545CFDF">
      <w:pPr>
        <w:spacing w:before="240" w:after="159"/>
        <w:rPr>
          <w:rFonts w:ascii="Calibri" w:eastAsia="Calibri" w:hAnsi="Calibri" w:cs="Calibri"/>
          <w:b/>
          <w:bCs/>
          <w:color w:val="374151"/>
          <w:sz w:val="31"/>
          <w:szCs w:val="31"/>
          <w:lang w:val="en-US"/>
        </w:rPr>
      </w:pPr>
      <w:r w:rsidRPr="2545CFDF">
        <w:rPr>
          <w:rFonts w:ascii="Calibri" w:eastAsia="Calibri" w:hAnsi="Calibri" w:cs="Calibri"/>
          <w:b/>
          <w:bCs/>
          <w:color w:val="374151"/>
          <w:sz w:val="31"/>
          <w:szCs w:val="31"/>
          <w:lang w:val="en-US"/>
        </w:rPr>
        <w:t>Siamese Network</w:t>
      </w:r>
      <w:r w:rsidR="005D0941">
        <w:rPr>
          <w:rFonts w:ascii="Calibri" w:eastAsia="Calibri" w:hAnsi="Calibri" w:cs="Calibri"/>
          <w:b/>
          <w:bCs/>
          <w:color w:val="374151"/>
          <w:sz w:val="31"/>
          <w:szCs w:val="31"/>
          <w:lang w:val="en-US"/>
        </w:rPr>
        <w:t xml:space="preserve"> with triplet loss trained with </w:t>
      </w:r>
      <w:proofErr w:type="spellStart"/>
      <w:proofErr w:type="gramStart"/>
      <w:r w:rsidR="005D0941">
        <w:rPr>
          <w:rFonts w:ascii="Calibri" w:eastAsia="Calibri" w:hAnsi="Calibri" w:cs="Calibri"/>
          <w:b/>
          <w:bCs/>
          <w:color w:val="374151"/>
          <w:sz w:val="31"/>
          <w:szCs w:val="31"/>
          <w:lang w:val="en-US"/>
        </w:rPr>
        <w:t>metalearning</w:t>
      </w:r>
      <w:proofErr w:type="spellEnd"/>
      <w:proofErr w:type="gramEnd"/>
    </w:p>
    <w:p w14:paraId="35BF7DA2" w14:textId="1B0F982D" w:rsidR="00B92955" w:rsidRPr="00B92955" w:rsidRDefault="00B92955" w:rsidP="00B92955">
      <w:pPr>
        <w:spacing w:after="0"/>
        <w:rPr>
          <w:rFonts w:ascii="Calibri" w:eastAsia="Calibri" w:hAnsi="Calibri" w:cs="Calibri"/>
          <w:b/>
          <w:bCs/>
          <w:color w:val="374151"/>
          <w:sz w:val="31"/>
          <w:szCs w:val="31"/>
          <w:lang w:val="en-US"/>
        </w:rPr>
      </w:pPr>
      <w:r>
        <w:rPr>
          <w:rFonts w:ascii="Calibri" w:eastAsia="Calibri" w:hAnsi="Calibri" w:cs="Calibri"/>
          <w:b/>
          <w:bCs/>
          <w:noProof/>
          <w:color w:val="374151"/>
          <w:sz w:val="31"/>
          <w:szCs w:val="31"/>
          <w:lang w:val="en-US"/>
        </w:rPr>
        <w:drawing>
          <wp:inline distT="0" distB="0" distL="0" distR="0" wp14:anchorId="344A945B" wp14:editId="4545B7DE">
            <wp:extent cx="3486035" cy="3848100"/>
            <wp:effectExtent l="0" t="0" r="635" b="0"/>
            <wp:docPr id="43903863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1024" cy="3853607"/>
                    </a:xfrm>
                    <a:prstGeom prst="rect">
                      <a:avLst/>
                    </a:prstGeom>
                    <a:noFill/>
                    <a:ln>
                      <a:noFill/>
                    </a:ln>
                  </pic:spPr>
                </pic:pic>
              </a:graphicData>
            </a:graphic>
          </wp:inline>
        </w:drawing>
      </w:r>
    </w:p>
    <w:p w14:paraId="148CFDA0" w14:textId="77777777" w:rsidR="00B92955" w:rsidRPr="00B92955" w:rsidRDefault="00B92955" w:rsidP="00B92955">
      <w:pPr>
        <w:rPr>
          <w:lang w:val="en-US"/>
        </w:rPr>
      </w:pPr>
      <w:r w:rsidRPr="00B92955">
        <w:rPr>
          <w:lang w:val="en-US"/>
        </w:rPr>
        <w:t>The CIFAR100 dataset was divided into 100 tasks, the network was therefore trained on 100 tasks, i.e. 100 domains. As shown in the image below, the network is cloned, trained on a random task and then Reptile's formula is applied on the original network.</w:t>
      </w:r>
    </w:p>
    <w:p w14:paraId="4AAF4E5E" w14:textId="7FEA92C7" w:rsidR="3CCA98CE" w:rsidRDefault="00B92955" w:rsidP="00B92955">
      <w:pPr>
        <w:rPr>
          <w:lang w:val="en-US"/>
        </w:rPr>
      </w:pPr>
      <w:r w:rsidRPr="00B92955">
        <w:rPr>
          <w:lang w:val="en-US"/>
        </w:rPr>
        <w:t xml:space="preserve">The Anchor in this case is the current sampled domain, the Positive is a positive batch of the </w:t>
      </w:r>
      <w:proofErr w:type="gramStart"/>
      <w:r w:rsidRPr="00B92955">
        <w:rPr>
          <w:lang w:val="en-US"/>
        </w:rPr>
        <w:t>Anchor</w:t>
      </w:r>
      <w:proofErr w:type="gramEnd"/>
      <w:r w:rsidRPr="00B92955">
        <w:rPr>
          <w:lang w:val="en-US"/>
        </w:rPr>
        <w:t xml:space="preserve"> and the Negative corresponds to the </w:t>
      </w:r>
      <w:proofErr w:type="spellStart"/>
      <w:r w:rsidRPr="00B92955">
        <w:rPr>
          <w:lang w:val="en-US"/>
        </w:rPr>
        <w:t>antidomain</w:t>
      </w:r>
      <w:proofErr w:type="spellEnd"/>
      <w:r w:rsidRPr="00B92955">
        <w:rPr>
          <w:lang w:val="en-US"/>
        </w:rPr>
        <w:t>, i.e. a batch that contains the other domains.</w:t>
      </w:r>
    </w:p>
    <w:p w14:paraId="18DCED90" w14:textId="77777777" w:rsidR="00B24C0E" w:rsidRDefault="00B24C0E" w:rsidP="00B92955">
      <w:pPr>
        <w:rPr>
          <w:b/>
          <w:bCs/>
          <w:sz w:val="24"/>
          <w:szCs w:val="24"/>
          <w:lang w:val="en-US"/>
        </w:rPr>
      </w:pPr>
    </w:p>
    <w:p w14:paraId="048609CB" w14:textId="77777777" w:rsidR="00B24C0E" w:rsidRDefault="00B24C0E" w:rsidP="00B92955">
      <w:pPr>
        <w:rPr>
          <w:b/>
          <w:bCs/>
          <w:sz w:val="24"/>
          <w:szCs w:val="24"/>
          <w:lang w:val="en-US"/>
        </w:rPr>
      </w:pPr>
    </w:p>
    <w:p w14:paraId="1B7A9684" w14:textId="77777777" w:rsidR="00B24C0E" w:rsidRDefault="00B24C0E" w:rsidP="00B92955">
      <w:pPr>
        <w:rPr>
          <w:b/>
          <w:bCs/>
          <w:sz w:val="24"/>
          <w:szCs w:val="24"/>
          <w:lang w:val="en-US"/>
        </w:rPr>
      </w:pPr>
    </w:p>
    <w:p w14:paraId="490F6144" w14:textId="77777777" w:rsidR="00B24C0E" w:rsidRDefault="00B24C0E" w:rsidP="00B92955">
      <w:pPr>
        <w:rPr>
          <w:b/>
          <w:bCs/>
          <w:sz w:val="24"/>
          <w:szCs w:val="24"/>
          <w:lang w:val="en-US"/>
        </w:rPr>
      </w:pPr>
    </w:p>
    <w:p w14:paraId="41022C6B" w14:textId="48ED0CC3" w:rsidR="00B92955" w:rsidRPr="0080692A" w:rsidRDefault="00B92955" w:rsidP="00B92955">
      <w:pPr>
        <w:rPr>
          <w:b/>
          <w:bCs/>
          <w:sz w:val="24"/>
          <w:szCs w:val="24"/>
          <w:lang w:val="en-US"/>
        </w:rPr>
      </w:pPr>
      <w:r w:rsidRPr="0080692A">
        <w:rPr>
          <w:b/>
          <w:bCs/>
          <w:sz w:val="24"/>
          <w:szCs w:val="24"/>
          <w:lang w:val="en-US"/>
        </w:rPr>
        <w:lastRenderedPageBreak/>
        <w:t>Example:</w:t>
      </w:r>
    </w:p>
    <w:tbl>
      <w:tblPr>
        <w:tblStyle w:val="Grigliatabella"/>
        <w:tblW w:w="0" w:type="auto"/>
        <w:tblLook w:val="04A0" w:firstRow="1" w:lastRow="0" w:firstColumn="1" w:lastColumn="0" w:noHBand="0" w:noVBand="1"/>
      </w:tblPr>
      <w:tblGrid>
        <w:gridCol w:w="2616"/>
        <w:gridCol w:w="2592"/>
        <w:gridCol w:w="2616"/>
      </w:tblGrid>
      <w:tr w:rsidR="0080692A" w14:paraId="3549BB94" w14:textId="77777777" w:rsidTr="0080692A">
        <w:tc>
          <w:tcPr>
            <w:tcW w:w="2616" w:type="dxa"/>
          </w:tcPr>
          <w:p w14:paraId="5501D4A5" w14:textId="164E69CC" w:rsidR="0080692A" w:rsidRDefault="0080692A" w:rsidP="00B92955">
            <w:pPr>
              <w:jc w:val="center"/>
              <w:rPr>
                <w:lang w:val="en-US"/>
              </w:rPr>
            </w:pPr>
            <w:r>
              <w:rPr>
                <w:noProof/>
              </w:rPr>
              <w:drawing>
                <wp:inline distT="0" distB="0" distL="0" distR="0" wp14:anchorId="63561D09" wp14:editId="46AD384F">
                  <wp:extent cx="1520190" cy="3040380"/>
                  <wp:effectExtent l="0" t="0" r="3810" b="7620"/>
                  <wp:docPr id="93264338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0190" cy="3040380"/>
                          </a:xfrm>
                          <a:prstGeom prst="rect">
                            <a:avLst/>
                          </a:prstGeom>
                          <a:noFill/>
                          <a:ln>
                            <a:noFill/>
                          </a:ln>
                        </pic:spPr>
                      </pic:pic>
                    </a:graphicData>
                  </a:graphic>
                </wp:inline>
              </w:drawing>
            </w:r>
          </w:p>
        </w:tc>
        <w:tc>
          <w:tcPr>
            <w:tcW w:w="2592" w:type="dxa"/>
          </w:tcPr>
          <w:p w14:paraId="4247B41A" w14:textId="1006212D" w:rsidR="0080692A" w:rsidRDefault="0080692A" w:rsidP="00B92955">
            <w:pPr>
              <w:jc w:val="center"/>
              <w:rPr>
                <w:lang w:val="en-US"/>
              </w:rPr>
            </w:pPr>
            <w:r>
              <w:rPr>
                <w:noProof/>
              </w:rPr>
              <w:drawing>
                <wp:inline distT="0" distB="0" distL="0" distR="0" wp14:anchorId="5492BA14" wp14:editId="2DA6B3C0">
                  <wp:extent cx="1508760" cy="3017520"/>
                  <wp:effectExtent l="0" t="0" r="0" b="0"/>
                  <wp:docPr id="86215798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08760" cy="3017520"/>
                          </a:xfrm>
                          <a:prstGeom prst="rect">
                            <a:avLst/>
                          </a:prstGeom>
                          <a:noFill/>
                          <a:ln>
                            <a:noFill/>
                          </a:ln>
                        </pic:spPr>
                      </pic:pic>
                    </a:graphicData>
                  </a:graphic>
                </wp:inline>
              </w:drawing>
            </w:r>
          </w:p>
        </w:tc>
        <w:tc>
          <w:tcPr>
            <w:tcW w:w="2616" w:type="dxa"/>
          </w:tcPr>
          <w:p w14:paraId="2D2FC760" w14:textId="0D670017" w:rsidR="0080692A" w:rsidRDefault="0080692A" w:rsidP="00B92955">
            <w:pPr>
              <w:jc w:val="center"/>
              <w:rPr>
                <w:noProof/>
              </w:rPr>
            </w:pPr>
            <w:r>
              <w:rPr>
                <w:noProof/>
              </w:rPr>
              <w:drawing>
                <wp:inline distT="0" distB="0" distL="0" distR="0" wp14:anchorId="437B3DBC" wp14:editId="69FC24CB">
                  <wp:extent cx="1520190" cy="3040380"/>
                  <wp:effectExtent l="0" t="0" r="3810" b="7620"/>
                  <wp:docPr id="104480239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0190" cy="3040380"/>
                          </a:xfrm>
                          <a:prstGeom prst="rect">
                            <a:avLst/>
                          </a:prstGeom>
                          <a:noFill/>
                          <a:ln>
                            <a:noFill/>
                          </a:ln>
                        </pic:spPr>
                      </pic:pic>
                    </a:graphicData>
                  </a:graphic>
                </wp:inline>
              </w:drawing>
            </w:r>
          </w:p>
        </w:tc>
      </w:tr>
    </w:tbl>
    <w:p w14:paraId="5094B2D1" w14:textId="136CEAE9" w:rsidR="2545CFDF" w:rsidRDefault="4B30CEC5" w:rsidP="56949559">
      <w:pPr>
        <w:spacing w:before="240" w:after="159"/>
        <w:rPr>
          <w:rFonts w:ascii="Calibri" w:eastAsia="Calibri" w:hAnsi="Calibri" w:cs="Calibri"/>
          <w:b/>
          <w:bCs/>
          <w:color w:val="374151"/>
          <w:sz w:val="31"/>
          <w:szCs w:val="31"/>
          <w:lang w:val="en-US"/>
        </w:rPr>
      </w:pPr>
      <w:r w:rsidRPr="56949559">
        <w:rPr>
          <w:rFonts w:ascii="Calibri" w:eastAsia="Calibri" w:hAnsi="Calibri" w:cs="Calibri"/>
          <w:b/>
          <w:bCs/>
          <w:color w:val="374151"/>
          <w:sz w:val="31"/>
          <w:szCs w:val="31"/>
          <w:lang w:val="en-US"/>
        </w:rPr>
        <w:t>Experimental results</w:t>
      </w:r>
      <w:r w:rsidR="33CC1E89" w:rsidRPr="56949559">
        <w:rPr>
          <w:rFonts w:ascii="Calibri" w:eastAsia="Calibri" w:hAnsi="Calibri" w:cs="Calibri"/>
          <w:b/>
          <w:bCs/>
          <w:color w:val="374151"/>
          <w:sz w:val="31"/>
          <w:szCs w:val="31"/>
          <w:lang w:val="en-US"/>
        </w:rPr>
        <w:t>:</w:t>
      </w:r>
    </w:p>
    <w:p w14:paraId="54283198" w14:textId="77777777" w:rsidR="0080692A" w:rsidRPr="0080692A" w:rsidRDefault="0080692A" w:rsidP="0080692A">
      <w:pPr>
        <w:spacing w:before="240" w:after="159"/>
        <w:rPr>
          <w:rFonts w:eastAsiaTheme="minorEastAsia"/>
          <w:color w:val="374151"/>
          <w:lang w:val="en-US"/>
        </w:rPr>
      </w:pPr>
      <w:r w:rsidRPr="0080692A">
        <w:rPr>
          <w:rFonts w:eastAsiaTheme="minorEastAsia"/>
          <w:color w:val="374151"/>
          <w:lang w:val="en-US"/>
        </w:rPr>
        <w:t>The Siamese network is already natively predisposed to the generalization of similarity and diversity, this project was born from the curiosity to experiment with alternative training with Reptile.</w:t>
      </w:r>
    </w:p>
    <w:p w14:paraId="25036465" w14:textId="77777777" w:rsidR="0080692A" w:rsidRPr="0080692A" w:rsidRDefault="0080692A" w:rsidP="0080692A">
      <w:pPr>
        <w:spacing w:before="240" w:after="159"/>
        <w:rPr>
          <w:rFonts w:eastAsiaTheme="minorEastAsia"/>
          <w:color w:val="374151"/>
          <w:lang w:val="en-US"/>
        </w:rPr>
      </w:pPr>
      <w:r w:rsidRPr="0080692A">
        <w:rPr>
          <w:rFonts w:eastAsiaTheme="minorEastAsia"/>
          <w:color w:val="374151"/>
          <w:lang w:val="en-US"/>
        </w:rPr>
        <w:t xml:space="preserve">For reasons of time, a single </w:t>
      </w:r>
      <w:r w:rsidRPr="007375A1">
        <w:rPr>
          <w:rFonts w:eastAsiaTheme="minorEastAsia"/>
          <w:color w:val="374151"/>
          <w:lang w:val="en-US"/>
        </w:rPr>
        <w:t>training session</w:t>
      </w:r>
      <w:r w:rsidRPr="0080692A">
        <w:rPr>
          <w:rFonts w:eastAsiaTheme="minorEastAsia"/>
          <w:color w:val="374151"/>
          <w:lang w:val="en-US"/>
        </w:rPr>
        <w:t xml:space="preserve"> was produced in which 90 tasks are shown to the network, and 10 only in the testing phase.</w:t>
      </w:r>
    </w:p>
    <w:p w14:paraId="7E22AFBC" w14:textId="77777777" w:rsidR="0080692A" w:rsidRPr="0080692A" w:rsidRDefault="0080692A" w:rsidP="0080692A">
      <w:pPr>
        <w:spacing w:before="240" w:after="159"/>
        <w:rPr>
          <w:rFonts w:eastAsiaTheme="minorEastAsia"/>
          <w:color w:val="374151"/>
          <w:lang w:val="en-US"/>
        </w:rPr>
      </w:pPr>
      <w:r w:rsidRPr="0080692A">
        <w:rPr>
          <w:rFonts w:eastAsiaTheme="minorEastAsia"/>
          <w:color w:val="374151"/>
          <w:lang w:val="en-US"/>
        </w:rPr>
        <w:t>Below is a comparison of the 90-</w:t>
      </w:r>
      <w:r w:rsidRPr="007375A1">
        <w:rPr>
          <w:rFonts w:eastAsiaTheme="minorEastAsia"/>
          <w:color w:val="374151"/>
          <w:lang w:val="en-US"/>
        </w:rPr>
        <w:t xml:space="preserve">10 </w:t>
      </w:r>
      <w:proofErr w:type="gramStart"/>
      <w:r w:rsidRPr="007375A1">
        <w:rPr>
          <w:rFonts w:eastAsiaTheme="minorEastAsia"/>
          <w:color w:val="374151"/>
          <w:lang w:val="en-US"/>
        </w:rPr>
        <w:t xml:space="preserve">meta </w:t>
      </w:r>
      <w:r w:rsidRPr="007375A1">
        <w:rPr>
          <w:rFonts w:eastAsiaTheme="minorEastAsia"/>
          <w:color w:val="374151"/>
          <w:u w:val="single"/>
          <w:lang w:val="en-US"/>
        </w:rPr>
        <w:t>approach</w:t>
      </w:r>
      <w:proofErr w:type="gramEnd"/>
      <w:r w:rsidRPr="0080692A">
        <w:rPr>
          <w:rFonts w:eastAsiaTheme="minorEastAsia"/>
          <w:color w:val="374151"/>
          <w:lang w:val="en-US"/>
        </w:rPr>
        <w:t xml:space="preserve"> with the classic 90-10.</w:t>
      </w:r>
    </w:p>
    <w:p w14:paraId="4F86F3B3" w14:textId="447CADC1" w:rsidR="2F8AECD4" w:rsidRPr="000248D0" w:rsidRDefault="2F8AECD4" w:rsidP="0080692A">
      <w:pPr>
        <w:spacing w:before="240" w:after="159"/>
        <w:rPr>
          <w:rFonts w:eastAsiaTheme="minorEastAsia"/>
          <w:b/>
          <w:bCs/>
          <w:color w:val="374151"/>
          <w:sz w:val="28"/>
          <w:szCs w:val="28"/>
          <w:lang w:val="en-US"/>
        </w:rPr>
      </w:pPr>
      <w:r w:rsidRPr="000248D0">
        <w:rPr>
          <w:rFonts w:eastAsiaTheme="minorEastAsia"/>
          <w:b/>
          <w:bCs/>
          <w:color w:val="374151"/>
          <w:sz w:val="28"/>
          <w:szCs w:val="28"/>
          <w:lang w:val="en-US"/>
        </w:rPr>
        <w:t>Hyperparameters</w:t>
      </w:r>
    </w:p>
    <w:tbl>
      <w:tblPr>
        <w:tblStyle w:val="Grigliatabella"/>
        <w:tblW w:w="0" w:type="auto"/>
        <w:tblLook w:val="04A0" w:firstRow="1" w:lastRow="0" w:firstColumn="1" w:lastColumn="0" w:noHBand="0" w:noVBand="1"/>
      </w:tblPr>
      <w:tblGrid>
        <w:gridCol w:w="2122"/>
        <w:gridCol w:w="1134"/>
      </w:tblGrid>
      <w:tr w:rsidR="00EC04B9" w14:paraId="619C0887" w14:textId="77777777" w:rsidTr="00EC04B9">
        <w:tc>
          <w:tcPr>
            <w:tcW w:w="2122" w:type="dxa"/>
          </w:tcPr>
          <w:p w14:paraId="48119072" w14:textId="2200E746" w:rsidR="00EC04B9" w:rsidRPr="00EC04B9" w:rsidRDefault="00B92955" w:rsidP="00EC04B9">
            <w:pPr>
              <w:rPr>
                <w:rFonts w:eastAsiaTheme="minorEastAsia"/>
                <w:i/>
                <w:iCs/>
                <w:color w:val="374151"/>
                <w:sz w:val="20"/>
                <w:szCs w:val="20"/>
                <w:lang w:val="en-US"/>
              </w:rPr>
            </w:pPr>
            <w:r>
              <w:rPr>
                <w:rFonts w:eastAsiaTheme="minorEastAsia"/>
                <w:i/>
                <w:iCs/>
                <w:color w:val="374151"/>
                <w:sz w:val="20"/>
                <w:szCs w:val="20"/>
                <w:lang w:val="en-US"/>
              </w:rPr>
              <w:t>Iterations</w:t>
            </w:r>
          </w:p>
        </w:tc>
        <w:tc>
          <w:tcPr>
            <w:tcW w:w="1134" w:type="dxa"/>
          </w:tcPr>
          <w:p w14:paraId="64DF325D" w14:textId="00FBF1F7" w:rsidR="00EC04B9" w:rsidRPr="00EC04B9" w:rsidRDefault="00B92955" w:rsidP="00730BE9">
            <w:pPr>
              <w:jc w:val="center"/>
              <w:rPr>
                <w:rFonts w:eastAsiaTheme="minorEastAsia"/>
                <w:color w:val="374151"/>
                <w:sz w:val="20"/>
                <w:szCs w:val="20"/>
                <w:lang w:val="en-US"/>
              </w:rPr>
            </w:pPr>
            <w:r>
              <w:rPr>
                <w:rFonts w:eastAsiaTheme="minorEastAsia"/>
                <w:color w:val="374151"/>
                <w:sz w:val="20"/>
                <w:szCs w:val="20"/>
                <w:lang w:val="en-US"/>
              </w:rPr>
              <w:t>10000</w:t>
            </w:r>
          </w:p>
        </w:tc>
      </w:tr>
      <w:tr w:rsidR="00B92955" w14:paraId="7999664B" w14:textId="77777777" w:rsidTr="00EC04B9">
        <w:tc>
          <w:tcPr>
            <w:tcW w:w="2122" w:type="dxa"/>
          </w:tcPr>
          <w:p w14:paraId="3A000EB7" w14:textId="552CFB76" w:rsidR="00B92955" w:rsidRPr="00EC04B9" w:rsidRDefault="00B92955" w:rsidP="00B92955">
            <w:pPr>
              <w:rPr>
                <w:rFonts w:eastAsiaTheme="minorEastAsia"/>
                <w:i/>
                <w:iCs/>
                <w:color w:val="374151"/>
                <w:sz w:val="20"/>
                <w:szCs w:val="20"/>
                <w:lang w:val="en-US"/>
              </w:rPr>
            </w:pPr>
            <w:proofErr w:type="gramStart"/>
            <w:r>
              <w:rPr>
                <w:rFonts w:eastAsiaTheme="minorEastAsia"/>
                <w:i/>
                <w:iCs/>
                <w:color w:val="374151"/>
                <w:sz w:val="20"/>
                <w:szCs w:val="20"/>
                <w:lang w:val="en-US"/>
              </w:rPr>
              <w:t>Inner-epochs</w:t>
            </w:r>
            <w:proofErr w:type="gramEnd"/>
          </w:p>
        </w:tc>
        <w:tc>
          <w:tcPr>
            <w:tcW w:w="1134" w:type="dxa"/>
          </w:tcPr>
          <w:p w14:paraId="2F415CFF" w14:textId="39B7C6FE" w:rsidR="00B92955" w:rsidRPr="00EC04B9" w:rsidRDefault="00B92955" w:rsidP="00B92955">
            <w:pPr>
              <w:jc w:val="center"/>
              <w:rPr>
                <w:rFonts w:eastAsiaTheme="minorEastAsia"/>
                <w:color w:val="374151"/>
                <w:sz w:val="20"/>
                <w:szCs w:val="20"/>
                <w:lang w:val="en-US"/>
              </w:rPr>
            </w:pPr>
            <w:r>
              <w:rPr>
                <w:rFonts w:eastAsiaTheme="minorEastAsia"/>
                <w:color w:val="374151"/>
                <w:sz w:val="20"/>
                <w:szCs w:val="20"/>
                <w:lang w:val="en-US"/>
              </w:rPr>
              <w:t>30</w:t>
            </w:r>
          </w:p>
        </w:tc>
      </w:tr>
      <w:tr w:rsidR="00B92955" w14:paraId="1FC2FDB5" w14:textId="77777777" w:rsidTr="00EC04B9">
        <w:tc>
          <w:tcPr>
            <w:tcW w:w="2122" w:type="dxa"/>
          </w:tcPr>
          <w:p w14:paraId="0CF64C47" w14:textId="580E5071" w:rsidR="00B92955" w:rsidRPr="00EC04B9" w:rsidRDefault="00B92955" w:rsidP="00B92955">
            <w:pPr>
              <w:rPr>
                <w:rFonts w:eastAsiaTheme="minorEastAsia"/>
                <w:i/>
                <w:iCs/>
                <w:color w:val="374151"/>
                <w:sz w:val="20"/>
                <w:szCs w:val="20"/>
                <w:lang w:val="en-US"/>
              </w:rPr>
            </w:pPr>
            <w:r>
              <w:rPr>
                <w:rFonts w:eastAsiaTheme="minorEastAsia"/>
                <w:i/>
                <w:iCs/>
                <w:color w:val="374151"/>
                <w:sz w:val="20"/>
                <w:szCs w:val="20"/>
                <w:lang w:val="en-US"/>
              </w:rPr>
              <w:t>Learning Rate</w:t>
            </w:r>
          </w:p>
        </w:tc>
        <w:tc>
          <w:tcPr>
            <w:tcW w:w="1134" w:type="dxa"/>
          </w:tcPr>
          <w:p w14:paraId="5FD8EB2D" w14:textId="3830F002" w:rsidR="00B92955" w:rsidRPr="00EC04B9" w:rsidRDefault="00B92955" w:rsidP="00B92955">
            <w:pPr>
              <w:jc w:val="center"/>
              <w:rPr>
                <w:rFonts w:eastAsiaTheme="minorEastAsia"/>
                <w:color w:val="374151"/>
                <w:sz w:val="20"/>
                <w:szCs w:val="20"/>
                <w:lang w:val="en-US"/>
              </w:rPr>
            </w:pPr>
            <w:r>
              <w:rPr>
                <w:rFonts w:eastAsiaTheme="minorEastAsia"/>
                <w:color w:val="374151"/>
                <w:sz w:val="20"/>
                <w:szCs w:val="20"/>
                <w:lang w:val="en-US"/>
              </w:rPr>
              <w:t>0.001</w:t>
            </w:r>
          </w:p>
        </w:tc>
      </w:tr>
      <w:tr w:rsidR="00B92955" w14:paraId="6198D12D" w14:textId="77777777" w:rsidTr="00EC04B9">
        <w:tc>
          <w:tcPr>
            <w:tcW w:w="2122" w:type="dxa"/>
          </w:tcPr>
          <w:p w14:paraId="168BD2DC" w14:textId="3FAFD7B2" w:rsidR="00B92955" w:rsidRPr="00EC04B9" w:rsidRDefault="00B92955" w:rsidP="00B92955">
            <w:pPr>
              <w:rPr>
                <w:rFonts w:eastAsiaTheme="minorEastAsia"/>
                <w:i/>
                <w:iCs/>
                <w:color w:val="374151"/>
                <w:sz w:val="20"/>
                <w:szCs w:val="20"/>
                <w:lang w:val="en-US"/>
              </w:rPr>
            </w:pPr>
            <w:r>
              <w:rPr>
                <w:rFonts w:eastAsiaTheme="minorEastAsia"/>
                <w:i/>
                <w:iCs/>
                <w:color w:val="374151"/>
                <w:sz w:val="20"/>
                <w:szCs w:val="20"/>
                <w:lang w:val="en-US"/>
              </w:rPr>
              <w:t>Meta-step size</w:t>
            </w:r>
          </w:p>
        </w:tc>
        <w:tc>
          <w:tcPr>
            <w:tcW w:w="1134" w:type="dxa"/>
          </w:tcPr>
          <w:p w14:paraId="0D250E0D" w14:textId="264FB0D1" w:rsidR="00B92955" w:rsidRPr="00EC04B9" w:rsidRDefault="00B92955" w:rsidP="00B92955">
            <w:pPr>
              <w:jc w:val="center"/>
              <w:rPr>
                <w:rFonts w:eastAsiaTheme="minorEastAsia"/>
                <w:color w:val="374151"/>
                <w:sz w:val="20"/>
                <w:szCs w:val="20"/>
                <w:lang w:val="en-US"/>
              </w:rPr>
            </w:pPr>
            <w:r>
              <w:rPr>
                <w:rFonts w:eastAsiaTheme="minorEastAsia"/>
                <w:color w:val="374151"/>
                <w:sz w:val="20"/>
                <w:szCs w:val="20"/>
                <w:lang w:val="en-US"/>
              </w:rPr>
              <w:t>0.01</w:t>
            </w:r>
          </w:p>
        </w:tc>
      </w:tr>
      <w:tr w:rsidR="00B92955" w14:paraId="2EB1795F" w14:textId="77777777" w:rsidTr="00EC04B9">
        <w:tc>
          <w:tcPr>
            <w:tcW w:w="2122" w:type="dxa"/>
          </w:tcPr>
          <w:p w14:paraId="3E9D9DFD" w14:textId="5C2F22B1" w:rsidR="00B92955" w:rsidRPr="00EC04B9" w:rsidRDefault="00B92955" w:rsidP="00B92955">
            <w:pPr>
              <w:rPr>
                <w:rFonts w:eastAsiaTheme="minorEastAsia"/>
                <w:i/>
                <w:iCs/>
                <w:color w:val="374151"/>
                <w:sz w:val="20"/>
                <w:szCs w:val="20"/>
                <w:lang w:val="en-US"/>
              </w:rPr>
            </w:pPr>
            <w:r>
              <w:rPr>
                <w:rFonts w:eastAsiaTheme="minorEastAsia"/>
                <w:i/>
                <w:iCs/>
                <w:color w:val="374151"/>
                <w:sz w:val="20"/>
                <w:szCs w:val="20"/>
                <w:lang w:val="en-US"/>
              </w:rPr>
              <w:t>Batch Size</w:t>
            </w:r>
          </w:p>
        </w:tc>
        <w:tc>
          <w:tcPr>
            <w:tcW w:w="1134" w:type="dxa"/>
          </w:tcPr>
          <w:p w14:paraId="3FC2C94E" w14:textId="1752BD37" w:rsidR="00B92955" w:rsidRPr="00EC04B9" w:rsidRDefault="00B92955" w:rsidP="00B92955">
            <w:pPr>
              <w:jc w:val="center"/>
              <w:rPr>
                <w:rFonts w:eastAsiaTheme="minorEastAsia"/>
                <w:color w:val="374151"/>
                <w:sz w:val="20"/>
                <w:szCs w:val="20"/>
                <w:lang w:val="en-US"/>
              </w:rPr>
            </w:pPr>
            <w:r>
              <w:rPr>
                <w:rFonts w:eastAsiaTheme="minorEastAsia"/>
                <w:color w:val="374151"/>
                <w:sz w:val="20"/>
                <w:szCs w:val="20"/>
                <w:lang w:val="en-US"/>
              </w:rPr>
              <w:t>128</w:t>
            </w:r>
          </w:p>
        </w:tc>
      </w:tr>
    </w:tbl>
    <w:p w14:paraId="5A5B7FD9" w14:textId="4EA9101A" w:rsidR="00210DAE" w:rsidRDefault="00210DAE" w:rsidP="00210DAE">
      <w:pPr>
        <w:pStyle w:val="NormaleWeb"/>
        <w:rPr>
          <w:rFonts w:asciiTheme="minorHAnsi" w:eastAsiaTheme="minorEastAsia" w:hAnsiTheme="minorHAnsi" w:cstheme="minorBidi"/>
          <w:b/>
          <w:bCs/>
          <w:color w:val="374151"/>
          <w:sz w:val="28"/>
          <w:szCs w:val="28"/>
          <w:lang w:val="en-US" w:eastAsia="en-US"/>
        </w:rPr>
      </w:pPr>
      <w:r>
        <w:rPr>
          <w:rFonts w:asciiTheme="minorHAnsi" w:eastAsiaTheme="minorEastAsia" w:hAnsiTheme="minorHAnsi" w:cstheme="minorBidi"/>
          <w:b/>
          <w:bCs/>
          <w:color w:val="374151"/>
          <w:sz w:val="28"/>
          <w:szCs w:val="28"/>
          <w:lang w:val="en-US" w:eastAsia="en-US"/>
        </w:rPr>
        <w:t>Complete results:</w:t>
      </w:r>
    </w:p>
    <w:p w14:paraId="54EAB6D4" w14:textId="38B96EBF" w:rsidR="00846338" w:rsidRPr="008D6513" w:rsidRDefault="00B24C0E" w:rsidP="00846338">
      <w:pPr>
        <w:pStyle w:val="NormaleWeb"/>
        <w:numPr>
          <w:ilvl w:val="0"/>
          <w:numId w:val="14"/>
        </w:numPr>
        <w:rPr>
          <w:rFonts w:asciiTheme="minorHAnsi" w:eastAsiaTheme="minorEastAsia" w:hAnsiTheme="minorHAnsi" w:cstheme="minorBidi"/>
          <w:b/>
          <w:bCs/>
          <w:i/>
          <w:iCs/>
          <w:color w:val="374151"/>
          <w:sz w:val="28"/>
          <w:szCs w:val="28"/>
          <w:lang w:val="en-US" w:eastAsia="en-US"/>
        </w:rPr>
      </w:pPr>
      <w:r>
        <w:rPr>
          <w:rFonts w:asciiTheme="minorHAnsi" w:eastAsiaTheme="minorEastAsia" w:hAnsiTheme="minorHAnsi" w:cstheme="minorBidi"/>
          <w:b/>
          <w:bCs/>
          <w:i/>
          <w:iCs/>
          <w:color w:val="374151"/>
          <w:lang w:val="en-US" w:eastAsia="en-US"/>
        </w:rPr>
        <w:t xml:space="preserve">Distance </w:t>
      </w:r>
      <w:r w:rsidR="00846338" w:rsidRPr="008D6513">
        <w:rPr>
          <w:rFonts w:asciiTheme="minorHAnsi" w:eastAsiaTheme="minorEastAsia" w:hAnsiTheme="minorHAnsi" w:cstheme="minorBidi"/>
          <w:b/>
          <w:bCs/>
          <w:i/>
          <w:iCs/>
          <w:color w:val="374151"/>
          <w:lang w:val="en-US" w:eastAsia="en-US"/>
        </w:rPr>
        <w:t xml:space="preserve">Test Accuracy (triplet): </w:t>
      </w:r>
      <w:r w:rsidR="00846338" w:rsidRPr="00846338">
        <w:rPr>
          <w:rFonts w:asciiTheme="minorHAnsi" w:eastAsiaTheme="minorEastAsia" w:hAnsiTheme="minorHAnsi" w:cstheme="minorBidi"/>
          <w:color w:val="374151"/>
          <w:lang w:val="en-US" w:eastAsia="en-US"/>
        </w:rPr>
        <w:t xml:space="preserve">Given an anchor, positive </w:t>
      </w:r>
      <w:r w:rsidR="00846338">
        <w:rPr>
          <w:rFonts w:asciiTheme="minorHAnsi" w:eastAsiaTheme="minorEastAsia" w:hAnsiTheme="minorHAnsi" w:cstheme="minorBidi"/>
          <w:color w:val="374151"/>
          <w:lang w:val="en-US" w:eastAsia="en-US"/>
        </w:rPr>
        <w:t>and</w:t>
      </w:r>
      <w:r w:rsidR="00846338" w:rsidRPr="00846338">
        <w:rPr>
          <w:rFonts w:asciiTheme="minorHAnsi" w:eastAsiaTheme="minorEastAsia" w:hAnsiTheme="minorHAnsi" w:cstheme="minorBidi"/>
          <w:color w:val="374151"/>
          <w:lang w:val="en-US" w:eastAsia="en-US"/>
        </w:rPr>
        <w:t xml:space="preserve"> negative, this te</w:t>
      </w:r>
      <w:r w:rsidR="00846338">
        <w:rPr>
          <w:rFonts w:asciiTheme="minorHAnsi" w:eastAsiaTheme="minorEastAsia" w:hAnsiTheme="minorHAnsi" w:cstheme="minorBidi"/>
          <w:color w:val="374151"/>
          <w:lang w:val="en-US" w:eastAsia="en-US"/>
        </w:rPr>
        <w:t>st</w:t>
      </w:r>
      <w:r w:rsidR="00846338" w:rsidRPr="00846338">
        <w:rPr>
          <w:rFonts w:asciiTheme="minorHAnsi" w:eastAsiaTheme="minorEastAsia" w:hAnsiTheme="minorHAnsi" w:cstheme="minorBidi"/>
          <w:color w:val="374151"/>
          <w:lang w:val="en-US" w:eastAsia="en-US"/>
        </w:rPr>
        <w:t xml:space="preserve"> is based on how many times the distance between anchor and positive is less than the distance between anchor and negative.</w:t>
      </w:r>
    </w:p>
    <w:p w14:paraId="4B74CDDD" w14:textId="77777777" w:rsidR="00846338" w:rsidRPr="008D6513" w:rsidRDefault="00846338" w:rsidP="00846338">
      <w:pPr>
        <w:pStyle w:val="NormaleWeb"/>
        <w:numPr>
          <w:ilvl w:val="0"/>
          <w:numId w:val="14"/>
        </w:numPr>
        <w:rPr>
          <w:rFonts w:asciiTheme="minorHAnsi" w:eastAsiaTheme="minorEastAsia" w:hAnsiTheme="minorHAnsi" w:cstheme="minorBidi"/>
          <w:b/>
          <w:bCs/>
          <w:i/>
          <w:iCs/>
          <w:color w:val="374151"/>
          <w:sz w:val="28"/>
          <w:szCs w:val="28"/>
          <w:lang w:val="en-US" w:eastAsia="en-US"/>
        </w:rPr>
      </w:pPr>
      <w:r w:rsidRPr="008D6513">
        <w:rPr>
          <w:rFonts w:asciiTheme="minorHAnsi" w:eastAsiaTheme="minorEastAsia" w:hAnsiTheme="minorHAnsi" w:cstheme="minorBidi"/>
          <w:b/>
          <w:bCs/>
          <w:i/>
          <w:iCs/>
          <w:color w:val="374151"/>
          <w:lang w:val="en-US" w:eastAsia="en-US"/>
        </w:rPr>
        <w:t>Binary Test Accuracy:</w:t>
      </w:r>
      <w:r>
        <w:rPr>
          <w:rFonts w:asciiTheme="minorHAnsi" w:eastAsiaTheme="minorEastAsia" w:hAnsiTheme="minorHAnsi" w:cstheme="minorBidi"/>
          <w:b/>
          <w:bCs/>
          <w:i/>
          <w:iCs/>
          <w:color w:val="374151"/>
          <w:lang w:val="en-US" w:eastAsia="en-US"/>
        </w:rPr>
        <w:t xml:space="preserve"> </w:t>
      </w:r>
      <w:r w:rsidRPr="008D6513">
        <w:rPr>
          <w:rFonts w:asciiTheme="minorHAnsi" w:eastAsiaTheme="minorEastAsia" w:hAnsiTheme="minorHAnsi" w:cstheme="minorBidi"/>
          <w:color w:val="374151"/>
          <w:lang w:val="en-US" w:eastAsia="en-US"/>
        </w:rPr>
        <w:t>Given a pair of images, this test measures how many times it was correctly predicted whether the images belong to the same class or not.</w:t>
      </w:r>
    </w:p>
    <w:p w14:paraId="4C68E454" w14:textId="5B6F3BCE" w:rsidR="00846338" w:rsidRPr="00846338" w:rsidRDefault="00846338" w:rsidP="00846338">
      <w:pPr>
        <w:pStyle w:val="NormaleWeb"/>
        <w:numPr>
          <w:ilvl w:val="0"/>
          <w:numId w:val="14"/>
        </w:numPr>
        <w:rPr>
          <w:rFonts w:asciiTheme="minorHAnsi" w:eastAsiaTheme="minorEastAsia" w:hAnsiTheme="minorHAnsi" w:cstheme="minorBidi"/>
          <w:b/>
          <w:bCs/>
          <w:i/>
          <w:iCs/>
          <w:color w:val="374151"/>
          <w:sz w:val="28"/>
          <w:szCs w:val="28"/>
          <w:lang w:val="en-US" w:eastAsia="en-US"/>
        </w:rPr>
      </w:pPr>
      <w:r w:rsidRPr="008D6513">
        <w:rPr>
          <w:rFonts w:asciiTheme="minorHAnsi" w:eastAsiaTheme="minorEastAsia" w:hAnsiTheme="minorHAnsi" w:cstheme="minorBidi"/>
          <w:b/>
          <w:bCs/>
          <w:i/>
          <w:iCs/>
          <w:color w:val="374151"/>
          <w:lang w:val="en-US" w:eastAsia="en-US"/>
        </w:rPr>
        <w:t xml:space="preserve">Mean Few </w:t>
      </w:r>
      <w:proofErr w:type="gramStart"/>
      <w:r w:rsidRPr="008D6513">
        <w:rPr>
          <w:rFonts w:asciiTheme="minorHAnsi" w:eastAsiaTheme="minorEastAsia" w:hAnsiTheme="minorHAnsi" w:cstheme="minorBidi"/>
          <w:b/>
          <w:bCs/>
          <w:i/>
          <w:iCs/>
          <w:color w:val="374151"/>
          <w:lang w:val="en-US" w:eastAsia="en-US"/>
        </w:rPr>
        <w:t>Shot</w:t>
      </w:r>
      <w:proofErr w:type="gramEnd"/>
      <w:r w:rsidRPr="008D6513">
        <w:rPr>
          <w:rFonts w:asciiTheme="minorHAnsi" w:eastAsiaTheme="minorEastAsia" w:hAnsiTheme="minorHAnsi" w:cstheme="minorBidi"/>
          <w:b/>
          <w:bCs/>
          <w:i/>
          <w:iCs/>
          <w:color w:val="374151"/>
          <w:lang w:val="en-US" w:eastAsia="en-US"/>
        </w:rPr>
        <w:t xml:space="preserve"> Accuracy</w:t>
      </w:r>
      <w:r>
        <w:rPr>
          <w:rFonts w:asciiTheme="minorHAnsi" w:eastAsiaTheme="minorEastAsia" w:hAnsiTheme="minorHAnsi" w:cstheme="minorBidi"/>
          <w:b/>
          <w:bCs/>
          <w:i/>
          <w:iCs/>
          <w:color w:val="374151"/>
          <w:lang w:val="en-US" w:eastAsia="en-US"/>
        </w:rPr>
        <w:t xml:space="preserve">: </w:t>
      </w:r>
      <w:r w:rsidRPr="00846338">
        <w:rPr>
          <w:rFonts w:asciiTheme="minorHAnsi" w:eastAsiaTheme="minorEastAsia" w:hAnsiTheme="minorHAnsi" w:cstheme="minorBidi"/>
          <w:color w:val="374151"/>
          <w:lang w:val="en-US" w:eastAsia="en-US"/>
        </w:rPr>
        <w:t>Given a pair of images</w:t>
      </w:r>
      <w:r w:rsidR="00B255F5">
        <w:rPr>
          <w:rFonts w:asciiTheme="minorHAnsi" w:eastAsiaTheme="minorEastAsia" w:hAnsiTheme="minorHAnsi" w:cstheme="minorBidi"/>
          <w:color w:val="374151"/>
          <w:lang w:val="en-US" w:eastAsia="en-US"/>
        </w:rPr>
        <w:t xml:space="preserve"> from a subset</w:t>
      </w:r>
      <w:r w:rsidRPr="00846338">
        <w:rPr>
          <w:rFonts w:asciiTheme="minorHAnsi" w:eastAsiaTheme="minorEastAsia" w:hAnsiTheme="minorHAnsi" w:cstheme="minorBidi"/>
          <w:color w:val="374151"/>
          <w:lang w:val="en-US" w:eastAsia="en-US"/>
        </w:rPr>
        <w:t xml:space="preserve"> excluded during the training phase, this test measures how many times it was correctly predicted whether the images belong to the same class or not</w:t>
      </w:r>
      <w:r w:rsidR="00B255F5">
        <w:rPr>
          <w:rFonts w:asciiTheme="minorHAnsi" w:eastAsiaTheme="minorEastAsia" w:hAnsiTheme="minorHAnsi" w:cstheme="minorBidi"/>
          <w:color w:val="374151"/>
          <w:lang w:val="en-US" w:eastAsia="en-US"/>
        </w:rPr>
        <w:t>.</w:t>
      </w:r>
    </w:p>
    <w:tbl>
      <w:tblPr>
        <w:tblStyle w:val="Grigliatabella"/>
        <w:tblW w:w="9072" w:type="dxa"/>
        <w:tblInd w:w="-5" w:type="dxa"/>
        <w:tblLook w:val="04A0" w:firstRow="1" w:lastRow="0" w:firstColumn="1" w:lastColumn="0" w:noHBand="0" w:noVBand="1"/>
      </w:tblPr>
      <w:tblGrid>
        <w:gridCol w:w="1418"/>
        <w:gridCol w:w="2410"/>
        <w:gridCol w:w="2409"/>
        <w:gridCol w:w="2835"/>
      </w:tblGrid>
      <w:tr w:rsidR="00210DAE" w14:paraId="2F86E17D" w14:textId="77777777" w:rsidTr="00E7210E">
        <w:tc>
          <w:tcPr>
            <w:tcW w:w="1418" w:type="dxa"/>
          </w:tcPr>
          <w:p w14:paraId="2D0E95C7" w14:textId="0236991F" w:rsidR="00210DAE" w:rsidRPr="00210DAE" w:rsidRDefault="00210DAE" w:rsidP="008D6513">
            <w:pPr>
              <w:pStyle w:val="NormaleWeb"/>
              <w:jc w:val="center"/>
              <w:rPr>
                <w:rFonts w:asciiTheme="minorHAnsi" w:eastAsiaTheme="minorEastAsia" w:hAnsiTheme="minorHAnsi" w:cstheme="minorBidi"/>
                <w:b/>
                <w:bCs/>
                <w:color w:val="374151"/>
                <w:lang w:val="en-US" w:eastAsia="en-US"/>
              </w:rPr>
            </w:pPr>
            <w:r w:rsidRPr="00210DAE">
              <w:rPr>
                <w:rFonts w:asciiTheme="minorHAnsi" w:eastAsiaTheme="minorEastAsia" w:hAnsiTheme="minorHAnsi" w:cstheme="minorBidi"/>
                <w:b/>
                <w:bCs/>
                <w:color w:val="374151"/>
                <w:lang w:val="en-US" w:eastAsia="en-US"/>
              </w:rPr>
              <w:lastRenderedPageBreak/>
              <w:t>Training</w:t>
            </w:r>
          </w:p>
        </w:tc>
        <w:tc>
          <w:tcPr>
            <w:tcW w:w="2410" w:type="dxa"/>
          </w:tcPr>
          <w:p w14:paraId="2394C2DE" w14:textId="13D21CE1" w:rsidR="00210DAE" w:rsidRPr="00210DAE" w:rsidRDefault="00210DAE" w:rsidP="008D6513">
            <w:pPr>
              <w:pStyle w:val="NormaleWeb"/>
              <w:jc w:val="center"/>
              <w:rPr>
                <w:rFonts w:asciiTheme="minorHAnsi" w:eastAsiaTheme="minorEastAsia" w:hAnsiTheme="minorHAnsi" w:cstheme="minorBidi"/>
                <w:b/>
                <w:bCs/>
                <w:color w:val="374151"/>
                <w:lang w:val="en-US" w:eastAsia="en-US"/>
              </w:rPr>
            </w:pPr>
            <w:r w:rsidRPr="00210DAE">
              <w:rPr>
                <w:rFonts w:asciiTheme="minorHAnsi" w:eastAsiaTheme="minorEastAsia" w:hAnsiTheme="minorHAnsi" w:cstheme="minorBidi"/>
                <w:b/>
                <w:bCs/>
                <w:color w:val="374151"/>
                <w:lang w:val="en-US" w:eastAsia="en-US"/>
              </w:rPr>
              <w:t>Test Accuracy (triplet)</w:t>
            </w:r>
          </w:p>
        </w:tc>
        <w:tc>
          <w:tcPr>
            <w:tcW w:w="2409" w:type="dxa"/>
          </w:tcPr>
          <w:p w14:paraId="1D0494BE" w14:textId="3885F8E9" w:rsidR="00210DAE" w:rsidRPr="00210DAE" w:rsidRDefault="00210DAE" w:rsidP="008D6513">
            <w:pPr>
              <w:pStyle w:val="NormaleWeb"/>
              <w:jc w:val="center"/>
              <w:rPr>
                <w:rFonts w:asciiTheme="minorHAnsi" w:eastAsiaTheme="minorEastAsia" w:hAnsiTheme="minorHAnsi" w:cstheme="minorBidi"/>
                <w:b/>
                <w:bCs/>
                <w:color w:val="374151"/>
                <w:lang w:val="en-US" w:eastAsia="en-US"/>
              </w:rPr>
            </w:pPr>
            <w:r w:rsidRPr="00210DAE">
              <w:rPr>
                <w:rFonts w:asciiTheme="minorHAnsi" w:eastAsiaTheme="minorEastAsia" w:hAnsiTheme="minorHAnsi" w:cstheme="minorBidi"/>
                <w:b/>
                <w:bCs/>
                <w:color w:val="374151"/>
                <w:lang w:val="en-US" w:eastAsia="en-US"/>
              </w:rPr>
              <w:t>Binary Test Accuracy</w:t>
            </w:r>
          </w:p>
        </w:tc>
        <w:tc>
          <w:tcPr>
            <w:tcW w:w="2835" w:type="dxa"/>
          </w:tcPr>
          <w:p w14:paraId="53CB0B8C" w14:textId="032E2FFD" w:rsidR="00210DAE" w:rsidRPr="00210DAE" w:rsidRDefault="00210DAE" w:rsidP="008D6513">
            <w:pPr>
              <w:pStyle w:val="NormaleWeb"/>
              <w:jc w:val="center"/>
              <w:rPr>
                <w:rFonts w:asciiTheme="minorHAnsi" w:eastAsiaTheme="minorEastAsia" w:hAnsiTheme="minorHAnsi" w:cstheme="minorBidi"/>
                <w:b/>
                <w:bCs/>
                <w:color w:val="374151"/>
                <w:lang w:val="en-US" w:eastAsia="en-US"/>
              </w:rPr>
            </w:pPr>
            <w:r w:rsidRPr="00210DAE">
              <w:rPr>
                <w:rFonts w:asciiTheme="minorHAnsi" w:eastAsiaTheme="minorEastAsia" w:hAnsiTheme="minorHAnsi" w:cstheme="minorBidi"/>
                <w:b/>
                <w:bCs/>
                <w:color w:val="374151"/>
                <w:lang w:val="en-US" w:eastAsia="en-US"/>
              </w:rPr>
              <w:t xml:space="preserve">Mean Few </w:t>
            </w:r>
            <w:proofErr w:type="gramStart"/>
            <w:r w:rsidRPr="00210DAE">
              <w:rPr>
                <w:rFonts w:asciiTheme="minorHAnsi" w:eastAsiaTheme="minorEastAsia" w:hAnsiTheme="minorHAnsi" w:cstheme="minorBidi"/>
                <w:b/>
                <w:bCs/>
                <w:color w:val="374151"/>
                <w:lang w:val="en-US" w:eastAsia="en-US"/>
              </w:rPr>
              <w:t>Shot</w:t>
            </w:r>
            <w:proofErr w:type="gramEnd"/>
            <w:r w:rsidRPr="00210DAE">
              <w:rPr>
                <w:rFonts w:asciiTheme="minorHAnsi" w:eastAsiaTheme="minorEastAsia" w:hAnsiTheme="minorHAnsi" w:cstheme="minorBidi"/>
                <w:b/>
                <w:bCs/>
                <w:color w:val="374151"/>
                <w:lang w:val="en-US" w:eastAsia="en-US"/>
              </w:rPr>
              <w:t xml:space="preserve"> Accuracy</w:t>
            </w:r>
          </w:p>
        </w:tc>
      </w:tr>
      <w:tr w:rsidR="00210DAE" w14:paraId="650F6CDF" w14:textId="77777777" w:rsidTr="00E7210E">
        <w:tc>
          <w:tcPr>
            <w:tcW w:w="1418" w:type="dxa"/>
          </w:tcPr>
          <w:p w14:paraId="713A1D91" w14:textId="67717C31" w:rsidR="00210DAE" w:rsidRPr="00210DAE" w:rsidRDefault="008D6513" w:rsidP="008D6513">
            <w:pPr>
              <w:pStyle w:val="NormaleWeb"/>
              <w:jc w:val="center"/>
              <w:rPr>
                <w:rFonts w:asciiTheme="minorHAnsi" w:eastAsiaTheme="minorEastAsia" w:hAnsiTheme="minorHAnsi" w:cstheme="minorBidi"/>
                <w:color w:val="374151"/>
                <w:lang w:val="en-US" w:eastAsia="en-US"/>
              </w:rPr>
            </w:pPr>
            <w:r>
              <w:rPr>
                <w:rFonts w:asciiTheme="minorHAnsi" w:eastAsiaTheme="minorEastAsia" w:hAnsiTheme="minorHAnsi" w:cstheme="minorBidi"/>
                <w:color w:val="374151"/>
                <w:lang w:val="en-US" w:eastAsia="en-US"/>
              </w:rPr>
              <w:t>90-10</w:t>
            </w:r>
          </w:p>
        </w:tc>
        <w:tc>
          <w:tcPr>
            <w:tcW w:w="2410" w:type="dxa"/>
          </w:tcPr>
          <w:p w14:paraId="5D8D460D" w14:textId="224D0530" w:rsidR="00210DAE" w:rsidRPr="00210DAE" w:rsidRDefault="008D6513" w:rsidP="008D6513">
            <w:pPr>
              <w:pStyle w:val="NormaleWeb"/>
              <w:jc w:val="center"/>
              <w:rPr>
                <w:rFonts w:asciiTheme="minorHAnsi" w:eastAsiaTheme="minorEastAsia" w:hAnsiTheme="minorHAnsi" w:cstheme="minorBidi"/>
                <w:color w:val="374151"/>
                <w:lang w:val="en-US" w:eastAsia="en-US"/>
              </w:rPr>
            </w:pPr>
            <w:r w:rsidRPr="008D6513">
              <w:rPr>
                <w:rFonts w:asciiTheme="minorHAnsi" w:eastAsiaTheme="minorEastAsia" w:hAnsiTheme="minorHAnsi" w:cstheme="minorBidi"/>
                <w:color w:val="374151"/>
                <w:lang w:val="en-US" w:eastAsia="en-US"/>
              </w:rPr>
              <w:t>88.34%</w:t>
            </w:r>
          </w:p>
        </w:tc>
        <w:tc>
          <w:tcPr>
            <w:tcW w:w="2409" w:type="dxa"/>
          </w:tcPr>
          <w:p w14:paraId="0FC53CAA" w14:textId="55F73AF3" w:rsidR="00210DAE" w:rsidRPr="00210DAE" w:rsidRDefault="008D6513" w:rsidP="008D6513">
            <w:pPr>
              <w:pStyle w:val="NormaleWeb"/>
              <w:jc w:val="center"/>
              <w:rPr>
                <w:rFonts w:asciiTheme="minorHAnsi" w:eastAsiaTheme="minorEastAsia" w:hAnsiTheme="minorHAnsi" w:cstheme="minorBidi"/>
                <w:color w:val="374151"/>
                <w:lang w:val="en-US" w:eastAsia="en-US"/>
              </w:rPr>
            </w:pPr>
            <w:r w:rsidRPr="008D6513">
              <w:rPr>
                <w:rFonts w:asciiTheme="minorHAnsi" w:eastAsiaTheme="minorEastAsia" w:hAnsiTheme="minorHAnsi" w:cstheme="minorBidi"/>
                <w:color w:val="374151"/>
                <w:lang w:val="en-US" w:eastAsia="en-US"/>
              </w:rPr>
              <w:t>80.95%</w:t>
            </w:r>
          </w:p>
        </w:tc>
        <w:tc>
          <w:tcPr>
            <w:tcW w:w="2835" w:type="dxa"/>
          </w:tcPr>
          <w:p w14:paraId="1CB4F45E" w14:textId="155BB0A9" w:rsidR="00210DAE" w:rsidRPr="00E7210E" w:rsidRDefault="00210DAE" w:rsidP="008D6513">
            <w:pPr>
              <w:pStyle w:val="NormaleWeb"/>
              <w:jc w:val="center"/>
              <w:rPr>
                <w:rFonts w:asciiTheme="minorHAnsi" w:eastAsiaTheme="minorEastAsia" w:hAnsiTheme="minorHAnsi" w:cstheme="minorBidi"/>
                <w:color w:val="374151"/>
                <w:lang w:val="en-US" w:eastAsia="en-US"/>
              </w:rPr>
            </w:pPr>
            <w:r w:rsidRPr="00E7210E">
              <w:rPr>
                <w:rFonts w:asciiTheme="minorHAnsi" w:eastAsiaTheme="minorEastAsia" w:hAnsiTheme="minorHAnsi" w:cstheme="minorBidi"/>
                <w:color w:val="374151"/>
                <w:lang w:val="en-US" w:eastAsia="en-US"/>
              </w:rPr>
              <w:t>83.06</w:t>
            </w:r>
            <w:r w:rsidR="008D6513" w:rsidRPr="00E7210E">
              <w:rPr>
                <w:rFonts w:asciiTheme="minorHAnsi" w:eastAsiaTheme="minorEastAsia" w:hAnsiTheme="minorHAnsi" w:cstheme="minorBidi"/>
                <w:color w:val="374151"/>
                <w:lang w:val="en-US" w:eastAsia="en-US"/>
              </w:rPr>
              <w:t>%</w:t>
            </w:r>
          </w:p>
        </w:tc>
      </w:tr>
      <w:tr w:rsidR="00210DAE" w14:paraId="6404A766" w14:textId="77777777" w:rsidTr="00E7210E">
        <w:tc>
          <w:tcPr>
            <w:tcW w:w="1418" w:type="dxa"/>
          </w:tcPr>
          <w:p w14:paraId="38B73B54" w14:textId="26F8370B" w:rsidR="00210DAE" w:rsidRPr="00210DAE" w:rsidRDefault="00E7210E" w:rsidP="008D6513">
            <w:pPr>
              <w:pStyle w:val="NormaleWeb"/>
              <w:jc w:val="center"/>
              <w:rPr>
                <w:rFonts w:asciiTheme="minorHAnsi" w:eastAsiaTheme="minorEastAsia" w:hAnsiTheme="minorHAnsi" w:cstheme="minorBidi"/>
                <w:color w:val="374151"/>
                <w:lang w:val="en-US" w:eastAsia="en-US"/>
              </w:rPr>
            </w:pPr>
            <w:r>
              <w:rPr>
                <w:rFonts w:asciiTheme="minorHAnsi" w:eastAsiaTheme="minorEastAsia" w:hAnsiTheme="minorHAnsi" w:cstheme="minorBidi"/>
                <w:color w:val="374151"/>
                <w:lang w:val="en-US" w:eastAsia="en-US"/>
              </w:rPr>
              <w:t>90</w:t>
            </w:r>
            <w:r w:rsidR="008D6513">
              <w:rPr>
                <w:rFonts w:asciiTheme="minorHAnsi" w:eastAsiaTheme="minorEastAsia" w:hAnsiTheme="minorHAnsi" w:cstheme="minorBidi"/>
                <w:color w:val="374151"/>
                <w:lang w:val="en-US" w:eastAsia="en-US"/>
              </w:rPr>
              <w:t>-</w:t>
            </w:r>
            <w:r>
              <w:rPr>
                <w:rFonts w:asciiTheme="minorHAnsi" w:eastAsiaTheme="minorEastAsia" w:hAnsiTheme="minorHAnsi" w:cstheme="minorBidi"/>
                <w:color w:val="374151"/>
                <w:lang w:val="en-US" w:eastAsia="en-US"/>
              </w:rPr>
              <w:t>1</w:t>
            </w:r>
            <w:r w:rsidR="008D6513">
              <w:rPr>
                <w:rFonts w:asciiTheme="minorHAnsi" w:eastAsiaTheme="minorEastAsia" w:hAnsiTheme="minorHAnsi" w:cstheme="minorBidi"/>
                <w:color w:val="374151"/>
                <w:lang w:val="en-US" w:eastAsia="en-US"/>
              </w:rPr>
              <w:t>0</w:t>
            </w:r>
            <w:r>
              <w:rPr>
                <w:rFonts w:asciiTheme="minorHAnsi" w:eastAsiaTheme="minorEastAsia" w:hAnsiTheme="minorHAnsi" w:cstheme="minorBidi"/>
                <w:color w:val="374151"/>
                <w:lang w:val="en-US" w:eastAsia="en-US"/>
              </w:rPr>
              <w:t xml:space="preserve"> meta</w:t>
            </w:r>
          </w:p>
        </w:tc>
        <w:tc>
          <w:tcPr>
            <w:tcW w:w="2410" w:type="dxa"/>
          </w:tcPr>
          <w:p w14:paraId="686BCA4C" w14:textId="0B4E82F8" w:rsidR="00210DAE" w:rsidRPr="00E7210E" w:rsidRDefault="00E7210E" w:rsidP="008D6513">
            <w:pPr>
              <w:pStyle w:val="NormaleWeb"/>
              <w:jc w:val="center"/>
              <w:rPr>
                <w:rFonts w:asciiTheme="minorHAnsi" w:eastAsiaTheme="minorEastAsia" w:hAnsiTheme="minorHAnsi" w:cstheme="minorBidi"/>
                <w:color w:val="374151"/>
                <w:lang w:val="en-US" w:eastAsia="en-US"/>
              </w:rPr>
            </w:pPr>
            <w:r w:rsidRPr="00E7210E">
              <w:rPr>
                <w:rFonts w:asciiTheme="minorHAnsi" w:eastAsiaTheme="minorEastAsia" w:hAnsiTheme="minorHAnsi" w:cstheme="minorBidi"/>
                <w:color w:val="374151"/>
                <w:lang w:val="en-US" w:eastAsia="en-US"/>
              </w:rPr>
              <w:t>73.44%</w:t>
            </w:r>
          </w:p>
        </w:tc>
        <w:tc>
          <w:tcPr>
            <w:tcW w:w="2409" w:type="dxa"/>
          </w:tcPr>
          <w:p w14:paraId="0A3CBC13" w14:textId="615E6422" w:rsidR="00210DAE" w:rsidRPr="00E7210E" w:rsidRDefault="00E7210E" w:rsidP="008D6513">
            <w:pPr>
              <w:pStyle w:val="NormaleWeb"/>
              <w:jc w:val="center"/>
              <w:rPr>
                <w:rFonts w:asciiTheme="minorHAnsi" w:eastAsiaTheme="minorEastAsia" w:hAnsiTheme="minorHAnsi" w:cstheme="minorBidi"/>
                <w:color w:val="374151"/>
                <w:lang w:val="en-US" w:eastAsia="en-US"/>
              </w:rPr>
            </w:pPr>
            <w:r w:rsidRPr="00E7210E">
              <w:rPr>
                <w:rFonts w:asciiTheme="minorHAnsi" w:eastAsiaTheme="minorEastAsia" w:hAnsiTheme="minorHAnsi" w:cstheme="minorBidi"/>
                <w:color w:val="374151"/>
                <w:lang w:val="en-US" w:eastAsia="en-US"/>
              </w:rPr>
              <w:t>67.60%</w:t>
            </w:r>
          </w:p>
        </w:tc>
        <w:tc>
          <w:tcPr>
            <w:tcW w:w="2835" w:type="dxa"/>
          </w:tcPr>
          <w:p w14:paraId="5707DF0C" w14:textId="1B2C807A" w:rsidR="00210DAE" w:rsidRPr="000248D0" w:rsidRDefault="00E7210E" w:rsidP="008D6513">
            <w:pPr>
              <w:pStyle w:val="NormaleWeb"/>
              <w:jc w:val="center"/>
              <w:rPr>
                <w:rFonts w:asciiTheme="minorHAnsi" w:eastAsiaTheme="minorEastAsia" w:hAnsiTheme="minorHAnsi" w:cstheme="minorBidi"/>
                <w:color w:val="374151"/>
                <w:lang w:val="en-US" w:eastAsia="en-US"/>
              </w:rPr>
            </w:pPr>
            <w:r>
              <w:rPr>
                <w:rFonts w:asciiTheme="minorHAnsi" w:eastAsiaTheme="minorEastAsia" w:hAnsiTheme="minorHAnsi" w:cstheme="minorBidi"/>
                <w:color w:val="374151"/>
                <w:lang w:val="en-US" w:eastAsia="en-US"/>
              </w:rPr>
              <w:t>68.80%</w:t>
            </w:r>
          </w:p>
        </w:tc>
      </w:tr>
    </w:tbl>
    <w:p w14:paraId="69ABD2D5" w14:textId="77777777" w:rsidR="00E7210E" w:rsidRPr="00E7210E" w:rsidRDefault="00E7210E" w:rsidP="00E7210E">
      <w:pPr>
        <w:spacing w:before="240" w:after="159"/>
        <w:rPr>
          <w:lang w:val="en-US"/>
        </w:rPr>
      </w:pPr>
      <w:r w:rsidRPr="00E7210E">
        <w:rPr>
          <w:lang w:val="en-US"/>
        </w:rPr>
        <w:t xml:space="preserve">Although the model trained with </w:t>
      </w:r>
      <w:proofErr w:type="spellStart"/>
      <w:r w:rsidRPr="00E7210E">
        <w:rPr>
          <w:lang w:val="en-US"/>
        </w:rPr>
        <w:t>metalearning</w:t>
      </w:r>
      <w:proofErr w:type="spellEnd"/>
      <w:r w:rsidRPr="00E7210E">
        <w:rPr>
          <w:lang w:val="en-US"/>
        </w:rPr>
        <w:t xml:space="preserve"> is less performing, there are some considerations to be made in this regard:</w:t>
      </w:r>
    </w:p>
    <w:p w14:paraId="7FC42ED6" w14:textId="4C24F016" w:rsidR="00E7210E" w:rsidRPr="00E7210E" w:rsidRDefault="00E7210E" w:rsidP="00E7210E">
      <w:pPr>
        <w:pStyle w:val="Paragrafoelenco"/>
        <w:numPr>
          <w:ilvl w:val="0"/>
          <w:numId w:val="16"/>
        </w:numPr>
        <w:spacing w:before="240" w:after="159"/>
        <w:rPr>
          <w:lang w:val="en-US"/>
        </w:rPr>
      </w:pPr>
      <w:proofErr w:type="spellStart"/>
      <w:r w:rsidRPr="00E7210E">
        <w:rPr>
          <w:lang w:val="en-US"/>
        </w:rPr>
        <w:t>Metaiterations</w:t>
      </w:r>
      <w:proofErr w:type="spellEnd"/>
      <w:r w:rsidRPr="00E7210E">
        <w:rPr>
          <w:lang w:val="en-US"/>
        </w:rPr>
        <w:t xml:space="preserve"> may not be enough, the model may need to be trained further.</w:t>
      </w:r>
    </w:p>
    <w:p w14:paraId="20DB65B4" w14:textId="19C9F972" w:rsidR="00E7210E" w:rsidRPr="00E7210E" w:rsidRDefault="00E7210E" w:rsidP="00E7210E">
      <w:pPr>
        <w:pStyle w:val="Paragrafoelenco"/>
        <w:numPr>
          <w:ilvl w:val="0"/>
          <w:numId w:val="16"/>
        </w:numPr>
        <w:spacing w:before="240" w:after="159"/>
        <w:rPr>
          <w:lang w:val="en-US"/>
        </w:rPr>
      </w:pPr>
      <w:r w:rsidRPr="00E7210E">
        <w:rPr>
          <w:lang w:val="en-US"/>
        </w:rPr>
        <w:t xml:space="preserve">The </w:t>
      </w:r>
      <w:r w:rsidRPr="00B24C0E">
        <w:rPr>
          <w:b/>
          <w:bCs/>
          <w:lang w:val="en-US"/>
        </w:rPr>
        <w:t>threshold</w:t>
      </w:r>
      <w:r w:rsidRPr="00E7210E">
        <w:rPr>
          <w:lang w:val="en-US"/>
        </w:rPr>
        <w:t xml:space="preserve"> value of binary tests may not be optimal.</w:t>
      </w:r>
    </w:p>
    <w:p w14:paraId="47A73EE1" w14:textId="759C379E" w:rsidR="00B24C0E" w:rsidRDefault="00E7210E" w:rsidP="00E7210E">
      <w:pPr>
        <w:spacing w:before="240" w:after="159"/>
        <w:rPr>
          <w:lang w:val="en-US"/>
        </w:rPr>
      </w:pPr>
      <w:r w:rsidRPr="00E7210E">
        <w:rPr>
          <w:lang w:val="en-US"/>
        </w:rPr>
        <w:t xml:space="preserve">Although the overall average is less performing, some </w:t>
      </w:r>
      <w:r w:rsidR="00B24C0E">
        <w:rPr>
          <w:lang w:val="en-US"/>
        </w:rPr>
        <w:t xml:space="preserve">unseen </w:t>
      </w:r>
      <w:r w:rsidRPr="00E7210E">
        <w:rPr>
          <w:lang w:val="en-US"/>
        </w:rPr>
        <w:t>tasks were very accurate:</w:t>
      </w:r>
    </w:p>
    <w:tbl>
      <w:tblPr>
        <w:tblStyle w:val="Grigliatabella"/>
        <w:tblW w:w="0" w:type="auto"/>
        <w:tblLook w:val="04A0" w:firstRow="1" w:lastRow="0" w:firstColumn="1" w:lastColumn="0" w:noHBand="0" w:noVBand="1"/>
      </w:tblPr>
      <w:tblGrid>
        <w:gridCol w:w="4508"/>
        <w:gridCol w:w="4508"/>
      </w:tblGrid>
      <w:tr w:rsidR="00B24C0E" w14:paraId="70D8502D" w14:textId="77777777" w:rsidTr="00B24C0E">
        <w:tc>
          <w:tcPr>
            <w:tcW w:w="4508" w:type="dxa"/>
          </w:tcPr>
          <w:p w14:paraId="3D23B07E" w14:textId="54A67C32" w:rsidR="00B24C0E" w:rsidRPr="004076DE" w:rsidRDefault="00B24C0E" w:rsidP="00B24C0E">
            <w:pPr>
              <w:spacing w:after="0" w:line="240" w:lineRule="auto"/>
              <w:rPr>
                <w:lang w:val="en-US"/>
              </w:rPr>
            </w:pPr>
            <w:r w:rsidRPr="004076DE">
              <w:rPr>
                <w:lang w:val="en-US"/>
              </w:rPr>
              <w:t xml:space="preserve">Distance </w:t>
            </w:r>
            <w:r w:rsidRPr="004076DE">
              <w:rPr>
                <w:lang w:val="en-US"/>
              </w:rPr>
              <w:t>Test Accuracy [TASK: 90]:82.00%</w:t>
            </w:r>
          </w:p>
          <w:p w14:paraId="1D369DAE" w14:textId="70DE9353" w:rsidR="00B24C0E" w:rsidRPr="00B24C0E" w:rsidRDefault="00B24C0E" w:rsidP="00B24C0E">
            <w:pPr>
              <w:spacing w:after="0" w:line="240" w:lineRule="auto"/>
              <w:rPr>
                <w:lang w:val="en-US"/>
              </w:rPr>
            </w:pPr>
            <w:r>
              <w:rPr>
                <w:lang w:val="en-US"/>
              </w:rPr>
              <w:t xml:space="preserve">Distance </w:t>
            </w:r>
            <w:r w:rsidRPr="00B24C0E">
              <w:rPr>
                <w:lang w:val="en-US"/>
              </w:rPr>
              <w:t>Test Accuracy [TASK: 91]:68.00%</w:t>
            </w:r>
          </w:p>
          <w:p w14:paraId="534BCFC3" w14:textId="25C6DB41" w:rsidR="00B24C0E" w:rsidRPr="00B24C0E" w:rsidRDefault="00B24C0E" w:rsidP="00B24C0E">
            <w:pPr>
              <w:spacing w:after="0" w:line="240" w:lineRule="auto"/>
              <w:rPr>
                <w:b/>
                <w:bCs/>
                <w:lang w:val="en-US"/>
              </w:rPr>
            </w:pPr>
            <w:r w:rsidRPr="00B24C0E">
              <w:rPr>
                <w:b/>
                <w:bCs/>
                <w:lang w:val="en-US"/>
              </w:rPr>
              <w:t>Distance Test Accuracy [TASK: 92]:86.00%</w:t>
            </w:r>
          </w:p>
          <w:p w14:paraId="1E6E447B" w14:textId="58D60914" w:rsidR="00B24C0E" w:rsidRPr="00B24C0E" w:rsidRDefault="00B24C0E" w:rsidP="00B24C0E">
            <w:pPr>
              <w:spacing w:after="0" w:line="240" w:lineRule="auto"/>
              <w:rPr>
                <w:lang w:val="en-US"/>
              </w:rPr>
            </w:pPr>
            <w:r>
              <w:rPr>
                <w:lang w:val="en-US"/>
              </w:rPr>
              <w:t xml:space="preserve">Distance </w:t>
            </w:r>
            <w:r w:rsidRPr="00B24C0E">
              <w:rPr>
                <w:lang w:val="en-US"/>
              </w:rPr>
              <w:t>Test Accuracy [TASK: 93]:76.00%</w:t>
            </w:r>
          </w:p>
          <w:p w14:paraId="0745F7F5" w14:textId="26273483" w:rsidR="00B24C0E" w:rsidRPr="00B24C0E" w:rsidRDefault="00B24C0E" w:rsidP="00B24C0E">
            <w:pPr>
              <w:spacing w:after="0" w:line="240" w:lineRule="auto"/>
              <w:rPr>
                <w:b/>
                <w:bCs/>
                <w:lang w:val="en-US"/>
              </w:rPr>
            </w:pPr>
            <w:r w:rsidRPr="00B24C0E">
              <w:rPr>
                <w:b/>
                <w:bCs/>
                <w:lang w:val="en-US"/>
              </w:rPr>
              <w:t>Distance Test Accuracy [TASK: 94]:88.00%</w:t>
            </w:r>
          </w:p>
          <w:p w14:paraId="22461A3E" w14:textId="49163CD0" w:rsidR="00B24C0E" w:rsidRPr="00B24C0E" w:rsidRDefault="00B24C0E" w:rsidP="00B24C0E">
            <w:pPr>
              <w:spacing w:after="0" w:line="240" w:lineRule="auto"/>
              <w:rPr>
                <w:b/>
                <w:bCs/>
                <w:lang w:val="en-US"/>
              </w:rPr>
            </w:pPr>
            <w:r w:rsidRPr="00B24C0E">
              <w:rPr>
                <w:b/>
                <w:bCs/>
                <w:lang w:val="en-US"/>
              </w:rPr>
              <w:t>Distance Test Accuracy [TASK: 95]:96.00%</w:t>
            </w:r>
          </w:p>
          <w:p w14:paraId="766984C0" w14:textId="1A1C4B26" w:rsidR="00B24C0E" w:rsidRPr="00B24C0E" w:rsidRDefault="00B24C0E" w:rsidP="00B24C0E">
            <w:pPr>
              <w:spacing w:after="0" w:line="240" w:lineRule="auto"/>
              <w:rPr>
                <w:lang w:val="en-US"/>
              </w:rPr>
            </w:pPr>
            <w:r>
              <w:rPr>
                <w:lang w:val="en-US"/>
              </w:rPr>
              <w:t xml:space="preserve">Distance </w:t>
            </w:r>
            <w:r w:rsidRPr="00B24C0E">
              <w:rPr>
                <w:lang w:val="en-US"/>
              </w:rPr>
              <w:t>Test Accuracy [TASK: 96]:76.00%</w:t>
            </w:r>
          </w:p>
          <w:p w14:paraId="4916BDD9" w14:textId="4A7BACE6" w:rsidR="00B24C0E" w:rsidRPr="00B24C0E" w:rsidRDefault="00B24C0E" w:rsidP="00B24C0E">
            <w:pPr>
              <w:spacing w:after="0" w:line="240" w:lineRule="auto"/>
              <w:rPr>
                <w:lang w:val="en-US"/>
              </w:rPr>
            </w:pPr>
            <w:r>
              <w:rPr>
                <w:lang w:val="en-US"/>
              </w:rPr>
              <w:t xml:space="preserve">Distance </w:t>
            </w:r>
            <w:r w:rsidRPr="00B24C0E">
              <w:rPr>
                <w:lang w:val="en-US"/>
              </w:rPr>
              <w:t>Test Accuracy [TASK: 97]:72.00%</w:t>
            </w:r>
          </w:p>
          <w:p w14:paraId="087E10AB" w14:textId="05A4C0F6" w:rsidR="00B24C0E" w:rsidRPr="00B24C0E" w:rsidRDefault="00B24C0E" w:rsidP="00B24C0E">
            <w:pPr>
              <w:spacing w:after="0" w:line="240" w:lineRule="auto"/>
              <w:rPr>
                <w:lang w:val="en-US"/>
              </w:rPr>
            </w:pPr>
            <w:r>
              <w:rPr>
                <w:lang w:val="en-US"/>
              </w:rPr>
              <w:t xml:space="preserve">Distance </w:t>
            </w:r>
            <w:r w:rsidRPr="00B24C0E">
              <w:rPr>
                <w:lang w:val="en-US"/>
              </w:rPr>
              <w:t>Test Accuracy [TASK: 98]:78.00%</w:t>
            </w:r>
          </w:p>
          <w:p w14:paraId="675213A3" w14:textId="1C8B42D5" w:rsidR="00B24C0E" w:rsidRPr="00B24C0E" w:rsidRDefault="00B24C0E" w:rsidP="00B24C0E">
            <w:pPr>
              <w:spacing w:after="0" w:line="240" w:lineRule="auto"/>
              <w:rPr>
                <w:lang w:val="en-US"/>
              </w:rPr>
            </w:pPr>
            <w:r>
              <w:rPr>
                <w:lang w:val="en-US"/>
              </w:rPr>
              <w:t xml:space="preserve">Distance </w:t>
            </w:r>
            <w:r w:rsidRPr="00B24C0E">
              <w:rPr>
                <w:lang w:val="en-US"/>
              </w:rPr>
              <w:t>Test Accuracy [TASK: 99]:78.00%</w:t>
            </w:r>
          </w:p>
          <w:p w14:paraId="1213D6B7" w14:textId="652B5A4A" w:rsidR="00B24C0E" w:rsidRPr="004076DE" w:rsidRDefault="00B24C0E" w:rsidP="00B24C0E">
            <w:pPr>
              <w:rPr>
                <w:b/>
                <w:bCs/>
                <w:lang w:val="en-US"/>
              </w:rPr>
            </w:pPr>
            <w:r w:rsidRPr="004076DE">
              <w:rPr>
                <w:b/>
                <w:bCs/>
                <w:lang w:val="en-US"/>
              </w:rPr>
              <w:t>- Distance accuracy Few Shot: 80.0</w:t>
            </w:r>
          </w:p>
        </w:tc>
        <w:tc>
          <w:tcPr>
            <w:tcW w:w="4508" w:type="dxa"/>
          </w:tcPr>
          <w:p w14:paraId="7C14067E" w14:textId="79E41F8A" w:rsidR="00B24C0E" w:rsidRPr="00B24C0E" w:rsidRDefault="00B24C0E" w:rsidP="00B24C0E">
            <w:pPr>
              <w:spacing w:after="0" w:line="240" w:lineRule="auto"/>
              <w:rPr>
                <w:lang w:val="en-US"/>
              </w:rPr>
            </w:pPr>
            <w:r w:rsidRPr="00B24C0E">
              <w:rPr>
                <w:lang w:val="en-US"/>
              </w:rPr>
              <w:t>Binary Test Accuracy [TASK: 90]: 68.00%</w:t>
            </w:r>
          </w:p>
          <w:p w14:paraId="274A12E6" w14:textId="712D78F1" w:rsidR="00B24C0E" w:rsidRPr="00B24C0E" w:rsidRDefault="00B24C0E" w:rsidP="00B24C0E">
            <w:pPr>
              <w:spacing w:after="0" w:line="240" w:lineRule="auto"/>
              <w:rPr>
                <w:lang w:val="en-US"/>
              </w:rPr>
            </w:pPr>
            <w:r w:rsidRPr="00B24C0E">
              <w:rPr>
                <w:lang w:val="en-US"/>
              </w:rPr>
              <w:t>Binary Test Accuracy [TASK: 91]: 60.00%</w:t>
            </w:r>
          </w:p>
          <w:p w14:paraId="5FC3D699" w14:textId="629DCD83" w:rsidR="00B24C0E" w:rsidRPr="00B24C0E" w:rsidRDefault="00B24C0E" w:rsidP="00B24C0E">
            <w:pPr>
              <w:spacing w:after="0" w:line="240" w:lineRule="auto"/>
              <w:rPr>
                <w:b/>
                <w:bCs/>
                <w:lang w:val="en-US"/>
              </w:rPr>
            </w:pPr>
            <w:r w:rsidRPr="00B24C0E">
              <w:rPr>
                <w:b/>
                <w:bCs/>
                <w:lang w:val="en-US"/>
              </w:rPr>
              <w:t>Binary Test Accuracy [TASK: 92]: 80.00%</w:t>
            </w:r>
          </w:p>
          <w:p w14:paraId="770C8BA3" w14:textId="2B540B4D" w:rsidR="00B24C0E" w:rsidRPr="00B24C0E" w:rsidRDefault="00B24C0E" w:rsidP="00B24C0E">
            <w:pPr>
              <w:spacing w:after="0" w:line="240" w:lineRule="auto"/>
              <w:rPr>
                <w:lang w:val="en-US"/>
              </w:rPr>
            </w:pPr>
            <w:r w:rsidRPr="00B24C0E">
              <w:rPr>
                <w:lang w:val="en-US"/>
              </w:rPr>
              <w:t>Binary Test Accuracy [TASK: 93]: 54.00%</w:t>
            </w:r>
          </w:p>
          <w:p w14:paraId="3755E72C" w14:textId="5745ACC5" w:rsidR="00B24C0E" w:rsidRPr="00B24C0E" w:rsidRDefault="00B24C0E" w:rsidP="00B24C0E">
            <w:pPr>
              <w:spacing w:after="0" w:line="240" w:lineRule="auto"/>
              <w:rPr>
                <w:lang w:val="en-US"/>
              </w:rPr>
            </w:pPr>
            <w:r w:rsidRPr="00B24C0E">
              <w:rPr>
                <w:lang w:val="en-US"/>
              </w:rPr>
              <w:t>Binary Test Accuracy [TASK: 94]: 64.00%</w:t>
            </w:r>
          </w:p>
          <w:p w14:paraId="75925FAB" w14:textId="7F30A99F" w:rsidR="00B24C0E" w:rsidRPr="00B24C0E" w:rsidRDefault="00B24C0E" w:rsidP="00B24C0E">
            <w:pPr>
              <w:spacing w:after="0" w:line="240" w:lineRule="auto"/>
              <w:rPr>
                <w:b/>
                <w:bCs/>
                <w:lang w:val="en-US"/>
              </w:rPr>
            </w:pPr>
            <w:r w:rsidRPr="00B24C0E">
              <w:rPr>
                <w:b/>
                <w:bCs/>
                <w:lang w:val="en-US"/>
              </w:rPr>
              <w:t>Binary Test Accuracy [TASK: 95]: 90.00%</w:t>
            </w:r>
          </w:p>
          <w:p w14:paraId="0B6D176A" w14:textId="22C29183" w:rsidR="00B24C0E" w:rsidRPr="00B24C0E" w:rsidRDefault="00B24C0E" w:rsidP="00B24C0E">
            <w:pPr>
              <w:spacing w:after="0" w:line="240" w:lineRule="auto"/>
              <w:rPr>
                <w:b/>
                <w:bCs/>
                <w:lang w:val="en-US"/>
              </w:rPr>
            </w:pPr>
            <w:r w:rsidRPr="00B24C0E">
              <w:rPr>
                <w:b/>
                <w:bCs/>
                <w:lang w:val="en-US"/>
              </w:rPr>
              <w:t>Binary Test Accuracy [TASK: 96]: 84.00%</w:t>
            </w:r>
          </w:p>
          <w:p w14:paraId="7327ED62" w14:textId="074DFEF4" w:rsidR="00B24C0E" w:rsidRPr="00B24C0E" w:rsidRDefault="00B24C0E" w:rsidP="00B24C0E">
            <w:pPr>
              <w:spacing w:after="0" w:line="240" w:lineRule="auto"/>
              <w:rPr>
                <w:lang w:val="en-US"/>
              </w:rPr>
            </w:pPr>
            <w:r w:rsidRPr="00B24C0E">
              <w:rPr>
                <w:lang w:val="en-US"/>
              </w:rPr>
              <w:t>Binary Test Accuracy [TASK: 97]: 76.00%</w:t>
            </w:r>
          </w:p>
          <w:p w14:paraId="5DCACB6D" w14:textId="3BBF985B" w:rsidR="00B24C0E" w:rsidRPr="00B24C0E" w:rsidRDefault="00B24C0E" w:rsidP="00B24C0E">
            <w:pPr>
              <w:spacing w:after="0" w:line="240" w:lineRule="auto"/>
              <w:rPr>
                <w:lang w:val="en-US"/>
              </w:rPr>
            </w:pPr>
            <w:r w:rsidRPr="00B24C0E">
              <w:rPr>
                <w:lang w:val="en-US"/>
              </w:rPr>
              <w:t>Binary Test Accuracy [TASK: 98]: 62.00%</w:t>
            </w:r>
          </w:p>
          <w:p w14:paraId="47EAF422" w14:textId="02F66715" w:rsidR="00B24C0E" w:rsidRPr="00B24C0E" w:rsidRDefault="00B24C0E" w:rsidP="00B24C0E">
            <w:pPr>
              <w:spacing w:after="0" w:line="240" w:lineRule="auto"/>
              <w:rPr>
                <w:lang w:val="en-US"/>
              </w:rPr>
            </w:pPr>
            <w:r w:rsidRPr="00B24C0E">
              <w:rPr>
                <w:lang w:val="en-US"/>
              </w:rPr>
              <w:t>Binary Test Accuracy [TASK: 99]: 50.00%</w:t>
            </w:r>
          </w:p>
          <w:p w14:paraId="1E20F15D" w14:textId="1BA48688" w:rsidR="00B24C0E" w:rsidRDefault="00B24C0E" w:rsidP="00B24C0E">
            <w:pPr>
              <w:rPr>
                <w:lang w:val="en-US"/>
              </w:rPr>
            </w:pPr>
            <w:r w:rsidRPr="00B24C0E">
              <w:rPr>
                <w:lang w:val="en-US"/>
              </w:rPr>
              <w:t>- Few Shot Binary accuracy: 68.8</w:t>
            </w:r>
          </w:p>
        </w:tc>
      </w:tr>
    </w:tbl>
    <w:p w14:paraId="0FE9BCC8" w14:textId="547B3D22" w:rsidR="00B24C0E" w:rsidRDefault="00B24C0E" w:rsidP="00B24C0E">
      <w:pPr>
        <w:pStyle w:val="NormaleWeb"/>
        <w:rPr>
          <w:rFonts w:asciiTheme="minorHAnsi" w:eastAsiaTheme="minorEastAsia" w:hAnsiTheme="minorHAnsi" w:cstheme="minorBidi"/>
          <w:b/>
          <w:bCs/>
          <w:color w:val="374151"/>
          <w:sz w:val="28"/>
          <w:szCs w:val="28"/>
          <w:lang w:val="en-US" w:eastAsia="en-US"/>
        </w:rPr>
      </w:pPr>
      <w:r>
        <w:rPr>
          <w:rFonts w:asciiTheme="minorHAnsi" w:eastAsiaTheme="minorEastAsia" w:hAnsiTheme="minorHAnsi" w:cstheme="minorBidi"/>
          <w:b/>
          <w:bCs/>
          <w:color w:val="374151"/>
          <w:sz w:val="28"/>
          <w:szCs w:val="28"/>
          <w:lang w:val="en-US" w:eastAsia="en-US"/>
        </w:rPr>
        <w:t>Conclusion</w:t>
      </w:r>
    </w:p>
    <w:p w14:paraId="26C09EB3" w14:textId="77777777" w:rsidR="004076DE" w:rsidRPr="004076DE" w:rsidRDefault="004076DE" w:rsidP="004076DE">
      <w:pPr>
        <w:spacing w:after="0"/>
        <w:rPr>
          <w:lang w:val="en-US"/>
        </w:rPr>
      </w:pPr>
      <w:r w:rsidRPr="004076DE">
        <w:rPr>
          <w:lang w:val="en-US"/>
        </w:rPr>
        <w:t>During the experiments, the Siamese Network with triplet loss trained with the classical training paradigm already proved to be a sufficient approach to generalize the knowledge acquired on tasks excluded from the training phase.</w:t>
      </w:r>
    </w:p>
    <w:p w14:paraId="4694F006" w14:textId="77777777" w:rsidR="004076DE" w:rsidRPr="004076DE" w:rsidRDefault="004076DE" w:rsidP="004076DE">
      <w:pPr>
        <w:spacing w:after="0"/>
        <w:rPr>
          <w:lang w:val="en-US"/>
        </w:rPr>
      </w:pPr>
      <w:r w:rsidRPr="004076DE">
        <w:rPr>
          <w:lang w:val="en-US"/>
        </w:rPr>
        <w:t>Regarding the version trained with Reptile, one thing should be underlined:</w:t>
      </w:r>
    </w:p>
    <w:p w14:paraId="5AC8FC75" w14:textId="77777777" w:rsidR="004076DE" w:rsidRPr="004076DE" w:rsidRDefault="004076DE" w:rsidP="004076DE">
      <w:pPr>
        <w:spacing w:after="0"/>
        <w:rPr>
          <w:lang w:val="en-US"/>
        </w:rPr>
      </w:pPr>
      <w:r w:rsidRPr="004076DE">
        <w:rPr>
          <w:lang w:val="en-US"/>
        </w:rPr>
        <w:t xml:space="preserve">the value of Distance accuracy Few Shot: (80.0) and the Few </w:t>
      </w:r>
      <w:proofErr w:type="gramStart"/>
      <w:r w:rsidRPr="004076DE">
        <w:rPr>
          <w:lang w:val="en-US"/>
        </w:rPr>
        <w:t>Shot</w:t>
      </w:r>
      <w:proofErr w:type="gramEnd"/>
      <w:r w:rsidRPr="004076DE">
        <w:rPr>
          <w:lang w:val="en-US"/>
        </w:rPr>
        <w:t xml:space="preserve"> Binary accuracy: (68.8) are closely related values, a better threshold can certainly make the Binary Accuracy tend towards 80, which would make the performance drop not so clear.</w:t>
      </w:r>
    </w:p>
    <w:p w14:paraId="2F5DC2BA" w14:textId="6B89EC05" w:rsidR="00B24C0E" w:rsidRDefault="004076DE" w:rsidP="004076DE">
      <w:pPr>
        <w:spacing w:after="0"/>
        <w:rPr>
          <w:lang w:val="en-US"/>
        </w:rPr>
      </w:pPr>
      <w:r w:rsidRPr="004076DE">
        <w:rPr>
          <w:lang w:val="en-US"/>
        </w:rPr>
        <w:t>In conclusion, more thorough training, the calculation of an optimal threshold (or optimal thresholds) can certainly improve the data.</w:t>
      </w:r>
    </w:p>
    <w:sectPr w:rsidR="00B24C0E">
      <w:headerReference w:type="default" r:id="rId18"/>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86B5A" w14:textId="77777777" w:rsidR="00EB16CF" w:rsidRDefault="00EB16CF" w:rsidP="00007B1F">
      <w:pPr>
        <w:spacing w:after="0" w:line="240" w:lineRule="auto"/>
      </w:pPr>
      <w:r>
        <w:separator/>
      </w:r>
    </w:p>
  </w:endnote>
  <w:endnote w:type="continuationSeparator" w:id="0">
    <w:p w14:paraId="090635EB" w14:textId="77777777" w:rsidR="00EB16CF" w:rsidRDefault="00EB16CF" w:rsidP="00007B1F">
      <w:pPr>
        <w:spacing w:after="0" w:line="240" w:lineRule="auto"/>
      </w:pPr>
      <w:r>
        <w:continuationSeparator/>
      </w:r>
    </w:p>
  </w:endnote>
  <w:endnote w:type="continuationNotice" w:id="1">
    <w:p w14:paraId="4FA2465F" w14:textId="77777777" w:rsidR="00EB16CF" w:rsidRDefault="00EB16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7FBCD12" w14:paraId="46F26AD6" w14:textId="77777777" w:rsidTr="77FBCD12">
      <w:tc>
        <w:tcPr>
          <w:tcW w:w="3005" w:type="dxa"/>
        </w:tcPr>
        <w:p w14:paraId="2EEFB103" w14:textId="5B59E8E3" w:rsidR="77FBCD12" w:rsidRDefault="77FBCD12" w:rsidP="77FBCD12">
          <w:pPr>
            <w:pStyle w:val="Intestazione"/>
            <w:ind w:left="-115"/>
          </w:pPr>
        </w:p>
      </w:tc>
      <w:tc>
        <w:tcPr>
          <w:tcW w:w="3005" w:type="dxa"/>
        </w:tcPr>
        <w:p w14:paraId="7F51465C" w14:textId="68F84BD2" w:rsidR="77FBCD12" w:rsidRDefault="77FBCD12" w:rsidP="77FBCD12">
          <w:pPr>
            <w:pStyle w:val="Intestazione"/>
            <w:jc w:val="center"/>
          </w:pPr>
        </w:p>
      </w:tc>
      <w:tc>
        <w:tcPr>
          <w:tcW w:w="3005" w:type="dxa"/>
        </w:tcPr>
        <w:p w14:paraId="42EAB1C1" w14:textId="2464CDF0" w:rsidR="77FBCD12" w:rsidRDefault="77FBCD12" w:rsidP="77FBCD12">
          <w:pPr>
            <w:pStyle w:val="Intestazione"/>
            <w:ind w:right="-115"/>
            <w:jc w:val="right"/>
          </w:pPr>
        </w:p>
      </w:tc>
    </w:tr>
  </w:tbl>
  <w:p w14:paraId="26992C7D" w14:textId="0A8F0452" w:rsidR="00007B1F" w:rsidRDefault="00007B1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B7458" w14:textId="77777777" w:rsidR="00EB16CF" w:rsidRDefault="00EB16CF" w:rsidP="00007B1F">
      <w:pPr>
        <w:spacing w:after="0" w:line="240" w:lineRule="auto"/>
      </w:pPr>
      <w:r>
        <w:separator/>
      </w:r>
    </w:p>
  </w:footnote>
  <w:footnote w:type="continuationSeparator" w:id="0">
    <w:p w14:paraId="61FEBFD9" w14:textId="77777777" w:rsidR="00EB16CF" w:rsidRDefault="00EB16CF" w:rsidP="00007B1F">
      <w:pPr>
        <w:spacing w:after="0" w:line="240" w:lineRule="auto"/>
      </w:pPr>
      <w:r>
        <w:continuationSeparator/>
      </w:r>
    </w:p>
  </w:footnote>
  <w:footnote w:type="continuationNotice" w:id="1">
    <w:p w14:paraId="40739D6B" w14:textId="77777777" w:rsidR="00EB16CF" w:rsidRDefault="00EB16C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7FBCD12" w14:paraId="31F173C5" w14:textId="77777777" w:rsidTr="77FBCD12">
      <w:tc>
        <w:tcPr>
          <w:tcW w:w="3005" w:type="dxa"/>
        </w:tcPr>
        <w:p w14:paraId="40E6D18E" w14:textId="2D089652" w:rsidR="77FBCD12" w:rsidRDefault="77FBCD12" w:rsidP="77FBCD12">
          <w:pPr>
            <w:pStyle w:val="Intestazione"/>
            <w:ind w:left="-115"/>
          </w:pPr>
        </w:p>
      </w:tc>
      <w:tc>
        <w:tcPr>
          <w:tcW w:w="3005" w:type="dxa"/>
        </w:tcPr>
        <w:p w14:paraId="21B564CD" w14:textId="41892413" w:rsidR="77FBCD12" w:rsidRDefault="77FBCD12" w:rsidP="77FBCD12">
          <w:pPr>
            <w:pStyle w:val="Intestazione"/>
            <w:jc w:val="center"/>
          </w:pPr>
        </w:p>
      </w:tc>
      <w:tc>
        <w:tcPr>
          <w:tcW w:w="3005" w:type="dxa"/>
        </w:tcPr>
        <w:p w14:paraId="053E52FB" w14:textId="1029E3E2" w:rsidR="77FBCD12" w:rsidRDefault="77FBCD12" w:rsidP="77FBCD12">
          <w:pPr>
            <w:pStyle w:val="Intestazione"/>
            <w:ind w:right="-115"/>
            <w:jc w:val="right"/>
          </w:pPr>
        </w:p>
      </w:tc>
    </w:tr>
  </w:tbl>
  <w:p w14:paraId="6F02DB60" w14:textId="38CA450D" w:rsidR="00007B1F" w:rsidRDefault="00007B1F">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A12E3"/>
    <w:multiLevelType w:val="multilevel"/>
    <w:tmpl w:val="6146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8EBB46"/>
    <w:multiLevelType w:val="hybridMultilevel"/>
    <w:tmpl w:val="7ECA9322"/>
    <w:lvl w:ilvl="0" w:tplc="F6886A40">
      <w:start w:val="1"/>
      <w:numFmt w:val="bullet"/>
      <w:lvlText w:val="-"/>
      <w:lvlJc w:val="left"/>
      <w:pPr>
        <w:ind w:left="720" w:hanging="360"/>
      </w:pPr>
      <w:rPr>
        <w:rFonts w:ascii="Calibri" w:hAnsi="Calibri" w:hint="default"/>
      </w:rPr>
    </w:lvl>
    <w:lvl w:ilvl="1" w:tplc="8E4ED492">
      <w:start w:val="1"/>
      <w:numFmt w:val="bullet"/>
      <w:lvlText w:val="o"/>
      <w:lvlJc w:val="left"/>
      <w:pPr>
        <w:ind w:left="1440" w:hanging="360"/>
      </w:pPr>
      <w:rPr>
        <w:rFonts w:ascii="Courier New" w:hAnsi="Courier New" w:hint="default"/>
      </w:rPr>
    </w:lvl>
    <w:lvl w:ilvl="2" w:tplc="92D0991E">
      <w:start w:val="1"/>
      <w:numFmt w:val="bullet"/>
      <w:lvlText w:val=""/>
      <w:lvlJc w:val="left"/>
      <w:pPr>
        <w:ind w:left="2160" w:hanging="360"/>
      </w:pPr>
      <w:rPr>
        <w:rFonts w:ascii="Wingdings" w:hAnsi="Wingdings" w:hint="default"/>
      </w:rPr>
    </w:lvl>
    <w:lvl w:ilvl="3" w:tplc="C0727D40">
      <w:start w:val="1"/>
      <w:numFmt w:val="bullet"/>
      <w:lvlText w:val=""/>
      <w:lvlJc w:val="left"/>
      <w:pPr>
        <w:ind w:left="2880" w:hanging="360"/>
      </w:pPr>
      <w:rPr>
        <w:rFonts w:ascii="Symbol" w:hAnsi="Symbol" w:hint="default"/>
      </w:rPr>
    </w:lvl>
    <w:lvl w:ilvl="4" w:tplc="6F105C06">
      <w:start w:val="1"/>
      <w:numFmt w:val="bullet"/>
      <w:lvlText w:val="o"/>
      <w:lvlJc w:val="left"/>
      <w:pPr>
        <w:ind w:left="3600" w:hanging="360"/>
      </w:pPr>
      <w:rPr>
        <w:rFonts w:ascii="Courier New" w:hAnsi="Courier New" w:hint="default"/>
      </w:rPr>
    </w:lvl>
    <w:lvl w:ilvl="5" w:tplc="A79A6AA0">
      <w:start w:val="1"/>
      <w:numFmt w:val="bullet"/>
      <w:lvlText w:val=""/>
      <w:lvlJc w:val="left"/>
      <w:pPr>
        <w:ind w:left="4320" w:hanging="360"/>
      </w:pPr>
      <w:rPr>
        <w:rFonts w:ascii="Wingdings" w:hAnsi="Wingdings" w:hint="default"/>
      </w:rPr>
    </w:lvl>
    <w:lvl w:ilvl="6" w:tplc="D4F2DC2A">
      <w:start w:val="1"/>
      <w:numFmt w:val="bullet"/>
      <w:lvlText w:val=""/>
      <w:lvlJc w:val="left"/>
      <w:pPr>
        <w:ind w:left="5040" w:hanging="360"/>
      </w:pPr>
      <w:rPr>
        <w:rFonts w:ascii="Symbol" w:hAnsi="Symbol" w:hint="default"/>
      </w:rPr>
    </w:lvl>
    <w:lvl w:ilvl="7" w:tplc="B4106D70">
      <w:start w:val="1"/>
      <w:numFmt w:val="bullet"/>
      <w:lvlText w:val="o"/>
      <w:lvlJc w:val="left"/>
      <w:pPr>
        <w:ind w:left="5760" w:hanging="360"/>
      </w:pPr>
      <w:rPr>
        <w:rFonts w:ascii="Courier New" w:hAnsi="Courier New" w:hint="default"/>
      </w:rPr>
    </w:lvl>
    <w:lvl w:ilvl="8" w:tplc="028E5CB8">
      <w:start w:val="1"/>
      <w:numFmt w:val="bullet"/>
      <w:lvlText w:val=""/>
      <w:lvlJc w:val="left"/>
      <w:pPr>
        <w:ind w:left="6480" w:hanging="360"/>
      </w:pPr>
      <w:rPr>
        <w:rFonts w:ascii="Wingdings" w:hAnsi="Wingdings" w:hint="default"/>
      </w:rPr>
    </w:lvl>
  </w:abstractNum>
  <w:abstractNum w:abstractNumId="2" w15:restartNumberingAfterBreak="0">
    <w:nsid w:val="0DB87B8F"/>
    <w:multiLevelType w:val="multilevel"/>
    <w:tmpl w:val="E68E9634"/>
    <w:lvl w:ilvl="0">
      <w:start w:val="1"/>
      <w:numFmt w:val="bullet"/>
      <w:lvlText w:val=""/>
      <w:lvlJc w:val="left"/>
      <w:pPr>
        <w:tabs>
          <w:tab w:val="num" w:pos="-396"/>
        </w:tabs>
        <w:ind w:left="-396" w:hanging="360"/>
      </w:pPr>
      <w:rPr>
        <w:rFonts w:ascii="Symbol" w:hAnsi="Symbol" w:hint="default"/>
        <w:sz w:val="20"/>
      </w:rPr>
    </w:lvl>
    <w:lvl w:ilvl="1" w:tentative="1">
      <w:start w:val="1"/>
      <w:numFmt w:val="bullet"/>
      <w:lvlText w:val=""/>
      <w:lvlJc w:val="left"/>
      <w:pPr>
        <w:tabs>
          <w:tab w:val="num" w:pos="324"/>
        </w:tabs>
        <w:ind w:left="324" w:hanging="360"/>
      </w:pPr>
      <w:rPr>
        <w:rFonts w:ascii="Symbol" w:hAnsi="Symbol" w:hint="default"/>
        <w:sz w:val="20"/>
      </w:rPr>
    </w:lvl>
    <w:lvl w:ilvl="2" w:tentative="1">
      <w:start w:val="1"/>
      <w:numFmt w:val="bullet"/>
      <w:lvlText w:val=""/>
      <w:lvlJc w:val="left"/>
      <w:pPr>
        <w:tabs>
          <w:tab w:val="num" w:pos="1044"/>
        </w:tabs>
        <w:ind w:left="1044" w:hanging="360"/>
      </w:pPr>
      <w:rPr>
        <w:rFonts w:ascii="Symbol" w:hAnsi="Symbol" w:hint="default"/>
        <w:sz w:val="20"/>
      </w:rPr>
    </w:lvl>
    <w:lvl w:ilvl="3" w:tentative="1">
      <w:start w:val="1"/>
      <w:numFmt w:val="bullet"/>
      <w:lvlText w:val=""/>
      <w:lvlJc w:val="left"/>
      <w:pPr>
        <w:tabs>
          <w:tab w:val="num" w:pos="1764"/>
        </w:tabs>
        <w:ind w:left="1764" w:hanging="360"/>
      </w:pPr>
      <w:rPr>
        <w:rFonts w:ascii="Symbol" w:hAnsi="Symbol" w:hint="default"/>
        <w:sz w:val="20"/>
      </w:rPr>
    </w:lvl>
    <w:lvl w:ilvl="4" w:tentative="1">
      <w:start w:val="1"/>
      <w:numFmt w:val="bullet"/>
      <w:lvlText w:val=""/>
      <w:lvlJc w:val="left"/>
      <w:pPr>
        <w:tabs>
          <w:tab w:val="num" w:pos="2484"/>
        </w:tabs>
        <w:ind w:left="2484" w:hanging="360"/>
      </w:pPr>
      <w:rPr>
        <w:rFonts w:ascii="Symbol" w:hAnsi="Symbol" w:hint="default"/>
        <w:sz w:val="20"/>
      </w:rPr>
    </w:lvl>
    <w:lvl w:ilvl="5" w:tentative="1">
      <w:start w:val="1"/>
      <w:numFmt w:val="bullet"/>
      <w:lvlText w:val=""/>
      <w:lvlJc w:val="left"/>
      <w:pPr>
        <w:tabs>
          <w:tab w:val="num" w:pos="3204"/>
        </w:tabs>
        <w:ind w:left="3204" w:hanging="360"/>
      </w:pPr>
      <w:rPr>
        <w:rFonts w:ascii="Symbol" w:hAnsi="Symbol" w:hint="default"/>
        <w:sz w:val="20"/>
      </w:rPr>
    </w:lvl>
    <w:lvl w:ilvl="6" w:tentative="1">
      <w:start w:val="1"/>
      <w:numFmt w:val="bullet"/>
      <w:lvlText w:val=""/>
      <w:lvlJc w:val="left"/>
      <w:pPr>
        <w:tabs>
          <w:tab w:val="num" w:pos="3924"/>
        </w:tabs>
        <w:ind w:left="3924" w:hanging="360"/>
      </w:pPr>
      <w:rPr>
        <w:rFonts w:ascii="Symbol" w:hAnsi="Symbol" w:hint="default"/>
        <w:sz w:val="20"/>
      </w:rPr>
    </w:lvl>
    <w:lvl w:ilvl="7" w:tentative="1">
      <w:start w:val="1"/>
      <w:numFmt w:val="bullet"/>
      <w:lvlText w:val=""/>
      <w:lvlJc w:val="left"/>
      <w:pPr>
        <w:tabs>
          <w:tab w:val="num" w:pos="4644"/>
        </w:tabs>
        <w:ind w:left="4644" w:hanging="360"/>
      </w:pPr>
      <w:rPr>
        <w:rFonts w:ascii="Symbol" w:hAnsi="Symbol" w:hint="default"/>
        <w:sz w:val="20"/>
      </w:rPr>
    </w:lvl>
    <w:lvl w:ilvl="8" w:tentative="1">
      <w:start w:val="1"/>
      <w:numFmt w:val="bullet"/>
      <w:lvlText w:val=""/>
      <w:lvlJc w:val="left"/>
      <w:pPr>
        <w:tabs>
          <w:tab w:val="num" w:pos="5364"/>
        </w:tabs>
        <w:ind w:left="5364" w:hanging="360"/>
      </w:pPr>
      <w:rPr>
        <w:rFonts w:ascii="Symbol" w:hAnsi="Symbol" w:hint="default"/>
        <w:sz w:val="20"/>
      </w:rPr>
    </w:lvl>
  </w:abstractNum>
  <w:abstractNum w:abstractNumId="3" w15:restartNumberingAfterBreak="0">
    <w:nsid w:val="149A793D"/>
    <w:multiLevelType w:val="hybridMultilevel"/>
    <w:tmpl w:val="DEB213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CDF283C"/>
    <w:multiLevelType w:val="hybridMultilevel"/>
    <w:tmpl w:val="7E0AA226"/>
    <w:lvl w:ilvl="0" w:tplc="FBEE7B0E">
      <w:start w:val="1"/>
      <w:numFmt w:val="bullet"/>
      <w:lvlText w:val="-"/>
      <w:lvlJc w:val="left"/>
      <w:pPr>
        <w:ind w:left="720" w:hanging="360"/>
      </w:pPr>
      <w:rPr>
        <w:rFonts w:ascii="Calibri" w:hAnsi="Calibri" w:hint="default"/>
      </w:rPr>
    </w:lvl>
    <w:lvl w:ilvl="1" w:tplc="3F96DA5A">
      <w:start w:val="1"/>
      <w:numFmt w:val="bullet"/>
      <w:lvlText w:val="o"/>
      <w:lvlJc w:val="left"/>
      <w:pPr>
        <w:ind w:left="1440" w:hanging="360"/>
      </w:pPr>
      <w:rPr>
        <w:rFonts w:ascii="Courier New" w:hAnsi="Courier New" w:hint="default"/>
      </w:rPr>
    </w:lvl>
    <w:lvl w:ilvl="2" w:tplc="2EC6BD2A">
      <w:start w:val="1"/>
      <w:numFmt w:val="bullet"/>
      <w:lvlText w:val=""/>
      <w:lvlJc w:val="left"/>
      <w:pPr>
        <w:ind w:left="2160" w:hanging="360"/>
      </w:pPr>
      <w:rPr>
        <w:rFonts w:ascii="Wingdings" w:hAnsi="Wingdings" w:hint="default"/>
      </w:rPr>
    </w:lvl>
    <w:lvl w:ilvl="3" w:tplc="903E2A02">
      <w:start w:val="1"/>
      <w:numFmt w:val="bullet"/>
      <w:lvlText w:val=""/>
      <w:lvlJc w:val="left"/>
      <w:pPr>
        <w:ind w:left="2880" w:hanging="360"/>
      </w:pPr>
      <w:rPr>
        <w:rFonts w:ascii="Symbol" w:hAnsi="Symbol" w:hint="default"/>
      </w:rPr>
    </w:lvl>
    <w:lvl w:ilvl="4" w:tplc="133EB34C">
      <w:start w:val="1"/>
      <w:numFmt w:val="bullet"/>
      <w:lvlText w:val="o"/>
      <w:lvlJc w:val="left"/>
      <w:pPr>
        <w:ind w:left="3600" w:hanging="360"/>
      </w:pPr>
      <w:rPr>
        <w:rFonts w:ascii="Courier New" w:hAnsi="Courier New" w:hint="default"/>
      </w:rPr>
    </w:lvl>
    <w:lvl w:ilvl="5" w:tplc="EB2A2908">
      <w:start w:val="1"/>
      <w:numFmt w:val="bullet"/>
      <w:lvlText w:val=""/>
      <w:lvlJc w:val="left"/>
      <w:pPr>
        <w:ind w:left="4320" w:hanging="360"/>
      </w:pPr>
      <w:rPr>
        <w:rFonts w:ascii="Wingdings" w:hAnsi="Wingdings" w:hint="default"/>
      </w:rPr>
    </w:lvl>
    <w:lvl w:ilvl="6" w:tplc="90929990">
      <w:start w:val="1"/>
      <w:numFmt w:val="bullet"/>
      <w:lvlText w:val=""/>
      <w:lvlJc w:val="left"/>
      <w:pPr>
        <w:ind w:left="5040" w:hanging="360"/>
      </w:pPr>
      <w:rPr>
        <w:rFonts w:ascii="Symbol" w:hAnsi="Symbol" w:hint="default"/>
      </w:rPr>
    </w:lvl>
    <w:lvl w:ilvl="7" w:tplc="BF3004D0">
      <w:start w:val="1"/>
      <w:numFmt w:val="bullet"/>
      <w:lvlText w:val="o"/>
      <w:lvlJc w:val="left"/>
      <w:pPr>
        <w:ind w:left="5760" w:hanging="360"/>
      </w:pPr>
      <w:rPr>
        <w:rFonts w:ascii="Courier New" w:hAnsi="Courier New" w:hint="default"/>
      </w:rPr>
    </w:lvl>
    <w:lvl w:ilvl="8" w:tplc="EE9ECAD6">
      <w:start w:val="1"/>
      <w:numFmt w:val="bullet"/>
      <w:lvlText w:val=""/>
      <w:lvlJc w:val="left"/>
      <w:pPr>
        <w:ind w:left="6480" w:hanging="360"/>
      </w:pPr>
      <w:rPr>
        <w:rFonts w:ascii="Wingdings" w:hAnsi="Wingdings" w:hint="default"/>
      </w:rPr>
    </w:lvl>
  </w:abstractNum>
  <w:abstractNum w:abstractNumId="5" w15:restartNumberingAfterBreak="0">
    <w:nsid w:val="24A80CA5"/>
    <w:multiLevelType w:val="hybridMultilevel"/>
    <w:tmpl w:val="325ECED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C403EB9"/>
    <w:multiLevelType w:val="hybridMultilevel"/>
    <w:tmpl w:val="00B45F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F657447"/>
    <w:multiLevelType w:val="multilevel"/>
    <w:tmpl w:val="4A3A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8B74E3"/>
    <w:multiLevelType w:val="hybridMultilevel"/>
    <w:tmpl w:val="042ED0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BCA6F68"/>
    <w:multiLevelType w:val="multilevel"/>
    <w:tmpl w:val="569276FA"/>
    <w:lvl w:ilvl="0">
      <w:start w:val="1"/>
      <w:numFmt w:val="bullet"/>
      <w:lvlText w:val=""/>
      <w:lvlJc w:val="left"/>
      <w:pPr>
        <w:tabs>
          <w:tab w:val="num" w:pos="348"/>
        </w:tabs>
        <w:ind w:left="348" w:hanging="360"/>
      </w:pPr>
      <w:rPr>
        <w:rFonts w:ascii="Symbol" w:hAnsi="Symbol" w:hint="default"/>
        <w:sz w:val="20"/>
      </w:rPr>
    </w:lvl>
    <w:lvl w:ilvl="1" w:tentative="1">
      <w:start w:val="1"/>
      <w:numFmt w:val="bullet"/>
      <w:lvlText w:val=""/>
      <w:lvlJc w:val="left"/>
      <w:pPr>
        <w:tabs>
          <w:tab w:val="num" w:pos="1068"/>
        </w:tabs>
        <w:ind w:left="1068" w:hanging="360"/>
      </w:pPr>
      <w:rPr>
        <w:rFonts w:ascii="Symbol" w:hAnsi="Symbol" w:hint="default"/>
        <w:sz w:val="20"/>
      </w:rPr>
    </w:lvl>
    <w:lvl w:ilvl="2" w:tentative="1">
      <w:start w:val="1"/>
      <w:numFmt w:val="bullet"/>
      <w:lvlText w:val=""/>
      <w:lvlJc w:val="left"/>
      <w:pPr>
        <w:tabs>
          <w:tab w:val="num" w:pos="1788"/>
        </w:tabs>
        <w:ind w:left="1788" w:hanging="360"/>
      </w:pPr>
      <w:rPr>
        <w:rFonts w:ascii="Symbol" w:hAnsi="Symbol" w:hint="default"/>
        <w:sz w:val="20"/>
      </w:rPr>
    </w:lvl>
    <w:lvl w:ilvl="3" w:tentative="1">
      <w:start w:val="1"/>
      <w:numFmt w:val="bullet"/>
      <w:lvlText w:val=""/>
      <w:lvlJc w:val="left"/>
      <w:pPr>
        <w:tabs>
          <w:tab w:val="num" w:pos="2508"/>
        </w:tabs>
        <w:ind w:left="2508" w:hanging="360"/>
      </w:pPr>
      <w:rPr>
        <w:rFonts w:ascii="Symbol" w:hAnsi="Symbol" w:hint="default"/>
        <w:sz w:val="20"/>
      </w:rPr>
    </w:lvl>
    <w:lvl w:ilvl="4" w:tentative="1">
      <w:start w:val="1"/>
      <w:numFmt w:val="bullet"/>
      <w:lvlText w:val=""/>
      <w:lvlJc w:val="left"/>
      <w:pPr>
        <w:tabs>
          <w:tab w:val="num" w:pos="3228"/>
        </w:tabs>
        <w:ind w:left="3228" w:hanging="360"/>
      </w:pPr>
      <w:rPr>
        <w:rFonts w:ascii="Symbol" w:hAnsi="Symbol" w:hint="default"/>
        <w:sz w:val="20"/>
      </w:rPr>
    </w:lvl>
    <w:lvl w:ilvl="5" w:tentative="1">
      <w:start w:val="1"/>
      <w:numFmt w:val="bullet"/>
      <w:lvlText w:val=""/>
      <w:lvlJc w:val="left"/>
      <w:pPr>
        <w:tabs>
          <w:tab w:val="num" w:pos="3948"/>
        </w:tabs>
        <w:ind w:left="3948" w:hanging="360"/>
      </w:pPr>
      <w:rPr>
        <w:rFonts w:ascii="Symbol" w:hAnsi="Symbol" w:hint="default"/>
        <w:sz w:val="20"/>
      </w:rPr>
    </w:lvl>
    <w:lvl w:ilvl="6" w:tentative="1">
      <w:start w:val="1"/>
      <w:numFmt w:val="bullet"/>
      <w:lvlText w:val=""/>
      <w:lvlJc w:val="left"/>
      <w:pPr>
        <w:tabs>
          <w:tab w:val="num" w:pos="4668"/>
        </w:tabs>
        <w:ind w:left="4668" w:hanging="360"/>
      </w:pPr>
      <w:rPr>
        <w:rFonts w:ascii="Symbol" w:hAnsi="Symbol" w:hint="default"/>
        <w:sz w:val="20"/>
      </w:rPr>
    </w:lvl>
    <w:lvl w:ilvl="7" w:tentative="1">
      <w:start w:val="1"/>
      <w:numFmt w:val="bullet"/>
      <w:lvlText w:val=""/>
      <w:lvlJc w:val="left"/>
      <w:pPr>
        <w:tabs>
          <w:tab w:val="num" w:pos="5388"/>
        </w:tabs>
        <w:ind w:left="5388" w:hanging="360"/>
      </w:pPr>
      <w:rPr>
        <w:rFonts w:ascii="Symbol" w:hAnsi="Symbol" w:hint="default"/>
        <w:sz w:val="20"/>
      </w:rPr>
    </w:lvl>
    <w:lvl w:ilvl="8" w:tentative="1">
      <w:start w:val="1"/>
      <w:numFmt w:val="bullet"/>
      <w:lvlText w:val=""/>
      <w:lvlJc w:val="left"/>
      <w:pPr>
        <w:tabs>
          <w:tab w:val="num" w:pos="6108"/>
        </w:tabs>
        <w:ind w:left="6108" w:hanging="360"/>
      </w:pPr>
      <w:rPr>
        <w:rFonts w:ascii="Symbol" w:hAnsi="Symbol" w:hint="default"/>
        <w:sz w:val="20"/>
      </w:rPr>
    </w:lvl>
  </w:abstractNum>
  <w:abstractNum w:abstractNumId="10" w15:restartNumberingAfterBreak="0">
    <w:nsid w:val="4B1F1B4E"/>
    <w:multiLevelType w:val="multilevel"/>
    <w:tmpl w:val="68E2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60E6A2"/>
    <w:multiLevelType w:val="hybridMultilevel"/>
    <w:tmpl w:val="ADCE282E"/>
    <w:lvl w:ilvl="0" w:tplc="CA48D988">
      <w:start w:val="1"/>
      <w:numFmt w:val="decimal"/>
      <w:lvlText w:val="%1."/>
      <w:lvlJc w:val="left"/>
      <w:pPr>
        <w:ind w:left="720" w:hanging="360"/>
      </w:pPr>
    </w:lvl>
    <w:lvl w:ilvl="1" w:tplc="DBD8809A">
      <w:start w:val="1"/>
      <w:numFmt w:val="lowerLetter"/>
      <w:lvlText w:val="%2."/>
      <w:lvlJc w:val="left"/>
      <w:pPr>
        <w:ind w:left="1440" w:hanging="360"/>
      </w:pPr>
    </w:lvl>
    <w:lvl w:ilvl="2" w:tplc="32763DEC">
      <w:start w:val="1"/>
      <w:numFmt w:val="lowerRoman"/>
      <w:lvlText w:val="%3."/>
      <w:lvlJc w:val="right"/>
      <w:pPr>
        <w:ind w:left="2160" w:hanging="180"/>
      </w:pPr>
    </w:lvl>
    <w:lvl w:ilvl="3" w:tplc="ED187B24">
      <w:start w:val="1"/>
      <w:numFmt w:val="decimal"/>
      <w:lvlText w:val="%4."/>
      <w:lvlJc w:val="left"/>
      <w:pPr>
        <w:ind w:left="2880" w:hanging="360"/>
      </w:pPr>
    </w:lvl>
    <w:lvl w:ilvl="4" w:tplc="76588928">
      <w:start w:val="1"/>
      <w:numFmt w:val="lowerLetter"/>
      <w:lvlText w:val="%5."/>
      <w:lvlJc w:val="left"/>
      <w:pPr>
        <w:ind w:left="3600" w:hanging="360"/>
      </w:pPr>
    </w:lvl>
    <w:lvl w:ilvl="5" w:tplc="6D40BF5E">
      <w:start w:val="1"/>
      <w:numFmt w:val="lowerRoman"/>
      <w:lvlText w:val="%6."/>
      <w:lvlJc w:val="right"/>
      <w:pPr>
        <w:ind w:left="4320" w:hanging="180"/>
      </w:pPr>
    </w:lvl>
    <w:lvl w:ilvl="6" w:tplc="F0E4DF38">
      <w:start w:val="1"/>
      <w:numFmt w:val="decimal"/>
      <w:lvlText w:val="%7."/>
      <w:lvlJc w:val="left"/>
      <w:pPr>
        <w:ind w:left="5040" w:hanging="360"/>
      </w:pPr>
    </w:lvl>
    <w:lvl w:ilvl="7" w:tplc="ED266084">
      <w:start w:val="1"/>
      <w:numFmt w:val="lowerLetter"/>
      <w:lvlText w:val="%8."/>
      <w:lvlJc w:val="left"/>
      <w:pPr>
        <w:ind w:left="5760" w:hanging="360"/>
      </w:pPr>
    </w:lvl>
    <w:lvl w:ilvl="8" w:tplc="463E17F4">
      <w:start w:val="1"/>
      <w:numFmt w:val="lowerRoman"/>
      <w:lvlText w:val="%9."/>
      <w:lvlJc w:val="right"/>
      <w:pPr>
        <w:ind w:left="6480" w:hanging="180"/>
      </w:pPr>
    </w:lvl>
  </w:abstractNum>
  <w:abstractNum w:abstractNumId="12" w15:restartNumberingAfterBreak="0">
    <w:nsid w:val="5AF066DE"/>
    <w:multiLevelType w:val="hybridMultilevel"/>
    <w:tmpl w:val="C240AFC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61913A22"/>
    <w:multiLevelType w:val="hybridMultilevel"/>
    <w:tmpl w:val="CCF691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305655F"/>
    <w:multiLevelType w:val="hybridMultilevel"/>
    <w:tmpl w:val="656C664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8E0BD69"/>
    <w:multiLevelType w:val="hybridMultilevel"/>
    <w:tmpl w:val="397E01AE"/>
    <w:lvl w:ilvl="0" w:tplc="D81C4902">
      <w:start w:val="1"/>
      <w:numFmt w:val="bullet"/>
      <w:lvlText w:val="-"/>
      <w:lvlJc w:val="left"/>
      <w:pPr>
        <w:ind w:left="720" w:hanging="360"/>
      </w:pPr>
      <w:rPr>
        <w:rFonts w:ascii="Calibri" w:hAnsi="Calibri" w:hint="default"/>
      </w:rPr>
    </w:lvl>
    <w:lvl w:ilvl="1" w:tplc="42562854">
      <w:start w:val="1"/>
      <w:numFmt w:val="bullet"/>
      <w:lvlText w:val="o"/>
      <w:lvlJc w:val="left"/>
      <w:pPr>
        <w:ind w:left="1440" w:hanging="360"/>
      </w:pPr>
      <w:rPr>
        <w:rFonts w:ascii="Courier New" w:hAnsi="Courier New" w:hint="default"/>
      </w:rPr>
    </w:lvl>
    <w:lvl w:ilvl="2" w:tplc="87646954">
      <w:start w:val="1"/>
      <w:numFmt w:val="bullet"/>
      <w:lvlText w:val=""/>
      <w:lvlJc w:val="left"/>
      <w:pPr>
        <w:ind w:left="2160" w:hanging="360"/>
      </w:pPr>
      <w:rPr>
        <w:rFonts w:ascii="Wingdings" w:hAnsi="Wingdings" w:hint="default"/>
      </w:rPr>
    </w:lvl>
    <w:lvl w:ilvl="3" w:tplc="2214DE60">
      <w:start w:val="1"/>
      <w:numFmt w:val="bullet"/>
      <w:lvlText w:val=""/>
      <w:lvlJc w:val="left"/>
      <w:pPr>
        <w:ind w:left="2880" w:hanging="360"/>
      </w:pPr>
      <w:rPr>
        <w:rFonts w:ascii="Symbol" w:hAnsi="Symbol" w:hint="default"/>
      </w:rPr>
    </w:lvl>
    <w:lvl w:ilvl="4" w:tplc="B10250DC">
      <w:start w:val="1"/>
      <w:numFmt w:val="bullet"/>
      <w:lvlText w:val="o"/>
      <w:lvlJc w:val="left"/>
      <w:pPr>
        <w:ind w:left="3600" w:hanging="360"/>
      </w:pPr>
      <w:rPr>
        <w:rFonts w:ascii="Courier New" w:hAnsi="Courier New" w:hint="default"/>
      </w:rPr>
    </w:lvl>
    <w:lvl w:ilvl="5" w:tplc="7DEAF424">
      <w:start w:val="1"/>
      <w:numFmt w:val="bullet"/>
      <w:lvlText w:val=""/>
      <w:lvlJc w:val="left"/>
      <w:pPr>
        <w:ind w:left="4320" w:hanging="360"/>
      </w:pPr>
      <w:rPr>
        <w:rFonts w:ascii="Wingdings" w:hAnsi="Wingdings" w:hint="default"/>
      </w:rPr>
    </w:lvl>
    <w:lvl w:ilvl="6" w:tplc="C6C89720">
      <w:start w:val="1"/>
      <w:numFmt w:val="bullet"/>
      <w:lvlText w:val=""/>
      <w:lvlJc w:val="left"/>
      <w:pPr>
        <w:ind w:left="5040" w:hanging="360"/>
      </w:pPr>
      <w:rPr>
        <w:rFonts w:ascii="Symbol" w:hAnsi="Symbol" w:hint="default"/>
      </w:rPr>
    </w:lvl>
    <w:lvl w:ilvl="7" w:tplc="46FA3E10">
      <w:start w:val="1"/>
      <w:numFmt w:val="bullet"/>
      <w:lvlText w:val="o"/>
      <w:lvlJc w:val="left"/>
      <w:pPr>
        <w:ind w:left="5760" w:hanging="360"/>
      </w:pPr>
      <w:rPr>
        <w:rFonts w:ascii="Courier New" w:hAnsi="Courier New" w:hint="default"/>
      </w:rPr>
    </w:lvl>
    <w:lvl w:ilvl="8" w:tplc="41721896">
      <w:start w:val="1"/>
      <w:numFmt w:val="bullet"/>
      <w:lvlText w:val=""/>
      <w:lvlJc w:val="left"/>
      <w:pPr>
        <w:ind w:left="6480" w:hanging="360"/>
      </w:pPr>
      <w:rPr>
        <w:rFonts w:ascii="Wingdings" w:hAnsi="Wingdings" w:hint="default"/>
      </w:rPr>
    </w:lvl>
  </w:abstractNum>
  <w:num w:numId="1" w16cid:durableId="1611819626">
    <w:abstractNumId w:val="11"/>
  </w:num>
  <w:num w:numId="2" w16cid:durableId="1503550588">
    <w:abstractNumId w:val="15"/>
  </w:num>
  <w:num w:numId="3" w16cid:durableId="1368725571">
    <w:abstractNumId w:val="1"/>
  </w:num>
  <w:num w:numId="4" w16cid:durableId="2125727470">
    <w:abstractNumId w:val="4"/>
  </w:num>
  <w:num w:numId="5" w16cid:durableId="1905140260">
    <w:abstractNumId w:val="2"/>
  </w:num>
  <w:num w:numId="6" w16cid:durableId="1732536807">
    <w:abstractNumId w:val="10"/>
  </w:num>
  <w:num w:numId="7" w16cid:durableId="424618236">
    <w:abstractNumId w:val="0"/>
  </w:num>
  <w:num w:numId="8" w16cid:durableId="89787533">
    <w:abstractNumId w:val="9"/>
  </w:num>
  <w:num w:numId="9" w16cid:durableId="1198204985">
    <w:abstractNumId w:val="7"/>
  </w:num>
  <w:num w:numId="10" w16cid:durableId="1838687669">
    <w:abstractNumId w:val="13"/>
  </w:num>
  <w:num w:numId="11" w16cid:durableId="184753958">
    <w:abstractNumId w:val="5"/>
  </w:num>
  <w:num w:numId="12" w16cid:durableId="1348288947">
    <w:abstractNumId w:val="12"/>
  </w:num>
  <w:num w:numId="13" w16cid:durableId="1957173176">
    <w:abstractNumId w:val="6"/>
  </w:num>
  <w:num w:numId="14" w16cid:durableId="1767382955">
    <w:abstractNumId w:val="3"/>
  </w:num>
  <w:num w:numId="15" w16cid:durableId="461118648">
    <w:abstractNumId w:val="14"/>
  </w:num>
  <w:num w:numId="16" w16cid:durableId="12509628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A3B4C36"/>
    <w:rsid w:val="00007B1F"/>
    <w:rsid w:val="000248D0"/>
    <w:rsid w:val="000439C4"/>
    <w:rsid w:val="000509EE"/>
    <w:rsid w:val="00051D03"/>
    <w:rsid w:val="000A34B0"/>
    <w:rsid w:val="000D4841"/>
    <w:rsid w:val="000E1EFC"/>
    <w:rsid w:val="000E4BE9"/>
    <w:rsid w:val="000E7EE7"/>
    <w:rsid w:val="000F384B"/>
    <w:rsid w:val="00117CB1"/>
    <w:rsid w:val="0012518E"/>
    <w:rsid w:val="00126EBB"/>
    <w:rsid w:val="0015690D"/>
    <w:rsid w:val="001613C5"/>
    <w:rsid w:val="00174018"/>
    <w:rsid w:val="001A0EC9"/>
    <w:rsid w:val="001C4846"/>
    <w:rsid w:val="001E2A63"/>
    <w:rsid w:val="001E3894"/>
    <w:rsid w:val="002051E8"/>
    <w:rsid w:val="00205BF8"/>
    <w:rsid w:val="00210DAE"/>
    <w:rsid w:val="0021A27E"/>
    <w:rsid w:val="0023304D"/>
    <w:rsid w:val="00247C20"/>
    <w:rsid w:val="00267EF3"/>
    <w:rsid w:val="002725AB"/>
    <w:rsid w:val="002A768E"/>
    <w:rsid w:val="002B2BE7"/>
    <w:rsid w:val="002B5164"/>
    <w:rsid w:val="002C197C"/>
    <w:rsid w:val="00307067"/>
    <w:rsid w:val="00307F28"/>
    <w:rsid w:val="0031029D"/>
    <w:rsid w:val="00311899"/>
    <w:rsid w:val="00332139"/>
    <w:rsid w:val="003428B0"/>
    <w:rsid w:val="003579A0"/>
    <w:rsid w:val="00360194"/>
    <w:rsid w:val="00373AA3"/>
    <w:rsid w:val="0037467C"/>
    <w:rsid w:val="00377C59"/>
    <w:rsid w:val="003A1A56"/>
    <w:rsid w:val="003A1B66"/>
    <w:rsid w:val="003B7542"/>
    <w:rsid w:val="003C7094"/>
    <w:rsid w:val="003D446F"/>
    <w:rsid w:val="003D5F8D"/>
    <w:rsid w:val="003E42FA"/>
    <w:rsid w:val="003F5F3A"/>
    <w:rsid w:val="004076DE"/>
    <w:rsid w:val="0043160B"/>
    <w:rsid w:val="00487866"/>
    <w:rsid w:val="004F1966"/>
    <w:rsid w:val="005174C6"/>
    <w:rsid w:val="0054735D"/>
    <w:rsid w:val="005810B7"/>
    <w:rsid w:val="0059384B"/>
    <w:rsid w:val="005964D5"/>
    <w:rsid w:val="005B0DFE"/>
    <w:rsid w:val="005C1799"/>
    <w:rsid w:val="005D0941"/>
    <w:rsid w:val="005D0FCB"/>
    <w:rsid w:val="005F5551"/>
    <w:rsid w:val="00633714"/>
    <w:rsid w:val="00635027"/>
    <w:rsid w:val="006519A4"/>
    <w:rsid w:val="00655315"/>
    <w:rsid w:val="00691E07"/>
    <w:rsid w:val="006B3126"/>
    <w:rsid w:val="006B54D4"/>
    <w:rsid w:val="00730BE9"/>
    <w:rsid w:val="007375A1"/>
    <w:rsid w:val="00765656"/>
    <w:rsid w:val="007663D1"/>
    <w:rsid w:val="00786CAF"/>
    <w:rsid w:val="00795962"/>
    <w:rsid w:val="007E206C"/>
    <w:rsid w:val="0080692A"/>
    <w:rsid w:val="008129B9"/>
    <w:rsid w:val="008136E1"/>
    <w:rsid w:val="0082789D"/>
    <w:rsid w:val="00846338"/>
    <w:rsid w:val="00852C2E"/>
    <w:rsid w:val="00875E49"/>
    <w:rsid w:val="0087640F"/>
    <w:rsid w:val="008803B3"/>
    <w:rsid w:val="00883C23"/>
    <w:rsid w:val="008871D3"/>
    <w:rsid w:val="0089573F"/>
    <w:rsid w:val="008B1647"/>
    <w:rsid w:val="008D11D7"/>
    <w:rsid w:val="008D6513"/>
    <w:rsid w:val="008D73AB"/>
    <w:rsid w:val="008E1196"/>
    <w:rsid w:val="008F0819"/>
    <w:rsid w:val="00922D6F"/>
    <w:rsid w:val="0094659B"/>
    <w:rsid w:val="00960188"/>
    <w:rsid w:val="009805EA"/>
    <w:rsid w:val="00980B62"/>
    <w:rsid w:val="00992E1F"/>
    <w:rsid w:val="009A1E4D"/>
    <w:rsid w:val="009B2147"/>
    <w:rsid w:val="009B55A5"/>
    <w:rsid w:val="009D1936"/>
    <w:rsid w:val="009D66D1"/>
    <w:rsid w:val="009D7662"/>
    <w:rsid w:val="009F6CC7"/>
    <w:rsid w:val="00A245BF"/>
    <w:rsid w:val="00A416FF"/>
    <w:rsid w:val="00A440B2"/>
    <w:rsid w:val="00A53A8A"/>
    <w:rsid w:val="00A6383A"/>
    <w:rsid w:val="00A6521C"/>
    <w:rsid w:val="00AA0403"/>
    <w:rsid w:val="00AC67E9"/>
    <w:rsid w:val="00AD1D61"/>
    <w:rsid w:val="00AD3CE0"/>
    <w:rsid w:val="00B04FE7"/>
    <w:rsid w:val="00B06066"/>
    <w:rsid w:val="00B13825"/>
    <w:rsid w:val="00B24C0E"/>
    <w:rsid w:val="00B255F5"/>
    <w:rsid w:val="00B333BE"/>
    <w:rsid w:val="00B375F4"/>
    <w:rsid w:val="00B37DFB"/>
    <w:rsid w:val="00B46297"/>
    <w:rsid w:val="00B64B10"/>
    <w:rsid w:val="00B65EF1"/>
    <w:rsid w:val="00B8625A"/>
    <w:rsid w:val="00B91F04"/>
    <w:rsid w:val="00B92955"/>
    <w:rsid w:val="00B93F95"/>
    <w:rsid w:val="00BB0986"/>
    <w:rsid w:val="00BC7CED"/>
    <w:rsid w:val="00BE05AC"/>
    <w:rsid w:val="00BF5C1E"/>
    <w:rsid w:val="00C04A5B"/>
    <w:rsid w:val="00C21483"/>
    <w:rsid w:val="00C45F99"/>
    <w:rsid w:val="00CB60CA"/>
    <w:rsid w:val="00CB68ED"/>
    <w:rsid w:val="00CC42E9"/>
    <w:rsid w:val="00CD0ADE"/>
    <w:rsid w:val="00CD4593"/>
    <w:rsid w:val="00CD4F34"/>
    <w:rsid w:val="00CE1949"/>
    <w:rsid w:val="00CF7A20"/>
    <w:rsid w:val="00D267CB"/>
    <w:rsid w:val="00D44034"/>
    <w:rsid w:val="00D54FFB"/>
    <w:rsid w:val="00DE0441"/>
    <w:rsid w:val="00DE3C11"/>
    <w:rsid w:val="00DF7EC7"/>
    <w:rsid w:val="00E043CB"/>
    <w:rsid w:val="00E100BC"/>
    <w:rsid w:val="00E16E62"/>
    <w:rsid w:val="00E202EF"/>
    <w:rsid w:val="00E26347"/>
    <w:rsid w:val="00E361E1"/>
    <w:rsid w:val="00E7210E"/>
    <w:rsid w:val="00E73195"/>
    <w:rsid w:val="00E7524C"/>
    <w:rsid w:val="00E80767"/>
    <w:rsid w:val="00E81003"/>
    <w:rsid w:val="00EA4B8A"/>
    <w:rsid w:val="00EB07B8"/>
    <w:rsid w:val="00EB16CF"/>
    <w:rsid w:val="00EC04B9"/>
    <w:rsid w:val="00EF49CF"/>
    <w:rsid w:val="00F069FA"/>
    <w:rsid w:val="00F2437B"/>
    <w:rsid w:val="00F266C5"/>
    <w:rsid w:val="00F33AAD"/>
    <w:rsid w:val="00F454F1"/>
    <w:rsid w:val="00F61C57"/>
    <w:rsid w:val="00F662E8"/>
    <w:rsid w:val="00F74719"/>
    <w:rsid w:val="00F76359"/>
    <w:rsid w:val="00F812C7"/>
    <w:rsid w:val="00FA0375"/>
    <w:rsid w:val="00FC48AF"/>
    <w:rsid w:val="00FD56DB"/>
    <w:rsid w:val="00FF039C"/>
    <w:rsid w:val="0116EF32"/>
    <w:rsid w:val="0123A43B"/>
    <w:rsid w:val="01371AC5"/>
    <w:rsid w:val="0191D929"/>
    <w:rsid w:val="01F8A3FC"/>
    <w:rsid w:val="02733535"/>
    <w:rsid w:val="02BFAA6E"/>
    <w:rsid w:val="030D7979"/>
    <w:rsid w:val="038878F3"/>
    <w:rsid w:val="03B83978"/>
    <w:rsid w:val="03D1DA17"/>
    <w:rsid w:val="040170A0"/>
    <w:rsid w:val="041F0050"/>
    <w:rsid w:val="0468FE9C"/>
    <w:rsid w:val="04DA32BF"/>
    <w:rsid w:val="05452507"/>
    <w:rsid w:val="06451A3B"/>
    <w:rsid w:val="06CC151F"/>
    <w:rsid w:val="0750EB9F"/>
    <w:rsid w:val="07D6B779"/>
    <w:rsid w:val="07E4F2E1"/>
    <w:rsid w:val="0809AA43"/>
    <w:rsid w:val="082404C9"/>
    <w:rsid w:val="0829D4AD"/>
    <w:rsid w:val="087E3F65"/>
    <w:rsid w:val="09C45CA2"/>
    <w:rsid w:val="09F2B25C"/>
    <w:rsid w:val="0A24C17D"/>
    <w:rsid w:val="0A3BAB2B"/>
    <w:rsid w:val="0A688A7A"/>
    <w:rsid w:val="0BDC9A5C"/>
    <w:rsid w:val="0BF6D586"/>
    <w:rsid w:val="0C55ED02"/>
    <w:rsid w:val="0D0DAF55"/>
    <w:rsid w:val="0D1F1A7B"/>
    <w:rsid w:val="0D84C42D"/>
    <w:rsid w:val="0E0F16B2"/>
    <w:rsid w:val="0E43EAEE"/>
    <w:rsid w:val="0E61FB25"/>
    <w:rsid w:val="0EA97FB6"/>
    <w:rsid w:val="0EB7CD60"/>
    <w:rsid w:val="0ECBB85A"/>
    <w:rsid w:val="0F608222"/>
    <w:rsid w:val="0F75CC45"/>
    <w:rsid w:val="0F8FB7C8"/>
    <w:rsid w:val="0FA27CA3"/>
    <w:rsid w:val="104E6C8D"/>
    <w:rsid w:val="107A5D3F"/>
    <w:rsid w:val="117CC991"/>
    <w:rsid w:val="11B1CFE0"/>
    <w:rsid w:val="11E5C932"/>
    <w:rsid w:val="122B9656"/>
    <w:rsid w:val="123B36D4"/>
    <w:rsid w:val="135C1513"/>
    <w:rsid w:val="165CC181"/>
    <w:rsid w:val="167212B9"/>
    <w:rsid w:val="1693B5D5"/>
    <w:rsid w:val="16B539FC"/>
    <w:rsid w:val="16CEB617"/>
    <w:rsid w:val="170CD88B"/>
    <w:rsid w:val="172F3707"/>
    <w:rsid w:val="176745A7"/>
    <w:rsid w:val="182B1F2F"/>
    <w:rsid w:val="18352FE9"/>
    <w:rsid w:val="1871450E"/>
    <w:rsid w:val="192BE2BA"/>
    <w:rsid w:val="1939BB59"/>
    <w:rsid w:val="19D8E5A6"/>
    <w:rsid w:val="1A3B4C36"/>
    <w:rsid w:val="1B64C2E1"/>
    <w:rsid w:val="1BA1B609"/>
    <w:rsid w:val="1BD9766A"/>
    <w:rsid w:val="1C240D50"/>
    <w:rsid w:val="1C26476D"/>
    <w:rsid w:val="1C61151C"/>
    <w:rsid w:val="1CC45BA4"/>
    <w:rsid w:val="1DA7C218"/>
    <w:rsid w:val="1DFE0866"/>
    <w:rsid w:val="1F3FEF16"/>
    <w:rsid w:val="1F444173"/>
    <w:rsid w:val="1F928AAD"/>
    <w:rsid w:val="1FC08DF3"/>
    <w:rsid w:val="200D3856"/>
    <w:rsid w:val="2048398E"/>
    <w:rsid w:val="2126913F"/>
    <w:rsid w:val="21BB0509"/>
    <w:rsid w:val="21C838B6"/>
    <w:rsid w:val="22C4C665"/>
    <w:rsid w:val="23108A17"/>
    <w:rsid w:val="2329EE49"/>
    <w:rsid w:val="24B0ED20"/>
    <w:rsid w:val="24EAC7DE"/>
    <w:rsid w:val="2545CFDF"/>
    <w:rsid w:val="256F1696"/>
    <w:rsid w:val="25D5F675"/>
    <w:rsid w:val="25DC58A4"/>
    <w:rsid w:val="25EBD705"/>
    <w:rsid w:val="266500EA"/>
    <w:rsid w:val="26EB3534"/>
    <w:rsid w:val="2726AA87"/>
    <w:rsid w:val="27E4DA69"/>
    <w:rsid w:val="285B926B"/>
    <w:rsid w:val="28CEA469"/>
    <w:rsid w:val="28E8A679"/>
    <w:rsid w:val="28FC17F5"/>
    <w:rsid w:val="29B40654"/>
    <w:rsid w:val="29CA508C"/>
    <w:rsid w:val="2AE49395"/>
    <w:rsid w:val="2AEBF6E8"/>
    <w:rsid w:val="2B0DDAEE"/>
    <w:rsid w:val="2B2964F8"/>
    <w:rsid w:val="2B5741A2"/>
    <w:rsid w:val="2B9EEBEB"/>
    <w:rsid w:val="2BDDAE36"/>
    <w:rsid w:val="2C500E86"/>
    <w:rsid w:val="2CC53559"/>
    <w:rsid w:val="2D0E702D"/>
    <w:rsid w:val="2D401713"/>
    <w:rsid w:val="2D5A7459"/>
    <w:rsid w:val="2D8E7B0D"/>
    <w:rsid w:val="2DD6003C"/>
    <w:rsid w:val="2E5850D7"/>
    <w:rsid w:val="2E9647B9"/>
    <w:rsid w:val="2E97F208"/>
    <w:rsid w:val="2F4C6196"/>
    <w:rsid w:val="2F8AECD4"/>
    <w:rsid w:val="30135D35"/>
    <w:rsid w:val="315A508B"/>
    <w:rsid w:val="31BFC320"/>
    <w:rsid w:val="32629B27"/>
    <w:rsid w:val="328DC355"/>
    <w:rsid w:val="32C55493"/>
    <w:rsid w:val="3323CE42"/>
    <w:rsid w:val="332AB457"/>
    <w:rsid w:val="334C7955"/>
    <w:rsid w:val="338B09AA"/>
    <w:rsid w:val="3398A5F7"/>
    <w:rsid w:val="33CC1E89"/>
    <w:rsid w:val="3473938C"/>
    <w:rsid w:val="34ACCC4F"/>
    <w:rsid w:val="34BAA770"/>
    <w:rsid w:val="34F27FC9"/>
    <w:rsid w:val="35BF9773"/>
    <w:rsid w:val="36047151"/>
    <w:rsid w:val="3678FD53"/>
    <w:rsid w:val="36DC6D45"/>
    <w:rsid w:val="37166C98"/>
    <w:rsid w:val="3738C6F1"/>
    <w:rsid w:val="37B2FC05"/>
    <w:rsid w:val="37EB01C0"/>
    <w:rsid w:val="3814CDB4"/>
    <w:rsid w:val="38E704A5"/>
    <w:rsid w:val="39024150"/>
    <w:rsid w:val="39BCEBF9"/>
    <w:rsid w:val="39D8FD78"/>
    <w:rsid w:val="39E0ACE0"/>
    <w:rsid w:val="39F96C45"/>
    <w:rsid w:val="3A48F104"/>
    <w:rsid w:val="3AA583C9"/>
    <w:rsid w:val="3ADF4DB3"/>
    <w:rsid w:val="3B1BAA73"/>
    <w:rsid w:val="3BAC3CD0"/>
    <w:rsid w:val="3BBF1A61"/>
    <w:rsid w:val="3BF95B74"/>
    <w:rsid w:val="3CCA98CE"/>
    <w:rsid w:val="3CEF74B2"/>
    <w:rsid w:val="3D49C9B2"/>
    <w:rsid w:val="3E035237"/>
    <w:rsid w:val="3EF13D51"/>
    <w:rsid w:val="3EFC1F15"/>
    <w:rsid w:val="3F52B2BA"/>
    <w:rsid w:val="3F5C4BEE"/>
    <w:rsid w:val="3F5DADC2"/>
    <w:rsid w:val="3FC20AF1"/>
    <w:rsid w:val="3FCE405F"/>
    <w:rsid w:val="3FF9D568"/>
    <w:rsid w:val="406F81BF"/>
    <w:rsid w:val="4083AFBF"/>
    <w:rsid w:val="4098A51B"/>
    <w:rsid w:val="40B0266B"/>
    <w:rsid w:val="40EE40AD"/>
    <w:rsid w:val="416A10C0"/>
    <w:rsid w:val="4184680D"/>
    <w:rsid w:val="41ABEFC6"/>
    <w:rsid w:val="41B387AB"/>
    <w:rsid w:val="42902E3C"/>
    <w:rsid w:val="42D4E246"/>
    <w:rsid w:val="43BE177E"/>
    <w:rsid w:val="43DA557B"/>
    <w:rsid w:val="43FC19B4"/>
    <w:rsid w:val="44763C63"/>
    <w:rsid w:val="44BB71F4"/>
    <w:rsid w:val="45203420"/>
    <w:rsid w:val="4581B8E3"/>
    <w:rsid w:val="45956FB5"/>
    <w:rsid w:val="45F73849"/>
    <w:rsid w:val="47232496"/>
    <w:rsid w:val="477411FA"/>
    <w:rsid w:val="47BE5302"/>
    <w:rsid w:val="47CD8438"/>
    <w:rsid w:val="485CC958"/>
    <w:rsid w:val="485F4413"/>
    <w:rsid w:val="48648677"/>
    <w:rsid w:val="498BE28A"/>
    <w:rsid w:val="4A1F5C1D"/>
    <w:rsid w:val="4A3085AD"/>
    <w:rsid w:val="4A679EA7"/>
    <w:rsid w:val="4A7D975A"/>
    <w:rsid w:val="4AA2632C"/>
    <w:rsid w:val="4B2088CE"/>
    <w:rsid w:val="4B30CEC5"/>
    <w:rsid w:val="4B94B2EF"/>
    <w:rsid w:val="4BC3D4C0"/>
    <w:rsid w:val="4DF61610"/>
    <w:rsid w:val="4E1426D8"/>
    <w:rsid w:val="4EB5F30F"/>
    <w:rsid w:val="4F3ED64D"/>
    <w:rsid w:val="4F8F9424"/>
    <w:rsid w:val="4FB03C8A"/>
    <w:rsid w:val="505F8B65"/>
    <w:rsid w:val="51B33014"/>
    <w:rsid w:val="51CD3FA1"/>
    <w:rsid w:val="51EB4B5D"/>
    <w:rsid w:val="51FB5BC6"/>
    <w:rsid w:val="520583AD"/>
    <w:rsid w:val="5246EF63"/>
    <w:rsid w:val="52A70638"/>
    <w:rsid w:val="5323F271"/>
    <w:rsid w:val="53661C41"/>
    <w:rsid w:val="53972C27"/>
    <w:rsid w:val="542C4E56"/>
    <w:rsid w:val="5501ECA2"/>
    <w:rsid w:val="55A97940"/>
    <w:rsid w:val="566360A8"/>
    <w:rsid w:val="56949559"/>
    <w:rsid w:val="570D974E"/>
    <w:rsid w:val="57397507"/>
    <w:rsid w:val="577AE74F"/>
    <w:rsid w:val="58113B5D"/>
    <w:rsid w:val="5816ED70"/>
    <w:rsid w:val="582A724F"/>
    <w:rsid w:val="58CA515C"/>
    <w:rsid w:val="58E91A25"/>
    <w:rsid w:val="595ED04E"/>
    <w:rsid w:val="5A417AAC"/>
    <w:rsid w:val="5A86FD88"/>
    <w:rsid w:val="5AB667A4"/>
    <w:rsid w:val="5BD9319F"/>
    <w:rsid w:val="5C1C08B3"/>
    <w:rsid w:val="5C52A200"/>
    <w:rsid w:val="5C85501F"/>
    <w:rsid w:val="5CA6E8DB"/>
    <w:rsid w:val="5D642C6C"/>
    <w:rsid w:val="5D94CB50"/>
    <w:rsid w:val="5DEE0866"/>
    <w:rsid w:val="5DEEA417"/>
    <w:rsid w:val="5DF8153E"/>
    <w:rsid w:val="5E212080"/>
    <w:rsid w:val="5ED74A1C"/>
    <w:rsid w:val="5F0BFD97"/>
    <w:rsid w:val="6041C6DD"/>
    <w:rsid w:val="604FC32D"/>
    <w:rsid w:val="6068A12E"/>
    <w:rsid w:val="60721EE4"/>
    <w:rsid w:val="60A302F6"/>
    <w:rsid w:val="614578CB"/>
    <w:rsid w:val="617F5C01"/>
    <w:rsid w:val="61B698BA"/>
    <w:rsid w:val="624A9381"/>
    <w:rsid w:val="62ECBBA7"/>
    <w:rsid w:val="63A6F50F"/>
    <w:rsid w:val="63B35203"/>
    <w:rsid w:val="63CB1B27"/>
    <w:rsid w:val="6406A1CF"/>
    <w:rsid w:val="64B6FCC3"/>
    <w:rsid w:val="6615C080"/>
    <w:rsid w:val="6665905E"/>
    <w:rsid w:val="66B83D87"/>
    <w:rsid w:val="674B1564"/>
    <w:rsid w:val="678D8BAA"/>
    <w:rsid w:val="6833B065"/>
    <w:rsid w:val="68BFD0EB"/>
    <w:rsid w:val="68CC3A27"/>
    <w:rsid w:val="68D43849"/>
    <w:rsid w:val="69CF80C6"/>
    <w:rsid w:val="69FB116B"/>
    <w:rsid w:val="6A6A2EE1"/>
    <w:rsid w:val="6A75D418"/>
    <w:rsid w:val="6A76CBC1"/>
    <w:rsid w:val="6B0874A7"/>
    <w:rsid w:val="6BF957D6"/>
    <w:rsid w:val="6C7B78EE"/>
    <w:rsid w:val="6CA44508"/>
    <w:rsid w:val="6E5779E6"/>
    <w:rsid w:val="6EF3AC3B"/>
    <w:rsid w:val="6F8AB101"/>
    <w:rsid w:val="6FC925A6"/>
    <w:rsid w:val="6FDA7A7D"/>
    <w:rsid w:val="6FDB0231"/>
    <w:rsid w:val="702BD7D2"/>
    <w:rsid w:val="7033C08E"/>
    <w:rsid w:val="704C7BFD"/>
    <w:rsid w:val="705EC595"/>
    <w:rsid w:val="70C3C342"/>
    <w:rsid w:val="70F40F0B"/>
    <w:rsid w:val="71154F78"/>
    <w:rsid w:val="7143BA78"/>
    <w:rsid w:val="717C576E"/>
    <w:rsid w:val="720EF5FE"/>
    <w:rsid w:val="72760EAE"/>
    <w:rsid w:val="72A1CC63"/>
    <w:rsid w:val="72A872A1"/>
    <w:rsid w:val="72DF9A4A"/>
    <w:rsid w:val="733316AC"/>
    <w:rsid w:val="734EED4B"/>
    <w:rsid w:val="74A8743D"/>
    <w:rsid w:val="74DCD8B6"/>
    <w:rsid w:val="750ADBFC"/>
    <w:rsid w:val="756982B1"/>
    <w:rsid w:val="7575CA8A"/>
    <w:rsid w:val="765656CD"/>
    <w:rsid w:val="770C8225"/>
    <w:rsid w:val="774C9E06"/>
    <w:rsid w:val="776E6600"/>
    <w:rsid w:val="77C76899"/>
    <w:rsid w:val="77D2CB9F"/>
    <w:rsid w:val="77FBCD12"/>
    <w:rsid w:val="78374B2A"/>
    <w:rsid w:val="78F74A9B"/>
    <w:rsid w:val="7B301CC5"/>
    <w:rsid w:val="7BA2FB43"/>
    <w:rsid w:val="7CBA6439"/>
    <w:rsid w:val="7D42DB9F"/>
    <w:rsid w:val="7D507AFE"/>
    <w:rsid w:val="7D71B6A2"/>
    <w:rsid w:val="7DF4A322"/>
    <w:rsid w:val="7E366983"/>
    <w:rsid w:val="7E5E26B9"/>
    <w:rsid w:val="7F4890D9"/>
    <w:rsid w:val="7F553A1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B4C36"/>
  <w15:chartTrackingRefBased/>
  <w15:docId w15:val="{A38DA172-FB1B-41A6-B71A-D6C561C30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2">
    <w:name w:val="heading 2"/>
    <w:basedOn w:val="Normale"/>
    <w:next w:val="Normale"/>
    <w:link w:val="Titolo2Carattere"/>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pPr>
      <w:ind w:left="720"/>
      <w:contextualSpacing/>
    </w:pPr>
  </w:style>
  <w:style w:type="character" w:styleId="Collegamentoipertestuale">
    <w:name w:val="Hyperlink"/>
    <w:basedOn w:val="Carpredefinitoparagrafo"/>
    <w:uiPriority w:val="99"/>
    <w:unhideWhenUsed/>
    <w:rPr>
      <w:color w:val="0563C1" w:themeColor="hyperlink"/>
      <w:u w:val="single"/>
    </w:rPr>
  </w:style>
  <w:style w:type="character" w:styleId="Menzionenonrisolta">
    <w:name w:val="Unresolved Mention"/>
    <w:basedOn w:val="Carpredefinitoparagrafo"/>
    <w:uiPriority w:val="99"/>
    <w:semiHidden/>
    <w:unhideWhenUsed/>
    <w:rsid w:val="001613C5"/>
    <w:rPr>
      <w:color w:val="605E5C"/>
      <w:shd w:val="clear" w:color="auto" w:fill="E1DFDD"/>
    </w:rPr>
  </w:style>
  <w:style w:type="paragraph" w:styleId="Intestazione">
    <w:name w:val="header"/>
    <w:basedOn w:val="Normale"/>
    <w:link w:val="IntestazioneCarattere"/>
    <w:uiPriority w:val="99"/>
    <w:unhideWhenUsed/>
    <w:rsid w:val="00007B1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07B1F"/>
  </w:style>
  <w:style w:type="paragraph" w:styleId="Pidipagina">
    <w:name w:val="footer"/>
    <w:basedOn w:val="Normale"/>
    <w:link w:val="PidipaginaCarattere"/>
    <w:uiPriority w:val="99"/>
    <w:unhideWhenUsed/>
    <w:rsid w:val="00007B1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07B1F"/>
  </w:style>
  <w:style w:type="table" w:styleId="Grigliatabella">
    <w:name w:val="Table Grid"/>
    <w:basedOn w:val="Tabellanormale"/>
    <w:uiPriority w:val="59"/>
    <w:rsid w:val="00007B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Rimandocommento">
    <w:name w:val="annotation reference"/>
    <w:basedOn w:val="Carpredefinitoparagrafo"/>
    <w:uiPriority w:val="99"/>
    <w:semiHidden/>
    <w:unhideWhenUsed/>
    <w:rsid w:val="00875E49"/>
    <w:rPr>
      <w:sz w:val="16"/>
      <w:szCs w:val="16"/>
    </w:rPr>
  </w:style>
  <w:style w:type="paragraph" w:styleId="Testocommento">
    <w:name w:val="annotation text"/>
    <w:basedOn w:val="Normale"/>
    <w:link w:val="TestocommentoCarattere"/>
    <w:uiPriority w:val="99"/>
    <w:semiHidden/>
    <w:unhideWhenUsed/>
    <w:rsid w:val="00875E4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875E49"/>
    <w:rPr>
      <w:sz w:val="20"/>
      <w:szCs w:val="20"/>
    </w:rPr>
  </w:style>
  <w:style w:type="paragraph" w:styleId="Soggettocommento">
    <w:name w:val="annotation subject"/>
    <w:basedOn w:val="Testocommento"/>
    <w:next w:val="Testocommento"/>
    <w:link w:val="SoggettocommentoCarattere"/>
    <w:uiPriority w:val="99"/>
    <w:semiHidden/>
    <w:unhideWhenUsed/>
    <w:rsid w:val="00875E49"/>
    <w:rPr>
      <w:b/>
      <w:bCs/>
    </w:rPr>
  </w:style>
  <w:style w:type="character" w:customStyle="1" w:styleId="SoggettocommentoCarattere">
    <w:name w:val="Soggetto commento Carattere"/>
    <w:basedOn w:val="TestocommentoCarattere"/>
    <w:link w:val="Soggettocommento"/>
    <w:uiPriority w:val="99"/>
    <w:semiHidden/>
    <w:rsid w:val="00875E49"/>
    <w:rPr>
      <w:b/>
      <w:bCs/>
      <w:sz w:val="20"/>
      <w:szCs w:val="20"/>
    </w:rPr>
  </w:style>
  <w:style w:type="character" w:styleId="Collegamentovisitato">
    <w:name w:val="FollowedHyperlink"/>
    <w:basedOn w:val="Carpredefinitoparagrafo"/>
    <w:uiPriority w:val="99"/>
    <w:semiHidden/>
    <w:unhideWhenUsed/>
    <w:rsid w:val="000A34B0"/>
    <w:rPr>
      <w:color w:val="954F72" w:themeColor="followedHyperlink"/>
      <w:u w:val="single"/>
    </w:rPr>
  </w:style>
  <w:style w:type="paragraph" w:customStyle="1" w:styleId="paragraph">
    <w:name w:val="paragraph"/>
    <w:basedOn w:val="Normale"/>
    <w:rsid w:val="009B55A5"/>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normaltextrun">
    <w:name w:val="normaltextrun"/>
    <w:basedOn w:val="Carpredefinitoparagrafo"/>
    <w:rsid w:val="009B55A5"/>
  </w:style>
  <w:style w:type="character" w:customStyle="1" w:styleId="eop">
    <w:name w:val="eop"/>
    <w:basedOn w:val="Carpredefinitoparagrafo"/>
    <w:rsid w:val="009B55A5"/>
  </w:style>
  <w:style w:type="character" w:customStyle="1" w:styleId="Titolo2Carattere">
    <w:name w:val="Titolo 2 Carattere"/>
    <w:basedOn w:val="Carpredefinitoparagrafo"/>
    <w:link w:val="Titolo2"/>
    <w:uiPriority w:val="9"/>
    <w:rPr>
      <w:rFonts w:asciiTheme="majorHAnsi" w:eastAsiaTheme="majorEastAsia" w:hAnsiTheme="majorHAnsi" w:cstheme="majorBidi"/>
      <w:color w:val="2F5496" w:themeColor="accent1" w:themeShade="BF"/>
      <w:sz w:val="26"/>
      <w:szCs w:val="26"/>
    </w:rPr>
  </w:style>
  <w:style w:type="paragraph" w:styleId="NormaleWeb">
    <w:name w:val="Normal (Web)"/>
    <w:basedOn w:val="Normale"/>
    <w:uiPriority w:val="99"/>
    <w:unhideWhenUsed/>
    <w:rsid w:val="00EC04B9"/>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889585">
      <w:bodyDiv w:val="1"/>
      <w:marLeft w:val="0"/>
      <w:marRight w:val="0"/>
      <w:marTop w:val="0"/>
      <w:marBottom w:val="0"/>
      <w:divBdr>
        <w:top w:val="none" w:sz="0" w:space="0" w:color="auto"/>
        <w:left w:val="none" w:sz="0" w:space="0" w:color="auto"/>
        <w:bottom w:val="none" w:sz="0" w:space="0" w:color="auto"/>
        <w:right w:val="none" w:sz="0" w:space="0" w:color="auto"/>
      </w:divBdr>
    </w:div>
    <w:div w:id="980420757">
      <w:bodyDiv w:val="1"/>
      <w:marLeft w:val="0"/>
      <w:marRight w:val="0"/>
      <w:marTop w:val="0"/>
      <w:marBottom w:val="0"/>
      <w:divBdr>
        <w:top w:val="none" w:sz="0" w:space="0" w:color="auto"/>
        <w:left w:val="none" w:sz="0" w:space="0" w:color="auto"/>
        <w:bottom w:val="none" w:sz="0" w:space="0" w:color="auto"/>
        <w:right w:val="none" w:sz="0" w:space="0" w:color="auto"/>
      </w:divBdr>
    </w:div>
    <w:div w:id="1566723568">
      <w:bodyDiv w:val="1"/>
      <w:marLeft w:val="0"/>
      <w:marRight w:val="0"/>
      <w:marTop w:val="0"/>
      <w:marBottom w:val="0"/>
      <w:divBdr>
        <w:top w:val="none" w:sz="0" w:space="0" w:color="auto"/>
        <w:left w:val="none" w:sz="0" w:space="0" w:color="auto"/>
        <w:bottom w:val="none" w:sz="0" w:space="0" w:color="auto"/>
        <w:right w:val="none" w:sz="0" w:space="0" w:color="auto"/>
      </w:divBdr>
      <w:divsChild>
        <w:div w:id="2106606006">
          <w:marLeft w:val="0"/>
          <w:marRight w:val="0"/>
          <w:marTop w:val="0"/>
          <w:marBottom w:val="0"/>
          <w:divBdr>
            <w:top w:val="none" w:sz="0" w:space="0" w:color="auto"/>
            <w:left w:val="none" w:sz="0" w:space="0" w:color="auto"/>
            <w:bottom w:val="none" w:sz="0" w:space="0" w:color="auto"/>
            <w:right w:val="none" w:sz="0" w:space="0" w:color="auto"/>
          </w:divBdr>
        </w:div>
        <w:div w:id="2045059159">
          <w:marLeft w:val="0"/>
          <w:marRight w:val="0"/>
          <w:marTop w:val="0"/>
          <w:marBottom w:val="0"/>
          <w:divBdr>
            <w:top w:val="none" w:sz="0" w:space="0" w:color="auto"/>
            <w:left w:val="none" w:sz="0" w:space="0" w:color="auto"/>
            <w:bottom w:val="none" w:sz="0" w:space="0" w:color="auto"/>
            <w:right w:val="none" w:sz="0" w:space="0" w:color="auto"/>
          </w:divBdr>
        </w:div>
        <w:div w:id="1160121452">
          <w:marLeft w:val="0"/>
          <w:marRight w:val="0"/>
          <w:marTop w:val="0"/>
          <w:marBottom w:val="0"/>
          <w:divBdr>
            <w:top w:val="none" w:sz="0" w:space="0" w:color="auto"/>
            <w:left w:val="none" w:sz="0" w:space="0" w:color="auto"/>
            <w:bottom w:val="none" w:sz="0" w:space="0" w:color="auto"/>
            <w:right w:val="none" w:sz="0" w:space="0" w:color="auto"/>
          </w:divBdr>
        </w:div>
        <w:div w:id="347801842">
          <w:marLeft w:val="0"/>
          <w:marRight w:val="0"/>
          <w:marTop w:val="0"/>
          <w:marBottom w:val="0"/>
          <w:divBdr>
            <w:top w:val="none" w:sz="0" w:space="0" w:color="auto"/>
            <w:left w:val="none" w:sz="0" w:space="0" w:color="auto"/>
            <w:bottom w:val="none" w:sz="0" w:space="0" w:color="auto"/>
            <w:right w:val="none" w:sz="0" w:space="0" w:color="auto"/>
          </w:divBdr>
        </w:div>
        <w:div w:id="1105540964">
          <w:marLeft w:val="0"/>
          <w:marRight w:val="0"/>
          <w:marTop w:val="0"/>
          <w:marBottom w:val="0"/>
          <w:divBdr>
            <w:top w:val="none" w:sz="0" w:space="0" w:color="auto"/>
            <w:left w:val="none" w:sz="0" w:space="0" w:color="auto"/>
            <w:bottom w:val="none" w:sz="0" w:space="0" w:color="auto"/>
            <w:right w:val="none" w:sz="0" w:space="0" w:color="auto"/>
          </w:divBdr>
        </w:div>
        <w:div w:id="2018464441">
          <w:marLeft w:val="0"/>
          <w:marRight w:val="0"/>
          <w:marTop w:val="0"/>
          <w:marBottom w:val="0"/>
          <w:divBdr>
            <w:top w:val="none" w:sz="0" w:space="0" w:color="auto"/>
            <w:left w:val="none" w:sz="0" w:space="0" w:color="auto"/>
            <w:bottom w:val="none" w:sz="0" w:space="0" w:color="auto"/>
            <w:right w:val="none" w:sz="0" w:space="0" w:color="auto"/>
          </w:divBdr>
          <w:divsChild>
            <w:div w:id="1720545040">
              <w:marLeft w:val="0"/>
              <w:marRight w:val="0"/>
              <w:marTop w:val="0"/>
              <w:marBottom w:val="0"/>
              <w:divBdr>
                <w:top w:val="none" w:sz="0" w:space="0" w:color="auto"/>
                <w:left w:val="none" w:sz="0" w:space="0" w:color="auto"/>
                <w:bottom w:val="none" w:sz="0" w:space="0" w:color="auto"/>
                <w:right w:val="none" w:sz="0" w:space="0" w:color="auto"/>
              </w:divBdr>
            </w:div>
            <w:div w:id="1378972195">
              <w:marLeft w:val="0"/>
              <w:marRight w:val="0"/>
              <w:marTop w:val="0"/>
              <w:marBottom w:val="0"/>
              <w:divBdr>
                <w:top w:val="none" w:sz="0" w:space="0" w:color="auto"/>
                <w:left w:val="none" w:sz="0" w:space="0" w:color="auto"/>
                <w:bottom w:val="none" w:sz="0" w:space="0" w:color="auto"/>
                <w:right w:val="none" w:sz="0" w:space="0" w:color="auto"/>
              </w:divBdr>
            </w:div>
            <w:div w:id="1079056197">
              <w:marLeft w:val="0"/>
              <w:marRight w:val="0"/>
              <w:marTop w:val="0"/>
              <w:marBottom w:val="0"/>
              <w:divBdr>
                <w:top w:val="none" w:sz="0" w:space="0" w:color="auto"/>
                <w:left w:val="none" w:sz="0" w:space="0" w:color="auto"/>
                <w:bottom w:val="none" w:sz="0" w:space="0" w:color="auto"/>
                <w:right w:val="none" w:sz="0" w:space="0" w:color="auto"/>
              </w:divBdr>
            </w:div>
            <w:div w:id="1126509144">
              <w:marLeft w:val="0"/>
              <w:marRight w:val="0"/>
              <w:marTop w:val="0"/>
              <w:marBottom w:val="0"/>
              <w:divBdr>
                <w:top w:val="none" w:sz="0" w:space="0" w:color="auto"/>
                <w:left w:val="none" w:sz="0" w:space="0" w:color="auto"/>
                <w:bottom w:val="none" w:sz="0" w:space="0" w:color="auto"/>
                <w:right w:val="none" w:sz="0" w:space="0" w:color="auto"/>
              </w:divBdr>
            </w:div>
            <w:div w:id="43678211">
              <w:marLeft w:val="0"/>
              <w:marRight w:val="0"/>
              <w:marTop w:val="0"/>
              <w:marBottom w:val="0"/>
              <w:divBdr>
                <w:top w:val="none" w:sz="0" w:space="0" w:color="auto"/>
                <w:left w:val="none" w:sz="0" w:space="0" w:color="auto"/>
                <w:bottom w:val="none" w:sz="0" w:space="0" w:color="auto"/>
                <w:right w:val="none" w:sz="0" w:space="0" w:color="auto"/>
              </w:divBdr>
            </w:div>
          </w:divsChild>
        </w:div>
        <w:div w:id="2089501979">
          <w:marLeft w:val="0"/>
          <w:marRight w:val="0"/>
          <w:marTop w:val="0"/>
          <w:marBottom w:val="0"/>
          <w:divBdr>
            <w:top w:val="none" w:sz="0" w:space="0" w:color="auto"/>
            <w:left w:val="none" w:sz="0" w:space="0" w:color="auto"/>
            <w:bottom w:val="none" w:sz="0" w:space="0" w:color="auto"/>
            <w:right w:val="none" w:sz="0" w:space="0" w:color="auto"/>
          </w:divBdr>
          <w:divsChild>
            <w:div w:id="426924306">
              <w:marLeft w:val="0"/>
              <w:marRight w:val="0"/>
              <w:marTop w:val="0"/>
              <w:marBottom w:val="0"/>
              <w:divBdr>
                <w:top w:val="none" w:sz="0" w:space="0" w:color="auto"/>
                <w:left w:val="none" w:sz="0" w:space="0" w:color="auto"/>
                <w:bottom w:val="none" w:sz="0" w:space="0" w:color="auto"/>
                <w:right w:val="none" w:sz="0" w:space="0" w:color="auto"/>
              </w:divBdr>
            </w:div>
            <w:div w:id="2001424409">
              <w:marLeft w:val="0"/>
              <w:marRight w:val="0"/>
              <w:marTop w:val="0"/>
              <w:marBottom w:val="0"/>
              <w:divBdr>
                <w:top w:val="none" w:sz="0" w:space="0" w:color="auto"/>
                <w:left w:val="none" w:sz="0" w:space="0" w:color="auto"/>
                <w:bottom w:val="none" w:sz="0" w:space="0" w:color="auto"/>
                <w:right w:val="none" w:sz="0" w:space="0" w:color="auto"/>
              </w:divBdr>
            </w:div>
          </w:divsChild>
        </w:div>
        <w:div w:id="1091049539">
          <w:marLeft w:val="0"/>
          <w:marRight w:val="0"/>
          <w:marTop w:val="0"/>
          <w:marBottom w:val="0"/>
          <w:divBdr>
            <w:top w:val="none" w:sz="0" w:space="0" w:color="auto"/>
            <w:left w:val="none" w:sz="0" w:space="0" w:color="auto"/>
            <w:bottom w:val="none" w:sz="0" w:space="0" w:color="auto"/>
            <w:right w:val="none" w:sz="0" w:space="0" w:color="auto"/>
          </w:divBdr>
          <w:divsChild>
            <w:div w:id="1218664245">
              <w:marLeft w:val="0"/>
              <w:marRight w:val="0"/>
              <w:marTop w:val="0"/>
              <w:marBottom w:val="0"/>
              <w:divBdr>
                <w:top w:val="none" w:sz="0" w:space="0" w:color="auto"/>
                <w:left w:val="none" w:sz="0" w:space="0" w:color="auto"/>
                <w:bottom w:val="none" w:sz="0" w:space="0" w:color="auto"/>
                <w:right w:val="none" w:sz="0" w:space="0" w:color="auto"/>
              </w:divBdr>
            </w:div>
            <w:div w:id="106811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torch.org/vision/stable/generated/torchvision.datasets.CIFAR100.html"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akamaster/pytorch_resnet_cifar1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nalyticsvidhya.com/blog/2021/05/an-introduction-to-few-shot-learnin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269B1-5FFD-4547-93BC-9D970B2E8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994</Words>
  <Characters>5668</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guest</dc:creator>
  <cp:keywords/>
  <dc:description/>
  <cp:lastModifiedBy>cla pra</cp:lastModifiedBy>
  <cp:revision>155</cp:revision>
  <cp:lastPrinted>2024-01-29T18:29:00Z</cp:lastPrinted>
  <dcterms:created xsi:type="dcterms:W3CDTF">2022-10-25T01:13:00Z</dcterms:created>
  <dcterms:modified xsi:type="dcterms:W3CDTF">2024-01-29T18:30:00Z</dcterms:modified>
</cp:coreProperties>
</file>