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637C0" w14:textId="2DA435FE" w:rsidR="00BE7DD4" w:rsidRPr="003A5F8C" w:rsidRDefault="00000000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Class CIPCSL2</w:t>
      </w:r>
    </w:p>
    <w:p w14:paraId="0A65AC0D" w14:textId="77777777" w:rsidR="00BE7DD4" w:rsidRPr="003A5F8C" w:rsidRDefault="00BE7DD4">
      <w:pPr>
        <w:rPr>
          <w:rFonts w:ascii="Times New Roman" w:hAnsi="Times New Roman" w:cs="Times New Roman"/>
        </w:rPr>
      </w:pPr>
    </w:p>
    <w:p w14:paraId="79862664" w14:textId="77777777" w:rsidR="00BE7DD4" w:rsidRPr="003A5F8C" w:rsidRDefault="00000000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Governing equation</w:t>
      </w:r>
    </w:p>
    <w:p w14:paraId="2A7BC8F5" w14:textId="4770EDD1" w:rsidR="00BE7DD4" w:rsidRPr="003A5F8C" w:rsidRDefault="003A5F8C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  <w:position w:val="-26"/>
        </w:rPr>
        <w:object w:dxaOrig="1960" w:dyaOrig="620" w14:anchorId="6D182F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0" type="#_x0000_t75" style="width:98pt;height:31.2pt" o:ole="">
            <v:imagedata r:id="rId8" o:title=""/>
          </v:shape>
          <o:OLEObject Type="Embed" ProgID="Equation.DSMT4" ShapeID="_x0000_i1050" DrawAspect="Content" ObjectID="_1846997274" r:id="rId9"/>
        </w:object>
      </w:r>
      <w:r w:rsidRPr="003A5F8C">
        <w:rPr>
          <w:rFonts w:ascii="Times New Roman" w:hAnsi="Times New Roman" w:cs="Times New Roman"/>
        </w:rPr>
        <w:t>,</w:t>
      </w:r>
      <w:r w:rsidR="00000000" w:rsidRPr="003A5F8C">
        <w:rPr>
          <w:rFonts w:ascii="Times New Roman" w:hAnsi="Times New Roman" w:cs="Times New Roman"/>
        </w:rPr>
        <w:tab/>
        <w:t xml:space="preserve"> </w:t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Pr="003A5F8C">
        <w:rPr>
          <w:rFonts w:ascii="Times New Roman" w:hAnsi="Times New Roman" w:cs="Times New Roman"/>
        </w:rPr>
        <w:tab/>
      </w:r>
      <w:r w:rsidRPr="003A5F8C">
        <w:rPr>
          <w:rFonts w:ascii="Times New Roman" w:hAnsi="Times New Roman" w:cs="Times New Roman"/>
        </w:rPr>
        <w:fldChar w:fldCharType="begin"/>
      </w:r>
      <w:r w:rsidRPr="003A5F8C">
        <w:rPr>
          <w:rFonts w:ascii="Times New Roman" w:hAnsi="Times New Roman" w:cs="Times New Roman"/>
        </w:rPr>
        <w:instrText xml:space="preserve"> MACROBUTTON MTPlaceRef \* MERGEFORMAT </w:instrText>
      </w:r>
      <w:r w:rsidRPr="003A5F8C">
        <w:rPr>
          <w:rFonts w:ascii="Times New Roman" w:hAnsi="Times New Roman" w:cs="Times New Roman"/>
        </w:rPr>
        <w:fldChar w:fldCharType="begin"/>
      </w:r>
      <w:r w:rsidRPr="003A5F8C">
        <w:rPr>
          <w:rFonts w:ascii="Times New Roman" w:hAnsi="Times New Roman" w:cs="Times New Roman"/>
        </w:rPr>
        <w:instrText xml:space="preserve"> SEQ MTEqn \h \* MERGEFORMAT </w:instrText>
      </w:r>
      <w:r w:rsidRPr="003A5F8C">
        <w:rPr>
          <w:rFonts w:ascii="Times New Roman" w:hAnsi="Times New Roman" w:cs="Times New Roman"/>
        </w:rPr>
        <w:fldChar w:fldCharType="end"/>
      </w:r>
      <w:r w:rsidRPr="003A5F8C">
        <w:rPr>
          <w:rFonts w:ascii="Times New Roman" w:hAnsi="Times New Roman" w:cs="Times New Roman"/>
        </w:rPr>
        <w:instrText>(</w:instrText>
      </w:r>
      <w:r w:rsidRPr="003A5F8C">
        <w:rPr>
          <w:rFonts w:ascii="Times New Roman" w:hAnsi="Times New Roman" w:cs="Times New Roman"/>
        </w:rPr>
        <w:fldChar w:fldCharType="begin"/>
      </w:r>
      <w:r w:rsidRPr="003A5F8C">
        <w:rPr>
          <w:rFonts w:ascii="Times New Roman" w:hAnsi="Times New Roman" w:cs="Times New Roman"/>
        </w:rPr>
        <w:instrText xml:space="preserve"> SEQ MTEqn \c \* Arabic \* MERGEFORMAT </w:instrText>
      </w:r>
      <w:r w:rsidRPr="003A5F8C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instrText>1</w:instrText>
      </w:r>
      <w:r w:rsidRPr="003A5F8C">
        <w:rPr>
          <w:rFonts w:ascii="Times New Roman" w:hAnsi="Times New Roman" w:cs="Times New Roman"/>
        </w:rPr>
        <w:fldChar w:fldCharType="end"/>
      </w:r>
      <w:r w:rsidRPr="003A5F8C">
        <w:rPr>
          <w:rFonts w:ascii="Times New Roman" w:hAnsi="Times New Roman" w:cs="Times New Roman"/>
        </w:rPr>
        <w:instrText>)</w:instrText>
      </w:r>
      <w:r w:rsidRPr="003A5F8C">
        <w:rPr>
          <w:rFonts w:ascii="Times New Roman" w:hAnsi="Times New Roman" w:cs="Times New Roman"/>
        </w:rPr>
        <w:fldChar w:fldCharType="end"/>
      </w:r>
    </w:p>
    <w:p w14:paraId="4D4409B1" w14:textId="34F9FFA5" w:rsidR="00BE7DD4" w:rsidRPr="003A5F8C" w:rsidRDefault="003A5F8C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 xml:space="preserve">where </w:t>
      </w:r>
      <w:r w:rsidRPr="003A5F8C">
        <w:rPr>
          <w:rFonts w:ascii="Times New Roman" w:hAnsi="Times New Roman" w:cs="Times New Roman"/>
          <w:i/>
          <w:iCs/>
        </w:rPr>
        <w:t>ϕ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 xml:space="preserve">is the color function, </w:t>
      </w:r>
      <w:r w:rsidRPr="003A5F8C">
        <w:rPr>
          <w:rFonts w:ascii="Times New Roman" w:hAnsi="Times New Roman" w:cs="Times New Roman"/>
          <w:i/>
          <w:iCs/>
        </w:rPr>
        <w:t>g</w:t>
      </w:r>
      <w:r>
        <w:rPr>
          <w:rFonts w:ascii="Times New Roman" w:hAnsi="Times New Roman" w:cs="Times New Roman"/>
        </w:rPr>
        <w:t xml:space="preserve"> is the source term</w:t>
      </w:r>
    </w:p>
    <w:p w14:paraId="4634AFC8" w14:textId="77777777" w:rsidR="00BE7DD4" w:rsidRPr="003A5F8C" w:rsidRDefault="00000000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Discretization</w:t>
      </w:r>
    </w:p>
    <w:p w14:paraId="6E485562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Spatial discretization</w:t>
      </w:r>
    </w:p>
    <w:p w14:paraId="6800869D" w14:textId="77777777" w:rsidR="00BE7DD4" w:rsidRPr="003A5F8C" w:rsidRDefault="00000000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 xml:space="preserve">The convection term is discretized with CIP-CSL2 scheme </w:t>
      </w:r>
      <w:r w:rsidRPr="003A5F8C">
        <w:rPr>
          <w:rFonts w:ascii="Times New Roman" w:hAnsi="Times New Roman" w:cs="Times New Roman"/>
        </w:rPr>
        <w:fldChar w:fldCharType="begin"/>
      </w:r>
      <w:r w:rsidRPr="003A5F8C">
        <w:rPr>
          <w:rFonts w:ascii="Times New Roman" w:hAnsi="Times New Roman" w:cs="Times New Roman"/>
        </w:rPr>
        <w:instrText>ADDIN EN.CITE &lt;EndNote&gt;&lt;Cite&gt;&lt;Author&gt;Nakamura&lt;/Author&gt;&lt;Year&gt;2001&lt;/Year&gt;&lt;RecNum&gt;13&lt;/RecNum&gt;&lt;DisplayText&gt;[1]&lt;/DisplayText&gt;&lt;record&gt;&lt;rec-number&gt;13&lt;/rec-number&gt;&lt;foreign-keys&gt;&lt;key app="EN" db-id="vpa9d0f5a0pdvpe0fa95fev7dsfpfx9fefev" timestamp="0"&gt;13&lt;/key&gt;&lt;/foreign-keys&gt;&lt;ref-type name="Journal Article"&gt;17&lt;/ref-type&gt;&lt;contributors&gt;&lt;authors&gt;&lt;author&gt;Nakamura, Takashi&lt;/author&gt;&lt;author&gt;Tanaka, Ryotaro&lt;/author&gt;&lt;author&gt;Yabe, Takashi&lt;/author&gt;&lt;author&gt;Takizawa, Kenji&lt;/author&gt;&lt;/authors&gt;&lt;/contributors&gt;&lt;titles&gt;&lt;title&gt;Exactly conservative semi-Lagrangian scheme for multi-dimensional hyperbolic equations with directional splitting technique&lt;/title&gt;&lt;secondary-title&gt;Journal of Computational Physics&lt;/secondary-title&gt;&lt;/titles&gt;&lt;periodical&gt;&lt;full-title&gt;Journal of Computational Physics&lt;/full-title&gt;&lt;abbr-1&gt;J. Comput. Phys.&lt;/abbr-1&gt;&lt;/periodical&gt;&lt;pages&gt;171-207&lt;/pages&gt;&lt;volume&gt;174&lt;/volume&gt;&lt;number&gt;1&lt;/number&gt;&lt;dates&gt;&lt;year&gt;2001&lt;/year&gt;&lt;/dates&gt;&lt;urls&gt;&lt;related-urls&gt;&lt;url&gt;http://www.sciencedirect.com/science/article/B6WHY-45BC23K-Y/2/f74b533fe386840712bc58ea4f6440b1 &lt;/url&gt;&lt;/related-urls&gt;&lt;/urls&gt;&lt;/record&gt;&lt;/Cite&gt;&lt;/EndNote&gt;</w:instrText>
      </w:r>
      <w:r w:rsidRPr="003A5F8C">
        <w:rPr>
          <w:rFonts w:ascii="Times New Roman" w:hAnsi="Times New Roman" w:cs="Times New Roman"/>
        </w:rPr>
        <w:fldChar w:fldCharType="separate"/>
      </w:r>
      <w:bookmarkStart w:id="0" w:name="__Fieldmark__49_2412657465"/>
      <w:r w:rsidRPr="003A5F8C">
        <w:rPr>
          <w:rFonts w:ascii="Times New Roman" w:hAnsi="Times New Roman" w:cs="Times New Roman"/>
        </w:rPr>
        <w:t>[1]</w:t>
      </w:r>
      <w:r w:rsidRPr="003A5F8C">
        <w:rPr>
          <w:rFonts w:ascii="Times New Roman" w:hAnsi="Times New Roman" w:cs="Times New Roman"/>
        </w:rPr>
        <w:fldChar w:fldCharType="end"/>
      </w:r>
      <w:bookmarkEnd w:id="0"/>
      <w:r w:rsidRPr="003A5F8C">
        <w:rPr>
          <w:rFonts w:ascii="Times New Roman" w:hAnsi="Times New Roman" w:cs="Times New Roman"/>
        </w:rPr>
        <w:t>.</w:t>
      </w:r>
    </w:p>
    <w:p w14:paraId="7739122B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Discretization in time</w:t>
      </w:r>
    </w:p>
    <w:p w14:paraId="637AF35B" w14:textId="77777777" w:rsidR="00BE7DD4" w:rsidRPr="003A5F8C" w:rsidRDefault="00000000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 xml:space="preserve">First source term is </w:t>
      </w:r>
      <w:proofErr w:type="gramStart"/>
      <w:r w:rsidRPr="003A5F8C">
        <w:rPr>
          <w:rFonts w:ascii="Times New Roman" w:hAnsi="Times New Roman" w:cs="Times New Roman"/>
        </w:rPr>
        <w:t>taken into account</w:t>
      </w:r>
      <w:proofErr w:type="gramEnd"/>
      <w:r w:rsidRPr="003A5F8C">
        <w:rPr>
          <w:rFonts w:ascii="Times New Roman" w:hAnsi="Times New Roman" w:cs="Times New Roman"/>
        </w:rPr>
        <w:t>.</w:t>
      </w:r>
    </w:p>
    <w:p w14:paraId="7ED6CE16" w14:textId="067E3E98" w:rsidR="00BE7DD4" w:rsidRPr="003A5F8C" w:rsidRDefault="003A5F8C">
      <w:pPr>
        <w:rPr>
          <w:rFonts w:ascii="Times New Roman" w:hAnsi="Times New Roman" w:cs="Times New Roman"/>
        </w:rPr>
      </w:pPr>
      <w:r w:rsidRPr="00B6294C">
        <w:rPr>
          <w:position w:val="-22"/>
        </w:rPr>
        <w:object w:dxaOrig="1040" w:dyaOrig="580" w14:anchorId="0BD0CCBB">
          <v:shape id="_x0000_i1055" type="#_x0000_t75" style="width:52pt;height:29.2pt" o:ole="">
            <v:imagedata r:id="rId10" o:title=""/>
          </v:shape>
          <o:OLEObject Type="Embed" ProgID="Equation.DSMT4" ShapeID="_x0000_i1055" DrawAspect="Content" ObjectID="_1846997275" r:id="rId11"/>
        </w:object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MACROBUTTON MTPlaceRef \* MERGEFORMAT </w:instrTex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MTEqn \h \* MERGEFORMAT </w:instrTex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instrText>(</w:instrTex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MTEqn \c \* Arabic \* MERGEFORMAT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instrText>2</w:instrTex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instrText>)</w:instrText>
      </w:r>
      <w:r>
        <w:rPr>
          <w:rFonts w:ascii="Times New Roman" w:hAnsi="Times New Roman" w:cs="Times New Roman"/>
        </w:rPr>
        <w:fldChar w:fldCharType="end"/>
      </w:r>
    </w:p>
    <w:p w14:paraId="11AD0EA4" w14:textId="77777777" w:rsidR="00BE7DD4" w:rsidRPr="003A5F8C" w:rsidRDefault="00000000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Next, convection term is computed, and the color function is updated.</w:t>
      </w:r>
    </w:p>
    <w:p w14:paraId="37176BBE" w14:textId="58516453" w:rsidR="00BE7DD4" w:rsidRPr="003A5F8C" w:rsidRDefault="003A5F8C">
      <w:pPr>
        <w:rPr>
          <w:rFonts w:ascii="Times New Roman" w:hAnsi="Times New Roman" w:cs="Times New Roman"/>
        </w:rPr>
      </w:pPr>
      <w:r w:rsidRPr="00B6294C">
        <w:rPr>
          <w:position w:val="-22"/>
        </w:rPr>
        <w:object w:dxaOrig="2079" w:dyaOrig="580" w14:anchorId="7E8AB14A">
          <v:shape id="_x0000_i1065" type="#_x0000_t75" style="width:104pt;height:29.2pt" o:ole="">
            <v:imagedata r:id="rId12" o:title=""/>
          </v:shape>
          <o:OLEObject Type="Embed" ProgID="Equation.DSMT4" ShapeID="_x0000_i1065" DrawAspect="Content" ObjectID="_1846997276" r:id="rId13"/>
        </w:object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 w:rsidR="00000000" w:rsidRPr="003A5F8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MACROBUTTON MTPlaceRef \* MERGEFORMAT </w:instrTex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MTEqn \h \* MERGEFORMAT </w:instrTex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instrText>(</w:instrTex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MTEqn \c \* Arabic \* MERGEFORMAT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instrText>3</w:instrTex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instrText>)</w:instrText>
      </w:r>
      <w:r>
        <w:rPr>
          <w:rFonts w:ascii="Times New Roman" w:hAnsi="Times New Roman" w:cs="Times New Roman"/>
        </w:rPr>
        <w:fldChar w:fldCharType="end"/>
      </w:r>
    </w:p>
    <w:p w14:paraId="188D1A6A" w14:textId="77777777" w:rsidR="00BE7DD4" w:rsidRPr="003A5F8C" w:rsidRDefault="00BE7DD4">
      <w:pPr>
        <w:rPr>
          <w:rFonts w:ascii="Times New Roman" w:hAnsi="Times New Roman" w:cs="Times New Roman"/>
        </w:rPr>
      </w:pPr>
    </w:p>
    <w:p w14:paraId="783B056F" w14:textId="77777777" w:rsidR="00BE7DD4" w:rsidRPr="003A5F8C" w:rsidRDefault="00000000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Structure</w:t>
      </w:r>
    </w:p>
    <w:p w14:paraId="0B4C649F" w14:textId="77777777" w:rsidR="00BE7DD4" w:rsidRPr="003A5F8C" w:rsidRDefault="00BE7DD4">
      <w:pPr>
        <w:rPr>
          <w:rFonts w:ascii="Times New Roman" w:hAnsi="Times New Roman" w:cs="Times New Roman"/>
        </w:rPr>
      </w:pPr>
    </w:p>
    <w:p w14:paraId="0CBCCD74" w14:textId="40D8451E" w:rsidR="00BE7DD4" w:rsidRPr="00894B5C" w:rsidRDefault="003A5F8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>c</w:t>
      </w:r>
      <w:r w:rsidR="00000000" w:rsidRPr="00894B5C">
        <w:rPr>
          <w:rFonts w:ascii="Courier New" w:hAnsi="Courier New" w:cs="Courier New"/>
          <w:sz w:val="16"/>
          <w:szCs w:val="16"/>
        </w:rPr>
        <w:t>ipcsl2.h</w:t>
      </w:r>
    </w:p>
    <w:p w14:paraId="42229CA1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|——cipcsl2    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constructor</w:t>
      </w:r>
    </w:p>
    <w:p w14:paraId="44DF9CE3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</w:t>
      </w:r>
    </w:p>
    <w:p w14:paraId="5192867B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|——advance    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source term and convection term</w:t>
      </w:r>
    </w:p>
    <w:p w14:paraId="7D3E0A9A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|——convection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convection term</w:t>
      </w:r>
    </w:p>
    <w:p w14:paraId="5029A1B1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|——CIPCSL*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convection of each direction</w:t>
      </w:r>
    </w:p>
    <w:p w14:paraId="682CE4EE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ib_ext_scalar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extrapolate color function to solid</w:t>
      </w:r>
    </w:p>
    <w:p w14:paraId="1D57724D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|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ib_bdcond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for IB</w:t>
      </w:r>
    </w:p>
    <w:p w14:paraId="3EC8C6C5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</w:t>
      </w:r>
    </w:p>
    <w:p w14:paraId="377E4264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color_minmax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min and max of color function</w:t>
      </w:r>
    </w:p>
    <w:p w14:paraId="01C5D378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</w:t>
      </w:r>
    </w:p>
    <w:p w14:paraId="178016A4" w14:textId="5121ACB9" w:rsidR="003A5F8C" w:rsidRPr="00894B5C" w:rsidRDefault="003A5F8C" w:rsidP="003A5F8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distfunc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distance function</w:t>
      </w:r>
    </w:p>
    <w:p w14:paraId="1D4E4D9B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redist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control sharpening</w:t>
      </w:r>
    </w:p>
    <w:p w14:paraId="123AC45E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set_iflag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flagging</w:t>
      </w:r>
    </w:p>
    <w:p w14:paraId="738C0B55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|    |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insert_bc_dist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for distance function</w:t>
      </w:r>
    </w:p>
    <w:p w14:paraId="5E9BBD21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gradphic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normal vector at cell center</w:t>
      </w:r>
    </w:p>
    <w:p w14:paraId="17B38191" w14:textId="109E5310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set_alp</w:t>
      </w:r>
      <w:proofErr w:type="spellEnd"/>
      <w:r w:rsidR="003A5F8C" w:rsidRPr="00894B5C">
        <w:rPr>
          <w:rFonts w:ascii="Courier New" w:hAnsi="Courier New" w:cs="Courier New"/>
          <w:sz w:val="16"/>
          <w:szCs w:val="16"/>
        </w:rPr>
        <w:tab/>
      </w:r>
      <w:r w:rsidR="003A5F8C" w:rsidRPr="00894B5C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>: coefficient for sharpening</w:t>
      </w:r>
    </w:p>
    <w:p w14:paraId="5C7E64B3" w14:textId="18B5FB0E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|——sharpen</w:t>
      </w:r>
      <w:r w:rsidR="003A5F8C" w:rsidRPr="00894B5C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>: sharpening</w:t>
      </w:r>
    </w:p>
    <w:p w14:paraId="77EA1CBD" w14:textId="4A2FAE46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|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update_node</w:t>
      </w:r>
      <w:proofErr w:type="spellEnd"/>
      <w:r w:rsidR="003A5F8C" w:rsidRPr="00894B5C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>: update values at node points etc.</w:t>
      </w:r>
    </w:p>
    <w:p w14:paraId="59D1E6D7" w14:textId="77777777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</w:t>
      </w:r>
    </w:p>
    <w:p w14:paraId="4C0C0FBB" w14:textId="77777777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ib_ext_scalar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extrapolate scalar to solid</w:t>
      </w:r>
    </w:p>
    <w:p w14:paraId="05C45EC4" w14:textId="77777777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'——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ib_bdcond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for IB</w:t>
      </w:r>
    </w:p>
    <w:p w14:paraId="6491A9E8" w14:textId="77777777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</w:t>
      </w:r>
    </w:p>
    <w:p w14:paraId="20FBA6DB" w14:textId="12F230FD" w:rsidR="003A5F8C" w:rsidRPr="00894B5C" w:rsidRDefault="003A5F8C" w:rsidP="003A5F8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|——</w:t>
      </w:r>
      <w:r w:rsidRPr="00894B5C">
        <w:rPr>
          <w:rFonts w:ascii="Courier New" w:hAnsi="Courier New" w:cs="Courier New"/>
          <w:sz w:val="16"/>
          <w:szCs w:val="16"/>
        </w:rPr>
        <w:t>ancillary</w:t>
      </w:r>
      <w:r w:rsidRPr="00894B5C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ab/>
      </w:r>
      <w:r w:rsidR="00901578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 xml:space="preserve">: </w:t>
      </w:r>
      <w:r w:rsidR="00901578">
        <w:rPr>
          <w:rFonts w:ascii="Courier New" w:hAnsi="Courier New" w:cs="Courier New"/>
          <w:sz w:val="16"/>
          <w:szCs w:val="16"/>
        </w:rPr>
        <w:t>ancillary functions</w:t>
      </w:r>
    </w:p>
    <w:p w14:paraId="5BA0D9BE" w14:textId="6374DC9C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update_at_walls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 xml:space="preserve">: </w:t>
      </w:r>
      <w:r w:rsidR="00901578">
        <w:rPr>
          <w:rFonts w:ascii="Courier New" w:hAnsi="Courier New" w:cs="Courier New"/>
          <w:sz w:val="16"/>
          <w:szCs w:val="16"/>
        </w:rPr>
        <w:t>update color function in wall.</w:t>
      </w:r>
    </w:p>
    <w:p w14:paraId="188D251A" w14:textId="242E09CF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cal_fs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ab/>
      </w:r>
      <w:r w:rsidR="00901578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 xml:space="preserve">: </w:t>
      </w:r>
      <w:r w:rsidR="00901578">
        <w:rPr>
          <w:rFonts w:ascii="Courier New" w:hAnsi="Courier New" w:cs="Courier New"/>
          <w:sz w:val="16"/>
          <w:szCs w:val="16"/>
        </w:rPr>
        <w:t>free-surface position</w:t>
      </w:r>
    </w:p>
    <w:p w14:paraId="2A4CE696" w14:textId="153B205F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distfunc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ab/>
      </w:r>
      <w:r w:rsidR="00901578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>: distance function</w:t>
      </w:r>
    </w:p>
    <w:p w14:paraId="4B862206" w14:textId="18558BA5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gradphic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 </w:t>
      </w:r>
      <w:r w:rsidR="00901578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>: normal vector at cell center</w:t>
      </w:r>
    </w:p>
    <w:p w14:paraId="29C37154" w14:textId="622EF0F9" w:rsidR="00894B5C" w:rsidRPr="00894B5C" w:rsidRDefault="00894B5C" w:rsidP="00894B5C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cal_adens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ab/>
      </w:r>
      <w:r w:rsidR="00901578">
        <w:rPr>
          <w:rFonts w:ascii="Courier New" w:hAnsi="Courier New" w:cs="Courier New"/>
          <w:sz w:val="16"/>
          <w:szCs w:val="16"/>
        </w:rPr>
        <w:tab/>
      </w:r>
      <w:r w:rsidRPr="00894B5C">
        <w:rPr>
          <w:rFonts w:ascii="Courier New" w:hAnsi="Courier New" w:cs="Courier New"/>
          <w:sz w:val="16"/>
          <w:szCs w:val="16"/>
        </w:rPr>
        <w:t xml:space="preserve">: </w:t>
      </w:r>
      <w:proofErr w:type="gramStart"/>
      <w:r w:rsidR="00901578">
        <w:rPr>
          <w:rFonts w:ascii="Courier New" w:hAnsi="Courier New" w:cs="Courier New"/>
          <w:sz w:val="16"/>
          <w:szCs w:val="16"/>
        </w:rPr>
        <w:t>calculate</w:t>
      </w:r>
      <w:proofErr w:type="gramEnd"/>
      <w:r w:rsidR="00901578">
        <w:rPr>
          <w:rFonts w:ascii="Courier New" w:hAnsi="Courier New" w:cs="Courier New"/>
          <w:sz w:val="16"/>
          <w:szCs w:val="16"/>
        </w:rPr>
        <w:t xml:space="preserve"> area density</w:t>
      </w:r>
    </w:p>
    <w:p w14:paraId="6850FB2E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|</w:t>
      </w:r>
    </w:p>
    <w:p w14:paraId="05C0FEF0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'——tension    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surface tension</w:t>
      </w:r>
    </w:p>
    <w:p w14:paraId="5800EDE4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|——curvature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curvature calculation</w:t>
      </w:r>
      <w:proofErr w:type="gramEnd"/>
    </w:p>
    <w:p w14:paraId="36B32037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distfunc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distance function</w:t>
      </w:r>
    </w:p>
    <w:p w14:paraId="10E7B666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set_iflag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flagging</w:t>
      </w:r>
    </w:p>
    <w:p w14:paraId="244D276C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insert_bc_dist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for distance function</w:t>
      </w:r>
    </w:p>
    <w:p w14:paraId="3EEE0ED6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</w:t>
      </w:r>
    </w:p>
    <w:p w14:paraId="4DBBEED9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lastRenderedPageBreak/>
        <w:t xml:space="preserve">        |——sharpen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sharpen with ε = 1.0 × dx, meaning smearing</w:t>
      </w:r>
    </w:p>
    <w:p w14:paraId="3DC6E322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|——smear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smear color function</w:t>
      </w:r>
    </w:p>
    <w:p w14:paraId="12046333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</w:t>
      </w:r>
    </w:p>
    <w:p w14:paraId="4D5E58D1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curv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curvature</w:t>
      </w:r>
    </w:p>
    <w:p w14:paraId="37823A18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gradphic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normal vector at cell center</w:t>
      </w:r>
    </w:p>
    <w:p w14:paraId="19FB8157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|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insert_bc_gradphic</w:t>
      </w:r>
      <w:proofErr w:type="spellEnd"/>
    </w:p>
    <w:p w14:paraId="609D992E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|    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insert_bc_norm</w:t>
      </w:r>
      <w:proofErr w:type="spellEnd"/>
    </w:p>
    <w:p w14:paraId="190A6ADB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bnd_wall_kappa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of wall for kappa (adjacent cells)</w:t>
      </w:r>
    </w:p>
    <w:p w14:paraId="3FB211AD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insert_bc_kappa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plane for kappa (on plane)</w:t>
      </w:r>
    </w:p>
    <w:p w14:paraId="2D5CE394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curv_interface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interpolate curvature at interface cells</w:t>
      </w:r>
    </w:p>
    <w:p w14:paraId="5F93746A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curv_interface_ext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extrapolate curvature from interface to others</w:t>
      </w:r>
    </w:p>
    <w:p w14:paraId="36E5E392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         </w:t>
      </w:r>
      <w:bookmarkStart w:id="1" w:name="__DdeLink__686_2412657465"/>
      <w:r w:rsidRPr="00894B5C">
        <w:rPr>
          <w:rFonts w:ascii="Courier New" w:hAnsi="Courier New" w:cs="Courier New"/>
          <w:sz w:val="16"/>
          <w:szCs w:val="16"/>
        </w:rPr>
        <w:t>|</w:t>
      </w:r>
      <w:bookmarkEnd w:id="1"/>
      <w:r w:rsidRPr="00894B5C">
        <w:rPr>
          <w:rFonts w:ascii="Courier New" w:hAnsi="Courier New" w:cs="Courier New"/>
          <w:sz w:val="16"/>
          <w:szCs w:val="16"/>
        </w:rPr>
        <w:t>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set_wflag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flagging, wall adjacent cell = -1001</w:t>
      </w:r>
    </w:p>
    <w:p w14:paraId="2C582272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|         </w:t>
      </w:r>
      <w:bookmarkStart w:id="2" w:name="__DdeLink__686_24126574651"/>
      <w:r w:rsidRPr="00894B5C">
        <w:rPr>
          <w:rFonts w:ascii="Courier New" w:hAnsi="Courier New" w:cs="Courier New"/>
          <w:sz w:val="16"/>
          <w:szCs w:val="16"/>
        </w:rPr>
        <w:t>|</w:t>
      </w:r>
      <w:bookmarkEnd w:id="2"/>
      <w:r w:rsidRPr="00894B5C">
        <w:rPr>
          <w:rFonts w:ascii="Courier New" w:hAnsi="Courier New" w:cs="Courier New"/>
          <w:sz w:val="16"/>
          <w:szCs w:val="16"/>
        </w:rPr>
        <w:t xml:space="preserve">   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insert_bc_flag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>(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true)   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flagging, wall adjacent cell = -1001</w:t>
      </w:r>
    </w:p>
    <w:p w14:paraId="4C2E310D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|         </w:t>
      </w:r>
      <w:bookmarkStart w:id="3" w:name="__DdeLink__747_2412657465"/>
      <w:r w:rsidRPr="00894B5C">
        <w:rPr>
          <w:rFonts w:ascii="Courier New" w:hAnsi="Courier New" w:cs="Courier New"/>
          <w:sz w:val="16"/>
          <w:szCs w:val="16"/>
        </w:rPr>
        <w:t>'</w:t>
      </w:r>
      <w:bookmarkEnd w:id="3"/>
      <w:r w:rsidRPr="00894B5C">
        <w:rPr>
          <w:rFonts w:ascii="Courier New" w:hAnsi="Courier New" w:cs="Courier New"/>
          <w:sz w:val="16"/>
          <w:szCs w:val="16"/>
        </w:rPr>
        <w:t>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insert_bc_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kappa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boundary condition for kappa</w:t>
      </w:r>
    </w:p>
    <w:p w14:paraId="231C9E0F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|</w:t>
      </w:r>
    </w:p>
    <w:p w14:paraId="1BE8733A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'——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bdcurv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curvature at wall boundary</w:t>
      </w:r>
    </w:p>
    <w:p w14:paraId="3F994060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gradphi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normal vector at node point</w:t>
      </w:r>
    </w:p>
    <w:p w14:paraId="75478793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|        '——</w:t>
      </w:r>
      <w:proofErr w:type="spellStart"/>
      <w:proofErr w:type="gramEnd"/>
      <w:r w:rsidRPr="00894B5C">
        <w:rPr>
          <w:rFonts w:ascii="Courier New" w:hAnsi="Courier New" w:cs="Courier New"/>
          <w:sz w:val="16"/>
          <w:szCs w:val="16"/>
        </w:rPr>
        <w:t>insert_bc_gradphic</w:t>
      </w:r>
      <w:proofErr w:type="spellEnd"/>
    </w:p>
    <w:p w14:paraId="54291766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wall_norm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normal vector on wall considering contact angle</w:t>
      </w:r>
    </w:p>
    <w:p w14:paraId="47738DC7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ib_norm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normal vector on IB considering contact angle</w:t>
      </w:r>
    </w:p>
    <w:p w14:paraId="3712F072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|——set_wflag2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flagging for wall (ordinary cells = -1001)</w:t>
      </w:r>
    </w:p>
    <w:p w14:paraId="6C9F277E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bdcurv_interface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interpolate curvature at interface cells</w:t>
      </w:r>
    </w:p>
    <w:p w14:paraId="30BB040F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bdcurv_interface_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>ext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extrapolate curvature from interface to other in wall</w:t>
      </w:r>
    </w:p>
    <w:p w14:paraId="119793E3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|                  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 (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>crude code)</w:t>
      </w:r>
    </w:p>
    <w:p w14:paraId="7F11162C" w14:textId="77777777" w:rsidR="00BE7DD4" w:rsidRPr="00894B5C" w:rsidRDefault="00000000">
      <w:pPr>
        <w:rPr>
          <w:rFonts w:ascii="Courier New" w:hAnsi="Courier New" w:cs="Courier New"/>
          <w:sz w:val="16"/>
          <w:szCs w:val="16"/>
        </w:rPr>
      </w:pPr>
      <w:r w:rsidRPr="00894B5C">
        <w:rPr>
          <w:rFonts w:ascii="Courier New" w:hAnsi="Courier New" w:cs="Courier New"/>
          <w:sz w:val="16"/>
          <w:szCs w:val="16"/>
        </w:rPr>
        <w:t xml:space="preserve">             '——</w:t>
      </w:r>
      <w:proofErr w:type="spellStart"/>
      <w:r w:rsidRPr="00894B5C">
        <w:rPr>
          <w:rFonts w:ascii="Courier New" w:hAnsi="Courier New" w:cs="Courier New"/>
          <w:sz w:val="16"/>
          <w:szCs w:val="16"/>
        </w:rPr>
        <w:t>insert_bc_kappa</w:t>
      </w:r>
      <w:proofErr w:type="spellEnd"/>
      <w:r w:rsidRPr="00894B5C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894B5C">
        <w:rPr>
          <w:rFonts w:ascii="Courier New" w:hAnsi="Courier New" w:cs="Courier New"/>
          <w:sz w:val="16"/>
          <w:szCs w:val="16"/>
        </w:rPr>
        <w:t xml:space="preserve">  :</w:t>
      </w:r>
      <w:proofErr w:type="gramEnd"/>
      <w:r w:rsidRPr="00894B5C">
        <w:rPr>
          <w:rFonts w:ascii="Courier New" w:hAnsi="Courier New" w:cs="Courier New"/>
          <w:sz w:val="16"/>
          <w:szCs w:val="16"/>
        </w:rPr>
        <w:t xml:space="preserve"> B.C. plane for kappa, except kappa</w:t>
      </w:r>
    </w:p>
    <w:p w14:paraId="4D8C845A" w14:textId="77777777" w:rsidR="00BE7DD4" w:rsidRPr="003A5F8C" w:rsidRDefault="00BE7DD4">
      <w:pPr>
        <w:rPr>
          <w:rFonts w:ascii="Times New Roman" w:hAnsi="Times New Roman" w:cs="Times New Roman"/>
          <w:sz w:val="18"/>
          <w:szCs w:val="18"/>
        </w:rPr>
      </w:pPr>
    </w:p>
    <w:p w14:paraId="22BE5FF7" w14:textId="77777777" w:rsidR="00BE7DD4" w:rsidRPr="003A5F8C" w:rsidRDefault="00BE7DD4">
      <w:pPr>
        <w:rPr>
          <w:rFonts w:ascii="Times New Roman" w:hAnsi="Times New Roman" w:cs="Times New Roman"/>
          <w:sz w:val="20"/>
          <w:szCs w:val="20"/>
        </w:rPr>
      </w:pPr>
    </w:p>
    <w:p w14:paraId="7C745673" w14:textId="77777777" w:rsidR="00BE7DD4" w:rsidRPr="003A5F8C" w:rsidRDefault="00000000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Prototype etc.</w:t>
      </w:r>
    </w:p>
    <w:p w14:paraId="1625842C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Create object</w:t>
      </w:r>
    </w:p>
    <w:p w14:paraId="384C5258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r w:rsidRPr="003A5F8C">
        <w:rPr>
          <w:rFonts w:ascii="Times New Roman" w:hAnsi="Times New Roman" w:cs="Times New Roman"/>
          <w:sz w:val="18"/>
          <w:szCs w:val="18"/>
        </w:rPr>
        <w:t xml:space="preserve">CIPCSL2 </w:t>
      </w:r>
      <w:proofErr w:type="gramStart"/>
      <w:r w:rsidRPr="003A5F8C">
        <w:rPr>
          <w:rFonts w:ascii="Times New Roman" w:hAnsi="Times New Roman" w:cs="Times New Roman"/>
          <w:sz w:val="18"/>
          <w:szCs w:val="18"/>
        </w:rPr>
        <w:t>conc(c,  g</w:t>
      </w:r>
      <w:proofErr w:type="gramEnd"/>
      <w:r w:rsidRPr="003A5F8C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Pr="003A5F8C">
        <w:rPr>
          <w:rFonts w:ascii="Times New Roman" w:hAnsi="Times New Roman" w:cs="Times New Roman"/>
          <w:sz w:val="18"/>
          <w:szCs w:val="18"/>
        </w:rPr>
        <w:t>uvw</w:t>
      </w:r>
      <w:proofErr w:type="spellEnd"/>
      <w:r w:rsidRPr="003A5F8C">
        <w:rPr>
          <w:rFonts w:ascii="Times New Roman" w:hAnsi="Times New Roman" w:cs="Times New Roman"/>
          <w:sz w:val="18"/>
          <w:szCs w:val="18"/>
        </w:rPr>
        <w:t>, time, solver);</w:t>
      </w:r>
    </w:p>
    <w:p w14:paraId="62FFC2F2" w14:textId="77777777" w:rsidR="00BE7DD4" w:rsidRPr="003A5F8C" w:rsidRDefault="00BE7DD4">
      <w:pPr>
        <w:rPr>
          <w:rFonts w:ascii="Times New Roman" w:hAnsi="Times New Roman" w:cs="Times New Roman"/>
          <w:sz w:val="18"/>
          <w:szCs w:val="18"/>
        </w:rPr>
      </w:pPr>
    </w:p>
    <w:p w14:paraId="08E6BAF9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Initialization</w:t>
      </w:r>
    </w:p>
    <w:p w14:paraId="169F9C01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3A5F8C">
        <w:rPr>
          <w:rFonts w:ascii="Times New Roman" w:hAnsi="Times New Roman" w:cs="Times New Roman"/>
          <w:sz w:val="18"/>
          <w:szCs w:val="18"/>
        </w:rPr>
        <w:t>conc.init</w:t>
      </w:r>
      <w:proofErr w:type="spellEnd"/>
      <w:proofErr w:type="gramEnd"/>
      <w:r w:rsidRPr="003A5F8C">
        <w:rPr>
          <w:rFonts w:ascii="Times New Roman" w:hAnsi="Times New Roman" w:cs="Times New Roman"/>
          <w:sz w:val="18"/>
          <w:szCs w:val="18"/>
        </w:rPr>
        <w:t>();</w:t>
      </w:r>
    </w:p>
    <w:p w14:paraId="04309906" w14:textId="77777777" w:rsidR="00BE7DD4" w:rsidRPr="003A5F8C" w:rsidRDefault="00BE7DD4">
      <w:pPr>
        <w:rPr>
          <w:rFonts w:ascii="Times New Roman" w:hAnsi="Times New Roman" w:cs="Times New Roman"/>
          <w:sz w:val="18"/>
          <w:szCs w:val="18"/>
        </w:rPr>
      </w:pPr>
    </w:p>
    <w:p w14:paraId="576B39AB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Solve governing equations</w:t>
      </w:r>
    </w:p>
    <w:p w14:paraId="479041B1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3A5F8C">
        <w:rPr>
          <w:rFonts w:ascii="Times New Roman" w:hAnsi="Times New Roman" w:cs="Times New Roman"/>
          <w:sz w:val="18"/>
          <w:szCs w:val="18"/>
        </w:rPr>
        <w:t>conc.advance</w:t>
      </w:r>
      <w:proofErr w:type="spellEnd"/>
      <w:proofErr w:type="gramEnd"/>
      <w:r w:rsidRPr="003A5F8C">
        <w:rPr>
          <w:rFonts w:ascii="Times New Roman" w:hAnsi="Times New Roman" w:cs="Times New Roman"/>
          <w:sz w:val="18"/>
          <w:szCs w:val="18"/>
        </w:rPr>
        <w:t>();</w:t>
      </w:r>
    </w:p>
    <w:p w14:paraId="043504B6" w14:textId="77777777" w:rsidR="00BE7DD4" w:rsidRPr="003A5F8C" w:rsidRDefault="00BE7DD4">
      <w:pPr>
        <w:rPr>
          <w:rFonts w:ascii="Times New Roman" w:hAnsi="Times New Roman" w:cs="Times New Roman"/>
        </w:rPr>
      </w:pPr>
    </w:p>
    <w:p w14:paraId="010272B1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Member functions available in main function</w:t>
      </w:r>
    </w:p>
    <w:p w14:paraId="55F6A918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r w:rsidRPr="003A5F8C">
        <w:rPr>
          <w:rFonts w:ascii="Times New Roman" w:hAnsi="Times New Roman" w:cs="Times New Roman"/>
          <w:sz w:val="18"/>
          <w:szCs w:val="18"/>
        </w:rPr>
        <w:t>conc.set_</w:t>
      </w:r>
      <w:proofErr w:type="gramStart"/>
      <w:r w:rsidRPr="003A5F8C">
        <w:rPr>
          <w:rFonts w:ascii="Times New Roman" w:hAnsi="Times New Roman" w:cs="Times New Roman"/>
          <w:sz w:val="18"/>
          <w:szCs w:val="18"/>
        </w:rPr>
        <w:t>nredist</w:t>
      </w:r>
      <w:proofErr w:type="spellEnd"/>
      <w:r w:rsidRPr="003A5F8C">
        <w:rPr>
          <w:rFonts w:ascii="Times New Roman" w:hAnsi="Times New Roman" w:cs="Times New Roman"/>
          <w:sz w:val="18"/>
          <w:szCs w:val="18"/>
        </w:rPr>
        <w:t>(</w:t>
      </w:r>
      <w:proofErr w:type="gramEnd"/>
      <w:r w:rsidRPr="003A5F8C">
        <w:rPr>
          <w:rFonts w:ascii="Times New Roman" w:hAnsi="Times New Roman" w:cs="Times New Roman"/>
          <w:sz w:val="18"/>
          <w:szCs w:val="18"/>
        </w:rPr>
        <w:t>1);</w:t>
      </w:r>
    </w:p>
    <w:p w14:paraId="72C1F1C8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r w:rsidRPr="003A5F8C">
        <w:rPr>
          <w:rFonts w:ascii="Times New Roman" w:hAnsi="Times New Roman" w:cs="Times New Roman"/>
          <w:sz w:val="18"/>
          <w:szCs w:val="18"/>
        </w:rPr>
        <w:t>conc.set_</w:t>
      </w:r>
      <w:proofErr w:type="gramStart"/>
      <w:r w:rsidRPr="003A5F8C">
        <w:rPr>
          <w:rFonts w:ascii="Times New Roman" w:hAnsi="Times New Roman" w:cs="Times New Roman"/>
          <w:sz w:val="18"/>
          <w:szCs w:val="18"/>
        </w:rPr>
        <w:t>itsharpen</w:t>
      </w:r>
      <w:proofErr w:type="spellEnd"/>
      <w:r w:rsidRPr="003A5F8C">
        <w:rPr>
          <w:rFonts w:ascii="Times New Roman" w:hAnsi="Times New Roman" w:cs="Times New Roman"/>
          <w:sz w:val="18"/>
          <w:szCs w:val="18"/>
        </w:rPr>
        <w:t>(</w:t>
      </w:r>
      <w:proofErr w:type="gramEnd"/>
      <w:r w:rsidRPr="003A5F8C">
        <w:rPr>
          <w:rFonts w:ascii="Times New Roman" w:hAnsi="Times New Roman" w:cs="Times New Roman"/>
          <w:sz w:val="18"/>
          <w:szCs w:val="18"/>
        </w:rPr>
        <w:t>10);</w:t>
      </w:r>
    </w:p>
    <w:p w14:paraId="156578D3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r w:rsidRPr="003A5F8C">
        <w:rPr>
          <w:rFonts w:ascii="Times New Roman" w:hAnsi="Times New Roman" w:cs="Times New Roman"/>
          <w:sz w:val="18"/>
          <w:szCs w:val="18"/>
        </w:rPr>
        <w:t>conc.set_</w:t>
      </w:r>
      <w:proofErr w:type="gramStart"/>
      <w:r w:rsidRPr="003A5F8C">
        <w:rPr>
          <w:rFonts w:ascii="Times New Roman" w:hAnsi="Times New Roman" w:cs="Times New Roman"/>
          <w:sz w:val="18"/>
          <w:szCs w:val="18"/>
        </w:rPr>
        <w:t>globalSharpen</w:t>
      </w:r>
      <w:proofErr w:type="spellEnd"/>
      <w:r w:rsidRPr="003A5F8C">
        <w:rPr>
          <w:rFonts w:ascii="Times New Roman" w:hAnsi="Times New Roman" w:cs="Times New Roman"/>
          <w:sz w:val="18"/>
          <w:szCs w:val="18"/>
        </w:rPr>
        <w:t>(</w:t>
      </w:r>
      <w:proofErr w:type="gramEnd"/>
      <w:r w:rsidRPr="003A5F8C">
        <w:rPr>
          <w:rFonts w:ascii="Times New Roman" w:hAnsi="Times New Roman" w:cs="Times New Roman"/>
          <w:sz w:val="18"/>
          <w:szCs w:val="18"/>
        </w:rPr>
        <w:t>);</w:t>
      </w:r>
    </w:p>
    <w:p w14:paraId="70D8F12B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3A5F8C">
        <w:rPr>
          <w:rFonts w:ascii="Times New Roman" w:hAnsi="Times New Roman" w:cs="Times New Roman"/>
          <w:sz w:val="18"/>
          <w:szCs w:val="18"/>
        </w:rPr>
        <w:t>conc.front</w:t>
      </w:r>
      <w:proofErr w:type="gramEnd"/>
      <w:r w:rsidRPr="003A5F8C">
        <w:rPr>
          <w:rFonts w:ascii="Times New Roman" w:hAnsi="Times New Roman" w:cs="Times New Roman"/>
          <w:sz w:val="18"/>
          <w:szCs w:val="18"/>
        </w:rPr>
        <w:t>_</w:t>
      </w:r>
      <w:proofErr w:type="gramStart"/>
      <w:r w:rsidRPr="003A5F8C">
        <w:rPr>
          <w:rFonts w:ascii="Times New Roman" w:hAnsi="Times New Roman" w:cs="Times New Roman"/>
          <w:sz w:val="18"/>
          <w:szCs w:val="18"/>
        </w:rPr>
        <w:t>minmax</w:t>
      </w:r>
      <w:proofErr w:type="spellEnd"/>
      <w:r w:rsidRPr="003A5F8C">
        <w:rPr>
          <w:rFonts w:ascii="Times New Roman" w:hAnsi="Times New Roman" w:cs="Times New Roman"/>
          <w:sz w:val="18"/>
          <w:szCs w:val="18"/>
        </w:rPr>
        <w:t>(</w:t>
      </w:r>
      <w:proofErr w:type="gramEnd"/>
      <w:r w:rsidRPr="003A5F8C">
        <w:rPr>
          <w:rFonts w:ascii="Times New Roman" w:hAnsi="Times New Roman" w:cs="Times New Roman"/>
          <w:sz w:val="18"/>
          <w:szCs w:val="18"/>
        </w:rPr>
        <w:t>);</w:t>
      </w:r>
    </w:p>
    <w:p w14:paraId="4DA8F981" w14:textId="77777777" w:rsidR="00BE7DD4" w:rsidRPr="003A5F8C" w:rsidRDefault="00000000">
      <w:pPr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3A5F8C">
        <w:rPr>
          <w:rFonts w:ascii="Times New Roman" w:hAnsi="Times New Roman" w:cs="Times New Roman"/>
          <w:sz w:val="18"/>
          <w:szCs w:val="18"/>
        </w:rPr>
        <w:t>conc.totalvol</w:t>
      </w:r>
      <w:proofErr w:type="spellEnd"/>
      <w:proofErr w:type="gramEnd"/>
      <w:r w:rsidRPr="003A5F8C">
        <w:rPr>
          <w:rFonts w:ascii="Times New Roman" w:hAnsi="Times New Roman" w:cs="Times New Roman"/>
          <w:sz w:val="18"/>
          <w:szCs w:val="18"/>
        </w:rPr>
        <w:t>();</w:t>
      </w:r>
    </w:p>
    <w:p w14:paraId="66789F81" w14:textId="77777777" w:rsidR="00BE7DD4" w:rsidRPr="003A5F8C" w:rsidRDefault="00BE7DD4">
      <w:pPr>
        <w:rPr>
          <w:rFonts w:ascii="Times New Roman" w:hAnsi="Times New Roman" w:cs="Times New Roman"/>
          <w:sz w:val="18"/>
          <w:szCs w:val="18"/>
        </w:rPr>
      </w:pPr>
    </w:p>
    <w:p w14:paraId="3C8C094E" w14:textId="77777777" w:rsidR="00BE7DD4" w:rsidRPr="003A5F8C" w:rsidRDefault="00000000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Variables</w:t>
      </w:r>
    </w:p>
    <w:tbl>
      <w:tblPr>
        <w:tblStyle w:val="LightShading"/>
        <w:tblW w:w="10188" w:type="dxa"/>
        <w:tblLook w:val="04A0" w:firstRow="1" w:lastRow="0" w:firstColumn="1" w:lastColumn="0" w:noHBand="0" w:noVBand="1"/>
      </w:tblPr>
      <w:tblGrid>
        <w:gridCol w:w="1241"/>
        <w:gridCol w:w="1134"/>
        <w:gridCol w:w="6387"/>
        <w:gridCol w:w="1426"/>
      </w:tblGrid>
      <w:tr w:rsidR="00BE7DD4" w:rsidRPr="003A5F8C" w14:paraId="42973C2D" w14:textId="77777777" w:rsidTr="00BE7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</w:tcPr>
          <w:p w14:paraId="634DCF53" w14:textId="77777777" w:rsidR="00BE7DD4" w:rsidRPr="003A5F8C" w:rsidRDefault="00000000">
            <w:pPr>
              <w:rPr>
                <w:rFonts w:ascii="Times New Roman" w:hAnsi="Times New Roman" w:cs="Times New Roman"/>
                <w:color w:val="00000A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Variable</w:t>
            </w:r>
          </w:p>
        </w:tc>
        <w:tc>
          <w:tcPr>
            <w:tcW w:w="1134" w:type="dxa"/>
          </w:tcPr>
          <w:p w14:paraId="3B1782C3" w14:textId="77777777" w:rsidR="00BE7DD4" w:rsidRPr="003A5F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A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Form</w:t>
            </w:r>
          </w:p>
        </w:tc>
        <w:tc>
          <w:tcPr>
            <w:tcW w:w="6386" w:type="dxa"/>
          </w:tcPr>
          <w:p w14:paraId="100043FE" w14:textId="77777777" w:rsidR="00BE7DD4" w:rsidRPr="003A5F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A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Description</w:t>
            </w:r>
          </w:p>
        </w:tc>
        <w:tc>
          <w:tcPr>
            <w:tcW w:w="1426" w:type="dxa"/>
          </w:tcPr>
          <w:p w14:paraId="753D0FE2" w14:textId="77777777" w:rsidR="00BE7DD4" w:rsidRPr="003A5F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A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Unit</w:t>
            </w:r>
          </w:p>
        </w:tc>
      </w:tr>
      <w:tr w:rsidR="00BE7DD4" w:rsidRPr="003A5F8C" w14:paraId="7A26A5F7" w14:textId="77777777" w:rsidTr="00BE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3EEC538E" w14:textId="77777777" w:rsidR="00BE7DD4" w:rsidRPr="003A5F8C" w:rsidRDefault="00000000">
            <w:pPr>
              <w:rPr>
                <w:rFonts w:ascii="Times New Roman" w:hAnsi="Times New Roman" w:cs="Times New Roman"/>
                <w:color w:val="00000A"/>
              </w:rPr>
            </w:pPr>
            <w:proofErr w:type="spellStart"/>
            <w:r w:rsidRPr="003A5F8C">
              <w:rPr>
                <w:rFonts w:ascii="Times New Roman" w:hAnsi="Times New Roman" w:cs="Times New Roman"/>
                <w:color w:val="00000A"/>
              </w:rPr>
              <w:t>clr</w:t>
            </w:r>
            <w:proofErr w:type="spellEnd"/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0B4E33D3" w14:textId="77777777" w:rsidR="00BE7DD4" w:rsidRPr="003A5F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A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Scalar</w:t>
            </w: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5226D2D5" w14:textId="77777777" w:rsidR="00BE7DD4" w:rsidRPr="003A5F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A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protected color function</w:t>
            </w: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36732386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4C822E50" w14:textId="77777777" w:rsidTr="00BE7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37B9F037" w14:textId="77777777" w:rsidR="00BE7DD4" w:rsidRPr="003A5F8C" w:rsidRDefault="00000000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  <w:proofErr w:type="spellStart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dist</w:t>
            </w:r>
            <w:proofErr w:type="spellEnd"/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73412EA4" w14:textId="77777777" w:rsidR="00BE7DD4" w:rsidRPr="003A5F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Scalar</w:t>
            </w: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26A7406B" w14:textId="77777777" w:rsidR="00BE7DD4" w:rsidRPr="003A5F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A5F8C">
              <w:rPr>
                <w:rFonts w:ascii="Times New Roman" w:hAnsi="Times New Roman" w:cs="Times New Roman"/>
                <w:color w:val="00000A"/>
              </w:rPr>
              <w:t>signed distance function</w:t>
            </w: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795EFFA4" w14:textId="77777777" w:rsidR="00BE7DD4" w:rsidRPr="003A5F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m</w:t>
            </w:r>
          </w:p>
        </w:tc>
      </w:tr>
      <w:tr w:rsidR="00BE7DD4" w:rsidRPr="003A5F8C" w14:paraId="6E31B278" w14:textId="77777777" w:rsidTr="00BE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39379718" w14:textId="77777777" w:rsidR="00BE7DD4" w:rsidRPr="003A5F8C" w:rsidRDefault="00000000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  <w:proofErr w:type="spellStart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fn</w:t>
            </w:r>
            <w:proofErr w:type="spellEnd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, atmp1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4AC3A01" w14:textId="77777777" w:rsidR="00BE7DD4" w:rsidRPr="003A5F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Scalar</w:t>
            </w: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7E39FA5F" w14:textId="77777777" w:rsidR="00BE7DD4" w:rsidRPr="003A5F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temporary array, normal size (</w:t>
            </w:r>
            <w:proofErr w:type="spellStart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ni</w:t>
            </w:r>
            <w:proofErr w:type="spellEnd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 xml:space="preserve">, </w:t>
            </w:r>
            <w:proofErr w:type="spellStart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nj</w:t>
            </w:r>
            <w:proofErr w:type="spellEnd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 xml:space="preserve">, </w:t>
            </w:r>
            <w:proofErr w:type="spellStart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nk</w:t>
            </w:r>
            <w:proofErr w:type="spellEnd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)</w:t>
            </w: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11470FB1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39DC6926" w14:textId="77777777" w:rsidTr="00BE7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03989624" w14:textId="77777777" w:rsidR="00BE7DD4" w:rsidRPr="003A5F8C" w:rsidRDefault="00000000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  <w:proofErr w:type="spellStart"/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delrho</w:t>
            </w:r>
            <w:proofErr w:type="spellEnd"/>
          </w:p>
          <w:p w14:paraId="0FC48FF7" w14:textId="77777777" w:rsidR="00BE7DD4" w:rsidRPr="003A5F8C" w:rsidRDefault="00000000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vel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02D3A2A4" w14:textId="77777777" w:rsidR="00BE7DD4" w:rsidRPr="003A5F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>Scalar</w:t>
            </w: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0C1331FE" w14:textId="77777777" w:rsidR="00BE7DD4" w:rsidRPr="003A5F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  <w:r w:rsidRPr="003A5F8C">
              <w:rPr>
                <w:rFonts w:ascii="Times New Roman" w:hAnsi="Times New Roman" w:cs="Times New Roman"/>
                <w:color w:val="000000" w:themeColor="text1" w:themeShade="BF"/>
              </w:rPr>
              <w:t xml:space="preserve">temporary array, larger than normal (ni+1, nj+1, nk+1) </w:t>
            </w: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57718A88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4EA50154" w14:textId="77777777" w:rsidTr="00BE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57BABAFC" w14:textId="77777777" w:rsidR="00BE7DD4" w:rsidRPr="003A5F8C" w:rsidRDefault="00BE7DD4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31A429C4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01E32457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01F5D2CF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0B55B0A3" w14:textId="77777777" w:rsidTr="00BE7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2B30D1D9" w14:textId="77777777" w:rsidR="00BE7DD4" w:rsidRPr="003A5F8C" w:rsidRDefault="00BE7DD4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0AEF37F8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1642D92C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1D9229AE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4007B087" w14:textId="77777777" w:rsidTr="00BE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71660812" w14:textId="77777777" w:rsidR="00BE7DD4" w:rsidRPr="003A5F8C" w:rsidRDefault="00BE7DD4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725096D8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18B7C37F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5CD3AFAF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7A129DE0" w14:textId="77777777" w:rsidTr="00BE7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020C10BA" w14:textId="77777777" w:rsidR="00BE7DD4" w:rsidRPr="003A5F8C" w:rsidRDefault="00BE7DD4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3EA4F58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6EF2970B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6B997B0D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0FF6F40B" w14:textId="77777777" w:rsidTr="00BE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  <w:bottom w:val="nil"/>
            </w:tcBorders>
          </w:tcPr>
          <w:p w14:paraId="373F99D4" w14:textId="77777777" w:rsidR="00BE7DD4" w:rsidRPr="003A5F8C" w:rsidRDefault="00BE7DD4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1DFD32CF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6386" w:type="dxa"/>
            <w:tcBorders>
              <w:top w:val="nil"/>
              <w:bottom w:val="nil"/>
            </w:tcBorders>
          </w:tcPr>
          <w:p w14:paraId="1592EC0B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426" w:type="dxa"/>
            <w:tcBorders>
              <w:top w:val="nil"/>
              <w:bottom w:val="nil"/>
            </w:tcBorders>
          </w:tcPr>
          <w:p w14:paraId="4076285B" w14:textId="77777777" w:rsidR="00BE7DD4" w:rsidRPr="003A5F8C" w:rsidRDefault="00BE7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  <w:tr w:rsidR="00BE7DD4" w:rsidRPr="003A5F8C" w14:paraId="251A77DC" w14:textId="77777777" w:rsidTr="00BE7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tcBorders>
              <w:top w:val="nil"/>
            </w:tcBorders>
          </w:tcPr>
          <w:p w14:paraId="0FFCFA54" w14:textId="77777777" w:rsidR="00BE7DD4" w:rsidRPr="003A5F8C" w:rsidRDefault="00BE7DD4">
            <w:pPr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134" w:type="dxa"/>
            <w:tcBorders>
              <w:top w:val="nil"/>
            </w:tcBorders>
          </w:tcPr>
          <w:p w14:paraId="771C220F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6386" w:type="dxa"/>
            <w:tcBorders>
              <w:top w:val="nil"/>
            </w:tcBorders>
          </w:tcPr>
          <w:p w14:paraId="0D538679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  <w:tc>
          <w:tcPr>
            <w:tcW w:w="1426" w:type="dxa"/>
            <w:tcBorders>
              <w:top w:val="nil"/>
            </w:tcBorders>
          </w:tcPr>
          <w:p w14:paraId="585A8E85" w14:textId="77777777" w:rsidR="00BE7DD4" w:rsidRPr="003A5F8C" w:rsidRDefault="00BE7D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 w:themeShade="BF"/>
              </w:rPr>
            </w:pPr>
          </w:p>
        </w:tc>
      </w:tr>
    </w:tbl>
    <w:p w14:paraId="0374E9D9" w14:textId="77777777" w:rsidR="00BE7DD4" w:rsidRPr="003A5F8C" w:rsidRDefault="00BE7DD4">
      <w:pPr>
        <w:rPr>
          <w:rFonts w:ascii="Times New Roman" w:hAnsi="Times New Roman" w:cs="Times New Roman"/>
        </w:rPr>
      </w:pPr>
    </w:p>
    <w:p w14:paraId="373BE2C7" w14:textId="77777777" w:rsidR="00BE7DD4" w:rsidRPr="003A5F8C" w:rsidRDefault="00000000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Scalar temporary variables</w:t>
      </w:r>
    </w:p>
    <w:p w14:paraId="0F77C7EF" w14:textId="77777777" w:rsidR="00BE7DD4" w:rsidRPr="003A5F8C" w:rsidRDefault="00000000">
      <w:pPr>
        <w:rPr>
          <w:rFonts w:ascii="Times New Roman" w:hAnsi="Times New Roman" w:cs="Times New Roman"/>
        </w:rPr>
      </w:pPr>
      <w:proofErr w:type="gramStart"/>
      <w:r w:rsidRPr="003A5F8C">
        <w:rPr>
          <w:rFonts w:ascii="Times New Roman" w:hAnsi="Times New Roman" w:cs="Times New Roman"/>
        </w:rPr>
        <w:t>advance(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sclr</w:t>
      </w:r>
      <w:proofErr w:type="spellEnd"/>
    </w:p>
    <w:p w14:paraId="013DD4EC" w14:textId="77777777" w:rsidR="00BE7DD4" w:rsidRPr="003A5F8C" w:rsidRDefault="00000000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CIPCSL*: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fn</w:t>
      </w:r>
      <w:proofErr w:type="spellEnd"/>
      <w:r w:rsidRPr="003A5F8C">
        <w:rPr>
          <w:rFonts w:ascii="Times New Roman" w:hAnsi="Times New Roman" w:cs="Times New Roman"/>
        </w:rPr>
        <w:t>, vel</w:t>
      </w:r>
    </w:p>
    <w:p w14:paraId="3C1E24F2" w14:textId="77777777" w:rsidR="00BE7DD4" w:rsidRPr="003A5F8C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3A5F8C">
        <w:rPr>
          <w:rFonts w:ascii="Times New Roman" w:hAnsi="Times New Roman" w:cs="Times New Roman"/>
        </w:rPr>
        <w:t>redist</w:t>
      </w:r>
      <w:proofErr w:type="spellEnd"/>
      <w:r w:rsidRPr="003A5F8C">
        <w:rPr>
          <w:rFonts w:ascii="Times New Roman" w:hAnsi="Times New Roman" w:cs="Times New Roman"/>
        </w:rPr>
        <w:t>(</w:t>
      </w:r>
      <w:proofErr w:type="gramEnd"/>
      <w:r w:rsidRPr="003A5F8C">
        <w:rPr>
          <w:rFonts w:ascii="Times New Roman" w:hAnsi="Times New Roman" w:cs="Times New Roman"/>
        </w:rPr>
        <w:t>)</w:t>
      </w:r>
      <w:proofErr w:type="gramStart"/>
      <w:r w:rsidRPr="003A5F8C">
        <w:rPr>
          <w:rFonts w:ascii="Times New Roman" w:hAnsi="Times New Roman" w:cs="Times New Roman"/>
        </w:rPr>
        <w:t>:</w:t>
      </w:r>
      <w:r w:rsidRPr="003A5F8C">
        <w:rPr>
          <w:rFonts w:ascii="Times New Roman" w:hAnsi="Times New Roman" w:cs="Times New Roman"/>
        </w:rPr>
        <w:tab/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sclr</w:t>
      </w:r>
      <w:proofErr w:type="spellEnd"/>
      <w:proofErr w:type="gramEnd"/>
      <w:r w:rsidRPr="003A5F8C">
        <w:rPr>
          <w:rFonts w:ascii="Times New Roman" w:hAnsi="Times New Roman" w:cs="Times New Roman"/>
        </w:rPr>
        <w:t xml:space="preserve"> (</w:t>
      </w:r>
      <w:r w:rsidRPr="003A5F8C">
        <w:rPr>
          <w:rFonts w:ascii="Times New Roman" w:hAnsi="Times New Roman" w:cs="Times New Roman"/>
          <w:b/>
          <w:u w:val="single"/>
        </w:rPr>
        <w:t xml:space="preserve">cover multiple functions: sharpen, </w:t>
      </w:r>
      <w:proofErr w:type="spellStart"/>
      <w:r w:rsidRPr="003A5F8C">
        <w:rPr>
          <w:rFonts w:ascii="Times New Roman" w:hAnsi="Times New Roman" w:cs="Times New Roman"/>
          <w:b/>
          <w:u w:val="single"/>
        </w:rPr>
        <w:t>update_node</w:t>
      </w:r>
      <w:proofErr w:type="spellEnd"/>
      <w:r w:rsidRPr="003A5F8C">
        <w:rPr>
          <w:rFonts w:ascii="Times New Roman" w:hAnsi="Times New Roman" w:cs="Times New Roman"/>
        </w:rPr>
        <w:t>)</w:t>
      </w:r>
    </w:p>
    <w:p w14:paraId="6B7C2F21" w14:textId="77777777" w:rsidR="00BE7DD4" w:rsidRPr="003A5F8C" w:rsidRDefault="00000000">
      <w:pPr>
        <w:rPr>
          <w:rFonts w:ascii="Times New Roman" w:hAnsi="Times New Roman" w:cs="Times New Roman"/>
        </w:rPr>
      </w:pPr>
      <w:proofErr w:type="spellStart"/>
      <w:r w:rsidRPr="003A5F8C">
        <w:rPr>
          <w:rFonts w:ascii="Times New Roman" w:hAnsi="Times New Roman" w:cs="Times New Roman"/>
        </w:rPr>
        <w:t>set_</w:t>
      </w:r>
      <w:proofErr w:type="gramStart"/>
      <w:r w:rsidRPr="003A5F8C">
        <w:rPr>
          <w:rFonts w:ascii="Times New Roman" w:hAnsi="Times New Roman" w:cs="Times New Roman"/>
        </w:rPr>
        <w:t>alp</w:t>
      </w:r>
      <w:proofErr w:type="spellEnd"/>
      <w:r w:rsidRPr="003A5F8C">
        <w:rPr>
          <w:rFonts w:ascii="Times New Roman" w:hAnsi="Times New Roman" w:cs="Times New Roman"/>
        </w:rPr>
        <w:t>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fn</w:t>
      </w:r>
      <w:proofErr w:type="spellEnd"/>
      <w:r w:rsidRPr="003A5F8C">
        <w:rPr>
          <w:rFonts w:ascii="Times New Roman" w:hAnsi="Times New Roman" w:cs="Times New Roman"/>
        </w:rPr>
        <w:t xml:space="preserve">, </w:t>
      </w:r>
      <w:proofErr w:type="spellStart"/>
      <w:r w:rsidRPr="003A5F8C">
        <w:rPr>
          <w:rFonts w:ascii="Times New Roman" w:hAnsi="Times New Roman" w:cs="Times New Roman"/>
        </w:rPr>
        <w:t>atmp</w:t>
      </w:r>
      <w:proofErr w:type="spellEnd"/>
      <w:r w:rsidRPr="003A5F8C">
        <w:rPr>
          <w:rFonts w:ascii="Times New Roman" w:hAnsi="Times New Roman" w:cs="Times New Roman"/>
        </w:rPr>
        <w:t xml:space="preserve">, </w:t>
      </w:r>
      <w:proofErr w:type="spellStart"/>
      <w:r w:rsidRPr="003A5F8C">
        <w:rPr>
          <w:rFonts w:ascii="Times New Roman" w:hAnsi="Times New Roman" w:cs="Times New Roman"/>
        </w:rPr>
        <w:t>stmp</w:t>
      </w:r>
      <w:proofErr w:type="spellEnd"/>
    </w:p>
    <w:p w14:paraId="1628FAC7" w14:textId="77777777" w:rsidR="00BE7DD4" w:rsidRPr="003A5F8C" w:rsidRDefault="00000000">
      <w:pPr>
        <w:rPr>
          <w:rFonts w:ascii="Times New Roman" w:hAnsi="Times New Roman" w:cs="Times New Roman"/>
        </w:rPr>
      </w:pPr>
      <w:proofErr w:type="gramStart"/>
      <w:r w:rsidRPr="003A5F8C">
        <w:rPr>
          <w:rFonts w:ascii="Times New Roman" w:hAnsi="Times New Roman" w:cs="Times New Roman"/>
        </w:rPr>
        <w:t>sharpen(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fn</w:t>
      </w:r>
      <w:proofErr w:type="spellEnd"/>
      <w:r w:rsidRPr="003A5F8C">
        <w:rPr>
          <w:rFonts w:ascii="Times New Roman" w:hAnsi="Times New Roman" w:cs="Times New Roman"/>
        </w:rPr>
        <w:t xml:space="preserve">, </w:t>
      </w:r>
      <w:proofErr w:type="spellStart"/>
      <w:r w:rsidRPr="003A5F8C">
        <w:rPr>
          <w:rFonts w:ascii="Times New Roman" w:hAnsi="Times New Roman" w:cs="Times New Roman"/>
        </w:rPr>
        <w:t>atmp</w:t>
      </w:r>
      <w:proofErr w:type="spellEnd"/>
      <w:r w:rsidRPr="003A5F8C">
        <w:rPr>
          <w:rFonts w:ascii="Times New Roman" w:hAnsi="Times New Roman" w:cs="Times New Roman"/>
        </w:rPr>
        <w:t xml:space="preserve">, </w:t>
      </w:r>
      <w:proofErr w:type="spellStart"/>
      <w:r w:rsidRPr="003A5F8C">
        <w:rPr>
          <w:rFonts w:ascii="Times New Roman" w:hAnsi="Times New Roman" w:cs="Times New Roman"/>
        </w:rPr>
        <w:t>stmp</w:t>
      </w:r>
      <w:proofErr w:type="spellEnd"/>
    </w:p>
    <w:p w14:paraId="3D296C73" w14:textId="77777777" w:rsidR="00BE7DD4" w:rsidRPr="003A5F8C" w:rsidRDefault="00000000">
      <w:pPr>
        <w:rPr>
          <w:rFonts w:ascii="Times New Roman" w:hAnsi="Times New Roman" w:cs="Times New Roman"/>
        </w:rPr>
      </w:pPr>
      <w:proofErr w:type="spellStart"/>
      <w:r w:rsidRPr="003A5F8C">
        <w:rPr>
          <w:rFonts w:ascii="Times New Roman" w:hAnsi="Times New Roman" w:cs="Times New Roman"/>
        </w:rPr>
        <w:t>update_</w:t>
      </w:r>
      <w:proofErr w:type="gramStart"/>
      <w:r w:rsidRPr="003A5F8C">
        <w:rPr>
          <w:rFonts w:ascii="Times New Roman" w:hAnsi="Times New Roman" w:cs="Times New Roman"/>
        </w:rPr>
        <w:t>node</w:t>
      </w:r>
      <w:proofErr w:type="spellEnd"/>
      <w:r w:rsidRPr="003A5F8C">
        <w:rPr>
          <w:rFonts w:ascii="Times New Roman" w:hAnsi="Times New Roman" w:cs="Times New Roman"/>
        </w:rPr>
        <w:t>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fn</w:t>
      </w:r>
      <w:proofErr w:type="spellEnd"/>
      <w:r w:rsidRPr="003A5F8C">
        <w:rPr>
          <w:rFonts w:ascii="Times New Roman" w:hAnsi="Times New Roman" w:cs="Times New Roman"/>
        </w:rPr>
        <w:t xml:space="preserve"> </w:t>
      </w:r>
    </w:p>
    <w:p w14:paraId="79324E8B" w14:textId="77777777" w:rsidR="00BE7DD4" w:rsidRPr="003A5F8C" w:rsidRDefault="00BE7DD4">
      <w:pPr>
        <w:rPr>
          <w:rFonts w:ascii="Times New Roman" w:hAnsi="Times New Roman" w:cs="Times New Roman"/>
        </w:rPr>
      </w:pPr>
    </w:p>
    <w:p w14:paraId="19FC1160" w14:textId="77777777" w:rsidR="00BE7DD4" w:rsidRPr="003A5F8C" w:rsidRDefault="00000000">
      <w:pPr>
        <w:rPr>
          <w:rFonts w:ascii="Times New Roman" w:hAnsi="Times New Roman" w:cs="Times New Roman"/>
        </w:rPr>
      </w:pPr>
      <w:proofErr w:type="gramStart"/>
      <w:r w:rsidRPr="003A5F8C">
        <w:rPr>
          <w:rFonts w:ascii="Times New Roman" w:hAnsi="Times New Roman" w:cs="Times New Roman"/>
        </w:rPr>
        <w:t>tension(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sclr</w:t>
      </w:r>
      <w:proofErr w:type="spellEnd"/>
      <w:r w:rsidRPr="003A5F8C">
        <w:rPr>
          <w:rFonts w:ascii="Times New Roman" w:hAnsi="Times New Roman" w:cs="Times New Roman"/>
        </w:rPr>
        <w:t xml:space="preserve"> (</w:t>
      </w:r>
      <w:r w:rsidRPr="003A5F8C">
        <w:rPr>
          <w:rFonts w:ascii="Times New Roman" w:hAnsi="Times New Roman" w:cs="Times New Roman"/>
          <w:b/>
          <w:u w:val="single"/>
        </w:rPr>
        <w:t xml:space="preserve">cover multiple functions: smooth, </w:t>
      </w:r>
      <w:proofErr w:type="spellStart"/>
      <w:r w:rsidRPr="003A5F8C">
        <w:rPr>
          <w:rFonts w:ascii="Times New Roman" w:hAnsi="Times New Roman" w:cs="Times New Roman"/>
          <w:b/>
          <w:u w:val="single"/>
        </w:rPr>
        <w:t>curv</w:t>
      </w:r>
      <w:proofErr w:type="spellEnd"/>
      <w:r w:rsidRPr="003A5F8C">
        <w:rPr>
          <w:rFonts w:ascii="Times New Roman" w:hAnsi="Times New Roman" w:cs="Times New Roman"/>
          <w:b/>
          <w:u w:val="single"/>
        </w:rPr>
        <w:t xml:space="preserve">, </w:t>
      </w:r>
      <w:proofErr w:type="spellStart"/>
      <w:r w:rsidRPr="003A5F8C">
        <w:rPr>
          <w:rFonts w:ascii="Times New Roman" w:hAnsi="Times New Roman" w:cs="Times New Roman"/>
          <w:b/>
          <w:u w:val="single"/>
        </w:rPr>
        <w:t>bdcurv</w:t>
      </w:r>
      <w:proofErr w:type="spellEnd"/>
      <w:r w:rsidRPr="003A5F8C">
        <w:rPr>
          <w:rFonts w:ascii="Times New Roman" w:hAnsi="Times New Roman" w:cs="Times New Roman"/>
        </w:rPr>
        <w:t>)</w:t>
      </w:r>
    </w:p>
    <w:p w14:paraId="7633527C" w14:textId="77777777" w:rsidR="00BE7DD4" w:rsidRPr="003A5F8C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3A5F8C">
        <w:rPr>
          <w:rFonts w:ascii="Times New Roman" w:hAnsi="Times New Roman" w:cs="Times New Roman"/>
        </w:rPr>
        <w:t>distfunc</w:t>
      </w:r>
      <w:proofErr w:type="spellEnd"/>
      <w:r w:rsidRPr="003A5F8C">
        <w:rPr>
          <w:rFonts w:ascii="Times New Roman" w:hAnsi="Times New Roman" w:cs="Times New Roman"/>
        </w:rPr>
        <w:t>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fn</w:t>
      </w:r>
      <w:proofErr w:type="spellEnd"/>
      <w:r w:rsidRPr="003A5F8C">
        <w:rPr>
          <w:rFonts w:ascii="Times New Roman" w:hAnsi="Times New Roman" w:cs="Times New Roman"/>
        </w:rPr>
        <w:t xml:space="preserve">, </w:t>
      </w:r>
      <w:proofErr w:type="spellStart"/>
      <w:r w:rsidRPr="003A5F8C">
        <w:rPr>
          <w:rFonts w:ascii="Times New Roman" w:hAnsi="Times New Roman" w:cs="Times New Roman"/>
        </w:rPr>
        <w:t>atmp</w:t>
      </w:r>
      <w:proofErr w:type="spellEnd"/>
      <w:r w:rsidRPr="003A5F8C">
        <w:rPr>
          <w:rFonts w:ascii="Times New Roman" w:hAnsi="Times New Roman" w:cs="Times New Roman"/>
        </w:rPr>
        <w:t xml:space="preserve"> (store initial value), </w:t>
      </w:r>
      <w:proofErr w:type="spellStart"/>
      <w:r w:rsidRPr="003A5F8C">
        <w:rPr>
          <w:rFonts w:ascii="Times New Roman" w:hAnsi="Times New Roman" w:cs="Times New Roman"/>
        </w:rPr>
        <w:t>iflag</w:t>
      </w:r>
      <w:proofErr w:type="spellEnd"/>
    </w:p>
    <w:p w14:paraId="29F04B3F" w14:textId="77777777" w:rsidR="00BE7DD4" w:rsidRPr="003A5F8C" w:rsidRDefault="00000000">
      <w:pPr>
        <w:rPr>
          <w:rFonts w:ascii="Times New Roman" w:hAnsi="Times New Roman" w:cs="Times New Roman"/>
        </w:rPr>
      </w:pPr>
      <w:proofErr w:type="gramStart"/>
      <w:r w:rsidRPr="003A5F8C">
        <w:rPr>
          <w:rFonts w:ascii="Times New Roman" w:hAnsi="Times New Roman" w:cs="Times New Roman"/>
        </w:rPr>
        <w:t>smooth(</w:t>
      </w:r>
      <w:proofErr w:type="gramEnd"/>
      <w:r w:rsidRPr="003A5F8C">
        <w:rPr>
          <w:rFonts w:ascii="Times New Roman" w:hAnsi="Times New Roman" w:cs="Times New Roman"/>
        </w:rPr>
        <w:t>):</w:t>
      </w:r>
      <w:r w:rsidRPr="003A5F8C">
        <w:rPr>
          <w:rFonts w:ascii="Times New Roman" w:hAnsi="Times New Roman" w:cs="Times New Roman"/>
        </w:rPr>
        <w:tab/>
      </w:r>
      <w:proofErr w:type="spellStart"/>
      <w:r w:rsidRPr="003A5F8C">
        <w:rPr>
          <w:rFonts w:ascii="Times New Roman" w:hAnsi="Times New Roman" w:cs="Times New Roman"/>
        </w:rPr>
        <w:t>fn</w:t>
      </w:r>
      <w:proofErr w:type="spellEnd"/>
      <w:r w:rsidRPr="003A5F8C">
        <w:rPr>
          <w:rFonts w:ascii="Times New Roman" w:hAnsi="Times New Roman" w:cs="Times New Roman"/>
        </w:rPr>
        <w:t xml:space="preserve"> </w:t>
      </w:r>
    </w:p>
    <w:p w14:paraId="02836E75" w14:textId="77777777" w:rsidR="00BE7DD4" w:rsidRDefault="00000000">
      <w:pPr>
        <w:rPr>
          <w:rFonts w:ascii="Times New Roman" w:hAnsi="Times New Roman" w:cs="Times New Roman"/>
        </w:rPr>
      </w:pPr>
      <w:proofErr w:type="spellStart"/>
      <w:r w:rsidRPr="003A5F8C">
        <w:rPr>
          <w:rFonts w:ascii="Times New Roman" w:hAnsi="Times New Roman" w:cs="Times New Roman"/>
        </w:rPr>
        <w:t>curv_</w:t>
      </w:r>
      <w:proofErr w:type="gramStart"/>
      <w:r w:rsidRPr="003A5F8C">
        <w:rPr>
          <w:rFonts w:ascii="Times New Roman" w:hAnsi="Times New Roman" w:cs="Times New Roman"/>
        </w:rPr>
        <w:t>interface</w:t>
      </w:r>
      <w:proofErr w:type="spellEnd"/>
      <w:r w:rsidRPr="003A5F8C">
        <w:rPr>
          <w:rFonts w:ascii="Times New Roman" w:hAnsi="Times New Roman" w:cs="Times New Roman"/>
        </w:rPr>
        <w:t>(</w:t>
      </w:r>
      <w:proofErr w:type="gramEnd"/>
      <w:r w:rsidRPr="003A5F8C">
        <w:rPr>
          <w:rFonts w:ascii="Times New Roman" w:hAnsi="Times New Roman" w:cs="Times New Roman"/>
        </w:rPr>
        <w:t xml:space="preserve">): </w:t>
      </w:r>
    </w:p>
    <w:p w14:paraId="4F151BAE" w14:textId="77777777" w:rsidR="00901578" w:rsidRPr="003A5F8C" w:rsidRDefault="00901578">
      <w:pPr>
        <w:rPr>
          <w:rFonts w:ascii="Times New Roman" w:hAnsi="Times New Roman" w:cs="Times New Roman"/>
        </w:rPr>
      </w:pPr>
    </w:p>
    <w:p w14:paraId="3224496C" w14:textId="77777777" w:rsidR="00BE7DD4" w:rsidRDefault="00000000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Member functions</w:t>
      </w:r>
    </w:p>
    <w:p w14:paraId="4826998D" w14:textId="77777777" w:rsidR="00901578" w:rsidRPr="003A5F8C" w:rsidRDefault="00901578" w:rsidP="00901578">
      <w:pPr>
        <w:rPr>
          <w:rFonts w:ascii="Times New Roman" w:hAnsi="Times New Roman" w:cs="Times New Roman"/>
        </w:rPr>
      </w:pPr>
    </w:p>
    <w:p w14:paraId="0BDD85BA" w14:textId="094B5511" w:rsidR="00901578" w:rsidRDefault="00901578" w:rsidP="00901578">
      <w:pPr>
        <w:pStyle w:val="Heading1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Extrapolation of color function in wall cells</w:t>
      </w:r>
    </w:p>
    <w:p w14:paraId="652A14CF" w14:textId="1D3A8B84" w:rsidR="00901578" w:rsidRDefault="00901578" w:rsidP="009015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Color function is extrapolated </w:t>
      </w:r>
      <w:r w:rsidR="00DA1199">
        <w:rPr>
          <w:rFonts w:ascii="Times New Roman" w:hAnsi="Times New Roman" w:cs="Times New Roman"/>
        </w:rPr>
        <w:t>to wall cells using following two functions.</w:t>
      </w:r>
    </w:p>
    <w:p w14:paraId="2D066E7E" w14:textId="563BF030" w:rsidR="00DA1199" w:rsidRPr="00DA1199" w:rsidRDefault="00DA1199" w:rsidP="00DA11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DA1199">
        <w:rPr>
          <w:rFonts w:ascii="Times New Roman" w:hAnsi="Times New Roman" w:cs="Times New Roman"/>
        </w:rPr>
        <w:t>ib_ext_scalar</w:t>
      </w:r>
      <w:proofErr w:type="spellEnd"/>
      <w:r w:rsidRPr="00DA1199">
        <w:rPr>
          <w:rFonts w:ascii="Times New Roman" w:hAnsi="Times New Roman" w:cs="Times New Roman"/>
        </w:rPr>
        <w:t>(</w:t>
      </w:r>
      <w:proofErr w:type="spellStart"/>
      <w:r w:rsidRPr="00DA1199">
        <w:rPr>
          <w:rFonts w:ascii="Times New Roman" w:hAnsi="Times New Roman" w:cs="Times New Roman"/>
        </w:rPr>
        <w:t>clr</w:t>
      </w:r>
      <w:proofErr w:type="spellEnd"/>
      <w:r w:rsidRPr="00DA1199">
        <w:rPr>
          <w:rFonts w:ascii="Times New Roman" w:hAnsi="Times New Roman" w:cs="Times New Roman"/>
        </w:rPr>
        <w:t>)</w:t>
      </w:r>
    </w:p>
    <w:p w14:paraId="685849DA" w14:textId="19A2F9DF" w:rsidR="00DA1199" w:rsidRDefault="00DA1199" w:rsidP="00DA1199">
      <w:pPr>
        <w:ind w:left="709" w:hanging="709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 w:hint="eastAsia"/>
        </w:rPr>
        <w:t xml:space="preserve">Constant-value extrapolation from wall adjacent </w:t>
      </w:r>
      <w:proofErr w:type="gramStart"/>
      <w:r>
        <w:rPr>
          <w:rFonts w:ascii="Times New Roman" w:hAnsi="Times New Roman" w:cs="Times New Roman" w:hint="eastAsia"/>
        </w:rPr>
        <w:t>cells in</w:t>
      </w:r>
      <w:proofErr w:type="gramEnd"/>
      <w:r>
        <w:rPr>
          <w:rFonts w:ascii="Times New Roman" w:hAnsi="Times New Roman" w:cs="Times New Roman" w:hint="eastAsia"/>
        </w:rPr>
        <w:t xml:space="preserve"> fluid to wall adjacent cells in solid is performed.</w:t>
      </w:r>
    </w:p>
    <w:p w14:paraId="5AB645FA" w14:textId="032DB0D4" w:rsidR="00DA1199" w:rsidRPr="00DA1199" w:rsidRDefault="00DA1199" w:rsidP="00DA11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DA1199">
        <w:rPr>
          <w:rFonts w:ascii="Times New Roman" w:hAnsi="Times New Roman" w:cs="Times New Roman"/>
        </w:rPr>
        <w:t>update_at_walls</w:t>
      </w:r>
      <w:proofErr w:type="spellEnd"/>
      <w:r w:rsidRPr="00DA1199">
        <w:rPr>
          <w:rFonts w:ascii="Times New Roman" w:hAnsi="Times New Roman" w:cs="Times New Roman"/>
        </w:rPr>
        <w:t>(phi)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Assuming </w:t>
      </w:r>
      <w:r>
        <w:rPr>
          <w:rFonts w:ascii="Times New Roman" w:hAnsi="Times New Roman" w:cs="Times New Roman"/>
        </w:rPr>
        <w:t>hyperbolic</w:t>
      </w:r>
      <w:r>
        <w:rPr>
          <w:rFonts w:ascii="Times New Roman" w:hAnsi="Times New Roman" w:cs="Times New Roman" w:hint="eastAsia"/>
        </w:rPr>
        <w:t xml:space="preserve"> tangent in the color function, which is the solution of the sharpening equation, extrapolation (non-constant-value extrapolation, implemented in </w:t>
      </w:r>
      <w:proofErr w:type="spellStart"/>
      <w:r>
        <w:rPr>
          <w:rFonts w:ascii="Times New Roman" w:hAnsi="Times New Roman" w:cs="Times New Roman" w:hint="eastAsia"/>
        </w:rPr>
        <w:t>extrapolate_c</w:t>
      </w:r>
      <w:proofErr w:type="spellEnd"/>
      <w:r>
        <w:rPr>
          <w:rFonts w:ascii="Times New Roman" w:hAnsi="Times New Roman" w:cs="Times New Roman" w:hint="eastAsia"/>
        </w:rPr>
        <w:t xml:space="preserve">) is performed. </w:t>
      </w:r>
    </w:p>
    <w:p w14:paraId="61695010" w14:textId="77777777" w:rsidR="00901578" w:rsidRDefault="00901578" w:rsidP="00901578"/>
    <w:p w14:paraId="23FC6F77" w14:textId="77777777" w:rsidR="00901578" w:rsidRPr="00901578" w:rsidRDefault="00901578" w:rsidP="00901578"/>
    <w:p w14:paraId="32CE6365" w14:textId="77777777" w:rsidR="00BE7DD4" w:rsidRPr="003A5F8C" w:rsidRDefault="00000000">
      <w:pPr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t>References</w:t>
      </w:r>
    </w:p>
    <w:p w14:paraId="32C7F841" w14:textId="77777777" w:rsidR="00BE7DD4" w:rsidRPr="003A5F8C" w:rsidRDefault="00000000">
      <w:pPr>
        <w:pStyle w:val="EndNoteBibliography"/>
        <w:rPr>
          <w:rFonts w:ascii="Times New Roman" w:hAnsi="Times New Roman" w:cs="Times New Roman"/>
        </w:rPr>
      </w:pPr>
      <w:r w:rsidRPr="003A5F8C">
        <w:rPr>
          <w:rFonts w:ascii="Times New Roman" w:hAnsi="Times New Roman" w:cs="Times New Roman"/>
        </w:rPr>
        <w:fldChar w:fldCharType="begin"/>
      </w:r>
      <w:r w:rsidRPr="003A5F8C">
        <w:rPr>
          <w:rFonts w:ascii="Times New Roman" w:hAnsi="Times New Roman" w:cs="Times New Roman"/>
        </w:rPr>
        <w:instrText>ADDIN EN.REFLIST</w:instrText>
      </w:r>
      <w:r w:rsidRPr="003A5F8C">
        <w:rPr>
          <w:rFonts w:ascii="Times New Roman" w:hAnsi="Times New Roman" w:cs="Times New Roman"/>
        </w:rPr>
        <w:fldChar w:fldCharType="separate"/>
      </w:r>
      <w:bookmarkStart w:id="4" w:name="__Fieldmark__648_2412657465"/>
      <w:r w:rsidRPr="003A5F8C">
        <w:rPr>
          <w:rFonts w:ascii="Times New Roman" w:hAnsi="Times New Roman" w:cs="Times New Roman"/>
        </w:rPr>
        <w:t>[1] T. Nakamura, R. Tanaka, T. Yabe, K. Takizawa, Exactly conservative semi-Lagrangian scheme for multi-dimensional hyperbolic equations with directional splitting technique, J. Comput. Phys., 174 (2001) 171-207.</w:t>
      </w:r>
      <w:bookmarkEnd w:id="4"/>
      <w:r w:rsidRPr="003A5F8C">
        <w:rPr>
          <w:rFonts w:ascii="Times New Roman" w:hAnsi="Times New Roman" w:cs="Times New Roman"/>
        </w:rPr>
        <w:fldChar w:fldCharType="end"/>
      </w:r>
    </w:p>
    <w:p w14:paraId="3C8B91EE" w14:textId="77777777" w:rsidR="00BE7DD4" w:rsidRPr="003A5F8C" w:rsidRDefault="00BE7DD4">
      <w:pPr>
        <w:rPr>
          <w:rFonts w:ascii="Times New Roman" w:hAnsi="Times New Roman" w:cs="Times New Roman"/>
        </w:rPr>
      </w:pPr>
    </w:p>
    <w:sectPr w:rsidR="00BE7DD4" w:rsidRPr="003A5F8C">
      <w:pgSz w:w="12240" w:h="15840"/>
      <w:pgMar w:top="1134" w:right="1134" w:bottom="1134" w:left="1134" w:header="0" w:footer="0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97C35" w14:textId="77777777" w:rsidR="002A6633" w:rsidRDefault="002A6633" w:rsidP="003A5F8C">
      <w:r>
        <w:separator/>
      </w:r>
    </w:p>
  </w:endnote>
  <w:endnote w:type="continuationSeparator" w:id="0">
    <w:p w14:paraId="095A1FD5" w14:textId="77777777" w:rsidR="002A6633" w:rsidRDefault="002A6633" w:rsidP="003A5F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Droid Sans Devanagar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3611A" w14:textId="77777777" w:rsidR="002A6633" w:rsidRDefault="002A6633" w:rsidP="003A5F8C">
      <w:r>
        <w:separator/>
      </w:r>
    </w:p>
  </w:footnote>
  <w:footnote w:type="continuationSeparator" w:id="0">
    <w:p w14:paraId="0968E4A1" w14:textId="77777777" w:rsidR="002A6633" w:rsidRDefault="002A6633" w:rsidP="003A5F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D6DAD"/>
    <w:multiLevelType w:val="multilevel"/>
    <w:tmpl w:val="853CC8F2"/>
    <w:lvl w:ilvl="0">
      <w:start w:val="1"/>
      <w:numFmt w:val="decimal"/>
      <w:lvlText w:val="%1"/>
      <w:lvlJc w:val="left"/>
      <w:pPr>
        <w:ind w:left="432" w:hanging="432"/>
      </w:pPr>
      <w:rPr>
        <w:color w:val="00000A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FDD1C67"/>
    <w:multiLevelType w:val="hybridMultilevel"/>
    <w:tmpl w:val="FD1A58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5F7960"/>
    <w:multiLevelType w:val="multilevel"/>
    <w:tmpl w:val="712AFA8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color w:val="00000A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07486459">
    <w:abstractNumId w:val="2"/>
  </w:num>
  <w:num w:numId="2" w16cid:durableId="138309496">
    <w:abstractNumId w:val="0"/>
  </w:num>
  <w:num w:numId="3" w16cid:durableId="112941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7DD4"/>
    <w:rsid w:val="002A6633"/>
    <w:rsid w:val="003A5F8C"/>
    <w:rsid w:val="00675AE8"/>
    <w:rsid w:val="00894B5C"/>
    <w:rsid w:val="00901578"/>
    <w:rsid w:val="00BE7DD4"/>
    <w:rsid w:val="00DA1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55CC4"/>
  <w15:docId w15:val="{D4BCA322-D9DE-41B5-A963-D1FA37406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DEC"/>
  </w:style>
  <w:style w:type="paragraph" w:styleId="Heading1">
    <w:name w:val="heading 1"/>
    <w:basedOn w:val="Normal"/>
    <w:next w:val="Normal"/>
    <w:link w:val="Heading1Char"/>
    <w:uiPriority w:val="9"/>
    <w:qFormat/>
    <w:rsid w:val="00276DEC"/>
    <w:pPr>
      <w:keepNext/>
      <w:keepLines/>
      <w:numPr>
        <w:numId w:val="1"/>
      </w:numPr>
      <w:spacing w:before="480"/>
      <w:outlineLvl w:val="0"/>
    </w:pPr>
    <w:rPr>
      <w:rFonts w:eastAsiaTheme="majorEastAsia" w:cstheme="majorBidi"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2D86"/>
    <w:pPr>
      <w:keepNext/>
      <w:keepLines/>
      <w:numPr>
        <w:ilvl w:val="1"/>
        <w:numId w:val="1"/>
      </w:numPr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DEC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DEC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DEC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DEC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DE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DEC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DE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B21CF1"/>
    <w:rPr>
      <w:rFonts w:ascii="Tahoma" w:hAnsi="Tahoma" w:cs="Tahoma"/>
      <w:sz w:val="16"/>
      <w:szCs w:val="16"/>
    </w:rPr>
  </w:style>
  <w:style w:type="character" w:customStyle="1" w:styleId="InternetLink">
    <w:name w:val="Internet Link"/>
    <w:basedOn w:val="DefaultParagraphFont"/>
    <w:uiPriority w:val="99"/>
    <w:unhideWhenUsed/>
    <w:rsid w:val="00C31858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276DEC"/>
    <w:rPr>
      <w:rFonts w:eastAsiaTheme="majorEastAsia" w:cstheme="majorBidi"/>
      <w:bCs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1F2D86"/>
    <w:rPr>
      <w:rFonts w:eastAsiaTheme="majorEastAsia" w:cstheme="majorBidi"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76DE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76DE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76DE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76DE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76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76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76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MTEquationSection">
    <w:name w:val="MTEquationSection"/>
    <w:basedOn w:val="DefaultParagraphFont"/>
    <w:qFormat/>
    <w:rsid w:val="00460491"/>
    <w:rPr>
      <w:vanish/>
      <w:color w:val="FF0000"/>
    </w:rPr>
  </w:style>
  <w:style w:type="character" w:customStyle="1" w:styleId="EndNoteBibliographyTitleChar">
    <w:name w:val="EndNote Bibliography Title Char"/>
    <w:basedOn w:val="DefaultParagraphFont"/>
    <w:link w:val="EndNoteBibliographyTitle"/>
    <w:qFormat/>
    <w:rsid w:val="000F132F"/>
    <w:rPr>
      <w:rFonts w:ascii="Calibri" w:hAnsi="Calibri" w:cs="Calibri"/>
    </w:rPr>
  </w:style>
  <w:style w:type="character" w:customStyle="1" w:styleId="EndNoteBibliographyChar">
    <w:name w:val="EndNote Bibliography Char"/>
    <w:basedOn w:val="DefaultParagraphFont"/>
    <w:link w:val="EndNoteBibliography"/>
    <w:qFormat/>
    <w:rsid w:val="000F132F"/>
    <w:rPr>
      <w:rFonts w:ascii="Calibri" w:hAnsi="Calibri" w:cs="Calibri"/>
    </w:rPr>
  </w:style>
  <w:style w:type="character" w:customStyle="1" w:styleId="ListLabel1">
    <w:name w:val="ListLabel 1"/>
    <w:qFormat/>
    <w:rPr>
      <w:color w:val="00000A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roid Sans Fallback" w:hAnsi="Liberation Sans" w:cs="Droid Sans Devanagari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4877AF"/>
    <w:pPr>
      <w:spacing w:after="200"/>
    </w:pPr>
    <w:rPr>
      <w:bCs/>
      <w:color w:val="000000" w:themeColor="text1"/>
      <w:sz w:val="20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21CF1"/>
    <w:rPr>
      <w:rFonts w:ascii="Tahoma" w:hAnsi="Tahoma" w:cs="Tahoma"/>
      <w:sz w:val="16"/>
      <w:szCs w:val="16"/>
    </w:rPr>
  </w:style>
  <w:style w:type="paragraph" w:customStyle="1" w:styleId="EndNoteBibliographyTitle">
    <w:name w:val="EndNote Bibliography Title"/>
    <w:basedOn w:val="Normal"/>
    <w:link w:val="EndNoteBibliographyTitleChar"/>
    <w:qFormat/>
    <w:rsid w:val="000F132F"/>
    <w:pPr>
      <w:jc w:val="center"/>
    </w:pPr>
    <w:rPr>
      <w:rFonts w:ascii="Calibri" w:hAnsi="Calibri" w:cs="Calibri"/>
    </w:rPr>
  </w:style>
  <w:style w:type="paragraph" w:customStyle="1" w:styleId="EndNoteBibliography">
    <w:name w:val="EndNote Bibliography"/>
    <w:basedOn w:val="Normal"/>
    <w:link w:val="EndNoteBibliographyChar"/>
    <w:qFormat/>
    <w:rsid w:val="000F132F"/>
    <w:rPr>
      <w:rFonts w:ascii="Calibri" w:hAnsi="Calibri" w:cs="Calibri"/>
    </w:rPr>
  </w:style>
  <w:style w:type="table" w:styleId="TableGrid">
    <w:name w:val="Table Grid"/>
    <w:basedOn w:val="TableNormal"/>
    <w:uiPriority w:val="59"/>
    <w:rsid w:val="003D76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A34A9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eader">
    <w:name w:val="header"/>
    <w:basedOn w:val="Normal"/>
    <w:link w:val="HeaderChar"/>
    <w:uiPriority w:val="99"/>
    <w:unhideWhenUsed/>
    <w:rsid w:val="003A5F8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A5F8C"/>
  </w:style>
  <w:style w:type="paragraph" w:styleId="Footer">
    <w:name w:val="footer"/>
    <w:basedOn w:val="Normal"/>
    <w:link w:val="FooterChar"/>
    <w:uiPriority w:val="99"/>
    <w:unhideWhenUsed/>
    <w:rsid w:val="003A5F8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A5F8C"/>
  </w:style>
  <w:style w:type="paragraph" w:styleId="ListParagraph">
    <w:name w:val="List Paragraph"/>
    <w:basedOn w:val="Normal"/>
    <w:uiPriority w:val="34"/>
    <w:qFormat/>
    <w:rsid w:val="00DA11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155A95-418C-4A41-891A-33DBFBE7D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PSI - Paul Scherrer Institut</Company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Sato Yohei</dc:creator>
  <dc:description/>
  <cp:lastModifiedBy>Sato, Yohei</cp:lastModifiedBy>
  <cp:revision>23</cp:revision>
  <dcterms:created xsi:type="dcterms:W3CDTF">2015-02-25T16:25:00Z</dcterms:created>
  <dcterms:modified xsi:type="dcterms:W3CDTF">2026-07-31T08:01:00Z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PSI - Paul Scherrer Institut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EquationNumber2">
    <vt:lpwstr>(#E1)</vt:lpwstr>
  </property>
  <property fmtid="{D5CDD505-2E9C-101B-9397-08002B2CF9AE}" pid="8" name="MTEquationSection">
    <vt:lpwstr>1</vt:lpwstr>
  </property>
  <property fmtid="{D5CDD505-2E9C-101B-9397-08002B2CF9AE}" pid="9" name="MTWinEqns">
    <vt:bool>true</vt:bool>
  </property>
  <property fmtid="{D5CDD505-2E9C-101B-9397-08002B2CF9AE}" pid="10" name="ScaleCrop">
    <vt:bool>false</vt:bool>
  </property>
  <property fmtid="{D5CDD505-2E9C-101B-9397-08002B2CF9AE}" pid="11" name="ShareDoc">
    <vt:bool>false</vt:bool>
  </property>
</Properties>
</file>