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58" w:rsidRDefault="00460491" w:rsidP="00276DE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MACROBUTTON MTEditEquationSection2 </w:instrText>
      </w:r>
      <w:r w:rsidRPr="00460491">
        <w:rPr>
          <w:rStyle w:val="MTEquationSection"/>
        </w:rPr>
        <w:instrText>Equation Chapter 1 Section 1</w:instrText>
      </w:r>
      <w:r>
        <w:rPr>
          <w:noProof/>
        </w:rPr>
        <w:fldChar w:fldCharType="begin"/>
      </w:r>
      <w:r>
        <w:rPr>
          <w:noProof/>
        </w:rPr>
        <w:instrText xml:space="preserve"> SEQ MTEqn \r \h \* MERGEFORMAT </w:instrTex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SEQ MTSec \r 1 \h \* MERGEFORMAT </w:instrTex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SEQ MTChap \r 1 \h \* MERGEFORMAT </w:instrText>
      </w:r>
      <w:r>
        <w:rPr>
          <w:noProof/>
        </w:rPr>
        <w:fldChar w:fldCharType="end"/>
      </w:r>
      <w:r>
        <w:rPr>
          <w:noProof/>
        </w:rPr>
        <w:fldChar w:fldCharType="end"/>
      </w:r>
      <w:r w:rsidR="00276DEC">
        <w:rPr>
          <w:noProof/>
        </w:rPr>
        <w:t>Class EnthalpyFD</w:t>
      </w:r>
    </w:p>
    <w:p w:rsidR="00276DEC" w:rsidRDefault="00276DEC" w:rsidP="00276DEC"/>
    <w:p w:rsidR="00276DEC" w:rsidRDefault="00276DEC" w:rsidP="00276DEC">
      <w:pPr>
        <w:pStyle w:val="Heading1"/>
      </w:pPr>
      <w:r>
        <w:t>Governing equation</w:t>
      </w:r>
    </w:p>
    <w:p w:rsidR="00276DEC" w:rsidRDefault="00460491" w:rsidP="00276DEC">
      <w:r w:rsidRPr="00276DEC">
        <w:rPr>
          <w:position w:val="-26"/>
        </w:rPr>
        <w:object w:dxaOrig="3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8pt;height:31pt" o:ole="">
            <v:imagedata r:id="rId7" o:title=""/>
          </v:shape>
          <o:OLEObject Type="Embed" ProgID="Equation.DSMT4" ShapeID="_x0000_i1025" DrawAspect="Content" ObjectID="_1777721874" r:id="rId8"/>
        </w:object>
      </w:r>
      <w:r>
        <w:t>,</w:t>
      </w:r>
      <w:r w:rsidR="00276DE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40A3">
        <w:tab/>
      </w:r>
      <w:r w:rsidR="003040A3"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0791D">
        <w:fldChar w:fldCharType="begin"/>
      </w:r>
      <w:r w:rsidR="0040791D">
        <w:instrText xml:space="preserve"> SEQ MTEqn \c \* Arabic \* MERGEFORMAT </w:instrText>
      </w:r>
      <w:r w:rsidR="0040791D">
        <w:fldChar w:fldCharType="separate"/>
      </w:r>
      <w:r w:rsidR="00383902">
        <w:rPr>
          <w:noProof/>
        </w:rPr>
        <w:instrText>1</w:instrText>
      </w:r>
      <w:r w:rsidR="0040791D">
        <w:rPr>
          <w:noProof/>
        </w:rPr>
        <w:fldChar w:fldCharType="end"/>
      </w:r>
      <w:r>
        <w:instrText>)</w:instrText>
      </w:r>
      <w:r>
        <w:fldChar w:fldCharType="end"/>
      </w:r>
    </w:p>
    <w:p w:rsidR="00460491" w:rsidRDefault="00113E62" w:rsidP="00276DEC">
      <w:r>
        <w:t>in unit</w:t>
      </w:r>
      <w:r w:rsidR="00460491">
        <w:t xml:space="preserve"> </w:t>
      </w:r>
      <w:r w:rsidR="00460491" w:rsidRPr="00460491">
        <w:rPr>
          <w:position w:val="-10"/>
        </w:rPr>
        <w:object w:dxaOrig="600" w:dyaOrig="340">
          <v:shape id="_x0000_i1026" type="#_x0000_t75" style="width:30.05pt;height:17.15pt" o:ole="">
            <v:imagedata r:id="rId9" o:title=""/>
          </v:shape>
          <o:OLEObject Type="Embed" ProgID="Equation.DSMT4" ShapeID="_x0000_i1026" DrawAspect="Content" ObjectID="_1777721875" r:id="rId10"/>
        </w:object>
      </w:r>
      <w:r w:rsidR="00460491">
        <w:t>.</w:t>
      </w:r>
      <w:r w:rsidR="00A34A9A">
        <w:t xml:space="preserve"> Temperature at liquid-vapor interface is set at the saturation temperature.  Based on the color function </w:t>
      </w:r>
      <w:r w:rsidR="00A34A9A" w:rsidRPr="00A34A9A">
        <w:rPr>
          <w:position w:val="-10"/>
        </w:rPr>
        <w:object w:dxaOrig="180" w:dyaOrig="300">
          <v:shape id="_x0000_i1027" type="#_x0000_t75" style="width:9.05pt;height:14.8pt" o:ole="">
            <v:imagedata r:id="rId11" o:title=""/>
          </v:shape>
          <o:OLEObject Type="Embed" ProgID="Equation.DSMT4" ShapeID="_x0000_i1027" DrawAspect="Content" ObjectID="_1777721876" r:id="rId12"/>
        </w:object>
      </w:r>
      <w:r w:rsidR="00A34A9A">
        <w:t xml:space="preserve">, </w:t>
      </w:r>
      <w:r w:rsidR="00A34A9A" w:rsidRPr="00A34A9A">
        <w:rPr>
          <w:position w:val="-14"/>
        </w:rPr>
        <w:object w:dxaOrig="380" w:dyaOrig="360">
          <v:shape id="_x0000_i1028" type="#_x0000_t75" style="width:19.05pt;height:18.1pt" o:ole="">
            <v:imagedata r:id="rId13" o:title=""/>
          </v:shape>
          <o:OLEObject Type="Embed" ProgID="Equation.DSMT4" ShapeID="_x0000_i1028" DrawAspect="Content" ObjectID="_1777721877" r:id="rId14"/>
        </w:object>
      </w:r>
      <w:r w:rsidR="00A34A9A">
        <w:t xml:space="preserve"> is given as:</w:t>
      </w:r>
    </w:p>
    <w:p w:rsidR="00A34A9A" w:rsidRDefault="00A34A9A" w:rsidP="00276DEC">
      <w:r w:rsidRPr="00A34A9A">
        <w:rPr>
          <w:position w:val="-30"/>
        </w:rPr>
        <w:object w:dxaOrig="3019" w:dyaOrig="720">
          <v:shape id="_x0000_i1029" type="#_x0000_t75" style="width:151.15pt;height:36.7pt" o:ole="">
            <v:imagedata r:id="rId15" o:title=""/>
          </v:shape>
          <o:OLEObject Type="Embed" ProgID="Equation.DSMT4" ShapeID="_x0000_i1029" DrawAspect="Content" ObjectID="_1777721878" r:id="rId16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0791D">
        <w:fldChar w:fldCharType="begin"/>
      </w:r>
      <w:r w:rsidR="0040791D">
        <w:instrText xml:space="preserve"> SEQ MTEqn \c \* Arabic \* MERGEFORMAT </w:instrText>
      </w:r>
      <w:r w:rsidR="0040791D">
        <w:fldChar w:fldCharType="separate"/>
      </w:r>
      <w:r w:rsidR="00383902">
        <w:rPr>
          <w:noProof/>
        </w:rPr>
        <w:instrText>2</w:instrText>
      </w:r>
      <w:r w:rsidR="0040791D">
        <w:rPr>
          <w:noProof/>
        </w:rPr>
        <w:fldChar w:fldCharType="end"/>
      </w:r>
      <w:r>
        <w:instrText>)</w:instrText>
      </w:r>
      <w:r>
        <w:fldChar w:fldCharType="end"/>
      </w:r>
      <w:r>
        <w:t xml:space="preserve"> </w:t>
      </w:r>
    </w:p>
    <w:p w:rsidR="00460491" w:rsidRDefault="00460491" w:rsidP="00276DEC"/>
    <w:p w:rsidR="00460491" w:rsidRDefault="00460491" w:rsidP="00460491">
      <w:pPr>
        <w:pStyle w:val="Heading1"/>
      </w:pPr>
      <w:r>
        <w:t>Discretization</w:t>
      </w:r>
    </w:p>
    <w:p w:rsidR="001F2D86" w:rsidRDefault="001F2D86" w:rsidP="001F2D86">
      <w:pPr>
        <w:pStyle w:val="Heading2"/>
      </w:pPr>
      <w:r>
        <w:t>Spatial discretization</w:t>
      </w:r>
    </w:p>
    <w:p w:rsidR="00460491" w:rsidRDefault="00460491" w:rsidP="00460491">
      <w:r w:rsidRPr="00460491">
        <w:rPr>
          <w:position w:val="-28"/>
        </w:rPr>
        <w:object w:dxaOrig="3720" w:dyaOrig="660">
          <v:shape id="_x0000_i1030" type="#_x0000_t75" style="width:185.95pt;height:32.9pt" o:ole="">
            <v:imagedata r:id="rId17" o:title=""/>
          </v:shape>
          <o:OLEObject Type="Embed" ProgID="Equation.DSMT4" ShapeID="_x0000_i1030" DrawAspect="Content" ObjectID="_1777721879" r:id="rId18"/>
        </w:object>
      </w:r>
      <w:r>
        <w:tab/>
      </w:r>
      <w:r>
        <w:tab/>
      </w:r>
      <w:r>
        <w:tab/>
      </w:r>
      <w:r>
        <w:tab/>
      </w:r>
      <w:r>
        <w:tab/>
      </w:r>
      <w:r w:rsidR="003040A3">
        <w:tab/>
      </w:r>
      <w:r w:rsidR="003040A3"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0791D">
        <w:fldChar w:fldCharType="begin"/>
      </w:r>
      <w:r w:rsidR="0040791D">
        <w:instrText xml:space="preserve"> SEQ MTEqn \c \* Arabic \* MERGEFORMAT </w:instrText>
      </w:r>
      <w:r w:rsidR="0040791D">
        <w:fldChar w:fldCharType="separate"/>
      </w:r>
      <w:r w:rsidR="00383902">
        <w:rPr>
          <w:noProof/>
        </w:rPr>
        <w:instrText>3</w:instrText>
      </w:r>
      <w:r w:rsidR="0040791D">
        <w:rPr>
          <w:noProof/>
        </w:rPr>
        <w:fldChar w:fldCharType="end"/>
      </w:r>
      <w:r>
        <w:instrText>)</w:instrText>
      </w:r>
      <w:r>
        <w:fldChar w:fldCharType="end"/>
      </w:r>
    </w:p>
    <w:p w:rsidR="00460491" w:rsidRDefault="00460491" w:rsidP="00460491">
      <w:r>
        <w:t>The diffusion term is discretized in space with the finite difference method.</w:t>
      </w:r>
    </w:p>
    <w:p w:rsidR="00460491" w:rsidRDefault="00460491" w:rsidP="00460491">
      <w:r>
        <w:t>The convection term is discretized in space with hybrid of the finite difference method and the finite volume method.</w:t>
      </w:r>
    </w:p>
    <w:p w:rsidR="00460491" w:rsidRDefault="001F2D86" w:rsidP="00460491">
      <w:r w:rsidRPr="001F2D86">
        <w:rPr>
          <w:position w:val="-54"/>
        </w:rPr>
        <w:object w:dxaOrig="6360" w:dyaOrig="1200">
          <v:shape id="_x0000_i1031" type="#_x0000_t75" style="width:318.05pt;height:60.1pt" o:ole="">
            <v:imagedata r:id="rId19" o:title=""/>
          </v:shape>
          <o:OLEObject Type="Embed" ProgID="Equation.DSMT4" ShapeID="_x0000_i1031" DrawAspect="Content" ObjectID="_1777721880" r:id="rId20"/>
        </w:object>
      </w:r>
      <w:r w:rsidR="00460491">
        <w:t xml:space="preserve"> </w:t>
      </w:r>
      <w:r>
        <w:tab/>
      </w:r>
      <w:r>
        <w:tab/>
      </w:r>
      <w:r w:rsidR="003040A3">
        <w:tab/>
      </w:r>
      <w:r w:rsidR="003040A3"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0791D">
        <w:fldChar w:fldCharType="begin"/>
      </w:r>
      <w:r w:rsidR="0040791D">
        <w:instrText xml:space="preserve"> SEQ MTEqn \c \* Arabic \* MERGEFORMAT </w:instrText>
      </w:r>
      <w:r w:rsidR="0040791D">
        <w:fldChar w:fldCharType="separate"/>
      </w:r>
      <w:r w:rsidR="00383902">
        <w:rPr>
          <w:noProof/>
        </w:rPr>
        <w:instrText>4</w:instrText>
      </w:r>
      <w:r w:rsidR="0040791D">
        <w:rPr>
          <w:noProof/>
        </w:rPr>
        <w:fldChar w:fldCharType="end"/>
      </w:r>
      <w:r>
        <w:instrText>)</w:instrText>
      </w:r>
      <w:r>
        <w:fldChar w:fldCharType="end"/>
      </w:r>
    </w:p>
    <w:p w:rsidR="001F2D86" w:rsidRDefault="001F2D86" w:rsidP="001F2D86">
      <w:pPr>
        <w:pStyle w:val="Heading2"/>
      </w:pPr>
      <w:r>
        <w:t>Discretization in time</w:t>
      </w:r>
    </w:p>
    <w:p w:rsidR="001F2D86" w:rsidRDefault="001F2D86" w:rsidP="001F2D86">
      <w:r>
        <w:t>Backward Euler method (1</w:t>
      </w:r>
      <w:r w:rsidRPr="001F2D86">
        <w:rPr>
          <w:vertAlign w:val="superscript"/>
        </w:rPr>
        <w:t>st</w:t>
      </w:r>
      <w:r>
        <w:t xml:space="preserve"> order) is used for the diffusion term, while forward Euler method (1</w:t>
      </w:r>
      <w:r w:rsidRPr="001F2D86">
        <w:rPr>
          <w:vertAlign w:val="superscript"/>
        </w:rPr>
        <w:t>st</w:t>
      </w:r>
      <w:r>
        <w:t xml:space="preserve"> order) is used for the convection term.</w:t>
      </w:r>
    </w:p>
    <w:p w:rsidR="001F2D86" w:rsidRDefault="001F2D86" w:rsidP="001F2D86"/>
    <w:p w:rsidR="001F2D86" w:rsidRDefault="003D763C" w:rsidP="001F2D86">
      <w:pPr>
        <w:pStyle w:val="Heading1"/>
      </w:pPr>
      <w:r>
        <w:t>Structure</w:t>
      </w:r>
    </w:p>
    <w:p w:rsidR="00C73AB9" w:rsidRPr="00C73AB9" w:rsidRDefault="00C73AB9" w:rsidP="00C73AB9"/>
    <w:p w:rsidR="001F2D86" w:rsidRPr="003D763C" w:rsidRDefault="001F2D86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>enthalpyfd.h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>enthaplyfd                           : constructor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>discretize                           : discretize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</w:t>
      </w:r>
      <w:r w:rsidR="00B24296">
        <w:rPr>
          <w:rFonts w:ascii="Monospac821 BT" w:hAnsi="Monospac821 BT"/>
          <w:sz w:val="18"/>
          <w:szCs w:val="18"/>
        </w:rPr>
        <w:t>'——</w:t>
      </w:r>
      <w:r w:rsidRPr="003D763C">
        <w:rPr>
          <w:rFonts w:ascii="Monospac821 BT" w:hAnsi="Monospac821 BT"/>
          <w:sz w:val="18"/>
          <w:szCs w:val="18"/>
        </w:rPr>
        <w:t xml:space="preserve">create_system               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 : create matrix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     </w:t>
      </w:r>
      <w:r w:rsidR="00B24296" w:rsidRPr="003D763C">
        <w:rPr>
          <w:rFonts w:ascii="Monospac821 BT" w:hAnsi="Monospac821 BT"/>
          <w:sz w:val="18"/>
          <w:szCs w:val="18"/>
        </w:rPr>
        <w:t>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>create_system_innertial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 w:rsidR="00B24296">
        <w:rPr>
          <w:rFonts w:ascii="Monospac821 BT" w:hAnsi="Monospac821 BT"/>
          <w:sz w:val="18"/>
          <w:szCs w:val="18"/>
        </w:rPr>
        <w:t xml:space="preserve">  </w:t>
      </w:r>
      <w:r w:rsidR="003040A3" w:rsidRPr="003D763C">
        <w:rPr>
          <w:rFonts w:ascii="Monospac821 BT" w:hAnsi="Monospac821 BT"/>
          <w:sz w:val="18"/>
          <w:szCs w:val="18"/>
        </w:rPr>
        <w:t xml:space="preserve"> : </w:t>
      </w:r>
      <w:r w:rsidR="003040A3" w:rsidRPr="003D763C">
        <w:rPr>
          <w:rFonts w:ascii="Monospac821 BT" w:hAnsi="Monospac821 BT"/>
          <w:position w:val="-14"/>
          <w:sz w:val="18"/>
          <w:szCs w:val="18"/>
        </w:rPr>
        <w:object w:dxaOrig="720" w:dyaOrig="360">
          <v:shape id="_x0000_i1032" type="#_x0000_t75" style="width:36.7pt;height:18.1pt" o:ole="">
            <v:imagedata r:id="rId21" o:title=""/>
          </v:shape>
          <o:OLEObject Type="Embed" ProgID="Equation.DSMT4" ShapeID="_x0000_i1032" DrawAspect="Content" ObjectID="_1777721881" r:id="rId22"/>
        </w:objec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</w:p>
    <w:p w:rsidR="00C73AB9" w:rsidRDefault="00C73AB9" w:rsidP="00C73AB9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     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>create_system_diffusive</w:t>
      </w:r>
      <w:r w:rsidR="00B24296">
        <w:rPr>
          <w:rFonts w:ascii="Monospac821 BT" w:hAnsi="Monospac821 BT"/>
          <w:sz w:val="18"/>
          <w:szCs w:val="18"/>
        </w:rPr>
        <w:t xml:space="preserve">  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>: matrix for diffusion</w:t>
      </w:r>
    </w:p>
    <w:p w:rsidR="00B24296" w:rsidRPr="003D763C" w:rsidRDefault="00B24296" w:rsidP="00C73AB9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     |     '——diff_matrix          : coefficient for matrix</w:t>
      </w:r>
    </w:p>
    <w:p w:rsidR="00C73AB9" w:rsidRPr="003D763C" w:rsidRDefault="00C73AB9" w:rsidP="00C73AB9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     </w:t>
      </w:r>
      <w:r w:rsidR="00B24296">
        <w:rPr>
          <w:rFonts w:ascii="Monospac821 BT" w:hAnsi="Monospac821 BT"/>
          <w:sz w:val="18"/>
          <w:szCs w:val="18"/>
        </w:rPr>
        <w:t>'——</w:t>
      </w:r>
      <w:r w:rsidRPr="003D763C">
        <w:rPr>
          <w:rFonts w:ascii="Monospac821 BT" w:hAnsi="Monospac821 BT"/>
          <w:sz w:val="18"/>
          <w:szCs w:val="18"/>
        </w:rPr>
        <w:t>create_system_bnd</w:t>
      </w:r>
      <w:r w:rsidR="003040A3" w:rsidRPr="003D763C">
        <w:rPr>
          <w:rFonts w:ascii="Monospac821 BT" w:hAnsi="Monospac821 BT"/>
          <w:sz w:val="18"/>
          <w:szCs w:val="18"/>
        </w:rPr>
        <w:t xml:space="preserve">      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>: boundary condition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 xml:space="preserve">new_time_step 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            : calculate right hand side</w:t>
      </w:r>
    </w:p>
    <w:p w:rsidR="001F2D86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>convection</w:t>
      </w:r>
      <w:r w:rsidR="003040A3" w:rsidRPr="003D763C">
        <w:rPr>
          <w:rFonts w:ascii="Monospac821 BT" w:hAnsi="Monospac821 BT"/>
          <w:sz w:val="18"/>
          <w:szCs w:val="18"/>
        </w:rPr>
        <w:t xml:space="preserve">      </w:t>
      </w:r>
      <w:r w:rsidR="00B24296">
        <w:rPr>
          <w:rFonts w:ascii="Monospac821 BT" w:hAnsi="Monospac821 BT"/>
          <w:sz w:val="18"/>
          <w:szCs w:val="18"/>
        </w:rPr>
        <w:t xml:space="preserve">       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: convection term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|     </w:t>
      </w:r>
      <w:r w:rsidR="00B24296">
        <w:rPr>
          <w:rFonts w:ascii="Monospac821 BT" w:hAnsi="Monospac821 BT"/>
          <w:sz w:val="18"/>
          <w:szCs w:val="18"/>
        </w:rPr>
        <w:t>'——</w:t>
      </w:r>
      <w:r w:rsidRPr="003D763C">
        <w:rPr>
          <w:rFonts w:ascii="Monospac821 BT" w:hAnsi="Monospac821 BT"/>
          <w:sz w:val="18"/>
          <w:szCs w:val="18"/>
        </w:rPr>
        <w:t>setflag</w:t>
      </w:r>
      <w:r w:rsidR="003040A3" w:rsidRPr="003D763C">
        <w:rPr>
          <w:rFonts w:ascii="Monospac821 BT" w:hAnsi="Monospac821 BT"/>
          <w:sz w:val="18"/>
          <w:szCs w:val="18"/>
        </w:rPr>
        <w:t xml:space="preserve">     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 xml:space="preserve">   </w:t>
      </w:r>
      <w:r w:rsidR="00B24296">
        <w:rPr>
          <w:rFonts w:ascii="Monospac821 BT" w:hAnsi="Monospac821 BT"/>
          <w:sz w:val="18"/>
          <w:szCs w:val="18"/>
        </w:rPr>
        <w:t xml:space="preserve">      </w:t>
      </w:r>
      <w:r w:rsidR="003040A3" w:rsidRPr="003D763C">
        <w:rPr>
          <w:rFonts w:ascii="Monospac821 BT" w:hAnsi="Monospac821 BT"/>
          <w:sz w:val="18"/>
          <w:szCs w:val="18"/>
        </w:rPr>
        <w:t xml:space="preserve">   : flagging </w:t>
      </w:r>
    </w:p>
    <w:p w:rsidR="00C73AB9" w:rsidRPr="003D763C" w:rsidRDefault="00C73AB9" w:rsidP="00C73AB9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</w:t>
      </w:r>
      <w:r w:rsidR="00B24296">
        <w:rPr>
          <w:rFonts w:ascii="Monospac821 BT" w:hAnsi="Monospac821 BT"/>
          <w:sz w:val="18"/>
          <w:szCs w:val="18"/>
        </w:rPr>
        <w:t>'——</w:t>
      </w:r>
      <w:r w:rsidRPr="003D763C">
        <w:rPr>
          <w:rFonts w:ascii="Monospac821 BT" w:hAnsi="Monospac821 BT"/>
          <w:sz w:val="18"/>
          <w:szCs w:val="18"/>
        </w:rPr>
        <w:t xml:space="preserve">diffusion_fd  </w:t>
      </w:r>
      <w:r w:rsidR="003040A3" w:rsidRPr="003D763C">
        <w:rPr>
          <w:rFonts w:ascii="Monospac821 BT" w:hAnsi="Monospac821 BT"/>
          <w:sz w:val="18"/>
          <w:szCs w:val="18"/>
        </w:rPr>
        <w:t xml:space="preserve">     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 xml:space="preserve">     </w:t>
      </w:r>
      <w:r w:rsidR="00B24296">
        <w:rPr>
          <w:rFonts w:ascii="Monospac821 BT" w:hAnsi="Monospac821 BT"/>
          <w:sz w:val="18"/>
          <w:szCs w:val="18"/>
        </w:rPr>
        <w:t xml:space="preserve">      </w:t>
      </w:r>
      <w:r w:rsidR="003040A3" w:rsidRPr="003D763C">
        <w:rPr>
          <w:rFonts w:ascii="Monospac821 BT" w:hAnsi="Monospac821 BT"/>
          <w:sz w:val="18"/>
          <w:szCs w:val="18"/>
        </w:rPr>
        <w:t>: diffusion term, explicit part</w:t>
      </w:r>
    </w:p>
    <w:p w:rsidR="00B24296" w:rsidRPr="003D763C" w:rsidRDefault="00B24296" w:rsidP="00B2429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     '——diff_matrix                : coefficient for matrix</w:t>
      </w:r>
    </w:p>
    <w:p w:rsidR="003040A3" w:rsidRPr="003D763C" w:rsidRDefault="003040A3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>solve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        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    : solve linear system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lastRenderedPageBreak/>
        <w:t xml:space="preserve">  |    </w:t>
      </w:r>
      <w:r w:rsidR="00B24296">
        <w:rPr>
          <w:rFonts w:ascii="Monospac821 BT" w:hAnsi="Monospac821 BT"/>
          <w:sz w:val="18"/>
          <w:szCs w:val="18"/>
        </w:rPr>
        <w:t>'——</w:t>
      </w:r>
      <w:r w:rsidRPr="003D763C">
        <w:rPr>
          <w:rFonts w:ascii="Monospac821 BT" w:hAnsi="Monospac821 BT"/>
          <w:sz w:val="18"/>
          <w:szCs w:val="18"/>
        </w:rPr>
        <w:t>update_rhs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</w:t>
      </w:r>
      <w:r w:rsidR="00B24296">
        <w:rPr>
          <w:rFonts w:ascii="Monospac821 BT" w:hAnsi="Monospac821 BT"/>
          <w:sz w:val="18"/>
          <w:szCs w:val="18"/>
        </w:rPr>
        <w:t xml:space="preserve">  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  : update right-hand side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 </w:t>
      </w:r>
    </w:p>
    <w:p w:rsidR="003040A3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</w:t>
      </w:r>
      <w:r w:rsidR="00B24296">
        <w:rPr>
          <w:rFonts w:ascii="Monospac821 BT" w:hAnsi="Monospac821 BT"/>
          <w:sz w:val="18"/>
          <w:szCs w:val="18"/>
        </w:rPr>
        <w:t>'——</w:t>
      </w:r>
      <w:r w:rsidRPr="003D763C">
        <w:rPr>
          <w:rFonts w:ascii="Monospac821 BT" w:hAnsi="Monospac821 BT"/>
          <w:sz w:val="18"/>
          <w:szCs w:val="18"/>
        </w:rPr>
        <w:t>solve_sor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                  : solve linear system with SOR </w:t>
      </w:r>
    </w:p>
    <w:p w:rsidR="00C73AB9" w:rsidRPr="003D763C" w:rsidRDefault="003040A3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                                         (for emergency)</w:t>
      </w:r>
    </w:p>
    <w:p w:rsidR="003040A3" w:rsidRDefault="003040A3" w:rsidP="001F2D86">
      <w:pPr>
        <w:rPr>
          <w:rFonts w:ascii="Monospac821 BT" w:hAnsi="Monospac821 BT"/>
          <w:sz w:val="20"/>
          <w:szCs w:val="20"/>
        </w:rPr>
      </w:pPr>
    </w:p>
    <w:p w:rsidR="003040A3" w:rsidRDefault="003D763C" w:rsidP="003D763C">
      <w:pPr>
        <w:pStyle w:val="Heading1"/>
      </w:pPr>
      <w:r>
        <w:t>Prototype</w:t>
      </w:r>
      <w:r w:rsidR="00B24296">
        <w:t xml:space="preserve"> etc.</w:t>
      </w:r>
    </w:p>
    <w:p w:rsidR="00491F24" w:rsidRDefault="00491F24" w:rsidP="003D763C">
      <w:pPr>
        <w:pStyle w:val="Heading2"/>
      </w:pPr>
      <w:r>
        <w:t>Create object</w:t>
      </w:r>
    </w:p>
    <w:p w:rsidR="003D763C" w:rsidRPr="003D763C" w:rsidRDefault="00B102B3" w:rsidP="00491F24">
      <w:r>
        <w:t>In case w</w:t>
      </w:r>
      <w:r w:rsidR="009C1DCF">
        <w:t>ith</w:t>
      </w:r>
      <w:r w:rsidR="00491F24">
        <w:t xml:space="preserve"> </w:t>
      </w:r>
      <w:r w:rsidR="003D763C">
        <w:t>solid region</w:t>
      </w:r>
      <w:r w:rsidR="00491F24">
        <w:t>:</w:t>
      </w:r>
    </w:p>
    <w:p w:rsidR="003D763C" w:rsidRPr="003D763C" w:rsidRDefault="003040A3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>EnthalpyFD enthFD</w:t>
      </w:r>
      <w:r w:rsidR="003D763C" w:rsidRPr="003D763C"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>(</w:t>
      </w:r>
      <w:r w:rsidR="003D763C" w:rsidRPr="003D763C">
        <w:rPr>
          <w:rFonts w:ascii="Monospac821 BT" w:hAnsi="Monospac821 BT"/>
          <w:sz w:val="18"/>
          <w:szCs w:val="18"/>
        </w:rPr>
        <w:t xml:space="preserve"> const Scalar &amp; </w:t>
      </w:r>
      <w:r w:rsidRPr="003D763C">
        <w:rPr>
          <w:rFonts w:ascii="Monospac821 BT" w:hAnsi="Monospac821 BT"/>
          <w:sz w:val="18"/>
          <w:szCs w:val="18"/>
        </w:rPr>
        <w:t xml:space="preserve">tpr, </w:t>
      </w:r>
      <w:r w:rsidR="003D763C" w:rsidRPr="003D763C">
        <w:rPr>
          <w:rFonts w:ascii="Monospac821 BT" w:hAnsi="Monospac821 BT"/>
          <w:sz w:val="18"/>
          <w:szCs w:val="18"/>
        </w:rPr>
        <w:t xml:space="preserve">const Scalar &amp; </w:t>
      </w:r>
      <w:r w:rsidRPr="003D763C">
        <w:rPr>
          <w:rFonts w:ascii="Monospac821 BT" w:hAnsi="Monospac821 BT"/>
          <w:sz w:val="18"/>
          <w:szCs w:val="18"/>
        </w:rPr>
        <w:t xml:space="preserve">q, </w:t>
      </w:r>
      <w:r w:rsidR="003D763C" w:rsidRPr="003D763C">
        <w:rPr>
          <w:rFonts w:ascii="Monospac821 BT" w:hAnsi="Monospac821 BT"/>
          <w:sz w:val="18"/>
          <w:szCs w:val="18"/>
        </w:rPr>
        <w:t xml:space="preserve">const Scalar &amp; </w:t>
      </w:r>
      <w:r w:rsidRPr="003D763C">
        <w:rPr>
          <w:rFonts w:ascii="Monospac821 BT" w:hAnsi="Monospac821 BT"/>
          <w:sz w:val="18"/>
          <w:szCs w:val="18"/>
        </w:rPr>
        <w:t>c,</w:t>
      </w:r>
    </w:p>
    <w:p w:rsidR="003D763C" w:rsidRDefault="003D763C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                  </w:t>
      </w:r>
      <w:r>
        <w:rPr>
          <w:rFonts w:ascii="Monospac821 BT" w:hAnsi="Monospac821 BT"/>
          <w:sz w:val="18"/>
          <w:szCs w:val="18"/>
        </w:rPr>
        <w:t>const</w:t>
      </w:r>
      <w:r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>Vector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>&amp;</w:t>
      </w:r>
      <w:r w:rsidR="003040A3" w:rsidRPr="003D763C">
        <w:rPr>
          <w:rFonts w:ascii="Monospac821 BT" w:hAnsi="Monospac821 BT"/>
          <w:sz w:val="18"/>
          <w:szCs w:val="18"/>
        </w:rPr>
        <w:t xml:space="preserve">uvw, </w:t>
      </w:r>
      <w:r>
        <w:rPr>
          <w:rFonts w:ascii="Monospac821 BT" w:hAnsi="Monospac821 BT"/>
          <w:sz w:val="18"/>
          <w:szCs w:val="18"/>
        </w:rPr>
        <w:t xml:space="preserve"> Times &amp; </w:t>
      </w:r>
      <w:r w:rsidR="003040A3" w:rsidRPr="003D763C">
        <w:rPr>
          <w:rFonts w:ascii="Monospac821 BT" w:hAnsi="Monospac821 BT"/>
          <w:sz w:val="18"/>
          <w:szCs w:val="18"/>
        </w:rPr>
        <w:t>time,</w:t>
      </w:r>
    </w:p>
    <w:p w:rsidR="003D763C" w:rsidRDefault="003D763C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      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Krylov * </w:t>
      </w:r>
      <w:r w:rsidR="003040A3" w:rsidRPr="003D763C">
        <w:rPr>
          <w:rFonts w:ascii="Monospac821 BT" w:hAnsi="Monospac821 BT"/>
          <w:sz w:val="18"/>
          <w:szCs w:val="18"/>
        </w:rPr>
        <w:t xml:space="preserve">solver, </w:t>
      </w:r>
      <w:r>
        <w:rPr>
          <w:rFonts w:ascii="Monospac821 BT" w:hAnsi="Monospac821 BT"/>
          <w:sz w:val="18"/>
          <w:szCs w:val="18"/>
        </w:rPr>
        <w:t>Matter *</w:t>
      </w:r>
      <w:r w:rsidR="003040A3" w:rsidRPr="003D763C">
        <w:rPr>
          <w:rFonts w:ascii="Monospac821 BT" w:hAnsi="Monospac821 BT"/>
          <w:sz w:val="18"/>
          <w:szCs w:val="18"/>
        </w:rPr>
        <w:t xml:space="preserve"> mixed ,</w:t>
      </w:r>
    </w:p>
    <w:p w:rsidR="003040A3" w:rsidRPr="003D763C" w:rsidRDefault="003D763C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       const real </w:t>
      </w:r>
      <w:r w:rsidR="003040A3" w:rsidRPr="003D763C">
        <w:rPr>
          <w:rFonts w:ascii="Monospac821 BT" w:hAnsi="Monospac821 BT"/>
          <w:sz w:val="18"/>
          <w:szCs w:val="18"/>
        </w:rPr>
        <w:t xml:space="preserve">tsat, </w:t>
      </w:r>
      <w:r>
        <w:rPr>
          <w:rFonts w:ascii="Monospac821 BT" w:hAnsi="Monospac821 BT"/>
          <w:sz w:val="18"/>
          <w:szCs w:val="18"/>
        </w:rPr>
        <w:t>Matter *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>solid</w:t>
      </w:r>
      <w:r w:rsidR="003040A3" w:rsidRPr="003D763C">
        <w:rPr>
          <w:rFonts w:ascii="Monospac821 BT" w:hAnsi="Monospac821 BT"/>
          <w:sz w:val="18"/>
          <w:szCs w:val="18"/>
        </w:rPr>
        <w:t>);</w:t>
      </w:r>
    </w:p>
    <w:p w:rsidR="003040A3" w:rsidRDefault="003040A3" w:rsidP="003D763C"/>
    <w:p w:rsidR="00491F24" w:rsidRDefault="00B102B3" w:rsidP="003D763C">
      <w:r>
        <w:t>In case w</w:t>
      </w:r>
      <w:r w:rsidR="009C1DCF">
        <w:t>ithout</w:t>
      </w:r>
      <w:r w:rsidR="00491F24">
        <w:t xml:space="preserve"> solid region:</w:t>
      </w:r>
    </w:p>
    <w:p w:rsidR="003D763C" w:rsidRPr="003D763C" w:rsidRDefault="003D763C" w:rsidP="003D763C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>EnthalpyFD enthFD ( const Scalar &amp; tpr, const Scalar &amp; q, const Scalar &amp; c,</w:t>
      </w:r>
    </w:p>
    <w:p w:rsidR="003D763C" w:rsidRDefault="003D763C" w:rsidP="003D763C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                  </w:t>
      </w:r>
      <w:r>
        <w:rPr>
          <w:rFonts w:ascii="Monospac821 BT" w:hAnsi="Monospac821 BT"/>
          <w:sz w:val="18"/>
          <w:szCs w:val="18"/>
        </w:rPr>
        <w:t>const</w:t>
      </w:r>
      <w:r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>Vector</w:t>
      </w:r>
      <w:r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>&amp;</w:t>
      </w:r>
      <w:r w:rsidRPr="003D763C">
        <w:rPr>
          <w:rFonts w:ascii="Monospac821 BT" w:hAnsi="Monospac821 BT"/>
          <w:sz w:val="18"/>
          <w:szCs w:val="18"/>
        </w:rPr>
        <w:t xml:space="preserve">uvw, </w:t>
      </w:r>
      <w:r>
        <w:rPr>
          <w:rFonts w:ascii="Monospac821 BT" w:hAnsi="Monospac821 BT"/>
          <w:sz w:val="18"/>
          <w:szCs w:val="18"/>
        </w:rPr>
        <w:t xml:space="preserve"> Times &amp; </w:t>
      </w:r>
      <w:r w:rsidRPr="003D763C">
        <w:rPr>
          <w:rFonts w:ascii="Monospac821 BT" w:hAnsi="Monospac821 BT"/>
          <w:sz w:val="18"/>
          <w:szCs w:val="18"/>
        </w:rPr>
        <w:t>time,</w:t>
      </w:r>
    </w:p>
    <w:p w:rsidR="003D763C" w:rsidRDefault="003D763C" w:rsidP="003D763C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      </w:t>
      </w:r>
      <w:r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Krylov * </w:t>
      </w:r>
      <w:r w:rsidRPr="003D763C">
        <w:rPr>
          <w:rFonts w:ascii="Monospac821 BT" w:hAnsi="Monospac821 BT"/>
          <w:sz w:val="18"/>
          <w:szCs w:val="18"/>
        </w:rPr>
        <w:t xml:space="preserve">solver, </w:t>
      </w:r>
      <w:r>
        <w:rPr>
          <w:rFonts w:ascii="Monospac821 BT" w:hAnsi="Monospac821 BT"/>
          <w:sz w:val="18"/>
          <w:szCs w:val="18"/>
        </w:rPr>
        <w:t>Matter *</w:t>
      </w:r>
      <w:r w:rsidRPr="003D763C">
        <w:rPr>
          <w:rFonts w:ascii="Monospac821 BT" w:hAnsi="Monospac821 BT"/>
          <w:sz w:val="18"/>
          <w:szCs w:val="18"/>
        </w:rPr>
        <w:t xml:space="preserve"> mixed ,</w:t>
      </w:r>
    </w:p>
    <w:p w:rsidR="003D763C" w:rsidRDefault="003D763C" w:rsidP="003D763C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       const real </w:t>
      </w:r>
      <w:r w:rsidRPr="003D763C">
        <w:rPr>
          <w:rFonts w:ascii="Monospac821 BT" w:hAnsi="Monospac821 BT"/>
          <w:sz w:val="18"/>
          <w:szCs w:val="18"/>
        </w:rPr>
        <w:t>tsat);</w:t>
      </w:r>
    </w:p>
    <w:p w:rsidR="00B102B3" w:rsidRPr="003D763C" w:rsidRDefault="00B102B3" w:rsidP="003D763C">
      <w:pPr>
        <w:rPr>
          <w:rFonts w:ascii="Monospac821 BT" w:hAnsi="Monospac821 BT"/>
          <w:sz w:val="18"/>
          <w:szCs w:val="18"/>
        </w:rPr>
      </w:pPr>
    </w:p>
    <w:p w:rsidR="00491F24" w:rsidRDefault="00970FEB" w:rsidP="00491F24">
      <w:pPr>
        <w:pStyle w:val="Heading2"/>
      </w:pPr>
      <w:r>
        <w:t>discretize and new_time_step</w:t>
      </w:r>
    </w:p>
    <w:p w:rsidR="00970FEB" w:rsidRPr="00970FEB" w:rsidRDefault="00970FEB" w:rsidP="00970FEB">
      <w:r>
        <w:t>In case of laminar flow:</w:t>
      </w:r>
    </w:p>
    <w:p w:rsidR="00970FEB" w:rsidRDefault="00970FEB" w:rsidP="00970FEB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>enthFD</w:t>
      </w:r>
      <w:r>
        <w:rPr>
          <w:rFonts w:ascii="Monospac821 BT" w:hAnsi="Monospac821 BT"/>
          <w:sz w:val="18"/>
          <w:szCs w:val="18"/>
        </w:rPr>
        <w:t>.discretize</w:t>
      </w:r>
      <w:r w:rsidRPr="003D763C">
        <w:rPr>
          <w:rFonts w:ascii="Monospac821 BT" w:hAnsi="Monospac821 BT"/>
          <w:sz w:val="18"/>
          <w:szCs w:val="18"/>
        </w:rPr>
        <w:t xml:space="preserve"> (</w:t>
      </w:r>
      <w:r>
        <w:rPr>
          <w:rFonts w:ascii="Monospac821 BT" w:hAnsi="Monospac821 BT"/>
          <w:sz w:val="18"/>
          <w:szCs w:val="18"/>
        </w:rPr>
        <w:t>);</w:t>
      </w:r>
    </w:p>
    <w:p w:rsidR="00970FEB" w:rsidRDefault="00970FEB" w:rsidP="00970FEB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>enthFD</w:t>
      </w:r>
      <w:r>
        <w:rPr>
          <w:rFonts w:ascii="Monospac821 BT" w:hAnsi="Monospac821 BT"/>
          <w:sz w:val="18"/>
          <w:szCs w:val="18"/>
        </w:rPr>
        <w:t>.new_time_step</w:t>
      </w:r>
      <w:r w:rsidRPr="003D763C">
        <w:rPr>
          <w:rFonts w:ascii="Monospac821 BT" w:hAnsi="Monospac821 BT"/>
          <w:sz w:val="18"/>
          <w:szCs w:val="18"/>
        </w:rPr>
        <w:t xml:space="preserve"> (</w:t>
      </w:r>
      <w:r>
        <w:rPr>
          <w:rFonts w:ascii="Monospac821 BT" w:hAnsi="Monospac821 BT"/>
          <w:sz w:val="18"/>
          <w:szCs w:val="18"/>
        </w:rPr>
        <w:t>);</w:t>
      </w:r>
    </w:p>
    <w:p w:rsidR="00970FEB" w:rsidRDefault="00970FEB" w:rsidP="00970FEB"/>
    <w:p w:rsidR="00970FEB" w:rsidRPr="00970FEB" w:rsidRDefault="00970FEB" w:rsidP="00970FEB">
      <w:r>
        <w:t>In case of turbulent flow:</w:t>
      </w:r>
    </w:p>
    <w:p w:rsidR="00970FEB" w:rsidRPr="005B2D63" w:rsidRDefault="00970FEB" w:rsidP="00970FEB">
      <w:pPr>
        <w:rPr>
          <w:rFonts w:ascii="Monospac821 BT" w:hAnsi="Monospac821 BT"/>
          <w:sz w:val="18"/>
          <w:szCs w:val="18"/>
          <w:lang w:val="de-DE"/>
        </w:rPr>
      </w:pPr>
      <w:r w:rsidRPr="005B2D63">
        <w:rPr>
          <w:rFonts w:ascii="Monospac821 BT" w:hAnsi="Monospac821 BT"/>
          <w:sz w:val="18"/>
          <w:szCs w:val="18"/>
          <w:lang w:val="de-DE"/>
        </w:rPr>
        <w:t>enthFD.discretize ( &amp; mu_t );</w:t>
      </w:r>
    </w:p>
    <w:p w:rsidR="00970FEB" w:rsidRPr="005B2D63" w:rsidRDefault="00970FEB" w:rsidP="00970FEB">
      <w:pPr>
        <w:rPr>
          <w:rFonts w:ascii="Monospac821 BT" w:hAnsi="Monospac821 BT"/>
          <w:sz w:val="18"/>
          <w:szCs w:val="18"/>
          <w:lang w:val="de-DE"/>
        </w:rPr>
      </w:pPr>
      <w:r w:rsidRPr="005B2D63">
        <w:rPr>
          <w:rFonts w:ascii="Monospac821 BT" w:hAnsi="Monospac821 BT"/>
          <w:sz w:val="18"/>
          <w:szCs w:val="18"/>
          <w:lang w:val="de-DE"/>
        </w:rPr>
        <w:t>enthFD.new_time_step (&amp; mu_t);</w:t>
      </w:r>
    </w:p>
    <w:p w:rsidR="00970FEB" w:rsidRPr="005B2D63" w:rsidRDefault="00970FEB" w:rsidP="00970FEB">
      <w:pPr>
        <w:rPr>
          <w:lang w:val="de-DE"/>
        </w:rPr>
      </w:pPr>
    </w:p>
    <w:p w:rsidR="00970FEB" w:rsidRDefault="00970FEB" w:rsidP="00970FEB">
      <w:pPr>
        <w:pStyle w:val="Heading2"/>
      </w:pPr>
      <w:r>
        <w:t>solve</w:t>
      </w:r>
    </w:p>
    <w:p w:rsidR="00970FEB" w:rsidRPr="005B2D63" w:rsidRDefault="00970FEB" w:rsidP="00970FEB">
      <w:pPr>
        <w:rPr>
          <w:rFonts w:ascii="Monospac821 BT" w:hAnsi="Monospac821 BT"/>
          <w:sz w:val="18"/>
          <w:szCs w:val="18"/>
          <w:lang w:val="de-DE"/>
        </w:rPr>
      </w:pPr>
      <w:r w:rsidRPr="005B2D63">
        <w:rPr>
          <w:rFonts w:ascii="Monospac821 BT" w:hAnsi="Monospac821 BT"/>
          <w:sz w:val="18"/>
          <w:szCs w:val="18"/>
          <w:lang w:val="de-DE"/>
        </w:rPr>
        <w:t>enthFD.solve(ResRat(1e-16),"enthFD");</w:t>
      </w:r>
    </w:p>
    <w:p w:rsidR="00970FEB" w:rsidRPr="005B2D63" w:rsidRDefault="00970FEB" w:rsidP="00970FEB">
      <w:pPr>
        <w:rPr>
          <w:rFonts w:ascii="Monospac821 BT" w:hAnsi="Monospac821 BT"/>
          <w:sz w:val="18"/>
          <w:szCs w:val="18"/>
          <w:lang w:val="de-DE"/>
        </w:rPr>
      </w:pPr>
    </w:p>
    <w:p w:rsidR="00970FEB" w:rsidRPr="00970FEB" w:rsidRDefault="00970FEB" w:rsidP="00970FEB">
      <w:r>
        <w:t>If Krylov solver does not converge, try to use SOR.</w:t>
      </w:r>
    </w:p>
    <w:p w:rsidR="00970FEB" w:rsidRDefault="00970FEB" w:rsidP="00970FEB">
      <w:pPr>
        <w:rPr>
          <w:rFonts w:ascii="Monospac821 BT" w:hAnsi="Monospac821 BT"/>
          <w:sz w:val="18"/>
          <w:szCs w:val="18"/>
        </w:rPr>
      </w:pPr>
      <w:r w:rsidRPr="00970FEB">
        <w:rPr>
          <w:rFonts w:ascii="Monospac821 BT" w:hAnsi="Monospac821 BT"/>
          <w:sz w:val="18"/>
          <w:szCs w:val="18"/>
        </w:rPr>
        <w:t>enthFD.solve</w:t>
      </w:r>
      <w:r>
        <w:rPr>
          <w:rFonts w:ascii="Monospac821 BT" w:hAnsi="Monospac821 BT"/>
          <w:sz w:val="18"/>
          <w:szCs w:val="18"/>
        </w:rPr>
        <w:t>_sor</w:t>
      </w:r>
      <w:r w:rsidRPr="00970FEB">
        <w:rPr>
          <w:rFonts w:ascii="Monospac821 BT" w:hAnsi="Monospac821 BT"/>
          <w:sz w:val="18"/>
          <w:szCs w:val="18"/>
        </w:rPr>
        <w:t>(</w:t>
      </w:r>
      <w:r>
        <w:rPr>
          <w:rFonts w:ascii="Monospac821 BT" w:hAnsi="Monospac821 BT"/>
          <w:sz w:val="18"/>
          <w:szCs w:val="18"/>
        </w:rPr>
        <w:t>16, 1.2</w:t>
      </w:r>
      <w:r w:rsidRPr="00970FEB">
        <w:rPr>
          <w:rFonts w:ascii="Monospac821 BT" w:hAnsi="Monospac821 BT"/>
          <w:sz w:val="18"/>
          <w:szCs w:val="18"/>
        </w:rPr>
        <w:t>,"enthFD");</w:t>
      </w:r>
    </w:p>
    <w:p w:rsidR="00970FEB" w:rsidRDefault="00970FEB" w:rsidP="00970FEB">
      <w:r>
        <w:t>The first argument is number of iteration, the second is omega used in SOR.</w:t>
      </w:r>
    </w:p>
    <w:p w:rsidR="00970FEB" w:rsidRPr="00970FEB" w:rsidRDefault="00970FEB" w:rsidP="00970FEB">
      <w:pPr>
        <w:rPr>
          <w:rFonts w:ascii="Monospac821 BT" w:hAnsi="Monospac821 BT"/>
          <w:sz w:val="18"/>
          <w:szCs w:val="18"/>
        </w:rPr>
      </w:pPr>
    </w:p>
    <w:p w:rsidR="003D763C" w:rsidRDefault="003D763C" w:rsidP="003D763C">
      <w:pPr>
        <w:pStyle w:val="Heading1"/>
      </w:pPr>
      <w:r>
        <w:t>Variables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386"/>
        <w:gridCol w:w="1426"/>
      </w:tblGrid>
      <w:tr w:rsidR="003D763C" w:rsidTr="00A3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Default="003D763C" w:rsidP="003D763C">
            <w:r>
              <w:t>Variable</w:t>
            </w:r>
          </w:p>
        </w:tc>
        <w:tc>
          <w:tcPr>
            <w:tcW w:w="1134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6386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6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</w:tr>
      <w:tr w:rsidR="003D763C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Default="003D763C" w:rsidP="003D763C">
            <w:r>
              <w:t>tpr</w:t>
            </w:r>
          </w:p>
        </w:tc>
        <w:tc>
          <w:tcPr>
            <w:tcW w:w="1134" w:type="dxa"/>
          </w:tcPr>
          <w:p w:rsidR="003D763C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6386" w:type="dxa"/>
          </w:tcPr>
          <w:p w:rsidR="003D763C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3D763C">
              <w:t xml:space="preserve">emperature </w:t>
            </w:r>
          </w:p>
        </w:tc>
        <w:tc>
          <w:tcPr>
            <w:tcW w:w="1426" w:type="dxa"/>
          </w:tcPr>
          <w:p w:rsidR="003D763C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 or </w:t>
            </w:r>
            <w:r>
              <w:rPr>
                <w:rFonts w:cstheme="minorHAnsi"/>
              </w:rPr>
              <w:t>˚</w:t>
            </w:r>
            <w:r>
              <w:rPr>
                <w:rFonts w:ascii="Calibri" w:hAnsi="Calibri" w:cs="Calibri"/>
              </w:rPr>
              <w:t>C</w:t>
            </w:r>
          </w:p>
        </w:tc>
      </w:tr>
      <w:tr w:rsidR="003D763C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Default="003D763C" w:rsidP="003D763C">
            <w:r>
              <w:t>q</w:t>
            </w:r>
          </w:p>
        </w:tc>
        <w:tc>
          <w:tcPr>
            <w:tcW w:w="1134" w:type="dxa"/>
          </w:tcPr>
          <w:p w:rsidR="003D763C" w:rsidRDefault="003D763C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6386" w:type="dxa"/>
          </w:tcPr>
          <w:p w:rsidR="003D763C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3D763C">
              <w:t>ource term for enthalpy conservation equation</w:t>
            </w:r>
          </w:p>
          <w:p w:rsidR="003D763C" w:rsidRDefault="003D763C" w:rsidP="00A3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WARNING: </w:t>
            </w:r>
            <w:r w:rsidR="00A34A9A">
              <w:t>q[W] is converted to [W/m</w:t>
            </w:r>
            <w:r w:rsidR="00A34A9A" w:rsidRPr="00A34A9A">
              <w:rPr>
                <w:vertAlign w:val="superscript"/>
              </w:rPr>
              <w:t>3</w:t>
            </w:r>
            <w:r w:rsidR="00A34A9A">
              <w:t>] in update_rhs</w:t>
            </w:r>
          </w:p>
        </w:tc>
        <w:tc>
          <w:tcPr>
            <w:tcW w:w="1426" w:type="dxa"/>
          </w:tcPr>
          <w:p w:rsidR="003D763C" w:rsidRDefault="003D763C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3D763C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Default="00A34A9A" w:rsidP="003D763C">
            <w:r>
              <w:t>c</w:t>
            </w:r>
          </w:p>
        </w:tc>
        <w:tc>
          <w:tcPr>
            <w:tcW w:w="1134" w:type="dxa"/>
          </w:tcPr>
          <w:p w:rsidR="003D763C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6386" w:type="dxa"/>
          </w:tcPr>
          <w:p w:rsidR="003D763C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function</w:t>
            </w:r>
          </w:p>
        </w:tc>
        <w:tc>
          <w:tcPr>
            <w:tcW w:w="1426" w:type="dxa"/>
          </w:tcPr>
          <w:p w:rsidR="003D763C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A9A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34A9A" w:rsidRDefault="00A34A9A" w:rsidP="003D763C">
            <w:r>
              <w:t>uvw</w:t>
            </w:r>
          </w:p>
        </w:tc>
        <w:tc>
          <w:tcPr>
            <w:tcW w:w="1134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6386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 velocity</w:t>
            </w:r>
          </w:p>
        </w:tc>
        <w:tc>
          <w:tcPr>
            <w:tcW w:w="1426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m/s</w:t>
            </w:r>
          </w:p>
        </w:tc>
      </w:tr>
      <w:tr w:rsidR="00A34A9A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34A9A" w:rsidRDefault="00A34A9A" w:rsidP="003D763C">
            <w:r>
              <w:t>time</w:t>
            </w:r>
          </w:p>
        </w:tc>
        <w:tc>
          <w:tcPr>
            <w:tcW w:w="1134" w:type="dxa"/>
          </w:tcPr>
          <w:p w:rsidR="00A34A9A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</w:t>
            </w:r>
          </w:p>
        </w:tc>
        <w:tc>
          <w:tcPr>
            <w:tcW w:w="6386" w:type="dxa"/>
          </w:tcPr>
          <w:p w:rsidR="00A34A9A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of Times</w:t>
            </w:r>
          </w:p>
        </w:tc>
        <w:tc>
          <w:tcPr>
            <w:tcW w:w="1426" w:type="dxa"/>
          </w:tcPr>
          <w:p w:rsidR="00A34A9A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A9A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34A9A" w:rsidRDefault="00A34A9A" w:rsidP="003D763C">
            <w:r>
              <w:t>tsat</w:t>
            </w:r>
          </w:p>
        </w:tc>
        <w:tc>
          <w:tcPr>
            <w:tcW w:w="1134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6386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saturation temperature</w:t>
            </w:r>
          </w:p>
        </w:tc>
        <w:tc>
          <w:tcPr>
            <w:tcW w:w="1426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 or </w:t>
            </w:r>
            <w:r>
              <w:rPr>
                <w:rFonts w:cstheme="minorHAnsi"/>
              </w:rPr>
              <w:t>˚</w:t>
            </w:r>
            <w:r>
              <w:rPr>
                <w:rFonts w:ascii="Calibri" w:hAnsi="Calibri" w:cs="Calibri"/>
              </w:rPr>
              <w:t>C</w:t>
            </w:r>
          </w:p>
        </w:tc>
      </w:tr>
      <w:tr w:rsidR="00653498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3498" w:rsidRDefault="00653498" w:rsidP="003D763C">
            <w:r>
              <w:t>turbP</w:t>
            </w:r>
          </w:p>
        </w:tc>
        <w:tc>
          <w:tcPr>
            <w:tcW w:w="1134" w:type="dxa"/>
          </w:tcPr>
          <w:p w:rsidR="00653498" w:rsidRDefault="00653498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6386" w:type="dxa"/>
          </w:tcPr>
          <w:p w:rsidR="00653498" w:rsidRDefault="00653498" w:rsidP="0065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turbulent Prandtl number</w:t>
            </w:r>
          </w:p>
        </w:tc>
        <w:tc>
          <w:tcPr>
            <w:tcW w:w="1426" w:type="dxa"/>
          </w:tcPr>
          <w:p w:rsidR="00653498" w:rsidRDefault="00653498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63C" w:rsidRDefault="003D763C" w:rsidP="003D763C"/>
    <w:p w:rsidR="00B24296" w:rsidRDefault="00B24296" w:rsidP="00B24296">
      <w:pPr>
        <w:pStyle w:val="Heading1"/>
      </w:pPr>
      <w:r>
        <w:lastRenderedPageBreak/>
        <w:t>Member functions</w:t>
      </w:r>
    </w:p>
    <w:p w:rsidR="00B24296" w:rsidRPr="004877AF" w:rsidRDefault="00B24296" w:rsidP="00B24296"/>
    <w:p w:rsidR="00B24296" w:rsidRDefault="00B102B3" w:rsidP="00B24296">
      <w:pPr>
        <w:pStyle w:val="Heading2"/>
      </w:pPr>
      <w:r>
        <w:t>diff_matrix</w:t>
      </w:r>
    </w:p>
    <w:p w:rsidR="00B24296" w:rsidRDefault="00AD7307" w:rsidP="00B24296">
      <w:r>
        <w:t>Calculate coefficient for diffusion matrix.</w:t>
      </w:r>
    </w:p>
    <w:p w:rsidR="00B102B3" w:rsidRDefault="00383902" w:rsidP="00B24296">
      <w:r w:rsidRPr="00AD7307">
        <w:rPr>
          <w:position w:val="-30"/>
        </w:rPr>
        <w:object w:dxaOrig="5899" w:dyaOrig="680">
          <v:shape id="_x0000_i1033" type="#_x0000_t75" style="width:295.15pt;height:33.85pt" o:ole="">
            <v:imagedata r:id="rId23" o:title=""/>
          </v:shape>
          <o:OLEObject Type="Embed" ProgID="Equation.DSMT4" ShapeID="_x0000_i1033" DrawAspect="Content" ObjectID="_1777721882" r:id="rId24"/>
        </w:object>
      </w:r>
      <w:r w:rsidR="00AD7307">
        <w:t xml:space="preserve"> </w:t>
      </w:r>
    </w:p>
    <w:p w:rsidR="00AD7307" w:rsidRDefault="00AD7307" w:rsidP="00B24296"/>
    <w:p w:rsidR="00612625" w:rsidRDefault="00612625" w:rsidP="008F1FCA">
      <w:pPr>
        <w:pStyle w:val="Heading3"/>
      </w:pPr>
      <w:r>
        <w:t>In case: s-f-f (solid-fluid-fluid)</w:t>
      </w:r>
    </w:p>
    <w:p w:rsidR="00F66612" w:rsidRDefault="00F66612" w:rsidP="00B24296">
      <w:r w:rsidRPr="00F66612">
        <w:rPr>
          <w:noProof/>
        </w:rPr>
        <w:drawing>
          <wp:inline distT="0" distB="0" distL="0" distR="0">
            <wp:extent cx="4038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25" w:rsidRDefault="00612625" w:rsidP="00B24296">
      <w:r>
        <w:t xml:space="preserve">Calculate </w:t>
      </w:r>
      <w:r w:rsidRPr="00612625">
        <w:rPr>
          <w:position w:val="-10"/>
        </w:rPr>
        <w:object w:dxaOrig="260" w:dyaOrig="320">
          <v:shape id="_x0000_i1034" type="#_x0000_t75" style="width:12.85pt;height:16.2pt" o:ole="">
            <v:imagedata r:id="rId26" o:title=""/>
          </v:shape>
          <o:OLEObject Type="Embed" ProgID="Equation.DSMT4" ShapeID="_x0000_i1034" DrawAspect="Content" ObjectID="_1777721883" r:id="rId27"/>
        </w:object>
      </w:r>
      <w:r w:rsidR="00F66612">
        <w:t>:</w:t>
      </w:r>
    </w:p>
    <w:p w:rsidR="00AD7307" w:rsidRDefault="00612625" w:rsidP="00B24296">
      <w:r w:rsidRPr="00AD7307">
        <w:rPr>
          <w:position w:val="-30"/>
        </w:rPr>
        <w:object w:dxaOrig="2860" w:dyaOrig="660">
          <v:shape id="_x0000_i1035" type="#_x0000_t75" style="width:143.05pt;height:32.9pt" o:ole="">
            <v:imagedata r:id="rId28" o:title=""/>
          </v:shape>
          <o:OLEObject Type="Embed" ProgID="Equation.DSMT4" ShapeID="_x0000_i1035" DrawAspect="Content" ObjectID="_1777721884" r:id="rId29"/>
        </w:object>
      </w:r>
    </w:p>
    <w:p w:rsidR="00612625" w:rsidRDefault="00612625" w:rsidP="00B24296">
      <w:r w:rsidRPr="00612625">
        <w:rPr>
          <w:position w:val="-12"/>
        </w:rPr>
        <w:object w:dxaOrig="3560" w:dyaOrig="360">
          <v:shape id="_x0000_i1036" type="#_x0000_t75" style="width:177.85pt;height:18.1pt" o:ole="">
            <v:imagedata r:id="rId30" o:title=""/>
          </v:shape>
          <o:OLEObject Type="Embed" ProgID="Equation.DSMT4" ShapeID="_x0000_i1036" DrawAspect="Content" ObjectID="_1777721885" r:id="rId31"/>
        </w:object>
      </w:r>
    </w:p>
    <w:p w:rsidR="00612625" w:rsidRDefault="00612625" w:rsidP="00B24296">
      <w:r w:rsidRPr="00612625">
        <w:rPr>
          <w:position w:val="-12"/>
        </w:rPr>
        <w:object w:dxaOrig="4680" w:dyaOrig="360">
          <v:shape id="_x0000_i1037" type="#_x0000_t75" style="width:234.1pt;height:18.1pt" o:ole="">
            <v:imagedata r:id="rId32" o:title=""/>
          </v:shape>
          <o:OLEObject Type="Embed" ProgID="Equation.DSMT4" ShapeID="_x0000_i1037" DrawAspect="Content" ObjectID="_1777721886" r:id="rId33"/>
        </w:object>
      </w:r>
    </w:p>
    <w:p w:rsidR="00612625" w:rsidRDefault="00612625" w:rsidP="00B24296">
      <w:r w:rsidRPr="00612625">
        <w:rPr>
          <w:position w:val="-12"/>
        </w:rPr>
        <w:object w:dxaOrig="4940" w:dyaOrig="360">
          <v:shape id="_x0000_i1038" type="#_x0000_t75" style="width:247pt;height:18.1pt" o:ole="">
            <v:imagedata r:id="rId34" o:title=""/>
          </v:shape>
          <o:OLEObject Type="Embed" ProgID="Equation.DSMT4" ShapeID="_x0000_i1038" DrawAspect="Content" ObjectID="_1777721887" r:id="rId35"/>
        </w:object>
      </w:r>
    </w:p>
    <w:p w:rsidR="00612625" w:rsidRDefault="00612625" w:rsidP="00B24296">
      <w:r w:rsidRPr="00612625">
        <w:rPr>
          <w:position w:val="-12"/>
        </w:rPr>
        <w:object w:dxaOrig="4700" w:dyaOrig="360">
          <v:shape id="_x0000_i1039" type="#_x0000_t75" style="width:235.05pt;height:18.1pt" o:ole="">
            <v:imagedata r:id="rId36" o:title=""/>
          </v:shape>
          <o:OLEObject Type="Embed" ProgID="Equation.DSMT4" ShapeID="_x0000_i1039" DrawAspect="Content" ObjectID="_1777721888" r:id="rId37"/>
        </w:object>
      </w:r>
    </w:p>
    <w:p w:rsidR="00612625" w:rsidRDefault="00612625" w:rsidP="00B24296">
      <w:r w:rsidRPr="00612625">
        <w:rPr>
          <w:position w:val="-14"/>
        </w:rPr>
        <w:object w:dxaOrig="4700" w:dyaOrig="400">
          <v:shape id="_x0000_i1040" type="#_x0000_t75" style="width:235.05pt;height:20.05pt" o:ole="">
            <v:imagedata r:id="rId38" o:title=""/>
          </v:shape>
          <o:OLEObject Type="Embed" ProgID="Equation.DSMT4" ShapeID="_x0000_i1040" DrawAspect="Content" ObjectID="_1777721889" r:id="rId39"/>
        </w:object>
      </w:r>
    </w:p>
    <w:p w:rsidR="00612625" w:rsidRDefault="00612625" w:rsidP="00B24296">
      <w:r w:rsidRPr="00612625">
        <w:rPr>
          <w:position w:val="-30"/>
        </w:rPr>
        <w:object w:dxaOrig="2740" w:dyaOrig="700">
          <v:shape id="_x0000_i1041" type="#_x0000_t75" style="width:136.85pt;height:34.8pt" o:ole="">
            <v:imagedata r:id="rId40" o:title=""/>
          </v:shape>
          <o:OLEObject Type="Embed" ProgID="Equation.DSMT4" ShapeID="_x0000_i1041" DrawAspect="Content" ObjectID="_1777721890" r:id="rId41"/>
        </w:object>
      </w:r>
    </w:p>
    <w:p w:rsidR="00F66612" w:rsidRDefault="00F66612" w:rsidP="00F66612"/>
    <w:p w:rsidR="00F66612" w:rsidRDefault="00F66612" w:rsidP="00F66612">
      <w:r>
        <w:t>Calculate coefficients:</w:t>
      </w:r>
    </w:p>
    <w:p w:rsidR="005B2D63" w:rsidRDefault="005B2D63" w:rsidP="00B24296"/>
    <w:p w:rsidR="005B2D63" w:rsidRDefault="005B2D63" w:rsidP="00B24296">
      <w:r>
        <w:t>Finite difference method</w:t>
      </w:r>
    </w:p>
    <w:p w:rsidR="00AD7307" w:rsidRDefault="00383902" w:rsidP="00B24296">
      <w:r w:rsidRPr="00F66612">
        <w:rPr>
          <w:position w:val="-132"/>
        </w:rPr>
        <w:object w:dxaOrig="9940" w:dyaOrig="2740">
          <v:shape id="_x0000_i1042" type="#_x0000_t75" style="width:496.85pt;height:136.85pt" o:ole="">
            <v:imagedata r:id="rId42" o:title=""/>
          </v:shape>
          <o:OLEObject Type="Embed" ProgID="Equation.DSMT4" ShapeID="_x0000_i1042" DrawAspect="Content" ObjectID="_1777721891" r:id="rId43"/>
        </w:object>
      </w:r>
    </w:p>
    <w:p w:rsidR="00195CBF" w:rsidRDefault="00383902" w:rsidP="00B24296">
      <w:r w:rsidRPr="00195CBF">
        <w:rPr>
          <w:position w:val="-96"/>
        </w:rPr>
        <w:object w:dxaOrig="5660" w:dyaOrig="2020">
          <v:shape id="_x0000_i1043" type="#_x0000_t75" style="width:280.85pt;height:100.15pt" o:ole="">
            <v:imagedata r:id="rId44" o:title=""/>
          </v:shape>
          <o:OLEObject Type="Embed" ProgID="Equation.DSMT4" ShapeID="_x0000_i1043" DrawAspect="Content" ObjectID="_1777721892" r:id="rId45"/>
        </w:object>
      </w:r>
    </w:p>
    <w:p w:rsidR="00195CBF" w:rsidRDefault="00195CBF" w:rsidP="00B24296"/>
    <w:p w:rsidR="005B2D63" w:rsidRDefault="005B2D63" w:rsidP="00B24296">
      <w:r>
        <w:t>Finite volume method</w:t>
      </w:r>
    </w:p>
    <w:p w:rsidR="005B2D63" w:rsidRDefault="005B2D63" w:rsidP="00B24296">
      <w:r>
        <w:t>Bottom</w:t>
      </w:r>
    </w:p>
    <w:bookmarkStart w:id="0" w:name="_GoBack"/>
    <w:bookmarkEnd w:id="0"/>
    <w:p w:rsidR="005B2D63" w:rsidRDefault="00A05456" w:rsidP="00B24296">
      <w:r w:rsidRPr="0085737D">
        <w:rPr>
          <w:position w:val="-104"/>
        </w:rPr>
        <w:object w:dxaOrig="6220" w:dyaOrig="6580">
          <v:shape id="_x0000_i1049" type="#_x0000_t75" style="width:310.9pt;height:329pt" o:ole="">
            <v:imagedata r:id="rId46" o:title=""/>
          </v:shape>
          <o:OLEObject Type="Embed" ProgID="Equation.DSMT4" ShapeID="_x0000_i1049" DrawAspect="Content" ObjectID="_1777721893" r:id="rId47"/>
        </w:object>
      </w:r>
    </w:p>
    <w:p w:rsidR="005B2D63" w:rsidRDefault="005B2D63">
      <w:pPr>
        <w:spacing w:after="200" w:line="276" w:lineRule="auto"/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8F1FCA" w:rsidRDefault="008F1FCA" w:rsidP="008F1FCA">
      <w:pPr>
        <w:pStyle w:val="Heading3"/>
      </w:pPr>
      <w:r>
        <w:lastRenderedPageBreak/>
        <w:t>In case: s-s-f (solid-solid-fluid)</w:t>
      </w:r>
    </w:p>
    <w:p w:rsidR="008F1FCA" w:rsidRDefault="008A39BC" w:rsidP="008F1FCA">
      <w:r w:rsidRPr="008A39BC">
        <w:rPr>
          <w:noProof/>
        </w:rPr>
        <w:drawing>
          <wp:inline distT="0" distB="0" distL="0" distR="0">
            <wp:extent cx="5626100" cy="2641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BC" w:rsidRDefault="008A39BC" w:rsidP="008A39BC">
      <w:r>
        <w:t xml:space="preserve">Calculate </w:t>
      </w:r>
      <w:r w:rsidRPr="00612625">
        <w:rPr>
          <w:position w:val="-10"/>
        </w:rPr>
        <w:object w:dxaOrig="260" w:dyaOrig="320">
          <v:shape id="_x0000_i1044" type="#_x0000_t75" style="width:12.85pt;height:16.2pt" o:ole="">
            <v:imagedata r:id="rId26" o:title=""/>
          </v:shape>
          <o:OLEObject Type="Embed" ProgID="Equation.DSMT4" ShapeID="_x0000_i1044" DrawAspect="Content" ObjectID="_1777721894" r:id="rId49"/>
        </w:object>
      </w:r>
      <w:r>
        <w:t>:</w:t>
      </w:r>
    </w:p>
    <w:p w:rsidR="008A39BC" w:rsidRDefault="00A46083" w:rsidP="008A39BC">
      <w:r w:rsidRPr="008A39BC">
        <w:rPr>
          <w:position w:val="-142"/>
        </w:rPr>
        <w:object w:dxaOrig="4700" w:dyaOrig="2940">
          <v:shape id="_x0000_i1045" type="#_x0000_t75" style="width:235.05pt;height:146.85pt" o:ole="">
            <v:imagedata r:id="rId50" o:title=""/>
          </v:shape>
          <o:OLEObject Type="Embed" ProgID="Equation.DSMT4" ShapeID="_x0000_i1045" DrawAspect="Content" ObjectID="_1777721895" r:id="rId51"/>
        </w:object>
      </w:r>
    </w:p>
    <w:p w:rsidR="008A39BC" w:rsidRDefault="008A39BC" w:rsidP="008A39BC"/>
    <w:p w:rsidR="008A39BC" w:rsidRDefault="008A39BC" w:rsidP="008A39BC">
      <w:r>
        <w:t>Calculate coefficients:</w:t>
      </w:r>
    </w:p>
    <w:p w:rsidR="008A39BC" w:rsidRPr="008F1FCA" w:rsidRDefault="00383902" w:rsidP="008A39BC">
      <w:r w:rsidRPr="008A39BC">
        <w:rPr>
          <w:position w:val="-136"/>
        </w:rPr>
        <w:object w:dxaOrig="7699" w:dyaOrig="2820">
          <v:shape id="_x0000_i1046" type="#_x0000_t75" style="width:384.8pt;height:141.15pt" o:ole="">
            <v:imagedata r:id="rId52" o:title=""/>
          </v:shape>
          <o:OLEObject Type="Embed" ProgID="Equation.DSMT4" ShapeID="_x0000_i1046" DrawAspect="Content" ObjectID="_1777721896" r:id="rId53"/>
        </w:object>
      </w:r>
    </w:p>
    <w:sectPr w:rsidR="008A39BC" w:rsidRPr="008F1FCA" w:rsidSect="00C73AB9">
      <w:footerReference w:type="default" r:id="rId54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91D" w:rsidRDefault="0040791D" w:rsidP="007B275A">
      <w:r>
        <w:separator/>
      </w:r>
    </w:p>
  </w:endnote>
  <w:endnote w:type="continuationSeparator" w:id="0">
    <w:p w:rsidR="0040791D" w:rsidRDefault="0040791D" w:rsidP="007B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altName w:val="Consolas"/>
    <w:charset w:val="00"/>
    <w:family w:val="modern"/>
    <w:pitch w:val="fixed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75A" w:rsidRDefault="007B275A" w:rsidP="007B275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5456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91D" w:rsidRDefault="0040791D" w:rsidP="007B275A">
      <w:r>
        <w:separator/>
      </w:r>
    </w:p>
  </w:footnote>
  <w:footnote w:type="continuationSeparator" w:id="0">
    <w:p w:rsidR="0040791D" w:rsidRDefault="0040791D" w:rsidP="007B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C08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F1"/>
    <w:rsid w:val="00113E62"/>
    <w:rsid w:val="00195CBF"/>
    <w:rsid w:val="001A27DC"/>
    <w:rsid w:val="001F2D86"/>
    <w:rsid w:val="00276DEC"/>
    <w:rsid w:val="002D1543"/>
    <w:rsid w:val="003040A3"/>
    <w:rsid w:val="00383902"/>
    <w:rsid w:val="003D763C"/>
    <w:rsid w:val="0040791D"/>
    <w:rsid w:val="00460491"/>
    <w:rsid w:val="00491F24"/>
    <w:rsid w:val="0057152B"/>
    <w:rsid w:val="005B2D63"/>
    <w:rsid w:val="00612625"/>
    <w:rsid w:val="00653498"/>
    <w:rsid w:val="007B275A"/>
    <w:rsid w:val="0086453D"/>
    <w:rsid w:val="008A39BC"/>
    <w:rsid w:val="008F1FCA"/>
    <w:rsid w:val="00970FEB"/>
    <w:rsid w:val="009C1DCF"/>
    <w:rsid w:val="009E5529"/>
    <w:rsid w:val="00A05456"/>
    <w:rsid w:val="00A34A9A"/>
    <w:rsid w:val="00A46083"/>
    <w:rsid w:val="00AD7307"/>
    <w:rsid w:val="00AF21DC"/>
    <w:rsid w:val="00B102B3"/>
    <w:rsid w:val="00B21CF1"/>
    <w:rsid w:val="00B24296"/>
    <w:rsid w:val="00BA677A"/>
    <w:rsid w:val="00C31858"/>
    <w:rsid w:val="00C73AB9"/>
    <w:rsid w:val="00F6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C456"/>
  <w15:docId w15:val="{121A4648-7B55-4EEF-BDBF-48C98D10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DE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DE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8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FC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18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DEC"/>
    <w:rPr>
      <w:rFonts w:eastAsiaTheme="majorEastAsia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D86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FC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MTEquationSection">
    <w:name w:val="MTEquationSection"/>
    <w:basedOn w:val="DefaultParagraphFont"/>
    <w:rsid w:val="00460491"/>
    <w:rPr>
      <w:noProof/>
      <w:vanish/>
      <w:color w:val="FF0000"/>
    </w:rPr>
  </w:style>
  <w:style w:type="table" w:styleId="TableGrid">
    <w:name w:val="Table Grid"/>
    <w:basedOn w:val="TableNormal"/>
    <w:uiPriority w:val="59"/>
    <w:rsid w:val="003D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34A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B275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75A"/>
  </w:style>
  <w:style w:type="paragraph" w:styleId="Footer">
    <w:name w:val="footer"/>
    <w:basedOn w:val="Normal"/>
    <w:link w:val="FooterChar"/>
    <w:uiPriority w:val="99"/>
    <w:unhideWhenUsed/>
    <w:rsid w:val="007B275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emf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 Yohei</dc:creator>
  <cp:lastModifiedBy>Sato Yohei</cp:lastModifiedBy>
  <cp:revision>12</cp:revision>
  <cp:lastPrinted>2015-04-13T12:31:00Z</cp:lastPrinted>
  <dcterms:created xsi:type="dcterms:W3CDTF">2015-02-13T08:42:00Z</dcterms:created>
  <dcterms:modified xsi:type="dcterms:W3CDTF">2024-05-20T12:51:00Z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