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64" w:rsidRPr="00594F64" w:rsidRDefault="00594F64">
      <w:pPr>
        <w:rPr>
          <w:sz w:val="28"/>
          <w:szCs w:val="28"/>
        </w:rPr>
      </w:pPr>
      <w:r w:rsidRPr="00594F64">
        <w:rPr>
          <w:sz w:val="28"/>
          <w:szCs w:val="28"/>
        </w:rPr>
        <w:t>Discretization of pressure Poisson equation for Ghost Fluid Method</w:t>
      </w:r>
    </w:p>
    <w:p w:rsidR="00594F64" w:rsidRDefault="00594F64"/>
    <w:p w:rsidR="00F5765F" w:rsidRDefault="004E08F2">
      <w:r w:rsidRPr="004E08F2">
        <w:rPr>
          <w:position w:val="-24"/>
        </w:rPr>
        <w:object w:dxaOrig="54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1pt;height:33pt" o:ole="">
            <v:imagedata r:id="rId8" o:title=""/>
          </v:shape>
          <o:OLEObject Type="Embed" ProgID="Equation.DSMT4" ShapeID="_x0000_i1025" DrawAspect="Content" ObjectID="_1507906351" r:id="rId9"/>
        </w:object>
      </w:r>
    </w:p>
    <w:p w:rsidR="00014D3C" w:rsidRDefault="00014D3C"/>
    <w:p w:rsidR="004E08F2" w:rsidRDefault="00014D3C">
      <w:r w:rsidRPr="004E08F2">
        <w:rPr>
          <w:position w:val="-24"/>
        </w:rPr>
        <w:object w:dxaOrig="4220" w:dyaOrig="660">
          <v:shape id="_x0000_i1026" type="#_x0000_t75" style="width:210.95pt;height:33pt" o:ole="">
            <v:imagedata r:id="rId10" o:title=""/>
          </v:shape>
          <o:OLEObject Type="Embed" ProgID="Equation.DSMT4" ShapeID="_x0000_i1026" DrawAspect="Content" ObjectID="_1507906352" r:id="rId11"/>
        </w:object>
      </w:r>
    </w:p>
    <w:p w:rsidR="00014D3C" w:rsidRDefault="00014D3C">
      <w:r w:rsidRPr="004E08F2">
        <w:rPr>
          <w:position w:val="-24"/>
        </w:rPr>
        <w:object w:dxaOrig="2020" w:dyaOrig="660">
          <v:shape id="_x0000_i1027" type="#_x0000_t75" style="width:100.9pt;height:33pt" o:ole="">
            <v:imagedata r:id="rId12" o:title=""/>
          </v:shape>
          <o:OLEObject Type="Embed" ProgID="Equation.DSMT4" ShapeID="_x0000_i1027" DrawAspect="Content" ObjectID="_1507906353" r:id="rId13"/>
        </w:object>
      </w:r>
    </w:p>
    <w:p w:rsidR="004E08F2" w:rsidRDefault="00014D3C">
      <w:r w:rsidRPr="004E08F2">
        <w:rPr>
          <w:position w:val="-24"/>
        </w:rPr>
        <w:object w:dxaOrig="2060" w:dyaOrig="660">
          <v:shape id="_x0000_i1028" type="#_x0000_t75" style="width:103.2pt;height:33pt" o:ole="">
            <v:imagedata r:id="rId14" o:title=""/>
          </v:shape>
          <o:OLEObject Type="Embed" ProgID="Equation.DSMT4" ShapeID="_x0000_i1028" DrawAspect="Content" ObjectID="_1507906354" r:id="rId15"/>
        </w:object>
      </w:r>
    </w:p>
    <w:p w:rsidR="004E08F2" w:rsidRDefault="004E08F2"/>
    <w:p w:rsidR="004E08F2" w:rsidRDefault="00014D3C">
      <w:r w:rsidRPr="004E08F2">
        <w:rPr>
          <w:position w:val="-28"/>
        </w:rPr>
        <w:object w:dxaOrig="1920" w:dyaOrig="660">
          <v:shape id="_x0000_i1029" type="#_x0000_t75" style="width:95.85pt;height:33pt" o:ole="">
            <v:imagedata r:id="rId16" o:title=""/>
          </v:shape>
          <o:OLEObject Type="Embed" ProgID="Equation.DSMT4" ShapeID="_x0000_i1029" DrawAspect="Content" ObjectID="_1507906355" r:id="rId17"/>
        </w:object>
      </w:r>
    </w:p>
    <w:p w:rsidR="004E08F2" w:rsidRDefault="00D63C5E">
      <w:r w:rsidRPr="004E08F2">
        <w:rPr>
          <w:position w:val="-32"/>
        </w:rPr>
        <w:object w:dxaOrig="4620" w:dyaOrig="760">
          <v:shape id="_x0000_i1030" type="#_x0000_t75" style="width:231.15pt;height:38.05pt" o:ole="">
            <v:imagedata r:id="rId18" o:title=""/>
          </v:shape>
          <o:OLEObject Type="Embed" ProgID="Equation.DSMT4" ShapeID="_x0000_i1030" DrawAspect="Content" ObjectID="_1507906356" r:id="rId19"/>
        </w:object>
      </w:r>
    </w:p>
    <w:p w:rsidR="004E08F2" w:rsidRDefault="00D63C5E">
      <w:r w:rsidRPr="004E08F2">
        <w:rPr>
          <w:position w:val="-32"/>
        </w:rPr>
        <w:object w:dxaOrig="4080" w:dyaOrig="760">
          <v:shape id="_x0000_i1031" type="#_x0000_t75" style="width:204.1pt;height:38.05pt" o:ole="">
            <v:imagedata r:id="rId20" o:title=""/>
          </v:shape>
          <o:OLEObject Type="Embed" ProgID="Equation.DSMT4" ShapeID="_x0000_i1031" DrawAspect="Content" ObjectID="_1507906357" r:id="rId21"/>
        </w:object>
      </w:r>
    </w:p>
    <w:p w:rsidR="00014D3C" w:rsidRDefault="00014D3C"/>
    <w:p w:rsidR="00014D3C" w:rsidRDefault="00D63C5E">
      <w:r w:rsidRPr="004E08F2">
        <w:rPr>
          <w:position w:val="-32"/>
        </w:rPr>
        <w:object w:dxaOrig="5420" w:dyaOrig="760">
          <v:shape id="_x0000_i1032" type="#_x0000_t75" style="width:271.05pt;height:38.05pt" o:ole="">
            <v:imagedata r:id="rId22" o:title=""/>
          </v:shape>
          <o:OLEObject Type="Embed" ProgID="Equation.DSMT4" ShapeID="_x0000_i1032" DrawAspect="Content" ObjectID="_1507906358" r:id="rId23"/>
        </w:object>
      </w:r>
    </w:p>
    <w:p w:rsidR="00014D3C" w:rsidRDefault="00D63C5E">
      <w:r w:rsidRPr="004E08F2">
        <w:rPr>
          <w:position w:val="-32"/>
        </w:rPr>
        <w:object w:dxaOrig="4459" w:dyaOrig="760">
          <v:shape id="_x0000_i1033" type="#_x0000_t75" style="width:222.9pt;height:38.05pt" o:ole="">
            <v:imagedata r:id="rId24" o:title=""/>
          </v:shape>
          <o:OLEObject Type="Embed" ProgID="Equation.DSMT4" ShapeID="_x0000_i1033" DrawAspect="Content" ObjectID="_1507906359" r:id="rId25"/>
        </w:object>
      </w:r>
    </w:p>
    <w:p w:rsidR="00E06351" w:rsidRDefault="00D63C5E">
      <w:r w:rsidRPr="00D63C5E">
        <w:rPr>
          <w:position w:val="-220"/>
        </w:rPr>
        <w:object w:dxaOrig="10200" w:dyaOrig="4520">
          <v:shape id="_x0000_i1034" type="#_x0000_t75" style="width:509.95pt;height:226.1pt" o:ole="">
            <v:imagedata r:id="rId26" o:title=""/>
          </v:shape>
          <o:OLEObject Type="Embed" ProgID="Equation.DSMT4" ShapeID="_x0000_i1034" DrawAspect="Content" ObjectID="_1507906360" r:id="rId27"/>
        </w:object>
      </w:r>
    </w:p>
    <w:p w:rsidR="00014D3C" w:rsidRDefault="00860885">
      <w:r w:rsidRPr="00860885">
        <w:rPr>
          <w:position w:val="-8"/>
        </w:rPr>
        <w:object w:dxaOrig="8100" w:dyaOrig="5360">
          <v:shape id="_x0000_i1035" type="#_x0000_t75" style="width:382.45pt;height:253.15pt" o:ole="">
            <v:imagedata r:id="rId28" o:title=""/>
          </v:shape>
          <o:OLEObject Type="Embed" ProgID="Equation.DSMT4" ShapeID="_x0000_i1035" DrawAspect="Content" ObjectID="_1507906361" r:id="rId29"/>
        </w:object>
      </w:r>
    </w:p>
    <w:p w:rsidR="00E06351" w:rsidRDefault="00E06351">
      <w:pPr>
        <w:spacing w:after="200" w:line="276" w:lineRule="auto"/>
      </w:pPr>
      <w:r>
        <w:br w:type="page"/>
      </w:r>
    </w:p>
    <w:p w:rsidR="00860885" w:rsidRDefault="00E06351">
      <w:r>
        <w:lastRenderedPageBreak/>
        <w:t>Introduce boundary condition</w:t>
      </w:r>
    </w:p>
    <w:p w:rsidR="00E06351" w:rsidRDefault="00E06351">
      <w:r w:rsidRPr="00E06351">
        <w:rPr>
          <w:position w:val="-14"/>
        </w:rPr>
        <w:object w:dxaOrig="920" w:dyaOrig="400">
          <v:shape id="_x0000_i1036" type="#_x0000_t75" style="width:45.85pt;height:20.2pt" o:ole="">
            <v:imagedata r:id="rId30" o:title=""/>
          </v:shape>
          <o:OLEObject Type="Embed" ProgID="Equation.DSMT4" ShapeID="_x0000_i1036" DrawAspect="Content" ObjectID="_1507906362" r:id="rId31"/>
        </w:object>
      </w:r>
      <w:r>
        <w:t xml:space="preserve"> </w:t>
      </w:r>
    </w:p>
    <w:p w:rsidR="00E06351" w:rsidRDefault="00E06351">
      <w:r>
        <w:t>If there is the liquid-vapor interface in the west direction:</w:t>
      </w:r>
    </w:p>
    <w:p w:rsidR="00E06351" w:rsidRDefault="008E662A">
      <w:r w:rsidRPr="00E06351">
        <w:rPr>
          <w:position w:val="-16"/>
        </w:rPr>
        <w:object w:dxaOrig="10200" w:dyaOrig="5400">
          <v:shape id="_x0000_i1037" type="#_x0000_t75" style="width:481.55pt;height:255pt" o:ole="">
            <v:imagedata r:id="rId32" o:title=""/>
          </v:shape>
          <o:OLEObject Type="Embed" ProgID="Equation.DSMT4" ShapeID="_x0000_i1037" DrawAspect="Content" ObjectID="_1507906363" r:id="rId33"/>
        </w:object>
      </w:r>
    </w:p>
    <w:p w:rsidR="001B6AE0" w:rsidRDefault="001B6AE0"/>
    <w:p w:rsidR="001B6AE0" w:rsidRDefault="001B6AE0">
      <w:r>
        <w:rPr>
          <w:noProof/>
          <w:lang w:eastAsia="ja-JP"/>
        </w:rPr>
        <w:drawing>
          <wp:inline distT="0" distB="0" distL="0" distR="0" wp14:anchorId="1B6CC5BB" wp14:editId="01DD4672">
            <wp:extent cx="2952872" cy="2749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l="30000" t="9137" r="17343" b="9440"/>
                    <a:stretch/>
                  </pic:blipFill>
                  <pic:spPr bwMode="auto">
                    <a:xfrm>
                      <a:off x="0" y="0"/>
                      <a:ext cx="2955147" cy="275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 wp14:anchorId="5AFF1FFE" wp14:editId="08F61AAA">
            <wp:extent cx="2952872" cy="276067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29895" t="9143" r="17448" b="9089"/>
                    <a:stretch/>
                  </pic:blipFill>
                  <pic:spPr bwMode="auto">
                    <a:xfrm>
                      <a:off x="0" y="0"/>
                      <a:ext cx="2955144" cy="276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E0" w:rsidRDefault="001B6AE0">
      <w:r>
        <w:t>Bubble</w:t>
      </w:r>
    </w:p>
    <w:p w:rsidR="001B6AE0" w:rsidRDefault="008E662A">
      <w:r>
        <w:rPr>
          <w:noProof/>
          <w:lang w:eastAsia="ja-JP"/>
        </w:rPr>
        <w:lastRenderedPageBreak/>
        <w:drawing>
          <wp:inline distT="0" distB="0" distL="0" distR="0" wp14:anchorId="55EBBAB4" wp14:editId="4F667D48">
            <wp:extent cx="2947047" cy="2760673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l="29896" t="9138" r="17551" b="9095"/>
                    <a:stretch/>
                  </pic:blipFill>
                  <pic:spPr bwMode="auto">
                    <a:xfrm>
                      <a:off x="0" y="0"/>
                      <a:ext cx="2949315" cy="276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6AE0">
        <w:rPr>
          <w:noProof/>
          <w:lang w:eastAsia="ja-JP"/>
        </w:rPr>
        <w:drawing>
          <wp:inline distT="0" distB="0" distL="0" distR="0" wp14:anchorId="744DC177" wp14:editId="72C8A3FC">
            <wp:extent cx="2888805" cy="2760672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l="29999" t="8965" r="18487" b="9266"/>
                    <a:stretch/>
                  </pic:blipFill>
                  <pic:spPr bwMode="auto">
                    <a:xfrm>
                      <a:off x="0" y="0"/>
                      <a:ext cx="2891030" cy="276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62A" w:rsidRDefault="008E662A">
      <w:r>
        <w:t>Droplet</w:t>
      </w:r>
    </w:p>
    <w:p w:rsidR="008E662A" w:rsidRDefault="008E662A"/>
    <w:p w:rsidR="008E662A" w:rsidRDefault="008E662A">
      <w:r>
        <w:t>If (</w:t>
      </w:r>
      <w:proofErr w:type="spellStart"/>
      <w:r>
        <w:t>i</w:t>
      </w:r>
      <w:proofErr w:type="gramStart"/>
      <w:r>
        <w:t>,j,k</w:t>
      </w:r>
      <w:proofErr w:type="spellEnd"/>
      <w:proofErr w:type="gramEnd"/>
      <w:r>
        <w:t>) is liquid and (i-1,j,k) is vapor; kappa is positive; p(i-1) &lt; p(</w:t>
      </w:r>
      <w:proofErr w:type="spellStart"/>
      <w:r>
        <w:t>i</w:t>
      </w:r>
      <w:proofErr w:type="spellEnd"/>
      <w:r>
        <w:t>)</w:t>
      </w:r>
      <w:r w:rsidR="0081468C">
        <w:t xml:space="preserve">;  </w:t>
      </w:r>
      <w:proofErr w:type="spellStart"/>
      <w:r w:rsidR="0081468C">
        <w:t>i_phase</w:t>
      </w:r>
      <w:proofErr w:type="spellEnd"/>
      <w:r w:rsidR="0081468C">
        <w:t xml:space="preserve"> = 1</w:t>
      </w:r>
    </w:p>
    <w:p w:rsidR="008E662A" w:rsidRDefault="008E662A">
      <w:r>
        <w:t>If (</w:t>
      </w:r>
      <w:proofErr w:type="spellStart"/>
      <w:r>
        <w:t>i</w:t>
      </w:r>
      <w:proofErr w:type="gramStart"/>
      <w:r>
        <w:t>,j,k</w:t>
      </w:r>
      <w:proofErr w:type="spellEnd"/>
      <w:proofErr w:type="gramEnd"/>
      <w:r>
        <w:t>) is liquid and (i-1,j,k) is vapor; kappa is negative; p(i-1) &gt; p(</w:t>
      </w:r>
      <w:proofErr w:type="spellStart"/>
      <w:r>
        <w:t>i</w:t>
      </w:r>
      <w:proofErr w:type="spellEnd"/>
      <w:r>
        <w:t>)</w:t>
      </w:r>
      <w:r w:rsidR="0081468C">
        <w:t xml:space="preserve">;  </w:t>
      </w:r>
      <w:proofErr w:type="spellStart"/>
      <w:r w:rsidR="0081468C">
        <w:t>i_phase</w:t>
      </w:r>
      <w:proofErr w:type="spellEnd"/>
      <w:r w:rsidR="0081468C">
        <w:t xml:space="preserve"> = 1</w:t>
      </w:r>
    </w:p>
    <w:p w:rsidR="008E662A" w:rsidRDefault="008E662A"/>
    <w:p w:rsidR="008E662A" w:rsidRDefault="008E662A">
      <w:r>
        <w:t>If (</w:t>
      </w:r>
      <w:proofErr w:type="spellStart"/>
      <w:r>
        <w:t>i</w:t>
      </w:r>
      <w:proofErr w:type="gramStart"/>
      <w:r>
        <w:t>,j,k</w:t>
      </w:r>
      <w:proofErr w:type="spellEnd"/>
      <w:proofErr w:type="gramEnd"/>
      <w:r>
        <w:t>) is vapor and (i-1,j,k) is liquid; kappa is positive; p(i-1) &gt; p(</w:t>
      </w:r>
      <w:proofErr w:type="spellStart"/>
      <w:r>
        <w:t>i</w:t>
      </w:r>
      <w:proofErr w:type="spellEnd"/>
      <w:r>
        <w:t>)</w:t>
      </w:r>
      <w:r w:rsidR="0081468C">
        <w:t>;</w:t>
      </w:r>
      <w:r w:rsidR="0081468C">
        <w:t xml:space="preserve">   </w:t>
      </w:r>
      <w:proofErr w:type="spellStart"/>
      <w:r w:rsidR="0081468C">
        <w:t>i_phase</w:t>
      </w:r>
      <w:proofErr w:type="spellEnd"/>
      <w:r w:rsidR="0081468C">
        <w:t xml:space="preserve"> = -1</w:t>
      </w:r>
    </w:p>
    <w:p w:rsidR="008E662A" w:rsidRDefault="008E662A">
      <w:r>
        <w:t>If (</w:t>
      </w:r>
      <w:proofErr w:type="spellStart"/>
      <w:r>
        <w:t>i</w:t>
      </w:r>
      <w:proofErr w:type="gramStart"/>
      <w:r>
        <w:t>,j,k</w:t>
      </w:r>
      <w:proofErr w:type="spellEnd"/>
      <w:proofErr w:type="gramEnd"/>
      <w:r>
        <w:t>) is vapor and (i-1,j,k) is liquid; kappa is negative; p(i-1) &lt; p(</w:t>
      </w:r>
      <w:proofErr w:type="spellStart"/>
      <w:r>
        <w:t>i</w:t>
      </w:r>
      <w:proofErr w:type="spellEnd"/>
      <w:r>
        <w:t>)</w:t>
      </w:r>
      <w:r w:rsidR="0081468C" w:rsidRPr="0081468C">
        <w:t xml:space="preserve"> </w:t>
      </w:r>
      <w:r w:rsidR="0081468C">
        <w:t>;</w:t>
      </w:r>
      <w:r w:rsidR="0081468C">
        <w:t xml:space="preserve">   </w:t>
      </w:r>
      <w:proofErr w:type="spellStart"/>
      <w:r w:rsidR="0081468C">
        <w:t>i_phase</w:t>
      </w:r>
      <w:proofErr w:type="spellEnd"/>
      <w:r w:rsidR="0081468C">
        <w:t xml:space="preserve"> = -1</w:t>
      </w:r>
    </w:p>
    <w:p w:rsidR="0081468C" w:rsidRDefault="0081468C"/>
    <w:p w:rsidR="008E662A" w:rsidRDefault="006445D4">
      <w:r w:rsidRPr="006A25F7">
        <w:rPr>
          <w:position w:val="-36"/>
        </w:rPr>
        <w:object w:dxaOrig="3180" w:dyaOrig="840">
          <v:shape id="_x0000_i1039" type="#_x0000_t75" style="width:159.15pt;height:42.2pt" o:ole="">
            <v:imagedata r:id="rId38" o:title=""/>
          </v:shape>
          <o:OLEObject Type="Embed" ProgID="Equation.DSMT4" ShapeID="_x0000_i1039" DrawAspect="Content" ObjectID="_1507906364" r:id="rId39"/>
        </w:object>
      </w:r>
      <w:r w:rsidR="008E662A">
        <w:t xml:space="preserve"> </w:t>
      </w:r>
    </w:p>
    <w:p w:rsidR="006A25F7" w:rsidRDefault="006A25F7">
      <w:pPr>
        <w:spacing w:after="200" w:line="276" w:lineRule="auto"/>
      </w:pPr>
      <w:r>
        <w:br w:type="page"/>
      </w:r>
    </w:p>
    <w:p w:rsidR="006A25F7" w:rsidRDefault="006A25F7" w:rsidP="006A25F7">
      <w:r>
        <w:lastRenderedPageBreak/>
        <w:t>If there is the liquid-vapor interface in the west direction:</w:t>
      </w:r>
    </w:p>
    <w:p w:rsidR="006A25F7" w:rsidRDefault="006A25F7" w:rsidP="006A25F7">
      <w:r w:rsidRPr="00E06351">
        <w:rPr>
          <w:position w:val="-16"/>
        </w:rPr>
        <w:object w:dxaOrig="10200" w:dyaOrig="5400">
          <v:shape id="_x0000_i1038" type="#_x0000_t75" style="width:481.55pt;height:255pt" o:ole="">
            <v:imagedata r:id="rId40" o:title=""/>
          </v:shape>
          <o:OLEObject Type="Embed" ProgID="Equation.DSMT4" ShapeID="_x0000_i1038" DrawAspect="Content" ObjectID="_1507906365" r:id="rId41"/>
        </w:object>
      </w:r>
    </w:p>
    <w:p w:rsidR="006A25F7" w:rsidRDefault="006A25F7"/>
    <w:p w:rsidR="006A25F7" w:rsidRDefault="006A25F7" w:rsidP="006A25F7">
      <w:r>
        <w:t>If (</w:t>
      </w:r>
      <w:proofErr w:type="spellStart"/>
      <w:r>
        <w:t>i</w:t>
      </w:r>
      <w:proofErr w:type="gramStart"/>
      <w:r>
        <w:t>,j,k</w:t>
      </w:r>
      <w:proofErr w:type="spellEnd"/>
      <w:proofErr w:type="gramEnd"/>
      <w:r>
        <w:t>) is liquid and (i+1,j,k) is vapor; kappa is positive; p(</w:t>
      </w:r>
      <w:proofErr w:type="spellStart"/>
      <w:r>
        <w:t>i</w:t>
      </w:r>
      <w:proofErr w:type="spellEnd"/>
      <w:r>
        <w:t xml:space="preserve">) </w:t>
      </w:r>
      <w:r w:rsidR="00594F64">
        <w:t>&gt;</w:t>
      </w:r>
      <w:r>
        <w:t xml:space="preserve"> p(i</w:t>
      </w:r>
      <w:r w:rsidR="00594F64">
        <w:t>+1</w:t>
      </w:r>
      <w:r>
        <w:t>)</w:t>
      </w:r>
    </w:p>
    <w:p w:rsidR="006A25F7" w:rsidRDefault="006A25F7" w:rsidP="006A25F7">
      <w:r>
        <w:t>If (</w:t>
      </w:r>
      <w:proofErr w:type="spellStart"/>
      <w:r>
        <w:t>i</w:t>
      </w:r>
      <w:proofErr w:type="gramStart"/>
      <w:r>
        <w:t>,j,k</w:t>
      </w:r>
      <w:proofErr w:type="spellEnd"/>
      <w:proofErr w:type="gramEnd"/>
      <w:r>
        <w:t>) is liquid and (i+1,j,k) is vapor; kappa is negative; p(</w:t>
      </w:r>
      <w:proofErr w:type="spellStart"/>
      <w:r>
        <w:t>i</w:t>
      </w:r>
      <w:proofErr w:type="spellEnd"/>
      <w:r>
        <w:t xml:space="preserve">) </w:t>
      </w:r>
      <w:r w:rsidR="00594F64">
        <w:t>&lt;</w:t>
      </w:r>
      <w:r>
        <w:t xml:space="preserve"> p(i</w:t>
      </w:r>
      <w:r w:rsidR="00594F64">
        <w:t>+1</w:t>
      </w:r>
      <w:r>
        <w:t>)</w:t>
      </w:r>
    </w:p>
    <w:p w:rsidR="006A25F7" w:rsidRDefault="006A25F7" w:rsidP="006A25F7"/>
    <w:p w:rsidR="006A25F7" w:rsidRDefault="006A25F7" w:rsidP="006A25F7">
      <w:r>
        <w:t>If (</w:t>
      </w:r>
      <w:proofErr w:type="spellStart"/>
      <w:r>
        <w:t>i</w:t>
      </w:r>
      <w:proofErr w:type="gramStart"/>
      <w:r>
        <w:t>,j,k</w:t>
      </w:r>
      <w:proofErr w:type="spellEnd"/>
      <w:proofErr w:type="gramEnd"/>
      <w:r>
        <w:t>) is vapor and (i+1,j,k) is liquid; kappa is positive; p(</w:t>
      </w:r>
      <w:proofErr w:type="spellStart"/>
      <w:r>
        <w:t>i</w:t>
      </w:r>
      <w:proofErr w:type="spellEnd"/>
      <w:r>
        <w:t xml:space="preserve">) </w:t>
      </w:r>
      <w:r w:rsidR="00594F64">
        <w:t>&lt;</w:t>
      </w:r>
      <w:r>
        <w:t xml:space="preserve"> p(i</w:t>
      </w:r>
      <w:r w:rsidR="00594F64">
        <w:t>+1</w:t>
      </w:r>
      <w:r>
        <w:t>)</w:t>
      </w:r>
    </w:p>
    <w:p w:rsidR="006A25F7" w:rsidRDefault="006A25F7" w:rsidP="006A25F7">
      <w:r>
        <w:t>If (</w:t>
      </w:r>
      <w:proofErr w:type="spellStart"/>
      <w:r>
        <w:t>i</w:t>
      </w:r>
      <w:proofErr w:type="gramStart"/>
      <w:r>
        <w:t>,j,k</w:t>
      </w:r>
      <w:proofErr w:type="spellEnd"/>
      <w:proofErr w:type="gramEnd"/>
      <w:r>
        <w:t>) is vapor and (i+1,j,k) is liquid; kappa is negative; p(</w:t>
      </w:r>
      <w:proofErr w:type="spellStart"/>
      <w:r>
        <w:t>i</w:t>
      </w:r>
      <w:proofErr w:type="spellEnd"/>
      <w:r>
        <w:t xml:space="preserve">) </w:t>
      </w:r>
      <w:r w:rsidR="00594F64">
        <w:t>&gt;</w:t>
      </w:r>
      <w:r>
        <w:t xml:space="preserve"> p(i</w:t>
      </w:r>
      <w:r w:rsidR="00594F64">
        <w:t>+1</w:t>
      </w:r>
      <w:r>
        <w:t>)</w:t>
      </w:r>
    </w:p>
    <w:p w:rsidR="006A25F7" w:rsidRDefault="006445D4" w:rsidP="006A25F7">
      <w:r w:rsidRPr="006A25F7">
        <w:rPr>
          <w:position w:val="-36"/>
        </w:rPr>
        <w:object w:dxaOrig="3180" w:dyaOrig="840">
          <v:shape id="_x0000_i1040" type="#_x0000_t75" style="width:159.15pt;height:42.2pt" o:ole="">
            <v:imagedata r:id="rId38" o:title=""/>
          </v:shape>
          <o:OLEObject Type="Embed" ProgID="Equation.DSMT4" ShapeID="_x0000_i1040" DrawAspect="Content" ObjectID="_1507906366" r:id="rId42"/>
        </w:object>
      </w:r>
      <w:bookmarkStart w:id="0" w:name="_GoBack"/>
      <w:bookmarkEnd w:id="0"/>
      <w:r w:rsidR="006A25F7">
        <w:t xml:space="preserve"> </w:t>
      </w:r>
    </w:p>
    <w:p w:rsidR="006A25F7" w:rsidRDefault="006A25F7"/>
    <w:sectPr w:rsidR="006A25F7" w:rsidSect="00BA33CA">
      <w:headerReference w:type="default" r:id="rId43"/>
      <w:footerReference w:type="default" r:id="rId44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51A" w:rsidRDefault="00E0451A" w:rsidP="00594F64">
      <w:r>
        <w:separator/>
      </w:r>
    </w:p>
  </w:endnote>
  <w:endnote w:type="continuationSeparator" w:id="0">
    <w:p w:rsidR="00E0451A" w:rsidRDefault="00E0451A" w:rsidP="0059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549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4F64" w:rsidRDefault="00594F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5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51A" w:rsidRDefault="00E0451A" w:rsidP="00594F64">
      <w:r>
        <w:separator/>
      </w:r>
    </w:p>
  </w:footnote>
  <w:footnote w:type="continuationSeparator" w:id="0">
    <w:p w:rsidR="00E0451A" w:rsidRDefault="00E0451A" w:rsidP="00594F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F64" w:rsidRDefault="00594F64" w:rsidP="00594F64">
    <w:pPr>
      <w:pStyle w:val="Header"/>
      <w:jc w:val="right"/>
    </w:pPr>
    <w:r>
      <w:t>Yohei Sato</w:t>
    </w:r>
  </w:p>
  <w:p w:rsidR="00594F64" w:rsidRDefault="00594F64" w:rsidP="00594F64">
    <w:pPr>
      <w:pStyle w:val="Header"/>
      <w:jc w:val="right"/>
    </w:pPr>
    <w:r>
      <w:t>Ver. 1.3.1, 2015.10.30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67329"/>
    <w:multiLevelType w:val="multilevel"/>
    <w:tmpl w:val="99C6CD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F2"/>
    <w:rsid w:val="00014D3C"/>
    <w:rsid w:val="00025D0D"/>
    <w:rsid w:val="001B6AE0"/>
    <w:rsid w:val="004E08F2"/>
    <w:rsid w:val="005367FE"/>
    <w:rsid w:val="00594F64"/>
    <w:rsid w:val="005C122B"/>
    <w:rsid w:val="006445D4"/>
    <w:rsid w:val="006A25F7"/>
    <w:rsid w:val="0075594A"/>
    <w:rsid w:val="0081468C"/>
    <w:rsid w:val="00860885"/>
    <w:rsid w:val="008E662A"/>
    <w:rsid w:val="00BA33CA"/>
    <w:rsid w:val="00D14C35"/>
    <w:rsid w:val="00D63C5E"/>
    <w:rsid w:val="00D6439D"/>
    <w:rsid w:val="00DB5071"/>
    <w:rsid w:val="00E0451A"/>
    <w:rsid w:val="00E06351"/>
    <w:rsid w:val="00F5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7FE"/>
    <w:pPr>
      <w:spacing w:after="0" w:line="240" w:lineRule="auto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7FE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67FE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67FE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FE"/>
    <w:rPr>
      <w:rFonts w:ascii="Arial" w:eastAsiaTheme="majorEastAsia" w:hAnsi="Arial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FE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7FE"/>
    <w:rPr>
      <w:rFonts w:ascii="Arial" w:eastAsiaTheme="majorEastAsia" w:hAnsi="Arial" w:cstheme="majorBidi"/>
      <w:b/>
      <w:bCs/>
      <w:color w:val="000000" w:themeColor="text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367FE"/>
    <w:pPr>
      <w:spacing w:after="200"/>
      <w:jc w:val="both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AE0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4F6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64"/>
    <w:rPr>
      <w:rFonts w:ascii="Arial" w:hAnsi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4F6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64"/>
    <w:rPr>
      <w:rFonts w:ascii="Arial" w:hAnsi="Aria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7FE"/>
    <w:pPr>
      <w:spacing w:after="0" w:line="240" w:lineRule="auto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7FE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67FE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67FE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FE"/>
    <w:rPr>
      <w:rFonts w:ascii="Arial" w:eastAsiaTheme="majorEastAsia" w:hAnsi="Arial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FE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7FE"/>
    <w:rPr>
      <w:rFonts w:ascii="Arial" w:eastAsiaTheme="majorEastAsia" w:hAnsi="Arial" w:cstheme="majorBidi"/>
      <w:b/>
      <w:bCs/>
      <w:color w:val="000000" w:themeColor="text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367FE"/>
    <w:pPr>
      <w:spacing w:after="200"/>
      <w:jc w:val="both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AE0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4F6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64"/>
    <w:rPr>
      <w:rFonts w:ascii="Arial" w:hAnsi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4F6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64"/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4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42" Type="http://schemas.openxmlformats.org/officeDocument/2006/relationships/oleObject" Target="embeddings/oleObject1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7.png"/><Relationship Id="rId40" Type="http://schemas.openxmlformats.org/officeDocument/2006/relationships/image" Target="media/image19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524CD41E.dotm</Template>
  <TotalTime>0</TotalTime>
  <Pages>5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 Yohei</dc:creator>
  <cp:lastModifiedBy>Sato Yohei</cp:lastModifiedBy>
  <cp:revision>5</cp:revision>
  <dcterms:created xsi:type="dcterms:W3CDTF">2015-10-30T08:08:00Z</dcterms:created>
  <dcterms:modified xsi:type="dcterms:W3CDTF">2015-11-01T17:05:00Z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