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E247F1" w14:textId="2FF70A1F" w:rsidR="009B0EE0" w:rsidRPr="009B0EE0" w:rsidRDefault="0012281D" w:rsidP="009B0EE0">
      <w:pPr>
        <w:spacing w:line="240" w:lineRule="auto"/>
        <w:rPr>
          <w:sz w:val="16"/>
          <w:szCs w:val="16"/>
        </w:rPr>
      </w:pPr>
      <w:r w:rsidRPr="0012281D">
        <w:rPr>
          <w:sz w:val="16"/>
          <w:szCs w:val="16"/>
        </w:rPr>
        <w:drawing>
          <wp:anchor distT="0" distB="0" distL="114300" distR="114300" simplePos="0" relativeHeight="251658240" behindDoc="1" locked="0" layoutInCell="1" allowOverlap="1" wp14:anchorId="25606031" wp14:editId="3A9F2EF1">
            <wp:simplePos x="0" y="0"/>
            <wp:positionH relativeFrom="column">
              <wp:posOffset>1426232</wp:posOffset>
            </wp:positionH>
            <wp:positionV relativeFrom="paragraph">
              <wp:posOffset>-36604</wp:posOffset>
            </wp:positionV>
            <wp:extent cx="438701" cy="441654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01" cy="441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B0EE0">
        <w:rPr>
          <w:sz w:val="16"/>
          <w:szCs w:val="16"/>
        </w:rPr>
        <w:t>Bilaxten</w:t>
      </w:r>
      <w:proofErr w:type="spellEnd"/>
      <w:r w:rsidR="009B0EE0">
        <w:rPr>
          <w:sz w:val="16"/>
          <w:szCs w:val="16"/>
        </w:rPr>
        <w:t xml:space="preserve"> (20mg)</w:t>
      </w:r>
      <w:r w:rsidRPr="0012281D">
        <w:rPr>
          <w:sz w:val="16"/>
          <w:szCs w:val="16"/>
        </w:rPr>
        <w:t xml:space="preserve"> </w:t>
      </w:r>
      <w:r w:rsidR="009B0EE0">
        <w:rPr>
          <w:sz w:val="16"/>
          <w:szCs w:val="16"/>
        </w:rPr>
        <w:br/>
      </w:r>
      <w:r w:rsidR="009B0EE0" w:rsidRPr="009B0EE0">
        <w:rPr>
          <w:sz w:val="16"/>
          <w:szCs w:val="16"/>
        </w:rPr>
        <w:t xml:space="preserve">Take </w:t>
      </w:r>
      <w:r>
        <w:rPr>
          <w:sz w:val="16"/>
          <w:szCs w:val="16"/>
        </w:rPr>
        <w:t>3 in morning, 2 at night</w:t>
      </w:r>
      <w:r w:rsidR="009B0EE0" w:rsidRPr="009B0EE0">
        <w:rPr>
          <w:sz w:val="16"/>
          <w:szCs w:val="16"/>
        </w:rPr>
        <w:t xml:space="preserve"> </w:t>
      </w:r>
      <w:r w:rsidR="009B0EE0">
        <w:rPr>
          <w:sz w:val="16"/>
          <w:szCs w:val="16"/>
        </w:rPr>
        <w:br/>
        <w:t>For runny nose</w:t>
      </w:r>
    </w:p>
    <w:p w14:paraId="4B83348A" w14:textId="137484E9" w:rsidR="0012281D" w:rsidRDefault="0012281D">
      <w:r w:rsidRPr="0012281D">
        <w:rPr>
          <w:sz w:val="16"/>
          <w:szCs w:val="16"/>
        </w:rPr>
        <w:drawing>
          <wp:anchor distT="0" distB="0" distL="114300" distR="114300" simplePos="0" relativeHeight="251659264" behindDoc="1" locked="0" layoutInCell="1" allowOverlap="1" wp14:anchorId="6E2FDC2D" wp14:editId="4B03358F">
            <wp:simplePos x="0" y="0"/>
            <wp:positionH relativeFrom="column">
              <wp:posOffset>1463675</wp:posOffset>
            </wp:positionH>
            <wp:positionV relativeFrom="paragraph">
              <wp:posOffset>266942</wp:posOffset>
            </wp:positionV>
            <wp:extent cx="438150" cy="436953"/>
            <wp:effectExtent l="0" t="0" r="0" b="127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4369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F5D6C8" w14:textId="466107C9" w:rsidR="0012281D" w:rsidRPr="0012281D" w:rsidRDefault="0012281D" w:rsidP="0012281D">
      <w:pPr>
        <w:rPr>
          <w:sz w:val="16"/>
          <w:szCs w:val="16"/>
        </w:rPr>
      </w:pPr>
      <w:proofErr w:type="spellStart"/>
      <w:r>
        <w:rPr>
          <w:sz w:val="16"/>
          <w:szCs w:val="16"/>
        </w:rPr>
        <w:t>Abixaban</w:t>
      </w:r>
      <w:proofErr w:type="spellEnd"/>
      <w:r>
        <w:rPr>
          <w:sz w:val="16"/>
          <w:szCs w:val="16"/>
        </w:rPr>
        <w:br/>
        <w:t>Take 1 in morning, 1 at night</w:t>
      </w:r>
      <w:r>
        <w:rPr>
          <w:sz w:val="16"/>
          <w:szCs w:val="16"/>
        </w:rPr>
        <w:br/>
        <w:t>Blood Thinner</w:t>
      </w:r>
    </w:p>
    <w:p w14:paraId="65560FAB" w14:textId="7E235CED" w:rsidR="0012281D" w:rsidRDefault="0012281D"/>
    <w:p w14:paraId="1D2D46A5" w14:textId="49D02058" w:rsidR="0012281D" w:rsidRDefault="009B0EE0" w:rsidP="0012281D">
      <w:r>
        <w:t xml:space="preserve"> </w:t>
      </w:r>
    </w:p>
    <w:p w14:paraId="48226A32" w14:textId="781B9EC8" w:rsidR="009D30F4" w:rsidRDefault="009D30F4">
      <w:bookmarkStart w:id="0" w:name="_GoBack"/>
      <w:bookmarkEnd w:id="0"/>
    </w:p>
    <w:sectPr w:rsidR="009D30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F66"/>
    <w:rsid w:val="0012281D"/>
    <w:rsid w:val="00162AFB"/>
    <w:rsid w:val="0022661C"/>
    <w:rsid w:val="00546F66"/>
    <w:rsid w:val="005D0894"/>
    <w:rsid w:val="008150D0"/>
    <w:rsid w:val="008F3FB1"/>
    <w:rsid w:val="00971EA9"/>
    <w:rsid w:val="009B0EE0"/>
    <w:rsid w:val="009D30F4"/>
    <w:rsid w:val="00A77CC5"/>
    <w:rsid w:val="00C86C34"/>
    <w:rsid w:val="00EA0AB7"/>
    <w:rsid w:val="00F10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C0D12"/>
  <w15:chartTrackingRefBased/>
  <w15:docId w15:val="{55785EBB-26B2-480F-A719-FC9D4D9E7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F3FB1"/>
  </w:style>
  <w:style w:type="paragraph" w:styleId="Heading1">
    <w:name w:val="heading 1"/>
    <w:basedOn w:val="Normal"/>
    <w:next w:val="Normal"/>
    <w:link w:val="Heading1Char"/>
    <w:uiPriority w:val="9"/>
    <w:qFormat/>
    <w:rsid w:val="008F3F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535353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3FB1"/>
    <w:rPr>
      <w:rFonts w:asciiTheme="majorHAnsi" w:eastAsiaTheme="majorEastAsia" w:hAnsiTheme="majorHAnsi" w:cstheme="majorBidi"/>
      <w:color w:val="535353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100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Mesh">
  <a:themeElements>
    <a:clrScheme name="Mesh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esh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- Nicholas Lok Jia Wen</dc:creator>
  <cp:keywords/>
  <dc:description/>
  <cp:lastModifiedBy>Student - Nicholas Lok Jia Wen</cp:lastModifiedBy>
  <cp:revision>4</cp:revision>
  <dcterms:created xsi:type="dcterms:W3CDTF">2020-07-05T10:00:00Z</dcterms:created>
  <dcterms:modified xsi:type="dcterms:W3CDTF">2020-07-05T10:31:00Z</dcterms:modified>
</cp:coreProperties>
</file>